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FC" w:rsidRPr="00FE48CF" w:rsidRDefault="004C69FC" w:rsidP="002D3DD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8CF">
        <w:rPr>
          <w:rFonts w:ascii="Times New Roman" w:hAnsi="Times New Roman" w:cs="Times New Roman"/>
          <w:b/>
          <w:sz w:val="28"/>
          <w:szCs w:val="28"/>
        </w:rPr>
        <w:t xml:space="preserve">О предоставлении в 2020 году из федерального бюджета субсидий в рамках Постановления Правительства Российской Федерации от 02.07.2020 № 976 «Об утверждении Правил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коронавирусной инфекции» </w:t>
      </w:r>
    </w:p>
    <w:p w:rsidR="004C69FC" w:rsidRPr="004C69FC" w:rsidRDefault="004C69FC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DB4" w:rsidRPr="004C69FC" w:rsidRDefault="002F3DB4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FC">
        <w:rPr>
          <w:rFonts w:ascii="Times New Roman" w:hAnsi="Times New Roman" w:cs="Times New Roman"/>
          <w:sz w:val="28"/>
          <w:szCs w:val="28"/>
        </w:rPr>
        <w:t>Постановлением от 02.07.2020 № 976 Правительство Р</w:t>
      </w:r>
      <w:r w:rsidR="00742243">
        <w:rPr>
          <w:rFonts w:ascii="Times New Roman" w:hAnsi="Times New Roman" w:cs="Times New Roman"/>
          <w:sz w:val="28"/>
          <w:szCs w:val="28"/>
        </w:rPr>
        <w:t>оссийской Федекрации</w:t>
      </w:r>
      <w:r w:rsidRPr="004C69FC">
        <w:rPr>
          <w:rFonts w:ascii="Times New Roman" w:hAnsi="Times New Roman" w:cs="Times New Roman"/>
          <w:sz w:val="28"/>
          <w:szCs w:val="28"/>
        </w:rPr>
        <w:t xml:space="preserve"> утвердило Правила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коронавирусной инфекции. </w:t>
      </w:r>
    </w:p>
    <w:p w:rsidR="002F3DB4" w:rsidRDefault="002F3DB4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FC">
        <w:rPr>
          <w:rFonts w:ascii="Times New Roman" w:hAnsi="Times New Roman" w:cs="Times New Roman"/>
          <w:sz w:val="28"/>
          <w:szCs w:val="28"/>
        </w:rPr>
        <w:t>Вступило в силу Постановление со дня официального опубликования Официальном интернет-портале правовой информации http://www.pravo.gov.ru - 06.07.2020.</w:t>
      </w:r>
    </w:p>
    <w:p w:rsidR="009A1C39" w:rsidRPr="004C69FC" w:rsidRDefault="002D3DDC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F3DB4" w:rsidRPr="004C69FC">
        <w:rPr>
          <w:rFonts w:ascii="Times New Roman" w:hAnsi="Times New Roman" w:cs="Times New Roman"/>
          <w:sz w:val="28"/>
          <w:szCs w:val="28"/>
        </w:rPr>
        <w:t>убсидия предоставляется единоразово на безвозмездной основе в целях частичной компенсации затрат получателей субсидий, связанных с проведением в 2020 году мероприятий по профилактике новой коронавирусной инфекции.</w:t>
      </w:r>
      <w:bookmarkStart w:id="0" w:name="P39"/>
      <w:bookmarkEnd w:id="0"/>
    </w:p>
    <w:p w:rsidR="00284F50" w:rsidRPr="004C69FC" w:rsidRDefault="00284F50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9FC">
        <w:rPr>
          <w:rFonts w:ascii="Times New Roman" w:hAnsi="Times New Roman" w:cs="Times New Roman"/>
          <w:sz w:val="28"/>
          <w:szCs w:val="28"/>
        </w:rPr>
        <w:t>Размер субсидии составляет 15 000 рублей, а при наличии работников дополнительно еще 6 500 рублей, умноженное на количество работников в мае 2020 года.</w:t>
      </w:r>
      <w:proofErr w:type="gramEnd"/>
    </w:p>
    <w:p w:rsidR="00284F50" w:rsidRPr="004C69FC" w:rsidRDefault="00284F50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FC">
        <w:rPr>
          <w:rFonts w:ascii="Times New Roman" w:hAnsi="Times New Roman" w:cs="Times New Roman"/>
          <w:sz w:val="28"/>
          <w:szCs w:val="28"/>
        </w:rPr>
        <w:t>Для индивидуальных предпринимателей, не имеющих работников, размер составляет 15 000 рублей.</w:t>
      </w:r>
    </w:p>
    <w:p w:rsidR="00284F50" w:rsidRPr="004C69FC" w:rsidRDefault="00284F50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FC">
        <w:rPr>
          <w:rFonts w:ascii="Times New Roman" w:hAnsi="Times New Roman" w:cs="Times New Roman"/>
          <w:sz w:val="28"/>
          <w:szCs w:val="28"/>
        </w:rPr>
        <w:t>Количество работников получателя субсидии определяется Федеральной налоговой службой на основании полученных от Пенсионного фонда Российской Федерации данных из отчетности по форме СЗВ-М.</w:t>
      </w:r>
    </w:p>
    <w:p w:rsidR="009A5D33" w:rsidRDefault="009A5D33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FC">
        <w:rPr>
          <w:rFonts w:ascii="Times New Roman" w:hAnsi="Times New Roman" w:cs="Times New Roman"/>
          <w:sz w:val="28"/>
          <w:szCs w:val="28"/>
        </w:rPr>
        <w:t>Для получения субсидии нужно направить заявление в налоговый орган в период с 15 июля по 15 августа 2020 г. (включительно).</w:t>
      </w:r>
    </w:p>
    <w:p w:rsidR="00CD3A77" w:rsidRPr="004C69FC" w:rsidRDefault="00CD3A77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FC">
        <w:rPr>
          <w:rFonts w:ascii="Times New Roman" w:hAnsi="Times New Roman" w:cs="Times New Roman"/>
          <w:sz w:val="28"/>
          <w:szCs w:val="28"/>
        </w:rPr>
        <w:t>Д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ля </w:t>
      </w:r>
      <w:r w:rsidR="009A1C39" w:rsidRPr="004C69FC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</w:t>
      </w:r>
      <w:r w:rsidR="007F693D" w:rsidRPr="004C69FC">
        <w:rPr>
          <w:rFonts w:ascii="Times New Roman" w:hAnsi="Times New Roman" w:cs="Times New Roman"/>
          <w:sz w:val="28"/>
          <w:szCs w:val="28"/>
        </w:rPr>
        <w:t xml:space="preserve">как </w:t>
      </w:r>
      <w:r w:rsidR="002F3DB4" w:rsidRPr="004C69FC">
        <w:rPr>
          <w:rFonts w:ascii="Times New Roman" w:hAnsi="Times New Roman" w:cs="Times New Roman"/>
          <w:sz w:val="28"/>
          <w:szCs w:val="28"/>
        </w:rPr>
        <w:t>субъект</w:t>
      </w:r>
      <w:r w:rsidR="009A1C39" w:rsidRPr="004C69FC">
        <w:rPr>
          <w:rFonts w:ascii="Times New Roman" w:hAnsi="Times New Roman" w:cs="Times New Roman"/>
          <w:sz w:val="28"/>
          <w:szCs w:val="28"/>
        </w:rPr>
        <w:t>ам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малого </w:t>
      </w:r>
      <w:r w:rsidRPr="004C69FC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7F693D" w:rsidRPr="004C69FC">
        <w:rPr>
          <w:rFonts w:ascii="Times New Roman" w:hAnsi="Times New Roman" w:cs="Times New Roman"/>
          <w:sz w:val="28"/>
          <w:szCs w:val="28"/>
        </w:rPr>
        <w:t>, так и</w:t>
      </w:r>
      <w:r w:rsidR="00E4213F" w:rsidRPr="004C69FC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организациям,</w:t>
      </w:r>
      <w:r w:rsidR="007F693D" w:rsidRPr="004C69FC">
        <w:rPr>
          <w:rFonts w:ascii="Times New Roman" w:hAnsi="Times New Roman" w:cs="Times New Roman"/>
          <w:sz w:val="28"/>
          <w:szCs w:val="28"/>
        </w:rPr>
        <w:t xml:space="preserve"> </w:t>
      </w:r>
      <w:r w:rsidR="00E4213F" w:rsidRPr="004C69FC">
        <w:rPr>
          <w:rFonts w:ascii="Times New Roman" w:hAnsi="Times New Roman" w:cs="Times New Roman"/>
          <w:sz w:val="28"/>
          <w:szCs w:val="28"/>
        </w:rPr>
        <w:t>должны быть соблюдены следующие условия</w:t>
      </w:r>
      <w:r w:rsidRPr="004C69FC">
        <w:rPr>
          <w:rFonts w:ascii="Times New Roman" w:hAnsi="Times New Roman" w:cs="Times New Roman"/>
          <w:sz w:val="28"/>
          <w:szCs w:val="28"/>
        </w:rPr>
        <w:t>:</w:t>
      </w:r>
    </w:p>
    <w:p w:rsidR="00260681" w:rsidRPr="004C69FC" w:rsidRDefault="00E4213F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FC">
        <w:rPr>
          <w:rFonts w:ascii="Times New Roman" w:hAnsi="Times New Roman" w:cs="Times New Roman"/>
          <w:sz w:val="28"/>
          <w:szCs w:val="28"/>
        </w:rPr>
        <w:t>1</w:t>
      </w:r>
      <w:r w:rsidR="002F3DB4" w:rsidRPr="004C69FC">
        <w:rPr>
          <w:rFonts w:ascii="Times New Roman" w:hAnsi="Times New Roman" w:cs="Times New Roman"/>
          <w:sz w:val="28"/>
          <w:szCs w:val="28"/>
        </w:rPr>
        <w:t>) направление в налоговый орган по месту нахождения организации (месту жительства индивидуального предпринимателя) заявления о предоставлении субсидии в электронной форме по телекоммуникационным каналам связи, через личный кабинет налогоплательщика - юридического лица (личный кабинет налогоплательщика - индивидуального предпринимателя)  или в виде почтового отправления;</w:t>
      </w:r>
    </w:p>
    <w:p w:rsidR="00E4213F" w:rsidRPr="004C69FC" w:rsidRDefault="00E4213F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9FC">
        <w:rPr>
          <w:rFonts w:ascii="Times New Roman" w:hAnsi="Times New Roman" w:cs="Times New Roman"/>
          <w:sz w:val="28"/>
          <w:szCs w:val="28"/>
        </w:rPr>
        <w:t>2) получатель субсидии (организация) не находится в процессе ликвидации, в отношении ее не введена процедура банкротства, не принято решение о предстоящем исключении из Единого государственного реестра юридических лиц, получатель субсидии (индивидуальный предприниматель) на дату получения субсидии не прекратил деятельность физического лица в качестве индивидуального предпринимателя, не снят с учета в налоговых органах;</w:t>
      </w:r>
      <w:proofErr w:type="gramEnd"/>
    </w:p>
    <w:p w:rsidR="00E4213F" w:rsidRPr="009713A0" w:rsidRDefault="00E4213F" w:rsidP="002D3DD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9FC">
        <w:rPr>
          <w:rFonts w:ascii="Times New Roman" w:hAnsi="Times New Roman" w:cs="Times New Roman"/>
          <w:sz w:val="28"/>
          <w:szCs w:val="28"/>
        </w:rPr>
        <w:lastRenderedPageBreak/>
        <w:t xml:space="preserve">3) у получателя субсидии по состоянию на </w:t>
      </w:r>
      <w:r w:rsidRPr="004C69FC">
        <w:rPr>
          <w:rFonts w:ascii="Times New Roman" w:hAnsi="Times New Roman" w:cs="Times New Roman"/>
          <w:b/>
          <w:sz w:val="28"/>
          <w:szCs w:val="28"/>
        </w:rPr>
        <w:t>10.06.2020</w:t>
      </w:r>
      <w:r w:rsidRPr="004C69FC">
        <w:rPr>
          <w:rFonts w:ascii="Times New Roman" w:hAnsi="Times New Roman" w:cs="Times New Roman"/>
          <w:sz w:val="28"/>
          <w:szCs w:val="28"/>
        </w:rPr>
        <w:t xml:space="preserve"> отсутствует недоимка по налогам и страховым взносам, в совокупности (с учетом имеющейся переплаты по налогам и страховым взносам) превышающая 3000 рублей </w:t>
      </w:r>
      <w:r w:rsidRPr="009713A0">
        <w:rPr>
          <w:rFonts w:ascii="Times New Roman" w:hAnsi="Times New Roman" w:cs="Times New Roman"/>
          <w:i/>
          <w:sz w:val="28"/>
          <w:szCs w:val="28"/>
        </w:rPr>
        <w:t>(при расчете суммы недоимки используются сведения о ее погашении, имеющиеся у налогового органа на дату подачи заявления).</w:t>
      </w:r>
    </w:p>
    <w:p w:rsidR="00E4213F" w:rsidRPr="004C69FC" w:rsidRDefault="00E4213F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FC">
        <w:rPr>
          <w:rFonts w:ascii="Times New Roman" w:hAnsi="Times New Roman" w:cs="Times New Roman"/>
          <w:sz w:val="28"/>
          <w:szCs w:val="28"/>
        </w:rPr>
        <w:t>Для субъектов малого и среднего предпринимательства также обязательно:</w:t>
      </w:r>
    </w:p>
    <w:p w:rsidR="00260681" w:rsidRPr="004C69FC" w:rsidRDefault="002F3DB4" w:rsidP="0074224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FC">
        <w:rPr>
          <w:rFonts w:ascii="Times New Roman" w:hAnsi="Times New Roman" w:cs="Times New Roman"/>
          <w:sz w:val="28"/>
          <w:szCs w:val="28"/>
        </w:rPr>
        <w:t xml:space="preserve">включение получателя субсидии в единый реестр субъектов малого и среднего предпринимательства по состоянию </w:t>
      </w:r>
      <w:r w:rsidRPr="004C69FC">
        <w:rPr>
          <w:rFonts w:ascii="Times New Roman" w:hAnsi="Times New Roman" w:cs="Times New Roman"/>
          <w:b/>
          <w:sz w:val="28"/>
          <w:szCs w:val="28"/>
        </w:rPr>
        <w:t>на 10</w:t>
      </w:r>
      <w:r w:rsidR="00260681" w:rsidRPr="004C69FC">
        <w:rPr>
          <w:rFonts w:ascii="Times New Roman" w:hAnsi="Times New Roman" w:cs="Times New Roman"/>
          <w:b/>
          <w:sz w:val="28"/>
          <w:szCs w:val="28"/>
        </w:rPr>
        <w:t>.06.</w:t>
      </w:r>
      <w:r w:rsidRPr="004C69FC">
        <w:rPr>
          <w:rFonts w:ascii="Times New Roman" w:hAnsi="Times New Roman" w:cs="Times New Roman"/>
          <w:b/>
          <w:sz w:val="28"/>
          <w:szCs w:val="28"/>
        </w:rPr>
        <w:t>2020</w:t>
      </w:r>
      <w:r w:rsidRPr="004C69FC">
        <w:rPr>
          <w:rFonts w:ascii="Times New Roman" w:hAnsi="Times New Roman" w:cs="Times New Roman"/>
          <w:sz w:val="28"/>
          <w:szCs w:val="28"/>
        </w:rPr>
        <w:t>;</w:t>
      </w:r>
    </w:p>
    <w:p w:rsidR="00E4213F" w:rsidRPr="004C69FC" w:rsidRDefault="00E4213F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FC">
        <w:rPr>
          <w:rFonts w:ascii="Times New Roman" w:hAnsi="Times New Roman" w:cs="Times New Roman"/>
          <w:sz w:val="28"/>
          <w:szCs w:val="28"/>
        </w:rPr>
        <w:t>а также</w:t>
      </w:r>
    </w:p>
    <w:p w:rsidR="00541B92" w:rsidRPr="004C69FC" w:rsidRDefault="00E4213F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FC">
        <w:rPr>
          <w:rFonts w:ascii="Times New Roman" w:hAnsi="Times New Roman" w:cs="Times New Roman"/>
          <w:sz w:val="28"/>
          <w:szCs w:val="28"/>
        </w:rPr>
        <w:t>2</w:t>
      </w:r>
      <w:r w:rsidR="002F3DB4" w:rsidRPr="004C69FC">
        <w:rPr>
          <w:rFonts w:ascii="Times New Roman" w:hAnsi="Times New Roman" w:cs="Times New Roman"/>
          <w:sz w:val="28"/>
          <w:szCs w:val="28"/>
        </w:rPr>
        <w:t>) отнесение отрасли, в которой ведется деятельность получателя субсидии по основному виду эко</w:t>
      </w:r>
      <w:r w:rsidR="00260681" w:rsidRPr="004C69FC">
        <w:rPr>
          <w:rFonts w:ascii="Times New Roman" w:hAnsi="Times New Roman" w:cs="Times New Roman"/>
          <w:sz w:val="28"/>
          <w:szCs w:val="28"/>
        </w:rPr>
        <w:t>номической деятельности согласно сведениям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Едино</w:t>
      </w:r>
      <w:r w:rsidR="00260681" w:rsidRPr="004C69FC">
        <w:rPr>
          <w:rFonts w:ascii="Times New Roman" w:hAnsi="Times New Roman" w:cs="Times New Roman"/>
          <w:sz w:val="28"/>
          <w:szCs w:val="28"/>
        </w:rPr>
        <w:t>го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541B92" w:rsidRPr="004C69FC">
        <w:rPr>
          <w:rFonts w:ascii="Times New Roman" w:hAnsi="Times New Roman" w:cs="Times New Roman"/>
          <w:sz w:val="28"/>
          <w:szCs w:val="28"/>
        </w:rPr>
        <w:t>го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541B92" w:rsidRPr="004C69FC">
        <w:rPr>
          <w:rFonts w:ascii="Times New Roman" w:hAnsi="Times New Roman" w:cs="Times New Roman"/>
          <w:sz w:val="28"/>
          <w:szCs w:val="28"/>
        </w:rPr>
        <w:t>а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юридических лиц либо Едино</w:t>
      </w:r>
      <w:r w:rsidR="00541B92" w:rsidRPr="004C69FC">
        <w:rPr>
          <w:rFonts w:ascii="Times New Roman" w:hAnsi="Times New Roman" w:cs="Times New Roman"/>
          <w:sz w:val="28"/>
          <w:szCs w:val="28"/>
        </w:rPr>
        <w:t>го государственного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541B92" w:rsidRPr="004C69FC">
        <w:rPr>
          <w:rFonts w:ascii="Times New Roman" w:hAnsi="Times New Roman" w:cs="Times New Roman"/>
          <w:sz w:val="28"/>
          <w:szCs w:val="28"/>
        </w:rPr>
        <w:t>а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по состоянию </w:t>
      </w:r>
      <w:r w:rsidR="002F3DB4" w:rsidRPr="004C69F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41B92" w:rsidRPr="004C69FC">
        <w:rPr>
          <w:rFonts w:ascii="Times New Roman" w:hAnsi="Times New Roman" w:cs="Times New Roman"/>
          <w:b/>
          <w:sz w:val="28"/>
          <w:szCs w:val="28"/>
        </w:rPr>
        <w:t>10.06.2020</w:t>
      </w:r>
      <w:r w:rsidR="00541B92" w:rsidRPr="004C69FC">
        <w:rPr>
          <w:rFonts w:ascii="Times New Roman" w:hAnsi="Times New Roman" w:cs="Times New Roman"/>
          <w:sz w:val="28"/>
          <w:szCs w:val="28"/>
        </w:rPr>
        <w:t>:</w:t>
      </w:r>
    </w:p>
    <w:p w:rsidR="00541B92" w:rsidRDefault="00541B92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FC">
        <w:rPr>
          <w:rFonts w:ascii="Times New Roman" w:hAnsi="Times New Roman" w:cs="Times New Roman"/>
          <w:sz w:val="28"/>
          <w:szCs w:val="28"/>
        </w:rPr>
        <w:t>-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к отраслям российской экономики, требующим поддержки для проведения мероприятий по профилактике новой </w:t>
      </w:r>
      <w:proofErr w:type="spellStart"/>
      <w:r w:rsidR="002F3DB4" w:rsidRPr="004C69F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F3DB4" w:rsidRPr="004C69FC">
        <w:rPr>
          <w:rFonts w:ascii="Times New Roman" w:hAnsi="Times New Roman" w:cs="Times New Roman"/>
          <w:sz w:val="28"/>
          <w:szCs w:val="28"/>
        </w:rPr>
        <w:t xml:space="preserve"> инфекции, </w:t>
      </w:r>
      <w:r w:rsidRPr="004C69FC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1" w:history="1">
        <w:r w:rsidR="002F3DB4" w:rsidRPr="004C69FC">
          <w:rPr>
            <w:rFonts w:ascii="Times New Roman" w:hAnsi="Times New Roman" w:cs="Times New Roman"/>
            <w:sz w:val="28"/>
            <w:szCs w:val="28"/>
          </w:rPr>
          <w:t>приложени</w:t>
        </w:r>
        <w:r w:rsidRPr="004C69FC">
          <w:rPr>
            <w:rFonts w:ascii="Times New Roman" w:hAnsi="Times New Roman" w:cs="Times New Roman"/>
            <w:sz w:val="28"/>
            <w:szCs w:val="28"/>
          </w:rPr>
          <w:t>и</w:t>
        </w:r>
        <w:r w:rsidR="004C69FC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2F3DB4" w:rsidRPr="004C69FC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4C69FC">
        <w:rPr>
          <w:rFonts w:ascii="Times New Roman" w:hAnsi="Times New Roman" w:cs="Times New Roman"/>
          <w:sz w:val="28"/>
          <w:szCs w:val="28"/>
        </w:rPr>
        <w:t xml:space="preserve"> к постановлению 976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1B92" w:rsidRPr="004C69FC" w:rsidRDefault="002F3DB4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FC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541B92" w:rsidRDefault="00742243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="00541B92" w:rsidRPr="004C69FC">
        <w:rPr>
          <w:rFonts w:ascii="Times New Roman" w:hAnsi="Times New Roman" w:cs="Times New Roman"/>
          <w:sz w:val="28"/>
          <w:szCs w:val="28"/>
        </w:rPr>
        <w:t xml:space="preserve"> </w:t>
      </w:r>
      <w:r w:rsidR="002F3DB4" w:rsidRPr="004C69FC">
        <w:rPr>
          <w:rFonts w:ascii="Times New Roman" w:hAnsi="Times New Roman" w:cs="Times New Roman"/>
          <w:sz w:val="28"/>
          <w:szCs w:val="28"/>
        </w:rPr>
        <w:t>включени</w:t>
      </w:r>
      <w:r w:rsidR="00541B92" w:rsidRPr="004C69FC">
        <w:rPr>
          <w:rFonts w:ascii="Times New Roman" w:hAnsi="Times New Roman" w:cs="Times New Roman"/>
          <w:sz w:val="28"/>
          <w:szCs w:val="28"/>
        </w:rPr>
        <w:t>е объектов туристской индустрии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</w:t>
      </w:r>
      <w:r w:rsidR="00541B92" w:rsidRPr="004C69FC">
        <w:rPr>
          <w:rFonts w:ascii="Times New Roman" w:hAnsi="Times New Roman" w:cs="Times New Roman"/>
          <w:sz w:val="28"/>
          <w:szCs w:val="28"/>
        </w:rPr>
        <w:t xml:space="preserve">в единый перечень классифицированных гостиниц, горнолыжных трасс, пляжей в соответствии с Федеральным </w:t>
      </w:r>
      <w:hyperlink r:id="rId7" w:history="1">
        <w:r w:rsidR="00541B92" w:rsidRPr="004C69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41B92" w:rsidRPr="004C6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41B92" w:rsidRPr="004C69FC">
        <w:rPr>
          <w:rFonts w:ascii="Times New Roman" w:hAnsi="Times New Roman" w:cs="Times New Roman"/>
          <w:sz w:val="28"/>
          <w:szCs w:val="28"/>
        </w:rPr>
        <w:t>Об основах туристской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1B92" w:rsidRPr="004C69FC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541B92" w:rsidRPr="004C69FC">
        <w:rPr>
          <w:rFonts w:ascii="Times New Roman" w:hAnsi="Times New Roman" w:cs="Times New Roman"/>
          <w:b/>
          <w:sz w:val="28"/>
          <w:szCs w:val="28"/>
        </w:rPr>
        <w:t>10.06.2020</w:t>
      </w:r>
      <w:r w:rsidR="00541B92" w:rsidRPr="004C69FC">
        <w:rPr>
          <w:rFonts w:ascii="Times New Roman" w:hAnsi="Times New Roman" w:cs="Times New Roman"/>
          <w:sz w:val="28"/>
          <w:szCs w:val="28"/>
        </w:rPr>
        <w:t xml:space="preserve">, при этом перечисленные объекты должны 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</w:t>
      </w:r>
      <w:r w:rsidR="00541B92" w:rsidRPr="004C69FC">
        <w:rPr>
          <w:rFonts w:ascii="Times New Roman" w:hAnsi="Times New Roman" w:cs="Times New Roman"/>
          <w:sz w:val="28"/>
          <w:szCs w:val="28"/>
        </w:rPr>
        <w:t xml:space="preserve">принадлежать получателю субсидии на праве собственности или на ином законном основании, а 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номерной фонд </w:t>
      </w:r>
      <w:r w:rsidR="00541B92" w:rsidRPr="004C69FC">
        <w:rPr>
          <w:rFonts w:ascii="Times New Roman" w:hAnsi="Times New Roman" w:cs="Times New Roman"/>
          <w:sz w:val="28"/>
          <w:szCs w:val="28"/>
        </w:rPr>
        <w:t>гостиниц не должен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превышат</w:t>
      </w:r>
      <w:r w:rsidR="00475789">
        <w:rPr>
          <w:rFonts w:ascii="Times New Roman" w:hAnsi="Times New Roman" w:cs="Times New Roman"/>
          <w:sz w:val="28"/>
          <w:szCs w:val="28"/>
        </w:rPr>
        <w:t>ь 100 номеров.</w:t>
      </w:r>
      <w:proofErr w:type="gramEnd"/>
    </w:p>
    <w:p w:rsidR="007F693D" w:rsidRPr="004C69FC" w:rsidRDefault="00E4213F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proofErr w:type="gramStart"/>
      <w:r w:rsidRPr="004C69FC">
        <w:rPr>
          <w:rFonts w:ascii="Times New Roman" w:hAnsi="Times New Roman" w:cs="Times New Roman"/>
          <w:sz w:val="28"/>
          <w:szCs w:val="28"/>
        </w:rPr>
        <w:t>С</w:t>
      </w:r>
      <w:r w:rsidR="002F3DB4" w:rsidRPr="004C69FC">
        <w:rPr>
          <w:rFonts w:ascii="Times New Roman" w:hAnsi="Times New Roman" w:cs="Times New Roman"/>
          <w:sz w:val="28"/>
          <w:szCs w:val="28"/>
        </w:rPr>
        <w:t>оциально орие</w:t>
      </w:r>
      <w:bookmarkStart w:id="2" w:name="_GoBack"/>
      <w:bookmarkEnd w:id="2"/>
      <w:r w:rsidR="002F3DB4" w:rsidRPr="004C69FC">
        <w:rPr>
          <w:rFonts w:ascii="Times New Roman" w:hAnsi="Times New Roman" w:cs="Times New Roman"/>
          <w:sz w:val="28"/>
          <w:szCs w:val="28"/>
        </w:rPr>
        <w:t>нтированны</w:t>
      </w:r>
      <w:r w:rsidRPr="004C69FC">
        <w:rPr>
          <w:rFonts w:ascii="Times New Roman" w:hAnsi="Times New Roman" w:cs="Times New Roman"/>
          <w:sz w:val="28"/>
          <w:szCs w:val="28"/>
        </w:rPr>
        <w:t>е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Pr="004C69FC">
        <w:rPr>
          <w:rFonts w:ascii="Times New Roman" w:hAnsi="Times New Roman" w:cs="Times New Roman"/>
          <w:sz w:val="28"/>
          <w:szCs w:val="28"/>
        </w:rPr>
        <w:t>е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4C69FC">
        <w:rPr>
          <w:rFonts w:ascii="Times New Roman" w:hAnsi="Times New Roman" w:cs="Times New Roman"/>
          <w:sz w:val="28"/>
          <w:szCs w:val="28"/>
        </w:rPr>
        <w:t>и,</w:t>
      </w:r>
      <w:r w:rsidR="007F693D" w:rsidRPr="004C69FC">
        <w:rPr>
          <w:rFonts w:ascii="Times New Roman" w:hAnsi="Times New Roman" w:cs="Times New Roman"/>
          <w:sz w:val="28"/>
          <w:szCs w:val="28"/>
        </w:rPr>
        <w:t xml:space="preserve"> </w:t>
      </w:r>
      <w:r w:rsidRPr="004C69FC">
        <w:rPr>
          <w:rFonts w:ascii="Times New Roman" w:hAnsi="Times New Roman" w:cs="Times New Roman"/>
          <w:sz w:val="28"/>
          <w:szCs w:val="28"/>
        </w:rPr>
        <w:t xml:space="preserve">являющиеся частными образовательными организациями, осуществляющими на основании лицензии образовательную деятельность в качестве основного вида деятельности </w:t>
      </w:r>
      <w:r w:rsidR="007F693D" w:rsidRPr="004C69FC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2F3DB4" w:rsidRPr="004C69FC">
        <w:rPr>
          <w:rFonts w:ascii="Times New Roman" w:hAnsi="Times New Roman" w:cs="Times New Roman"/>
          <w:sz w:val="28"/>
          <w:szCs w:val="28"/>
        </w:rPr>
        <w:t>включен</w:t>
      </w:r>
      <w:r w:rsidRPr="004C69FC">
        <w:rPr>
          <w:rFonts w:ascii="Times New Roman" w:hAnsi="Times New Roman" w:cs="Times New Roman"/>
          <w:sz w:val="28"/>
          <w:szCs w:val="28"/>
        </w:rPr>
        <w:t>ы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="002F3DB4" w:rsidRPr="004C69F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F3DB4" w:rsidRPr="004C69FC">
        <w:rPr>
          <w:rFonts w:ascii="Times New Roman" w:hAnsi="Times New Roman" w:cs="Times New Roman"/>
          <w:sz w:val="28"/>
          <w:szCs w:val="28"/>
        </w:rPr>
        <w:t xml:space="preserve"> инфекции по состоянию на </w:t>
      </w:r>
      <w:r w:rsidR="007F693D" w:rsidRPr="004C69FC">
        <w:rPr>
          <w:rFonts w:ascii="Times New Roman" w:hAnsi="Times New Roman" w:cs="Times New Roman"/>
          <w:sz w:val="28"/>
          <w:szCs w:val="28"/>
        </w:rPr>
        <w:t>10.06.2020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8" w:history="1">
        <w:r w:rsidR="002F3DB4" w:rsidRPr="004C69F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F3DB4" w:rsidRPr="004C69F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</w:t>
      </w:r>
      <w:r w:rsidR="00284F50" w:rsidRPr="004C69FC">
        <w:rPr>
          <w:rFonts w:ascii="Times New Roman" w:hAnsi="Times New Roman" w:cs="Times New Roman"/>
          <w:sz w:val="28"/>
          <w:szCs w:val="28"/>
        </w:rPr>
        <w:t>.</w:t>
      </w:r>
      <w:r w:rsidRPr="004C69FC">
        <w:rPr>
          <w:rFonts w:ascii="Times New Roman" w:hAnsi="Times New Roman" w:cs="Times New Roman"/>
          <w:sz w:val="28"/>
          <w:szCs w:val="28"/>
        </w:rPr>
        <w:t>06.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2020 </w:t>
      </w:r>
      <w:r w:rsidR="004C69FC">
        <w:rPr>
          <w:rFonts w:ascii="Times New Roman" w:hAnsi="Times New Roman" w:cs="Times New Roman"/>
          <w:sz w:val="28"/>
          <w:szCs w:val="28"/>
        </w:rPr>
        <w:t>№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847 </w:t>
      </w:r>
      <w:r w:rsidR="00742243">
        <w:rPr>
          <w:rFonts w:ascii="Times New Roman" w:hAnsi="Times New Roman" w:cs="Times New Roman"/>
          <w:sz w:val="28"/>
          <w:szCs w:val="28"/>
        </w:rPr>
        <w:t>«</w:t>
      </w:r>
      <w:r w:rsidR="002F3DB4" w:rsidRPr="004C69FC">
        <w:rPr>
          <w:rFonts w:ascii="Times New Roman" w:hAnsi="Times New Roman" w:cs="Times New Roman"/>
          <w:sz w:val="28"/>
          <w:szCs w:val="28"/>
        </w:rPr>
        <w:t>О реестре некоммерческих организаций, в наибольшей</w:t>
      </w:r>
      <w:proofErr w:type="gramEnd"/>
      <w:r w:rsidR="002F3DB4" w:rsidRPr="004C69FC">
        <w:rPr>
          <w:rFonts w:ascii="Times New Roman" w:hAnsi="Times New Roman" w:cs="Times New Roman"/>
          <w:sz w:val="28"/>
          <w:szCs w:val="28"/>
        </w:rPr>
        <w:t xml:space="preserve"> степени пострадавших в условиях ухудшения ситуации в результате распространения нов</w:t>
      </w:r>
      <w:r w:rsidR="00284F50" w:rsidRPr="004C69FC"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 w:rsidR="00284F50" w:rsidRPr="004C69F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84F50" w:rsidRPr="004C69FC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742243">
        <w:rPr>
          <w:rFonts w:ascii="Times New Roman" w:hAnsi="Times New Roman" w:cs="Times New Roman"/>
          <w:sz w:val="28"/>
          <w:szCs w:val="28"/>
        </w:rPr>
        <w:t>»</w:t>
      </w:r>
      <w:r w:rsidR="00284F50" w:rsidRPr="004C69FC">
        <w:rPr>
          <w:rFonts w:ascii="Times New Roman" w:hAnsi="Times New Roman" w:cs="Times New Roman"/>
          <w:sz w:val="28"/>
          <w:szCs w:val="28"/>
        </w:rPr>
        <w:t>.</w:t>
      </w:r>
    </w:p>
    <w:p w:rsidR="007F693D" w:rsidRPr="004C69FC" w:rsidRDefault="00284F50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9FC">
        <w:rPr>
          <w:rFonts w:ascii="Times New Roman" w:hAnsi="Times New Roman" w:cs="Times New Roman"/>
          <w:sz w:val="28"/>
          <w:szCs w:val="28"/>
        </w:rPr>
        <w:t>С</w:t>
      </w:r>
      <w:r w:rsidR="002F3DB4" w:rsidRPr="004C69FC">
        <w:rPr>
          <w:rFonts w:ascii="Times New Roman" w:hAnsi="Times New Roman" w:cs="Times New Roman"/>
          <w:sz w:val="28"/>
          <w:szCs w:val="28"/>
        </w:rPr>
        <w:t>оциально ориентированны</w:t>
      </w:r>
      <w:r w:rsidRPr="004C69FC">
        <w:rPr>
          <w:rFonts w:ascii="Times New Roman" w:hAnsi="Times New Roman" w:cs="Times New Roman"/>
          <w:sz w:val="28"/>
          <w:szCs w:val="28"/>
        </w:rPr>
        <w:t>е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Pr="004C69FC">
        <w:rPr>
          <w:rFonts w:ascii="Times New Roman" w:hAnsi="Times New Roman" w:cs="Times New Roman"/>
          <w:sz w:val="28"/>
          <w:szCs w:val="28"/>
        </w:rPr>
        <w:t>е организации</w:t>
      </w:r>
      <w:r w:rsidR="002F3DB4" w:rsidRPr="004C69FC">
        <w:rPr>
          <w:rFonts w:ascii="Times New Roman" w:hAnsi="Times New Roman" w:cs="Times New Roman"/>
          <w:sz w:val="28"/>
          <w:szCs w:val="28"/>
        </w:rPr>
        <w:t>, являющ</w:t>
      </w:r>
      <w:r w:rsidRPr="004C69FC">
        <w:rPr>
          <w:rFonts w:ascii="Times New Roman" w:hAnsi="Times New Roman" w:cs="Times New Roman"/>
          <w:sz w:val="28"/>
          <w:szCs w:val="28"/>
        </w:rPr>
        <w:t>ие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ся поставщиками социальных услуг в соответствии с Федеральным </w:t>
      </w:r>
      <w:hyperlink r:id="rId9" w:history="1">
        <w:r w:rsidR="002F3DB4" w:rsidRPr="004C69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42243">
        <w:rPr>
          <w:rFonts w:ascii="Times New Roman" w:hAnsi="Times New Roman" w:cs="Times New Roman"/>
          <w:sz w:val="28"/>
          <w:szCs w:val="28"/>
        </w:rPr>
        <w:t xml:space="preserve"> «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Об основах социального обслуживания </w:t>
      </w:r>
      <w:r w:rsidRPr="004C69FC">
        <w:rPr>
          <w:rFonts w:ascii="Times New Roman" w:hAnsi="Times New Roman" w:cs="Times New Roman"/>
          <w:sz w:val="28"/>
          <w:szCs w:val="28"/>
        </w:rPr>
        <w:t>граждан в Российской Федерации" должны быть включены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в реестр социально ориентированных некоммерческих организаций в соответствии с </w:t>
      </w:r>
      <w:hyperlink r:id="rId10" w:history="1">
        <w:r w:rsidR="002F3DB4" w:rsidRPr="004C69F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F3DB4" w:rsidRPr="004C69F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</w:t>
      </w:r>
      <w:r w:rsidRPr="004C69FC">
        <w:rPr>
          <w:rFonts w:ascii="Times New Roman" w:hAnsi="Times New Roman" w:cs="Times New Roman"/>
          <w:sz w:val="28"/>
          <w:szCs w:val="28"/>
        </w:rPr>
        <w:t>.06.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2020 </w:t>
      </w:r>
      <w:r w:rsidR="004C69FC">
        <w:rPr>
          <w:rFonts w:ascii="Times New Roman" w:hAnsi="Times New Roman" w:cs="Times New Roman"/>
          <w:sz w:val="28"/>
          <w:szCs w:val="28"/>
        </w:rPr>
        <w:t>№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906 </w:t>
      </w:r>
      <w:r w:rsidR="00742243">
        <w:rPr>
          <w:rFonts w:ascii="Times New Roman" w:hAnsi="Times New Roman" w:cs="Times New Roman"/>
          <w:sz w:val="28"/>
          <w:szCs w:val="28"/>
        </w:rPr>
        <w:t>«</w:t>
      </w:r>
      <w:r w:rsidR="002F3DB4" w:rsidRPr="004C69FC">
        <w:rPr>
          <w:rFonts w:ascii="Times New Roman" w:hAnsi="Times New Roman" w:cs="Times New Roman"/>
          <w:sz w:val="28"/>
          <w:szCs w:val="28"/>
        </w:rPr>
        <w:t>О реестре социально ориентированных некоммерческих организаций</w:t>
      </w:r>
      <w:r w:rsidR="00742243">
        <w:rPr>
          <w:rFonts w:ascii="Times New Roman" w:hAnsi="Times New Roman" w:cs="Times New Roman"/>
          <w:sz w:val="28"/>
          <w:szCs w:val="28"/>
        </w:rPr>
        <w:t>»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7F693D" w:rsidRPr="004C69FC">
        <w:rPr>
          <w:rFonts w:ascii="Times New Roman" w:hAnsi="Times New Roman" w:cs="Times New Roman"/>
          <w:b/>
          <w:sz w:val="28"/>
          <w:szCs w:val="28"/>
        </w:rPr>
        <w:t>10.06.2020</w:t>
      </w:r>
      <w:r w:rsidRPr="004C69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3DB4" w:rsidRDefault="004C69FC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Start w:id="4" w:name="P54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 xml:space="preserve">Вышеуказанные перечни </w:t>
      </w:r>
      <w:r w:rsidRPr="004C69FC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C69F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C69FC">
        <w:rPr>
          <w:rFonts w:ascii="Times New Roman" w:hAnsi="Times New Roman" w:cs="Times New Roman"/>
          <w:sz w:val="28"/>
          <w:szCs w:val="28"/>
        </w:rPr>
        <w:t xml:space="preserve"> </w:t>
      </w:r>
      <w:r w:rsidR="002F3DB4" w:rsidRPr="004C69FC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экономического развития Российской Федерации в Федеральную налоговую службу в срок до 10</w:t>
      </w:r>
      <w:r>
        <w:rPr>
          <w:rFonts w:ascii="Times New Roman" w:hAnsi="Times New Roman" w:cs="Times New Roman"/>
          <w:sz w:val="28"/>
          <w:szCs w:val="28"/>
        </w:rPr>
        <w:t>.07.</w:t>
      </w:r>
      <w:r w:rsidR="002F3DB4" w:rsidRPr="004C69FC">
        <w:rPr>
          <w:rFonts w:ascii="Times New Roman" w:hAnsi="Times New Roman" w:cs="Times New Roman"/>
          <w:sz w:val="28"/>
          <w:szCs w:val="28"/>
        </w:rPr>
        <w:t>2020</w:t>
      </w:r>
    </w:p>
    <w:p w:rsidR="002F3DB4" w:rsidRPr="004C69FC" w:rsidRDefault="002F3DB4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FC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BA3019" w:rsidRPr="004C69FC" w:rsidRDefault="004C69FC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нарушение условий </w:t>
      </w:r>
      <w:r w:rsidR="00BA3019" w:rsidRPr="004C69FC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BA3019" w:rsidRPr="004C69FC">
        <w:rPr>
          <w:rFonts w:ascii="Times New Roman" w:hAnsi="Times New Roman" w:cs="Times New Roman"/>
          <w:sz w:val="28"/>
          <w:szCs w:val="28"/>
        </w:rPr>
        <w:t>и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3019" w:rsidRPr="004C69FC" w:rsidRDefault="004C69FC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DB4" w:rsidRPr="004C69FC">
        <w:rPr>
          <w:rFonts w:ascii="Times New Roman" w:hAnsi="Times New Roman" w:cs="Times New Roman"/>
          <w:sz w:val="28"/>
          <w:szCs w:val="28"/>
        </w:rPr>
        <w:t>представление неполных и недостоверных сведений, содержащихся в заявлении, их несоответствие данным, имеющимся в налоговом органе, в том числе несоответствие информации о счете организации (индивидуального предпринимателя), указанном в заявлении, сведениям, представле</w:t>
      </w:r>
      <w:r w:rsidR="00BA3019" w:rsidRPr="004C69FC">
        <w:rPr>
          <w:rFonts w:ascii="Times New Roman" w:hAnsi="Times New Roman" w:cs="Times New Roman"/>
          <w:sz w:val="28"/>
          <w:szCs w:val="28"/>
        </w:rPr>
        <w:t>нным в налоговые органы банками</w:t>
      </w:r>
    </w:p>
    <w:p w:rsidR="002F3DB4" w:rsidRPr="004C69FC" w:rsidRDefault="004C69FC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3019" w:rsidRPr="004C69FC">
        <w:rPr>
          <w:rFonts w:ascii="Times New Roman" w:hAnsi="Times New Roman" w:cs="Times New Roman"/>
          <w:sz w:val="28"/>
          <w:szCs w:val="28"/>
        </w:rPr>
        <w:t>нарушение срока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направления заявления;</w:t>
      </w:r>
    </w:p>
    <w:p w:rsidR="002F3DB4" w:rsidRPr="004C69FC" w:rsidRDefault="004C69FC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DB4" w:rsidRPr="004C69FC">
        <w:rPr>
          <w:rFonts w:ascii="Times New Roman" w:hAnsi="Times New Roman" w:cs="Times New Roman"/>
          <w:sz w:val="28"/>
          <w:szCs w:val="28"/>
        </w:rPr>
        <w:t>нарушение порядка оформления и представления заявления (</w:t>
      </w:r>
      <w:proofErr w:type="spellStart"/>
      <w:r w:rsidR="002F3DB4" w:rsidRPr="004C69FC">
        <w:rPr>
          <w:rFonts w:ascii="Times New Roman" w:hAnsi="Times New Roman" w:cs="Times New Roman"/>
          <w:sz w:val="28"/>
          <w:szCs w:val="28"/>
        </w:rPr>
        <w:t>неподписание</w:t>
      </w:r>
      <w:proofErr w:type="spellEnd"/>
      <w:r w:rsidR="002F3DB4" w:rsidRPr="004C69FC">
        <w:rPr>
          <w:rFonts w:ascii="Times New Roman" w:hAnsi="Times New Roman" w:cs="Times New Roman"/>
          <w:sz w:val="28"/>
          <w:szCs w:val="28"/>
        </w:rPr>
        <w:t xml:space="preserve"> заявления или подписание заявления неуполномоченным лицом, представление в ненадлежащий налоговый орган);</w:t>
      </w:r>
    </w:p>
    <w:p w:rsidR="002F3DB4" w:rsidRPr="004C69FC" w:rsidRDefault="004C69FC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DB4" w:rsidRPr="004C69FC">
        <w:rPr>
          <w:rFonts w:ascii="Times New Roman" w:hAnsi="Times New Roman" w:cs="Times New Roman"/>
          <w:sz w:val="28"/>
          <w:szCs w:val="28"/>
        </w:rPr>
        <w:t>непредставление получателем субсидии в Пенсионный фонд Российской Федерации отчетности</w:t>
      </w:r>
      <w:r>
        <w:rPr>
          <w:rFonts w:ascii="Times New Roman" w:hAnsi="Times New Roman" w:cs="Times New Roman"/>
          <w:sz w:val="28"/>
          <w:szCs w:val="28"/>
        </w:rPr>
        <w:t xml:space="preserve"> по форме СЗВ-М</w:t>
      </w:r>
      <w:r w:rsidR="002F3DB4" w:rsidRPr="004C69FC">
        <w:rPr>
          <w:rFonts w:ascii="Times New Roman" w:hAnsi="Times New Roman" w:cs="Times New Roman"/>
          <w:sz w:val="28"/>
          <w:szCs w:val="28"/>
        </w:rPr>
        <w:t>.</w:t>
      </w:r>
    </w:p>
    <w:p w:rsidR="004C69FC" w:rsidRDefault="004C69FC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9"/>
      <w:bookmarkEnd w:id="5"/>
      <w:r w:rsidRPr="004C69FC">
        <w:rPr>
          <w:rFonts w:ascii="Times New Roman" w:hAnsi="Times New Roman" w:cs="Times New Roman"/>
          <w:sz w:val="28"/>
          <w:szCs w:val="28"/>
        </w:rPr>
        <w:t xml:space="preserve">Налоговый орган в случае выявления в </w:t>
      </w:r>
      <w:r>
        <w:rPr>
          <w:rFonts w:ascii="Times New Roman" w:hAnsi="Times New Roman" w:cs="Times New Roman"/>
          <w:sz w:val="28"/>
          <w:szCs w:val="28"/>
        </w:rPr>
        <w:t xml:space="preserve">хотя бы одного вышеперечисленного факта </w:t>
      </w:r>
      <w:r w:rsidRPr="004C69FC">
        <w:rPr>
          <w:rFonts w:ascii="Times New Roman" w:hAnsi="Times New Roman" w:cs="Times New Roman"/>
          <w:sz w:val="28"/>
          <w:szCs w:val="28"/>
        </w:rPr>
        <w:t xml:space="preserve">направляет сообщение об отказе в предоставлении субсидии </w:t>
      </w:r>
    </w:p>
    <w:p w:rsidR="00BA3019" w:rsidRPr="004C69FC" w:rsidRDefault="00BA3019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FC">
        <w:rPr>
          <w:rFonts w:ascii="Times New Roman" w:hAnsi="Times New Roman" w:cs="Times New Roman"/>
          <w:sz w:val="28"/>
          <w:szCs w:val="28"/>
        </w:rPr>
        <w:t>ВАЖНО!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искажения получателем субсидии данных отчетности индивидуального (персонифицированного) учета</w:t>
      </w:r>
      <w:r w:rsidRPr="004C69FC">
        <w:rPr>
          <w:rFonts w:ascii="Times New Roman" w:hAnsi="Times New Roman" w:cs="Times New Roman"/>
          <w:sz w:val="28"/>
          <w:szCs w:val="28"/>
        </w:rPr>
        <w:t xml:space="preserve"> (СЗВ-М)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субсидия подлежит возврату в федеральный бюджет </w:t>
      </w:r>
    </w:p>
    <w:p w:rsidR="002F3DB4" w:rsidRPr="004C69FC" w:rsidRDefault="002F3D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DB4" w:rsidRPr="00FE48CF" w:rsidRDefault="00FE48CF" w:rsidP="00FE48CF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E48CF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FE48CF">
        <w:rPr>
          <w:rFonts w:ascii="Times New Roman" w:hAnsi="Times New Roman" w:cs="Times New Roman"/>
          <w:i/>
          <w:sz w:val="28"/>
          <w:szCs w:val="28"/>
        </w:rPr>
        <w:t>:</w:t>
      </w:r>
    </w:p>
    <w:p w:rsidR="002F3DB4" w:rsidRPr="00FE48CF" w:rsidRDefault="002F3D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DB4" w:rsidRPr="00FE48CF" w:rsidRDefault="002F3D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91"/>
      <w:bookmarkEnd w:id="6"/>
      <w:r w:rsidRPr="00FE48CF">
        <w:rPr>
          <w:rFonts w:ascii="Times New Roman" w:hAnsi="Times New Roman" w:cs="Times New Roman"/>
          <w:sz w:val="28"/>
          <w:szCs w:val="28"/>
        </w:rPr>
        <w:t>ПЕРЕЧЕНЬ</w:t>
      </w:r>
    </w:p>
    <w:p w:rsidR="002F3DB4" w:rsidRPr="00FE48CF" w:rsidRDefault="002F3D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48CF">
        <w:rPr>
          <w:rFonts w:ascii="Times New Roman" w:hAnsi="Times New Roman" w:cs="Times New Roman"/>
          <w:sz w:val="28"/>
          <w:szCs w:val="28"/>
        </w:rPr>
        <w:t>ОТРАСЛЕЙ РОССИЙСКОЙ ЭКОНОМИКИ, ТРЕБУЮЩИХ ПОДДЕРЖКИ</w:t>
      </w:r>
    </w:p>
    <w:p w:rsidR="002F3DB4" w:rsidRPr="00FE48CF" w:rsidRDefault="002F3D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48CF">
        <w:rPr>
          <w:rFonts w:ascii="Times New Roman" w:hAnsi="Times New Roman" w:cs="Times New Roman"/>
          <w:sz w:val="28"/>
          <w:szCs w:val="28"/>
        </w:rPr>
        <w:t>ДЛЯ ПРОВЕДЕНИЯ МЕРОПРИЯТИЙ ПО ПРОФИЛАКТИКЕ НОВОЙ</w:t>
      </w:r>
    </w:p>
    <w:p w:rsidR="002F3DB4" w:rsidRPr="00FE48CF" w:rsidRDefault="002F3D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48CF">
        <w:rPr>
          <w:rFonts w:ascii="Times New Roman" w:hAnsi="Times New Roman" w:cs="Times New Roman"/>
          <w:sz w:val="28"/>
          <w:szCs w:val="28"/>
        </w:rPr>
        <w:t>КОРОНАВИРУСНОЙ ИНФЕКЦИИ</w:t>
      </w:r>
    </w:p>
    <w:p w:rsidR="002F3DB4" w:rsidRPr="00FE48CF" w:rsidRDefault="002F3D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5"/>
        <w:gridCol w:w="2268"/>
      </w:tblGrid>
      <w:tr w:rsidR="00FE48CF" w:rsidRPr="00FE48CF" w:rsidTr="002D3DDC">
        <w:tc>
          <w:tcPr>
            <w:tcW w:w="7575" w:type="dxa"/>
          </w:tcPr>
          <w:p w:rsidR="002F3DB4" w:rsidRPr="002D3DDC" w:rsidRDefault="002F3D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DDC">
              <w:rPr>
                <w:rFonts w:ascii="Times New Roman" w:hAnsi="Times New Roman" w:cs="Times New Roman"/>
                <w:b/>
                <w:sz w:val="28"/>
                <w:szCs w:val="28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2268" w:type="dxa"/>
          </w:tcPr>
          <w:p w:rsidR="002F3DB4" w:rsidRPr="002D3DDC" w:rsidRDefault="002F3D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  <w:hyperlink r:id="rId11" w:history="1">
              <w:r w:rsidRPr="002D3DDC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ОКВЭД 2</w:t>
              </w:r>
            </w:hyperlink>
          </w:p>
        </w:tc>
      </w:tr>
      <w:tr w:rsidR="00FE48CF" w:rsidRPr="00FE48CF" w:rsidTr="002D3DDC">
        <w:trPr>
          <w:trHeight w:val="537"/>
        </w:trPr>
        <w:tc>
          <w:tcPr>
            <w:tcW w:w="7575" w:type="dxa"/>
          </w:tcPr>
          <w:p w:rsidR="002F3DB4" w:rsidRPr="00FE48CF" w:rsidRDefault="002F3D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8CF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спорта, отдыха и развлечений</w:t>
            </w:r>
          </w:p>
        </w:tc>
        <w:tc>
          <w:tcPr>
            <w:tcW w:w="2268" w:type="dxa"/>
          </w:tcPr>
          <w:p w:rsidR="002F3DB4" w:rsidRPr="00FE48CF" w:rsidRDefault="00F43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F3DB4" w:rsidRPr="00FE48CF">
                <w:rPr>
                  <w:rFonts w:ascii="Times New Roman" w:hAnsi="Times New Roman" w:cs="Times New Roman"/>
                  <w:sz w:val="28"/>
                  <w:szCs w:val="28"/>
                </w:rPr>
                <w:t>93</w:t>
              </w:r>
            </w:hyperlink>
          </w:p>
        </w:tc>
      </w:tr>
      <w:tr w:rsidR="00FE48CF" w:rsidRPr="00FE48CF" w:rsidTr="002D3DDC">
        <w:tc>
          <w:tcPr>
            <w:tcW w:w="7575" w:type="dxa"/>
          </w:tcPr>
          <w:p w:rsidR="002F3DB4" w:rsidRPr="00FE48CF" w:rsidRDefault="002F3D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8CF">
              <w:rPr>
                <w:rFonts w:ascii="Times New Roman" w:hAnsi="Times New Roman" w:cs="Times New Roman"/>
                <w:sz w:val="28"/>
                <w:szCs w:val="28"/>
              </w:rPr>
              <w:t>Деятельность физкультурно-оздоровительная</w:t>
            </w:r>
          </w:p>
        </w:tc>
        <w:tc>
          <w:tcPr>
            <w:tcW w:w="2268" w:type="dxa"/>
          </w:tcPr>
          <w:p w:rsidR="002F3DB4" w:rsidRPr="00FE48CF" w:rsidRDefault="00F43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F3DB4" w:rsidRPr="00FE48CF">
                <w:rPr>
                  <w:rFonts w:ascii="Times New Roman" w:hAnsi="Times New Roman" w:cs="Times New Roman"/>
                  <w:sz w:val="28"/>
                  <w:szCs w:val="28"/>
                </w:rPr>
                <w:t>96.04</w:t>
              </w:r>
            </w:hyperlink>
          </w:p>
        </w:tc>
      </w:tr>
      <w:tr w:rsidR="00FE48CF" w:rsidRPr="00FE48CF" w:rsidTr="002D3DDC">
        <w:tc>
          <w:tcPr>
            <w:tcW w:w="7575" w:type="dxa"/>
          </w:tcPr>
          <w:p w:rsidR="002F3DB4" w:rsidRPr="00FE48CF" w:rsidRDefault="002F3D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8CF">
              <w:rPr>
                <w:rFonts w:ascii="Times New Roman" w:hAnsi="Times New Roman" w:cs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  <w:tc>
          <w:tcPr>
            <w:tcW w:w="2268" w:type="dxa"/>
          </w:tcPr>
          <w:p w:rsidR="002F3DB4" w:rsidRPr="00FE48CF" w:rsidRDefault="00F43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F3DB4" w:rsidRPr="00FE48CF">
                <w:rPr>
                  <w:rFonts w:ascii="Times New Roman" w:hAnsi="Times New Roman" w:cs="Times New Roman"/>
                  <w:sz w:val="28"/>
                  <w:szCs w:val="28"/>
                </w:rPr>
                <w:t>86.90.4</w:t>
              </w:r>
            </w:hyperlink>
          </w:p>
        </w:tc>
      </w:tr>
      <w:tr w:rsidR="00FE48CF" w:rsidRPr="00FE48CF" w:rsidTr="002D3DDC">
        <w:tc>
          <w:tcPr>
            <w:tcW w:w="7575" w:type="dxa"/>
          </w:tcPr>
          <w:p w:rsidR="002F3DB4" w:rsidRPr="00FE48CF" w:rsidRDefault="002F3D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8CF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268" w:type="dxa"/>
          </w:tcPr>
          <w:p w:rsidR="002F3DB4" w:rsidRPr="00FE48CF" w:rsidRDefault="00F43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F3DB4" w:rsidRPr="00FE48CF">
                <w:rPr>
                  <w:rFonts w:ascii="Times New Roman" w:hAnsi="Times New Roman" w:cs="Times New Roman"/>
                  <w:sz w:val="28"/>
                  <w:szCs w:val="28"/>
                </w:rPr>
                <w:t>55</w:t>
              </w:r>
            </w:hyperlink>
          </w:p>
        </w:tc>
      </w:tr>
      <w:tr w:rsidR="00FE48CF" w:rsidRPr="00FE48CF" w:rsidTr="002D3DDC">
        <w:tc>
          <w:tcPr>
            <w:tcW w:w="7575" w:type="dxa"/>
          </w:tcPr>
          <w:p w:rsidR="002F3DB4" w:rsidRPr="00FE48CF" w:rsidRDefault="002F3D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8CF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  <w:tc>
          <w:tcPr>
            <w:tcW w:w="2268" w:type="dxa"/>
          </w:tcPr>
          <w:p w:rsidR="002F3DB4" w:rsidRPr="00FE48CF" w:rsidRDefault="00F43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F3DB4" w:rsidRPr="00FE48CF">
                <w:rPr>
                  <w:rFonts w:ascii="Times New Roman" w:hAnsi="Times New Roman" w:cs="Times New Roman"/>
                  <w:sz w:val="28"/>
                  <w:szCs w:val="28"/>
                </w:rPr>
                <w:t>56</w:t>
              </w:r>
            </w:hyperlink>
          </w:p>
        </w:tc>
      </w:tr>
      <w:tr w:rsidR="00FE48CF" w:rsidRPr="00FE48CF" w:rsidTr="002D3DDC">
        <w:tc>
          <w:tcPr>
            <w:tcW w:w="7575" w:type="dxa"/>
          </w:tcPr>
          <w:p w:rsidR="002F3DB4" w:rsidRPr="00FE48CF" w:rsidRDefault="002F3D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8CF">
              <w:rPr>
                <w:rFonts w:ascii="Times New Roman" w:hAnsi="Times New Roman" w:cs="Times New Roman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268" w:type="dxa"/>
          </w:tcPr>
          <w:p w:rsidR="002F3DB4" w:rsidRPr="00FE48CF" w:rsidRDefault="00F43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F3DB4" w:rsidRPr="00FE48CF">
                <w:rPr>
                  <w:rFonts w:ascii="Times New Roman" w:hAnsi="Times New Roman" w:cs="Times New Roman"/>
                  <w:sz w:val="28"/>
                  <w:szCs w:val="28"/>
                </w:rPr>
                <w:t>95</w:t>
              </w:r>
            </w:hyperlink>
          </w:p>
        </w:tc>
      </w:tr>
      <w:tr w:rsidR="00FE48CF" w:rsidRPr="00FE48CF" w:rsidTr="002D3DDC">
        <w:tc>
          <w:tcPr>
            <w:tcW w:w="7575" w:type="dxa"/>
          </w:tcPr>
          <w:p w:rsidR="002F3DB4" w:rsidRPr="00FE48CF" w:rsidRDefault="002F3D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8CF">
              <w:rPr>
                <w:rFonts w:ascii="Times New Roman" w:hAnsi="Times New Roman" w:cs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  <w:tc>
          <w:tcPr>
            <w:tcW w:w="2268" w:type="dxa"/>
          </w:tcPr>
          <w:p w:rsidR="002F3DB4" w:rsidRPr="00FE48CF" w:rsidRDefault="00F43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F3DB4" w:rsidRPr="00FE48CF">
                <w:rPr>
                  <w:rFonts w:ascii="Times New Roman" w:hAnsi="Times New Roman" w:cs="Times New Roman"/>
                  <w:sz w:val="28"/>
                  <w:szCs w:val="28"/>
                </w:rPr>
                <w:t>96.01</w:t>
              </w:r>
            </w:hyperlink>
          </w:p>
        </w:tc>
      </w:tr>
      <w:tr w:rsidR="00FE48CF" w:rsidRPr="00FE48CF" w:rsidTr="002D3DDC">
        <w:tc>
          <w:tcPr>
            <w:tcW w:w="7575" w:type="dxa"/>
          </w:tcPr>
          <w:p w:rsidR="002F3DB4" w:rsidRPr="00FE48CF" w:rsidRDefault="002F3D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услуг парикмахерскими и салонами красоты</w:t>
            </w:r>
          </w:p>
        </w:tc>
        <w:tc>
          <w:tcPr>
            <w:tcW w:w="2268" w:type="dxa"/>
          </w:tcPr>
          <w:p w:rsidR="002F3DB4" w:rsidRPr="00FE48CF" w:rsidRDefault="00F43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2F3DB4" w:rsidRPr="00FE48CF">
                <w:rPr>
                  <w:rFonts w:ascii="Times New Roman" w:hAnsi="Times New Roman" w:cs="Times New Roman"/>
                  <w:sz w:val="28"/>
                  <w:szCs w:val="28"/>
                </w:rPr>
                <w:t>96.02</w:t>
              </w:r>
            </w:hyperlink>
          </w:p>
        </w:tc>
      </w:tr>
      <w:tr w:rsidR="00FE48CF" w:rsidRPr="00FE48CF" w:rsidTr="002D3DDC">
        <w:tc>
          <w:tcPr>
            <w:tcW w:w="7575" w:type="dxa"/>
          </w:tcPr>
          <w:p w:rsidR="002F3DB4" w:rsidRPr="00FE48CF" w:rsidRDefault="002F3D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8CF">
              <w:rPr>
                <w:rFonts w:ascii="Times New Roman" w:hAnsi="Times New Roman" w:cs="Times New Roman"/>
                <w:sz w:val="28"/>
                <w:szCs w:val="28"/>
              </w:rPr>
              <w:t>Образование дополнительное детей и взрослых</w:t>
            </w:r>
          </w:p>
        </w:tc>
        <w:tc>
          <w:tcPr>
            <w:tcW w:w="2268" w:type="dxa"/>
          </w:tcPr>
          <w:p w:rsidR="002F3DB4" w:rsidRPr="00FE48CF" w:rsidRDefault="00F43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2F3DB4" w:rsidRPr="00FE48CF">
                <w:rPr>
                  <w:rFonts w:ascii="Times New Roman" w:hAnsi="Times New Roman" w:cs="Times New Roman"/>
                  <w:sz w:val="28"/>
                  <w:szCs w:val="28"/>
                </w:rPr>
                <w:t>85.41</w:t>
              </w:r>
            </w:hyperlink>
          </w:p>
        </w:tc>
      </w:tr>
      <w:tr w:rsidR="002F3DB4" w:rsidRPr="00FE48CF" w:rsidTr="002D3DDC">
        <w:tc>
          <w:tcPr>
            <w:tcW w:w="7575" w:type="dxa"/>
          </w:tcPr>
          <w:p w:rsidR="002F3DB4" w:rsidRPr="00FE48CF" w:rsidRDefault="002F3D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8CF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  <w:tc>
          <w:tcPr>
            <w:tcW w:w="2268" w:type="dxa"/>
          </w:tcPr>
          <w:p w:rsidR="002F3DB4" w:rsidRPr="00FE48CF" w:rsidRDefault="00F43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2F3DB4" w:rsidRPr="00FE48CF">
                <w:rPr>
                  <w:rFonts w:ascii="Times New Roman" w:hAnsi="Times New Roman" w:cs="Times New Roman"/>
                  <w:sz w:val="28"/>
                  <w:szCs w:val="28"/>
                </w:rPr>
                <w:t>88.91</w:t>
              </w:r>
            </w:hyperlink>
          </w:p>
        </w:tc>
      </w:tr>
    </w:tbl>
    <w:p w:rsidR="002F3DB4" w:rsidRDefault="002F3D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1B17" w:rsidRDefault="008D13DA" w:rsidP="002D3D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на необходимость правильного заполнения заявления на предоставление субсидии. Так, при заполнении заявлений о предоставлении субсидии в соответствии с Постановление Правительства РФ № 576, допускались ошибки, что затрудняло их обработку либо влекло отказ в приеме.</w:t>
      </w:r>
    </w:p>
    <w:p w:rsidR="008D13DA" w:rsidRDefault="008D13DA" w:rsidP="002D3D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Например, в поле «Наименование счета» указывался номер счета, тогда как необходимо было указ</w:t>
      </w:r>
      <w:r w:rsidR="00550B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«текущий», «депозитный» и т.д.</w:t>
      </w:r>
      <w:proofErr w:type="gramEnd"/>
    </w:p>
    <w:p w:rsidR="008D13DA" w:rsidRDefault="008D13DA" w:rsidP="002D3D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своего ИНН указывал</w:t>
      </w:r>
      <w:r w:rsidR="009713A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ИНН банка</w:t>
      </w:r>
      <w:r w:rsidR="009713A0">
        <w:rPr>
          <w:rFonts w:ascii="Times New Roman" w:hAnsi="Times New Roman" w:cs="Times New Roman"/>
          <w:sz w:val="28"/>
          <w:szCs w:val="28"/>
        </w:rPr>
        <w:t>.</w:t>
      </w:r>
    </w:p>
    <w:p w:rsidR="008D13DA" w:rsidRDefault="008D13DA" w:rsidP="002D3D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«наименование организации» ИП указывали</w:t>
      </w:r>
      <w:r w:rsidR="009713A0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названия своих магазинов, тогда как данное поле помечено звездочкой и имеется ссылка, где написано, что в данном поле отражается ФИО ИП</w:t>
      </w:r>
      <w:r w:rsidR="009713A0">
        <w:rPr>
          <w:rFonts w:ascii="Times New Roman" w:hAnsi="Times New Roman" w:cs="Times New Roman"/>
          <w:sz w:val="28"/>
          <w:szCs w:val="28"/>
        </w:rPr>
        <w:t>.</w:t>
      </w:r>
    </w:p>
    <w:p w:rsidR="008D13DA" w:rsidRDefault="008D13DA" w:rsidP="002D3DDC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«код месяца» проставлялся не код, а название месяца</w:t>
      </w:r>
      <w:r w:rsidR="009713A0">
        <w:rPr>
          <w:rFonts w:ascii="Times New Roman" w:hAnsi="Times New Roman" w:cs="Times New Roman"/>
          <w:sz w:val="28"/>
          <w:szCs w:val="28"/>
        </w:rPr>
        <w:t>.</w:t>
      </w:r>
    </w:p>
    <w:p w:rsidR="008D13DA" w:rsidRDefault="008D13DA" w:rsidP="002D3D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предоставление субсидии</w:t>
      </w:r>
      <w:r w:rsidR="00A66353">
        <w:rPr>
          <w:rFonts w:ascii="Times New Roman" w:hAnsi="Times New Roman" w:cs="Times New Roman"/>
          <w:sz w:val="28"/>
          <w:szCs w:val="28"/>
        </w:rPr>
        <w:t xml:space="preserve"> по Постановлению 976 содержит меньше реквизитов, что должно облегчить его заполнение. Отсутствует поле «ИНН банка», поле с кодами месяцев, так как субсидия единоразовая.</w:t>
      </w:r>
    </w:p>
    <w:sectPr w:rsidR="008D13DA" w:rsidSect="002D3DDC">
      <w:pgSz w:w="11905" w:h="16838"/>
      <w:pgMar w:top="1134" w:right="850" w:bottom="1134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21F5"/>
    <w:multiLevelType w:val="hybridMultilevel"/>
    <w:tmpl w:val="4404D286"/>
    <w:lvl w:ilvl="0" w:tplc="9DE4A40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B4"/>
    <w:rsid w:val="001810A0"/>
    <w:rsid w:val="00260681"/>
    <w:rsid w:val="00284F50"/>
    <w:rsid w:val="002A4396"/>
    <w:rsid w:val="002D3DDC"/>
    <w:rsid w:val="002F3DB4"/>
    <w:rsid w:val="00351B17"/>
    <w:rsid w:val="00475789"/>
    <w:rsid w:val="004C69FC"/>
    <w:rsid w:val="00541B92"/>
    <w:rsid w:val="00550B2E"/>
    <w:rsid w:val="00742243"/>
    <w:rsid w:val="007F693D"/>
    <w:rsid w:val="008D13DA"/>
    <w:rsid w:val="009713A0"/>
    <w:rsid w:val="009A1C39"/>
    <w:rsid w:val="009A5D33"/>
    <w:rsid w:val="009B5915"/>
    <w:rsid w:val="00A52FC4"/>
    <w:rsid w:val="00A66353"/>
    <w:rsid w:val="00BA3019"/>
    <w:rsid w:val="00BF08A1"/>
    <w:rsid w:val="00C74013"/>
    <w:rsid w:val="00CD3A77"/>
    <w:rsid w:val="00E4213F"/>
    <w:rsid w:val="00F43BA6"/>
    <w:rsid w:val="00FE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3D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3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3D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3D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3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3D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2C7EEB648DF495666BA6038C1CA703D9CD09B604C1B2D57475A5319EB745F7642EB1A3752B37FCBF675361540D621423923D9899AF28ABsFV4O" TargetMode="External"/><Relationship Id="rId13" Type="http://schemas.openxmlformats.org/officeDocument/2006/relationships/hyperlink" Target="consultantplus://offline/ref=7E2C7EEB648DF495666BA6038C1CA703D9CD0FBF06CFB2D57475A5319EB745F7642EB1A3752E3FFAB9675361540D621423923D9899AF28ABsFV4O" TargetMode="External"/><Relationship Id="rId18" Type="http://schemas.openxmlformats.org/officeDocument/2006/relationships/hyperlink" Target="consultantplus://offline/ref=7E2C7EEB648DF495666BA6038C1CA703D9CD0FBF06CFB2D57475A5319EB745F7642EB1A3752E3FFBBB675361540D621423923D9899AF28ABsFV4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E2C7EEB648DF495666BA6038C1CA703D9CD0FBF06CFB2D57475A5319EB745F7642EB1A3752E33FEBF675361540D621423923D9899AF28ABsFV4O" TargetMode="External"/><Relationship Id="rId7" Type="http://schemas.openxmlformats.org/officeDocument/2006/relationships/hyperlink" Target="consultantplus://offline/ref=7E2C7EEB648DF495666BA6038C1CA703D9CD0BB203CFB2D57475A5319EB745F7642EB1AA77223CA9E928523D115E711522923F9F85sAVDO" TargetMode="External"/><Relationship Id="rId12" Type="http://schemas.openxmlformats.org/officeDocument/2006/relationships/hyperlink" Target="consultantplus://offline/ref=7E2C7EEB648DF495666BA6038C1CA703D9CD0FBF06CFB2D57475A5319EB745F7642EB1A3752E32FDBF675361540D621423923D9899AF28ABsFV4O" TargetMode="External"/><Relationship Id="rId17" Type="http://schemas.openxmlformats.org/officeDocument/2006/relationships/hyperlink" Target="consultantplus://offline/ref=7E2C7EEB648DF495666BA6038C1CA703D9CD0FBF06CFB2D57475A5319EB745F7642EB1A3752E32F8BD675361540D621423923D9899AF28ABsFV4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2C7EEB648DF495666BA6038C1CA703D9CD0FBF06CFB2D57475A5319EB745F7642EB1A3752F34FFBE675361540D621423923D9899AF28ABsFV4O" TargetMode="External"/><Relationship Id="rId20" Type="http://schemas.openxmlformats.org/officeDocument/2006/relationships/hyperlink" Target="consultantplus://offline/ref=7E2C7EEB648DF495666BA6038C1CA703D9CD0FBF06CFB2D57475A5319EB745F7642EB1A3752E34FBB9675361540D621423923D9899AF28ABsFV4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2C7EEB648DF495666BA6038C1CA703D9CD0FBF06CFB2D57475A5319EB745F7762EE9AF742D29FDBF72053012s5V8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E2C7EEB648DF495666BA6038C1CA703D9CD0FBF06CFB2D57475A5319EB745F7642EB1A3752F34FDBF675361540D621423923D9899AF28ABsFV4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E2C7EEB648DF495666BA6038C1CA703D9CD0ABF07CAB2D57475A5319EB745F7642EB1A3752B37FCBD675361540D621423923D9899AF28ABsFV4O" TargetMode="External"/><Relationship Id="rId19" Type="http://schemas.openxmlformats.org/officeDocument/2006/relationships/hyperlink" Target="consultantplus://offline/ref=7E2C7EEB648DF495666BA6038C1CA703D9CD0FBF06CFB2D57475A5319EB745F7642EB1A3752E32F4B1675361540D621423923D9899AF28ABsFV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2C7EEB648DF495666BA6038C1CA703D9CA0BB704C8B2D57475A5319EB745F7642EB1A3752B37F9B9675361540D621423923D9899AF28ABsFV4O" TargetMode="External"/><Relationship Id="rId14" Type="http://schemas.openxmlformats.org/officeDocument/2006/relationships/hyperlink" Target="consultantplus://offline/ref=7E2C7EEB648DF495666BA6038C1CA703D9CD0FBF06CFB2D57475A5319EB745F7642EB1A3752E33FDBD675361540D621423923D9899AF28ABsFV4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0316C-B266-4ED6-A984-5B1BF33F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Оксана Викторовна</dc:creator>
  <cp:lastModifiedBy>Шумкова Лариса Анатольевна</cp:lastModifiedBy>
  <cp:revision>2</cp:revision>
  <cp:lastPrinted>2020-07-20T05:43:00Z</cp:lastPrinted>
  <dcterms:created xsi:type="dcterms:W3CDTF">2020-07-22T10:00:00Z</dcterms:created>
  <dcterms:modified xsi:type="dcterms:W3CDTF">2020-07-22T10:00:00Z</dcterms:modified>
</cp:coreProperties>
</file>