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9A" w:rsidRDefault="00BD0060" w:rsidP="0077719A">
      <w:pPr>
        <w:spacing w:after="0" w:line="240" w:lineRule="auto"/>
        <w:ind w:left="5812"/>
        <w:rPr>
          <w:rFonts w:ascii="Times New Roman" w:hAnsi="Times New Roman"/>
          <w:bCs/>
          <w:color w:val="000000"/>
          <w:sz w:val="28"/>
          <w:szCs w:val="28"/>
        </w:rPr>
      </w:pPr>
      <w:r w:rsidRPr="00C55607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</w:p>
    <w:p w:rsidR="00BD0060" w:rsidRPr="00C55607" w:rsidRDefault="00BD0060" w:rsidP="0077719A">
      <w:pPr>
        <w:spacing w:after="0" w:line="240" w:lineRule="auto"/>
        <w:ind w:left="5812"/>
        <w:rPr>
          <w:rFonts w:ascii="Times New Roman" w:hAnsi="Times New Roman"/>
          <w:bCs/>
          <w:color w:val="000000"/>
          <w:sz w:val="28"/>
          <w:szCs w:val="28"/>
        </w:rPr>
      </w:pPr>
      <w:r w:rsidRPr="00C55607">
        <w:rPr>
          <w:rFonts w:ascii="Times New Roman" w:hAnsi="Times New Roman"/>
          <w:bCs/>
          <w:color w:val="000000"/>
          <w:sz w:val="28"/>
          <w:szCs w:val="28"/>
        </w:rPr>
        <w:t>к решению Думы</w:t>
      </w:r>
    </w:p>
    <w:p w:rsidR="00BD0060" w:rsidRPr="00C55607" w:rsidRDefault="00BD0060" w:rsidP="0077719A">
      <w:pPr>
        <w:tabs>
          <w:tab w:val="left" w:pos="6499"/>
        </w:tabs>
        <w:spacing w:after="0" w:line="240" w:lineRule="auto"/>
        <w:ind w:firstLine="5812"/>
        <w:rPr>
          <w:rFonts w:ascii="Times New Roman" w:hAnsi="Times New Roman"/>
          <w:bCs/>
          <w:color w:val="000000"/>
          <w:sz w:val="28"/>
          <w:szCs w:val="28"/>
        </w:rPr>
      </w:pPr>
      <w:r w:rsidRPr="00C55607">
        <w:rPr>
          <w:rFonts w:ascii="Times New Roman" w:hAnsi="Times New Roman"/>
          <w:bCs/>
          <w:color w:val="000000"/>
          <w:sz w:val="28"/>
          <w:szCs w:val="28"/>
        </w:rPr>
        <w:t>города Нижневартовска</w:t>
      </w:r>
    </w:p>
    <w:p w:rsidR="00BD0060" w:rsidRPr="00C55607" w:rsidRDefault="00BD0060" w:rsidP="0077719A">
      <w:pPr>
        <w:keepNext/>
        <w:widowControl w:val="0"/>
        <w:autoSpaceDE w:val="0"/>
        <w:autoSpaceDN w:val="0"/>
        <w:adjustRightInd w:val="0"/>
        <w:spacing w:after="0" w:line="240" w:lineRule="auto"/>
        <w:ind w:firstLine="5812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7719A">
        <w:rPr>
          <w:rFonts w:ascii="Times New Roman" w:hAnsi="Times New Roman"/>
          <w:color w:val="000000"/>
          <w:sz w:val="28"/>
          <w:szCs w:val="28"/>
        </w:rPr>
        <w:t>____._____2016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 №__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__</w:t>
      </w:r>
      <w:r w:rsidRPr="00C55607">
        <w:rPr>
          <w:rFonts w:ascii="Times New Roman" w:hAnsi="Times New Roman"/>
          <w:color w:val="000000"/>
          <w:sz w:val="28"/>
          <w:szCs w:val="28"/>
        </w:rPr>
        <w:t>__</w:t>
      </w:r>
    </w:p>
    <w:p w:rsidR="00B87E65" w:rsidRPr="00C55607" w:rsidRDefault="00B87E65" w:rsidP="00B87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E65" w:rsidRPr="00C55607" w:rsidRDefault="00B87E65" w:rsidP="00B87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E65" w:rsidRPr="00C55607" w:rsidRDefault="00B87E65" w:rsidP="00B87E6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27CE0" w:rsidRPr="00C55607" w:rsidRDefault="00BD0060" w:rsidP="00DD700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BD0060" w:rsidRPr="00C55607" w:rsidRDefault="00527CE0" w:rsidP="00527CE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BD0060"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наградах и почетном звании</w:t>
      </w: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0060" w:rsidRPr="00C55607">
        <w:rPr>
          <w:rFonts w:ascii="Times New Roman" w:hAnsi="Times New Roman" w:cs="Times New Roman"/>
          <w:b/>
          <w:color w:val="000000"/>
          <w:sz w:val="28"/>
          <w:szCs w:val="28"/>
        </w:rPr>
        <w:t>города Нижневартовск</w:t>
      </w:r>
    </w:p>
    <w:p w:rsidR="00BD0060" w:rsidRPr="00C55607" w:rsidRDefault="00BD006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0060" w:rsidRPr="00C55607" w:rsidRDefault="00BD006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BD0060" w:rsidRPr="00C55607" w:rsidRDefault="00BD00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90C" w:rsidRPr="00C55607" w:rsidRDefault="00BD0060" w:rsidP="0013190C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527CE0" w:rsidRPr="00C55607">
        <w:rPr>
          <w:rFonts w:ascii="Times New Roman" w:hAnsi="Times New Roman"/>
          <w:color w:val="000000"/>
          <w:sz w:val="28"/>
          <w:szCs w:val="28"/>
        </w:rPr>
        <w:t xml:space="preserve">о наградах и почетном звании города Нижневартовск (далее – Положение) 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определяет официальный статус </w:t>
      </w:r>
      <w:r w:rsidR="0013190C" w:rsidRPr="00C55607">
        <w:rPr>
          <w:rFonts w:ascii="Times New Roman" w:hAnsi="Times New Roman"/>
          <w:color w:val="000000"/>
          <w:sz w:val="28"/>
          <w:szCs w:val="28"/>
        </w:rPr>
        <w:t xml:space="preserve"> и вид </w:t>
      </w:r>
      <w:r w:rsidRPr="00C55607">
        <w:rPr>
          <w:rFonts w:ascii="Times New Roman" w:hAnsi="Times New Roman"/>
          <w:color w:val="000000"/>
          <w:sz w:val="28"/>
          <w:szCs w:val="28"/>
        </w:rPr>
        <w:t>наград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C55607">
        <w:rPr>
          <w:rFonts w:ascii="Times New Roman" w:hAnsi="Times New Roman"/>
          <w:sz w:val="28"/>
          <w:szCs w:val="28"/>
        </w:rPr>
        <w:t>почетного звания муниципального образования город Нижневартовск,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 полномочия органов местного самоуправления города Нижневартовска</w:t>
      </w:r>
      <w:r w:rsidR="00751C14" w:rsidRPr="00C55607">
        <w:rPr>
          <w:rFonts w:ascii="Times New Roman" w:hAnsi="Times New Roman"/>
          <w:color w:val="000000"/>
          <w:sz w:val="28"/>
          <w:szCs w:val="28"/>
        </w:rPr>
        <w:t>, председателя Думы города Нижневартовска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 в сфере наград и присвоения </w:t>
      </w:r>
      <w:r w:rsidR="00527CE0" w:rsidRPr="00C55607">
        <w:rPr>
          <w:rFonts w:ascii="Times New Roman" w:hAnsi="Times New Roman"/>
          <w:color w:val="000000"/>
          <w:sz w:val="28"/>
          <w:szCs w:val="28"/>
        </w:rPr>
        <w:t xml:space="preserve">почетного </w:t>
      </w:r>
      <w:r w:rsidRPr="00C55607">
        <w:rPr>
          <w:rFonts w:ascii="Times New Roman" w:hAnsi="Times New Roman"/>
          <w:color w:val="000000"/>
          <w:sz w:val="28"/>
          <w:szCs w:val="28"/>
        </w:rPr>
        <w:t>звания,</w:t>
      </w:r>
      <w:r w:rsidR="00A00D30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190C" w:rsidRPr="00C55607">
        <w:rPr>
          <w:rFonts w:ascii="Times New Roman" w:hAnsi="Times New Roman"/>
          <w:color w:val="000000"/>
          <w:sz w:val="28"/>
          <w:szCs w:val="28"/>
        </w:rPr>
        <w:t>порядок представления к наградам и присвоению почетного звания</w:t>
      </w:r>
      <w:r w:rsidR="00751C14" w:rsidRPr="00C55607">
        <w:rPr>
          <w:rFonts w:ascii="Times New Roman" w:hAnsi="Times New Roman"/>
          <w:color w:val="000000"/>
          <w:sz w:val="28"/>
          <w:szCs w:val="28"/>
        </w:rPr>
        <w:t xml:space="preserve"> и их вручения</w:t>
      </w:r>
      <w:r w:rsidR="0013190C" w:rsidRPr="00C5560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949E1" w:rsidRPr="00C55607" w:rsidRDefault="00BD0060" w:rsidP="00D949E1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 xml:space="preserve">Награды и </w:t>
      </w:r>
      <w:r w:rsidR="00527CE0" w:rsidRPr="00C55607">
        <w:rPr>
          <w:rFonts w:ascii="Times New Roman" w:hAnsi="Times New Roman"/>
          <w:color w:val="000000"/>
          <w:sz w:val="28"/>
          <w:szCs w:val="28"/>
        </w:rPr>
        <w:t xml:space="preserve">почетное 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звание города </w:t>
      </w:r>
      <w:r w:rsidR="00527CE0" w:rsidRPr="00C55607">
        <w:rPr>
          <w:rFonts w:ascii="Times New Roman" w:hAnsi="Times New Roman"/>
          <w:color w:val="000000"/>
          <w:sz w:val="28"/>
          <w:szCs w:val="28"/>
        </w:rPr>
        <w:t xml:space="preserve">Нижневартовска </w:t>
      </w:r>
      <w:r w:rsidR="00527CE0" w:rsidRPr="00C55607">
        <w:rPr>
          <w:rFonts w:ascii="Times New Roman" w:hAnsi="Times New Roman"/>
          <w:sz w:val="28"/>
          <w:szCs w:val="28"/>
        </w:rPr>
        <w:t xml:space="preserve">(далее – награды и почетное звание) 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являются формой признания и поощрения 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>граждан и коллективов организаций, незави</w:t>
      </w:r>
      <w:r w:rsidR="00437DF4" w:rsidRPr="00C55607">
        <w:rPr>
          <w:rFonts w:ascii="Times New Roman" w:hAnsi="Times New Roman"/>
          <w:color w:val="000000"/>
          <w:sz w:val="28"/>
          <w:szCs w:val="28"/>
        </w:rPr>
        <w:t>симо от их организационно-правовой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437DF4" w:rsidRPr="00C55607">
        <w:rPr>
          <w:rFonts w:ascii="Times New Roman" w:hAnsi="Times New Roman"/>
          <w:color w:val="000000"/>
          <w:sz w:val="28"/>
          <w:szCs w:val="28"/>
        </w:rPr>
        <w:t>ы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 xml:space="preserve"> и форм</w:t>
      </w:r>
      <w:r w:rsidR="00437DF4" w:rsidRPr="00C55607">
        <w:rPr>
          <w:rFonts w:ascii="Times New Roman" w:hAnsi="Times New Roman"/>
          <w:color w:val="000000"/>
          <w:sz w:val="28"/>
          <w:szCs w:val="28"/>
        </w:rPr>
        <w:t>ы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 xml:space="preserve"> собственности</w:t>
      </w:r>
      <w:r w:rsidR="00437DF4" w:rsidRPr="00C556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3190C" w:rsidRPr="00C55607">
        <w:rPr>
          <w:rFonts w:ascii="Times New Roman" w:hAnsi="Times New Roman"/>
          <w:color w:val="000000"/>
          <w:sz w:val="28"/>
          <w:szCs w:val="28"/>
        </w:rPr>
        <w:t xml:space="preserve">их структурных и обособленных подразделений, </w:t>
      </w:r>
      <w:r w:rsidR="00437DF4" w:rsidRPr="00C55607">
        <w:rPr>
          <w:rFonts w:ascii="Times New Roman" w:hAnsi="Times New Roman"/>
          <w:color w:val="000000"/>
          <w:sz w:val="28"/>
          <w:szCs w:val="28"/>
        </w:rPr>
        <w:t>индивидуальных предпринимателей (далее – организации)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color w:val="000000"/>
          <w:sz w:val="28"/>
          <w:szCs w:val="28"/>
        </w:rPr>
        <w:t>за особые заслуги</w:t>
      </w:r>
      <w:r w:rsidR="00FD4FAB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3B04" w:rsidRPr="00C55607">
        <w:rPr>
          <w:rFonts w:ascii="Times New Roman" w:hAnsi="Times New Roman"/>
          <w:color w:val="000000"/>
          <w:sz w:val="28"/>
          <w:szCs w:val="28"/>
        </w:rPr>
        <w:t>в развитии местного самоуправления, строительства,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правотворческой деятельности, за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>активную общественную, благотворительную, спонсорскую и иную деятельность, направленную на обеспечение благополучия города, повышение его статуса и рост благосостояния населения г</w:t>
      </w:r>
      <w:r w:rsidR="00631C6D" w:rsidRPr="00C55607">
        <w:rPr>
          <w:rFonts w:ascii="Times New Roman" w:hAnsi="Times New Roman"/>
          <w:sz w:val="28"/>
          <w:szCs w:val="28"/>
        </w:rPr>
        <w:t xml:space="preserve">орода, высокое профессиональное </w:t>
      </w:r>
      <w:r w:rsidR="002A3B04" w:rsidRPr="00C55607">
        <w:rPr>
          <w:rFonts w:ascii="Times New Roman" w:hAnsi="Times New Roman"/>
          <w:sz w:val="28"/>
          <w:szCs w:val="28"/>
        </w:rPr>
        <w:t xml:space="preserve">мастерство, </w:t>
      </w:r>
      <w:r w:rsidRPr="00C55607">
        <w:rPr>
          <w:rFonts w:ascii="Times New Roman" w:hAnsi="Times New Roman"/>
          <w:sz w:val="28"/>
          <w:szCs w:val="28"/>
        </w:rPr>
        <w:t>многолетний добросовестный труд, проявленные мужество, смелость и отвагу при исполнении служебного или граж</w:t>
      </w:r>
      <w:r w:rsidR="00EF15BE" w:rsidRPr="00C55607">
        <w:rPr>
          <w:rFonts w:ascii="Times New Roman" w:hAnsi="Times New Roman"/>
          <w:sz w:val="28"/>
          <w:szCs w:val="28"/>
        </w:rPr>
        <w:t>данского долга.</w:t>
      </w:r>
    </w:p>
    <w:p w:rsidR="0012758F" w:rsidRPr="00C55607" w:rsidRDefault="0012758F" w:rsidP="0012758F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 торжественных церемоний вручения наград города, в том числе приобретение цветов к каждой вручаемой награде, осуществляет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Нижневартовска".</w:t>
      </w:r>
    </w:p>
    <w:p w:rsidR="0012758F" w:rsidRPr="00C55607" w:rsidRDefault="0012758F" w:rsidP="0012758F">
      <w:pPr>
        <w:pStyle w:val="ConsPlusNormal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7CE0" w:rsidRPr="00C55607" w:rsidRDefault="00FD4FAB" w:rsidP="00527CE0">
      <w:pPr>
        <w:pStyle w:val="ConsPlusNormal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>2. Виды</w:t>
      </w:r>
      <w:r w:rsidR="00527CE0"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наград и почетного звания</w:t>
      </w:r>
    </w:p>
    <w:p w:rsidR="00527CE0" w:rsidRPr="00C55607" w:rsidRDefault="00FD4FAB" w:rsidP="00527CE0">
      <w:pPr>
        <w:pStyle w:val="ConsPlusNormal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>города Нижневартовска</w:t>
      </w:r>
    </w:p>
    <w:p w:rsidR="00527CE0" w:rsidRPr="00C55607" w:rsidRDefault="00527CE0" w:rsidP="00527CE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1. Почетное звание города 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Почетный гражданин города Нижневартовска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2. Знак 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За заслуги перед городом Нижневартовском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Знак 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Родительская слава</w:t>
      </w:r>
      <w:r w:rsidR="00FD4FAB" w:rsidRPr="00C5560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4. Муниципальный юбилейный нагрудный знак.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5. Почетная грамота Думы города Нижневартовска.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6. Благодарственное письмо Думы города Нижневартовска.</w:t>
      </w:r>
    </w:p>
    <w:p w:rsidR="00FD4FAB" w:rsidRPr="00C55607" w:rsidRDefault="00FD4FAB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EF15BE" w:rsidRPr="00C55607">
        <w:rPr>
          <w:rFonts w:ascii="Times New Roman" w:hAnsi="Times New Roman" w:cs="Times New Roman"/>
          <w:color w:val="000000"/>
          <w:sz w:val="28"/>
          <w:szCs w:val="28"/>
        </w:rPr>
        <w:t>Благодарственное письмо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Думы города Нижневартовска. </w:t>
      </w:r>
    </w:p>
    <w:p w:rsidR="00527CE0" w:rsidRPr="00C55607" w:rsidRDefault="00FD4FAB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27CE0" w:rsidRPr="00C55607">
        <w:rPr>
          <w:rFonts w:ascii="Times New Roman" w:hAnsi="Times New Roman" w:cs="Times New Roman"/>
          <w:color w:val="000000"/>
          <w:sz w:val="28"/>
          <w:szCs w:val="28"/>
        </w:rPr>
        <w:t>. Почетная грамота главы города Нижневартовска.</w:t>
      </w:r>
    </w:p>
    <w:p w:rsidR="00527CE0" w:rsidRPr="00C55607" w:rsidRDefault="00FD4FAB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27CE0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. Благодарность главы города Нижневартовска. 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190C" w:rsidRPr="00C5560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. Почетн</w:t>
      </w:r>
      <w:r w:rsidR="00EF15BE" w:rsidRPr="00C55607">
        <w:rPr>
          <w:rFonts w:ascii="Times New Roman" w:hAnsi="Times New Roman" w:cs="Times New Roman"/>
          <w:color w:val="000000"/>
          <w:sz w:val="28"/>
          <w:szCs w:val="28"/>
        </w:rPr>
        <w:t>ый диплом администрации города Нижневартовска «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Общественное признание</w:t>
      </w:r>
      <w:r w:rsidR="00EF15BE" w:rsidRPr="00C5560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27CE0" w:rsidRPr="00C55607" w:rsidRDefault="00EF15BE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190C" w:rsidRPr="00C55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27CE0" w:rsidRPr="00C55607">
        <w:rPr>
          <w:rFonts w:ascii="Times New Roman" w:hAnsi="Times New Roman" w:cs="Times New Roman"/>
          <w:color w:val="000000"/>
          <w:sz w:val="28"/>
          <w:szCs w:val="28"/>
        </w:rPr>
        <w:t>. Благодарственное письмо администрации города Нижневартовска.</w:t>
      </w:r>
    </w:p>
    <w:p w:rsidR="00527CE0" w:rsidRPr="00C55607" w:rsidRDefault="00527CE0" w:rsidP="00527C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060" w:rsidRPr="00C55607" w:rsidRDefault="006C6E62" w:rsidP="0003252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560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D0060" w:rsidRPr="00C55607">
        <w:rPr>
          <w:rFonts w:ascii="Times New Roman" w:hAnsi="Times New Roman" w:cs="Times New Roman"/>
          <w:b/>
          <w:sz w:val="28"/>
          <w:szCs w:val="28"/>
        </w:rPr>
        <w:t>Полномочия органов местного</w:t>
      </w:r>
      <w:r w:rsidR="00032526" w:rsidRPr="00C5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060" w:rsidRPr="00C55607">
        <w:rPr>
          <w:rFonts w:ascii="Times New Roman" w:hAnsi="Times New Roman" w:cs="Times New Roman"/>
          <w:b/>
          <w:sz w:val="28"/>
          <w:szCs w:val="28"/>
        </w:rPr>
        <w:t>самоуправления города</w:t>
      </w:r>
      <w:r w:rsidR="00EF15BE" w:rsidRPr="00C55607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="0013190C" w:rsidRPr="00C556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E0481" w:rsidRPr="00C55607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13190C" w:rsidRPr="00C55607">
        <w:rPr>
          <w:rFonts w:ascii="Times New Roman" w:hAnsi="Times New Roman" w:cs="Times New Roman"/>
          <w:b/>
          <w:sz w:val="28"/>
          <w:szCs w:val="28"/>
        </w:rPr>
        <w:t>Думы города Нижневартовска</w:t>
      </w:r>
      <w:r w:rsidR="00751C14" w:rsidRPr="00C55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060" w:rsidRPr="00C55607" w:rsidRDefault="00BD00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060" w:rsidRPr="00C55607" w:rsidRDefault="00BD0060" w:rsidP="003A628A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Думы города </w:t>
      </w:r>
      <w:r w:rsidR="00EF15BE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Нижневартовска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в сфере наград и почетного звания относятся:</w:t>
      </w:r>
    </w:p>
    <w:p w:rsidR="007D280E" w:rsidRPr="00C55607" w:rsidRDefault="00BD0060" w:rsidP="00BF5B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845F0D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о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присвоени</w:t>
      </w:r>
      <w:r w:rsidR="00845F0D" w:rsidRPr="00C5560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почетного звания </w:t>
      </w:r>
      <w:r w:rsidR="00FF1E01" w:rsidRPr="00C5560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Почетный гражданин города Нижневартовска</w:t>
      </w:r>
      <w:r w:rsidR="00FF1E01" w:rsidRPr="00C5560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45F0D" w:rsidRPr="00C556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420E4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о награждении знаком «За заслуги перед городом Нижневартовско</w:t>
      </w:r>
      <w:r w:rsidR="00845F0D" w:rsidRPr="00C55607">
        <w:rPr>
          <w:rFonts w:ascii="Times New Roman" w:hAnsi="Times New Roman" w:cs="Times New Roman"/>
          <w:color w:val="000000"/>
          <w:sz w:val="28"/>
          <w:szCs w:val="28"/>
        </w:rPr>
        <w:t>м», знаком «Родительская слава»,</w:t>
      </w:r>
      <w:r w:rsidR="00512A21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E01" w:rsidRPr="00C55607">
        <w:rPr>
          <w:rFonts w:ascii="Times New Roman" w:hAnsi="Times New Roman" w:cs="Times New Roman"/>
          <w:color w:val="000000"/>
          <w:sz w:val="28"/>
          <w:szCs w:val="28"/>
        </w:rPr>
        <w:t>Почетной грамотой Думы города Нижневартовска, Благодарственным письмом Думы города Нижневартовска;</w:t>
      </w:r>
    </w:p>
    <w:p w:rsidR="00845F0D" w:rsidRPr="00C55607" w:rsidRDefault="00681F8E" w:rsidP="00BF5B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45F0D" w:rsidRPr="00C55607">
        <w:rPr>
          <w:rFonts w:ascii="Times New Roman" w:hAnsi="Times New Roman" w:cs="Times New Roman"/>
          <w:color w:val="000000"/>
          <w:sz w:val="28"/>
          <w:szCs w:val="28"/>
        </w:rPr>
        <w:t>) награждение Почетной грамотой Думы города Нижневартовска, Благодарственным письмом Думы города Нижневартовска</w:t>
      </w:r>
      <w:r w:rsidR="00C6161E" w:rsidRPr="00C556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28A" w:rsidRPr="00C55607" w:rsidRDefault="00681F8E" w:rsidP="00A36D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420E4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A628A" w:rsidRPr="00C55607">
        <w:rPr>
          <w:rFonts w:ascii="Times New Roman" w:hAnsi="Times New Roman" w:cs="Times New Roman"/>
          <w:color w:val="000000"/>
          <w:sz w:val="28"/>
          <w:szCs w:val="28"/>
        </w:rPr>
        <w:t>осуществление иных полномочий в сфере наград и почетного звания в соответствии с настоящим Положением.</w:t>
      </w:r>
    </w:p>
    <w:p w:rsidR="00BD0060" w:rsidRPr="00C55607" w:rsidRDefault="00BD0060" w:rsidP="003A628A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главы города </w:t>
      </w:r>
      <w:r w:rsidR="00F420E4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Нижневартовска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в сфере наград и </w:t>
      </w:r>
      <w:r w:rsidR="007804AC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почетного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звания относятся:</w:t>
      </w:r>
    </w:p>
    <w:p w:rsidR="0013190C" w:rsidRPr="00C55607" w:rsidRDefault="00845F0D" w:rsidP="001319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1) принятие решений о награждении </w:t>
      </w:r>
      <w:r w:rsidR="000A78EF" w:rsidRPr="00C55607">
        <w:rPr>
          <w:rFonts w:ascii="Times New Roman" w:hAnsi="Times New Roman" w:cs="Times New Roman"/>
          <w:color w:val="000000"/>
          <w:sz w:val="28"/>
          <w:szCs w:val="28"/>
        </w:rPr>
        <w:t>Почетн</w:t>
      </w:r>
      <w:r w:rsidR="00227F56" w:rsidRPr="00C55607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A78EF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 w:rsidR="00227F56" w:rsidRPr="00C55607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A78EF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главы города Нижневартовска, Благодарностью главы города Нижневартовска, Почетным диплом администрации города Нижневартовска «Общественное признание», Благодарственным письмом администрации города Нижневартовска</w:t>
      </w:r>
      <w:r w:rsidR="0013190C" w:rsidRPr="00C55607">
        <w:rPr>
          <w:rFonts w:ascii="Times New Roman" w:hAnsi="Times New Roman" w:cs="Times New Roman"/>
          <w:color w:val="000000"/>
          <w:sz w:val="28"/>
          <w:szCs w:val="28"/>
        </w:rPr>
        <w:t>, муниципальным юбилейным нагрудным знаком;</w:t>
      </w:r>
    </w:p>
    <w:p w:rsidR="00512A21" w:rsidRPr="00C55607" w:rsidRDefault="00512A21" w:rsidP="000A78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2) внесение </w:t>
      </w:r>
      <w:r w:rsidR="00DC22D2" w:rsidRPr="00C55607">
        <w:rPr>
          <w:rFonts w:ascii="Times New Roman" w:hAnsi="Times New Roman" w:cs="Times New Roman"/>
          <w:color w:val="000000"/>
          <w:sz w:val="28"/>
          <w:szCs w:val="28"/>
        </w:rPr>
        <w:t>ходатайства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в Думу города </w:t>
      </w:r>
      <w:r w:rsidR="007D280E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Нижневартовска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о присвоении почетного звания "Почетный гражданин города Нижневартовска",</w:t>
      </w:r>
      <w:r w:rsidR="00F420E4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о награждении знаком "За заслуги перед городом Нижневартовском", знаком "Родительская слава";</w:t>
      </w:r>
    </w:p>
    <w:p w:rsidR="00227F56" w:rsidRPr="00C55607" w:rsidRDefault="00227F56" w:rsidP="000A78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3) награждение наградами и почетным званием, установленными пунктами 1-4, 8-1</w:t>
      </w:r>
      <w:r w:rsidR="0013190C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раздела 2 настоящего Положения;</w:t>
      </w:r>
    </w:p>
    <w:p w:rsidR="00BF5B98" w:rsidRPr="00C55607" w:rsidRDefault="00227F56" w:rsidP="00B87E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626B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совещательного органа </w:t>
      </w:r>
      <w:r w:rsidR="00FF127E" w:rsidRPr="00C5560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334B7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>Комиссии по наградам, утверждение Положения о не</w:t>
      </w:r>
      <w:r w:rsidR="005334B7" w:rsidRPr="00C5560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и ее состава</w:t>
      </w:r>
    </w:p>
    <w:p w:rsidR="0092203E" w:rsidRPr="00C55607" w:rsidRDefault="00304BBD" w:rsidP="009220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F5B98" w:rsidRPr="00C55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F5B98" w:rsidRPr="00C5560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F5B98" w:rsidRPr="00C55607">
        <w:rPr>
          <w:rFonts w:ascii="Times New Roman" w:hAnsi="Times New Roman" w:cs="Times New Roman"/>
          <w:color w:val="000000"/>
          <w:sz w:val="28"/>
          <w:szCs w:val="28"/>
        </w:rPr>
        <w:t>осуществление иных полномочий в сфере наград и почетного звания в соответствии с настоящим Положением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90C" w:rsidRPr="00C55607" w:rsidRDefault="0092203E" w:rsidP="00B87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07">
        <w:rPr>
          <w:rFonts w:ascii="Times New Roman" w:hAnsi="Times New Roman" w:cs="Times New Roman"/>
          <w:sz w:val="28"/>
          <w:szCs w:val="28"/>
        </w:rPr>
        <w:t>3.</w:t>
      </w:r>
      <w:r w:rsidR="0013190C" w:rsidRPr="00C55607">
        <w:rPr>
          <w:rFonts w:ascii="Times New Roman" w:hAnsi="Times New Roman" w:cs="Times New Roman"/>
          <w:sz w:val="28"/>
          <w:szCs w:val="28"/>
        </w:rPr>
        <w:t xml:space="preserve"> </w:t>
      </w:r>
      <w:r w:rsidRPr="00C55607">
        <w:rPr>
          <w:rFonts w:ascii="Times New Roman" w:hAnsi="Times New Roman" w:cs="Times New Roman"/>
          <w:sz w:val="28"/>
          <w:szCs w:val="28"/>
        </w:rPr>
        <w:t xml:space="preserve">К полномочиям председателя Думы города Нижневартовска в сфере наград и почетного звания относится </w:t>
      </w:r>
      <w:r w:rsidR="00032526" w:rsidRPr="00C55607">
        <w:rPr>
          <w:rFonts w:ascii="Times New Roman" w:hAnsi="Times New Roman" w:cs="Times New Roman"/>
          <w:sz w:val="28"/>
          <w:szCs w:val="28"/>
        </w:rPr>
        <w:t xml:space="preserve">принятие решения о награждении Благодарственным письмом председателя Думы города Нижневартовска и </w:t>
      </w:r>
      <w:r w:rsidRPr="00C55607">
        <w:rPr>
          <w:rFonts w:ascii="Times New Roman" w:hAnsi="Times New Roman" w:cs="Times New Roman"/>
          <w:sz w:val="28"/>
          <w:szCs w:val="28"/>
        </w:rPr>
        <w:lastRenderedPageBreak/>
        <w:t>награждение Благодарственным письмом председателя Думы города Нижневартовска</w:t>
      </w:r>
      <w:r w:rsidR="00751C14" w:rsidRPr="00C55607">
        <w:rPr>
          <w:rFonts w:ascii="Times New Roman" w:hAnsi="Times New Roman" w:cs="Times New Roman"/>
          <w:sz w:val="28"/>
          <w:szCs w:val="28"/>
        </w:rPr>
        <w:t>.</w:t>
      </w:r>
    </w:p>
    <w:p w:rsidR="00B87E65" w:rsidRPr="00C55607" w:rsidRDefault="00B87E65" w:rsidP="00FF1E01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EA0" w:rsidRPr="00C55607" w:rsidRDefault="008E7C0D" w:rsidP="00C6796B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D0060"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B0EA0" w:rsidRPr="00C55607">
        <w:rPr>
          <w:rFonts w:ascii="Times New Roman" w:hAnsi="Times New Roman" w:cs="Times New Roman"/>
          <w:b/>
          <w:color w:val="000000"/>
          <w:sz w:val="28"/>
          <w:szCs w:val="28"/>
        </w:rPr>
        <w:t>Награды и почетное звание города Нижневартовска</w:t>
      </w:r>
    </w:p>
    <w:p w:rsidR="002B0EA0" w:rsidRPr="00C55607" w:rsidRDefault="002B0EA0" w:rsidP="00C6796B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5975B6" w:rsidRPr="00C55607" w:rsidRDefault="005975B6" w:rsidP="005975B6">
      <w:pPr>
        <w:pStyle w:val="ConsPlusNormal"/>
        <w:numPr>
          <w:ilvl w:val="0"/>
          <w:numId w:val="13"/>
        </w:numPr>
        <w:tabs>
          <w:tab w:val="left" w:pos="1134"/>
        </w:tabs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Почетное звание города</w:t>
      </w:r>
    </w:p>
    <w:p w:rsidR="007D280E" w:rsidRPr="00C55607" w:rsidRDefault="007E7C41" w:rsidP="005975B6">
      <w:pPr>
        <w:pStyle w:val="ConsPlusNormal"/>
        <w:tabs>
          <w:tab w:val="left" w:pos="1134"/>
        </w:tabs>
        <w:ind w:left="72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0060" w:rsidRPr="00C55607">
        <w:rPr>
          <w:rFonts w:ascii="Times New Roman" w:hAnsi="Times New Roman" w:cs="Times New Roman"/>
          <w:color w:val="000000"/>
          <w:sz w:val="28"/>
          <w:szCs w:val="28"/>
        </w:rPr>
        <w:t>Почетный гражданин города Нижневартовска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5975B6" w:rsidRPr="00C55607" w:rsidRDefault="005975B6" w:rsidP="005975B6">
      <w:pPr>
        <w:pStyle w:val="ConsPlusNormal"/>
        <w:tabs>
          <w:tab w:val="left" w:pos="1134"/>
        </w:tabs>
        <w:ind w:left="72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BD0060" w:rsidRPr="00C55607" w:rsidRDefault="00BD0060" w:rsidP="007D280E">
      <w:pPr>
        <w:pStyle w:val="ConsPlusNormal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Почетное звание города </w:t>
      </w:r>
      <w:r w:rsidR="007E7C41"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Почетный гражданин города Нижневартовска</w:t>
      </w:r>
      <w:r w:rsidR="007E7C41"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Почетное звание) является высшей формой общественного признания и присваивается за многолетний плодотворный труд, большой личный вклад</w:t>
      </w:r>
      <w:r w:rsidR="003E1295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в социально-экономическое развитие города, обеспечение законности и правопорядка, благотворительную и спонсорскую деятельность.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 w:rsidRPr="00C55607">
        <w:rPr>
          <w:rFonts w:ascii="Times New Roman" w:hAnsi="Times New Roman"/>
          <w:sz w:val="28"/>
          <w:szCs w:val="28"/>
          <w:lang w:eastAsia="ru-RU"/>
        </w:rPr>
        <w:t>Почетного звания могут быть удостоены граждане Российской Федерации, прожившие и проработавшие в городе не менее 30 лет, пользующиеся всеобщей известностью и уважением, награжденные государственной наградой Российской Федерации и Почетной грамотой Думы города</w:t>
      </w:r>
      <w:r w:rsidR="007D280E"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Нижневартовска</w:t>
      </w:r>
      <w:r w:rsidRPr="00C55607">
        <w:rPr>
          <w:rFonts w:ascii="Times New Roman" w:hAnsi="Times New Roman"/>
          <w:sz w:val="28"/>
          <w:szCs w:val="28"/>
          <w:lang w:eastAsia="ru-RU"/>
        </w:rPr>
        <w:t>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Вне зависимости от гражданства, стажа, наличия государственной награды Российской Федерации и Почетной грамоты Думы города </w:t>
      </w:r>
      <w:r w:rsidR="007D280E" w:rsidRPr="00C55607">
        <w:rPr>
          <w:rFonts w:ascii="Times New Roman" w:hAnsi="Times New Roman"/>
          <w:sz w:val="28"/>
          <w:szCs w:val="28"/>
          <w:lang w:eastAsia="ru-RU"/>
        </w:rPr>
        <w:t xml:space="preserve">Нижневартовска </w:t>
      </w:r>
      <w:r w:rsidRPr="00C55607">
        <w:rPr>
          <w:rFonts w:ascii="Times New Roman" w:hAnsi="Times New Roman"/>
          <w:sz w:val="28"/>
          <w:szCs w:val="28"/>
          <w:lang w:eastAsia="ru-RU"/>
        </w:rPr>
        <w:t>к Почетному званию могут быть представлены жители города Нижневартовска за особые заслуги перед городом, за совершение геройского подвига, проявленные мужество, смелость и отвагу.</w:t>
      </w:r>
    </w:p>
    <w:p w:rsidR="00E92C85" w:rsidRPr="00C55607" w:rsidRDefault="00932996" w:rsidP="009329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07">
        <w:rPr>
          <w:rFonts w:ascii="Times New Roman" w:hAnsi="Times New Roman" w:cs="Times New Roman"/>
          <w:sz w:val="28"/>
          <w:szCs w:val="28"/>
        </w:rPr>
        <w:t xml:space="preserve">Порядок присвоения Почетного звания, вручения </w:t>
      </w:r>
      <w:r w:rsidRPr="00C55607">
        <w:rPr>
          <w:rFonts w:ascii="Times New Roman" w:hAnsi="Times New Roman"/>
          <w:sz w:val="28"/>
          <w:szCs w:val="28"/>
        </w:rPr>
        <w:t>нагрудного знака к Почетному званию, удостоверения к нагрудному знаку и свидетельства Почетного гражданина города Нижневартовска</w:t>
      </w:r>
      <w:r w:rsidRPr="00C55607">
        <w:rPr>
          <w:rFonts w:ascii="Times New Roman" w:hAnsi="Times New Roman" w:cs="Times New Roman"/>
          <w:sz w:val="28"/>
          <w:szCs w:val="28"/>
        </w:rPr>
        <w:t xml:space="preserve">, </w:t>
      </w:r>
      <w:r w:rsidR="00E92C85" w:rsidRPr="00C5560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92C85" w:rsidRPr="00C55607">
        <w:rPr>
          <w:rFonts w:ascii="Times New Roman" w:hAnsi="Times New Roman"/>
          <w:sz w:val="28"/>
          <w:szCs w:val="28"/>
        </w:rPr>
        <w:t>описание нагрудного знака к Почетному званию, удостоверения к нагрудному знаку и свидетельства Почетного гражданина города Нижневартовска устанавливаются положением о</w:t>
      </w:r>
      <w:r w:rsidR="00E92C85" w:rsidRPr="00C55607">
        <w:rPr>
          <w:rFonts w:ascii="Times New Roman" w:hAnsi="Times New Roman" w:cs="Times New Roman"/>
          <w:sz w:val="28"/>
          <w:szCs w:val="28"/>
        </w:rPr>
        <w:t xml:space="preserve"> Почетном звании, </w:t>
      </w:r>
      <w:r w:rsidR="00E92C85" w:rsidRPr="00C55607">
        <w:rPr>
          <w:rFonts w:ascii="Times New Roman" w:hAnsi="Times New Roman"/>
          <w:sz w:val="28"/>
          <w:szCs w:val="28"/>
        </w:rPr>
        <w:t xml:space="preserve">которое </w:t>
      </w:r>
      <w:r w:rsidR="00E92C85" w:rsidRPr="00C55607">
        <w:rPr>
          <w:rFonts w:ascii="Times New Roman" w:hAnsi="Times New Roman" w:cs="Times New Roman"/>
          <w:sz w:val="28"/>
          <w:szCs w:val="28"/>
        </w:rPr>
        <w:t xml:space="preserve">утверждается решением Думы города Нижневартовска. </w:t>
      </w:r>
    </w:p>
    <w:p w:rsidR="00932996" w:rsidRPr="00C55607" w:rsidRDefault="00E92C85" w:rsidP="009329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07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="00932996" w:rsidRPr="00C55607">
        <w:rPr>
          <w:rFonts w:ascii="Times New Roman" w:hAnsi="Times New Roman" w:cs="Times New Roman"/>
          <w:sz w:val="28"/>
          <w:szCs w:val="28"/>
        </w:rPr>
        <w:t xml:space="preserve">выплат из средств местного бюджета награжденным, </w:t>
      </w:r>
      <w:r w:rsidRPr="00C55607">
        <w:rPr>
          <w:rFonts w:ascii="Times New Roman" w:hAnsi="Times New Roman" w:cs="Times New Roman"/>
          <w:sz w:val="28"/>
          <w:szCs w:val="28"/>
        </w:rPr>
        <w:t>утверждается решением Думы города Нижневартовска.</w:t>
      </w:r>
    </w:p>
    <w:p w:rsidR="004C1CD7" w:rsidRDefault="004C1CD7" w:rsidP="007E7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060" w:rsidRPr="00C55607" w:rsidRDefault="002B0EA0" w:rsidP="007E7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2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 xml:space="preserve">. Знак 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"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>За заслуги перед городом Нижневартовском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"</w:t>
      </w:r>
    </w:p>
    <w:p w:rsidR="00BD0060" w:rsidRPr="00C55607" w:rsidRDefault="00BD0060" w:rsidP="00C6796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0060" w:rsidRPr="00C55607" w:rsidRDefault="00BD0060" w:rsidP="007E7C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Знак </w:t>
      </w:r>
      <w:r w:rsidR="007E7C41"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За заслуги перед городом Нижневартовском</w:t>
      </w:r>
      <w:r w:rsidR="007E7C41" w:rsidRPr="00C556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8D34F2" w:rsidRPr="00C55607">
        <w:rPr>
          <w:rFonts w:ascii="Times New Roman" w:hAnsi="Times New Roman" w:cs="Times New Roman"/>
          <w:color w:val="000000"/>
          <w:sz w:val="28"/>
          <w:szCs w:val="28"/>
        </w:rPr>
        <w:t>в это</w:t>
      </w:r>
      <w:r w:rsidR="00417B72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м пункте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- Знак) является высшей наградой города за особые заслуги </w:t>
      </w:r>
      <w:r w:rsidRPr="00C55607">
        <w:rPr>
          <w:rFonts w:ascii="Times New Roman" w:hAnsi="Times New Roman" w:cs="Times New Roman"/>
          <w:sz w:val="28"/>
          <w:szCs w:val="28"/>
        </w:rPr>
        <w:t>в социально-экономическом развитии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города, высокие личные достижения в охране здоровья, социально-культурной, образовательной и общественно-полезной деятельности города Нижневартовска, выдающиеся спортивные достижения.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Знаком могут быть награждены граждане Российской Федерации, прожившие и проработавшие не менее 20 лет в городе</w:t>
      </w:r>
      <w:r w:rsidR="005975B6"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Нижневартовске</w:t>
      </w:r>
      <w:r w:rsidRPr="00C55607">
        <w:rPr>
          <w:rFonts w:ascii="Times New Roman" w:hAnsi="Times New Roman"/>
          <w:sz w:val="28"/>
          <w:szCs w:val="28"/>
          <w:lang w:eastAsia="ru-RU"/>
        </w:rPr>
        <w:t>, и награжденные государ</w:t>
      </w:r>
      <w:r w:rsidR="000D3361" w:rsidRPr="00C55607">
        <w:rPr>
          <w:rFonts w:ascii="Times New Roman" w:hAnsi="Times New Roman"/>
          <w:sz w:val="28"/>
          <w:szCs w:val="28"/>
          <w:lang w:eastAsia="ru-RU"/>
        </w:rPr>
        <w:t xml:space="preserve">ственной наградой Российской 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Федерации или наградами, учрежденными федеральными органами </w:t>
      </w:r>
      <w:r w:rsidR="00D748F7" w:rsidRPr="00C55607">
        <w:rPr>
          <w:rFonts w:ascii="Times New Roman" w:hAnsi="Times New Roman"/>
          <w:sz w:val="28"/>
          <w:szCs w:val="28"/>
          <w:lang w:eastAsia="ru-RU"/>
        </w:rPr>
        <w:t xml:space="preserve">исполнительной 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власти Российской Федерации, или Почетной грамотой Думы Ханты-Мансийского </w:t>
      </w:r>
      <w:r w:rsidRPr="00C556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автономного округа </w:t>
      </w:r>
      <w:r w:rsidR="005975B6" w:rsidRPr="00C55607">
        <w:rPr>
          <w:rFonts w:ascii="Times New Roman" w:hAnsi="Times New Roman"/>
          <w:sz w:val="28"/>
          <w:szCs w:val="28"/>
          <w:lang w:eastAsia="ru-RU"/>
        </w:rPr>
        <w:t>–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Югры</w:t>
      </w:r>
      <w:r w:rsidR="005975B6" w:rsidRPr="00C55607">
        <w:rPr>
          <w:rFonts w:ascii="Times New Roman" w:hAnsi="Times New Roman"/>
          <w:sz w:val="28"/>
          <w:szCs w:val="28"/>
          <w:lang w:eastAsia="ru-RU"/>
        </w:rPr>
        <w:t>,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или Почетной грамотой Губернатора Ханты-Мансийского автономного округа - Югры или Почетной грамотой Думы города Нижневартовска.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Вне зависимости от гражданства, стажа и наличия наград Знаком могут быть награждены жители города Нижневартовска за героизм, мужество и отвагу, проявленные при спасении людей, объектов в чрезвычайных ситуациях и при ликвидации последствий этих ситуаций.</w:t>
      </w:r>
    </w:p>
    <w:p w:rsidR="00932996" w:rsidRPr="00C55607" w:rsidRDefault="00932996" w:rsidP="00E92C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Порядок присвоения, вручения, описание Знака и удостоверения к нему устанавлива</w:t>
      </w:r>
      <w:r w:rsidR="00E92C85" w:rsidRPr="00C556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тся положени</w:t>
      </w:r>
      <w:r w:rsidR="00681F8E" w:rsidRPr="00C5560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о Знаке, которое утвержда</w:t>
      </w:r>
      <w:r w:rsidR="00E92C85" w:rsidRPr="00C556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тся решением Думы города Нижневартовска.</w:t>
      </w:r>
      <w:r w:rsidR="00E92C85" w:rsidRPr="00C55607">
        <w:rPr>
          <w:rFonts w:ascii="Times New Roman" w:hAnsi="Times New Roman" w:cs="Times New Roman"/>
          <w:color w:val="000000"/>
          <w:sz w:val="28"/>
          <w:szCs w:val="28"/>
        </w:rPr>
        <w:t>а также размер единовременного денежного вознаграждения</w:t>
      </w:r>
      <w:r w:rsidR="006215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3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.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 Знак 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"</w:t>
      </w:r>
      <w:r w:rsidRPr="00C55607">
        <w:rPr>
          <w:rFonts w:ascii="Times New Roman" w:hAnsi="Times New Roman"/>
          <w:color w:val="000000"/>
          <w:sz w:val="28"/>
          <w:szCs w:val="28"/>
        </w:rPr>
        <w:t>Родительская слава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>"</w:t>
      </w:r>
    </w:p>
    <w:p w:rsidR="00BD0060" w:rsidRPr="00C55607" w:rsidRDefault="00BD0060" w:rsidP="00C6796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127E" w:rsidRPr="00C55607" w:rsidRDefault="00FF127E" w:rsidP="00FF12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Знак "Родительская слава" (далее</w:t>
      </w:r>
      <w:r w:rsidR="008D34F2" w:rsidRPr="00C55607">
        <w:rPr>
          <w:rFonts w:ascii="Times New Roman" w:hAnsi="Times New Roman"/>
          <w:color w:val="000000"/>
          <w:sz w:val="28"/>
          <w:szCs w:val="28"/>
        </w:rPr>
        <w:t xml:space="preserve"> в это</w:t>
      </w:r>
      <w:r w:rsidR="00417B72" w:rsidRPr="00C55607">
        <w:rPr>
          <w:rFonts w:ascii="Times New Roman" w:hAnsi="Times New Roman"/>
          <w:color w:val="000000"/>
          <w:sz w:val="28"/>
          <w:szCs w:val="28"/>
        </w:rPr>
        <w:t>м пункте</w:t>
      </w:r>
      <w:r w:rsidR="00417B72" w:rsidRPr="00C5560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color w:val="000000"/>
          <w:sz w:val="28"/>
          <w:szCs w:val="28"/>
        </w:rPr>
        <w:t>- Знак) является наградой города за достойное воспитание детей и сохранение семейных ценностей.</w:t>
      </w:r>
    </w:p>
    <w:p w:rsidR="00721532" w:rsidRPr="00C55607" w:rsidRDefault="00721532" w:rsidP="00721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 xml:space="preserve">Награждение 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>Знак</w:t>
      </w:r>
      <w:r w:rsidRPr="00C55607">
        <w:rPr>
          <w:rFonts w:ascii="Times New Roman" w:hAnsi="Times New Roman"/>
          <w:color w:val="000000"/>
          <w:sz w:val="28"/>
          <w:szCs w:val="28"/>
        </w:rPr>
        <w:t>ом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color w:val="000000"/>
          <w:sz w:val="28"/>
          <w:szCs w:val="28"/>
        </w:rPr>
        <w:t>производится при условии, что представленные к награде родители (усыновители) образуют социально ответственную семью, ведут здоровый образ жизни, обеспечивают надлежащий уровень заботы о здоровье, образовании, духовном, физическом и нравственном развитии детей, подают пример в укреплении семьи и воспитании детей.</w:t>
      </w: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Знаком награждаются родители (усыновители), являющиеся гражданами Российской Федерации, состоящие в браке, в случае неполной семьи - один </w:t>
      </w:r>
      <w:r w:rsidR="007E7C41" w:rsidRPr="00C55607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из родителей, которые воспитывают или воспитали пятерых и более детей </w:t>
      </w:r>
      <w:r w:rsidR="007E7C41" w:rsidRPr="00C5560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C55607">
        <w:rPr>
          <w:rFonts w:ascii="Times New Roman" w:hAnsi="Times New Roman"/>
          <w:sz w:val="28"/>
          <w:szCs w:val="28"/>
          <w:lang w:eastAsia="ru-RU"/>
        </w:rPr>
        <w:t>и прожившие в городе</w:t>
      </w:r>
      <w:r w:rsidR="00FF127E"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Нижневартовске не менее 20 лет.</w:t>
      </w:r>
    </w:p>
    <w:p w:rsidR="00BD0060" w:rsidRPr="00C55607" w:rsidRDefault="00BD0060" w:rsidP="007E7C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Положение о Знаке,</w:t>
      </w:r>
      <w:r w:rsidR="00E8737B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6D7D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присвоения и вручения,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описание Знака</w:t>
      </w:r>
      <w:r w:rsidR="00C27B55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и удостоверения к нему, а также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размер единовременной </w:t>
      </w:r>
      <w:r w:rsidR="005975B6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денежной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выплаты у</w:t>
      </w:r>
      <w:r w:rsidR="00CF2878" w:rsidRPr="00C55607">
        <w:rPr>
          <w:rFonts w:ascii="Times New Roman" w:hAnsi="Times New Roman" w:cs="Times New Roman"/>
          <w:color w:val="000000"/>
          <w:sz w:val="28"/>
          <w:szCs w:val="28"/>
        </w:rPr>
        <w:t>тверждаются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Думы города Нижневартовска.</w:t>
      </w:r>
    </w:p>
    <w:p w:rsidR="00932996" w:rsidRPr="00C55607" w:rsidRDefault="00681F8E" w:rsidP="009329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32996" w:rsidRPr="00C55607">
        <w:rPr>
          <w:rFonts w:ascii="Times New Roman" w:hAnsi="Times New Roman" w:cs="Times New Roman"/>
          <w:color w:val="000000"/>
          <w:sz w:val="28"/>
          <w:szCs w:val="28"/>
        </w:rPr>
        <w:t>орядок присв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оения, </w:t>
      </w:r>
      <w:r w:rsidR="00932996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вручения, описание Знака и удостоверения к нему, а также размер единовременной денежной выплаты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устанавливаются положением о Знаке, которое </w:t>
      </w:r>
      <w:r w:rsidR="00932996" w:rsidRPr="00C55607">
        <w:rPr>
          <w:rFonts w:ascii="Times New Roman" w:hAnsi="Times New Roman" w:cs="Times New Roman"/>
          <w:color w:val="000000"/>
          <w:sz w:val="28"/>
          <w:szCs w:val="28"/>
        </w:rPr>
        <w:t>утвержда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32996" w:rsidRPr="00C55607">
        <w:rPr>
          <w:rFonts w:ascii="Times New Roman" w:hAnsi="Times New Roman" w:cs="Times New Roman"/>
          <w:color w:val="000000"/>
          <w:sz w:val="28"/>
          <w:szCs w:val="28"/>
        </w:rPr>
        <w:t>тся решением Думы города Нижневартовска.</w:t>
      </w:r>
    </w:p>
    <w:p w:rsidR="00681F8E" w:rsidRPr="00C55607" w:rsidRDefault="00681F8E" w:rsidP="006818C3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818C3" w:rsidRPr="00C55607" w:rsidRDefault="006818C3" w:rsidP="006818C3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</w:rPr>
        <w:t>4. Муниципальный юбилейный нагрудный знак</w:t>
      </w:r>
    </w:p>
    <w:p w:rsidR="006818C3" w:rsidRPr="00C55607" w:rsidRDefault="006818C3" w:rsidP="006818C3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818C3" w:rsidRPr="00C55607" w:rsidRDefault="006818C3" w:rsidP="006818C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</w:rPr>
        <w:t xml:space="preserve"> Муниципальный юбилейный нагрудный знак (далее - </w:t>
      </w:r>
      <w:r w:rsidR="00681F8E" w:rsidRPr="00C55607">
        <w:rPr>
          <w:rFonts w:ascii="Times New Roman" w:hAnsi="Times New Roman"/>
          <w:sz w:val="28"/>
          <w:szCs w:val="28"/>
        </w:rPr>
        <w:t>Ю</w:t>
      </w:r>
      <w:r w:rsidRPr="00C55607">
        <w:rPr>
          <w:rFonts w:ascii="Times New Roman" w:hAnsi="Times New Roman"/>
          <w:sz w:val="28"/>
          <w:szCs w:val="28"/>
        </w:rPr>
        <w:t>билейный знак) учрежден в целях придания общественной значимости и гласности празднованию юбилейной даты города Нижневартовска и является формой поощрения граждан за многолетнюю плодотворную работу на благо города Нижневартовска, заслуги в проведении социальной и экономической политики города, активное участие в общественной жизни города, за благотворительную и спонсорскую деятельность, ценные начинания и инициативы.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Юбилейным знаком награждаются: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-</w:t>
      </w:r>
      <w:r w:rsidRPr="00C55607">
        <w:rPr>
          <w:rFonts w:ascii="Times New Roman" w:hAnsi="Times New Roman"/>
          <w:sz w:val="28"/>
          <w:szCs w:val="28"/>
          <w:lang w:eastAsia="ru-RU"/>
        </w:rPr>
        <w:tab/>
        <w:t>почетные граждане города Нижневартовска;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-</w:t>
      </w:r>
      <w:r w:rsidRPr="00C55607">
        <w:rPr>
          <w:rFonts w:ascii="Times New Roman" w:hAnsi="Times New Roman"/>
          <w:sz w:val="28"/>
          <w:szCs w:val="28"/>
          <w:lang w:eastAsia="ru-RU"/>
        </w:rPr>
        <w:tab/>
        <w:t>граждане, награжденные знаком "За заслуги перед городом Нижневартовском";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lastRenderedPageBreak/>
        <w:t>- почетные гости города, приглашенные на празднование юбилея города</w:t>
      </w:r>
      <w:r w:rsidR="005B11C6"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Нижневартовска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органами местного самоуправления города Нижневартовска;</w:t>
      </w:r>
    </w:p>
    <w:p w:rsidR="00FF127E" w:rsidRPr="00C55607" w:rsidRDefault="006818C3" w:rsidP="00FF1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-</w:t>
      </w:r>
      <w:r w:rsidRPr="00C55607">
        <w:rPr>
          <w:rFonts w:ascii="Times New Roman" w:hAnsi="Times New Roman"/>
          <w:sz w:val="28"/>
          <w:szCs w:val="28"/>
          <w:lang w:eastAsia="ru-RU"/>
        </w:rPr>
        <w:tab/>
        <w:t>граждане</w:t>
      </w:r>
      <w:r w:rsidR="00D748F7" w:rsidRPr="00C55607">
        <w:rPr>
          <w:rFonts w:ascii="Times New Roman" w:hAnsi="Times New Roman"/>
          <w:sz w:val="28"/>
          <w:szCs w:val="28"/>
          <w:lang w:eastAsia="ru-RU"/>
        </w:rPr>
        <w:t>, проработавшие на территории города не менее 25 лет,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за многолетнюю плодотворную работу на благо города, заслуги в проведении социальной и экономической политики города, активное участие в общественной жизни города, за благотворительную и спонсорскую деятельность, ценные начинания и инициативы.</w:t>
      </w:r>
    </w:p>
    <w:p w:rsidR="00681F8E" w:rsidRPr="00C55607" w:rsidRDefault="006818C3" w:rsidP="00681F8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       Положение о </w:t>
      </w:r>
      <w:r w:rsidR="00681F8E" w:rsidRPr="00C55607">
        <w:rPr>
          <w:rFonts w:ascii="Times New Roman" w:hAnsi="Times New Roman" w:cs="Times New Roman"/>
          <w:color w:val="000000"/>
          <w:sz w:val="28"/>
          <w:szCs w:val="28"/>
        </w:rPr>
        <w:t>Юбилейном з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наке,</w:t>
      </w:r>
      <w:r w:rsidR="00E8737B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6D7D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присвоения и вручения,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описани</w:t>
      </w:r>
      <w:r w:rsidR="00E8737B" w:rsidRPr="00C556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37B" w:rsidRPr="00C55607">
        <w:rPr>
          <w:rFonts w:ascii="Times New Roman" w:hAnsi="Times New Roman" w:cs="Times New Roman"/>
          <w:color w:val="000000"/>
          <w:sz w:val="28"/>
          <w:szCs w:val="28"/>
        </w:rPr>
        <w:t>Юбилейного з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нака и удостоверения к нему</w:t>
      </w:r>
      <w:r w:rsidR="00A36D7D" w:rsidRPr="00C556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CF2878" w:rsidRPr="00C55607">
        <w:rPr>
          <w:rFonts w:ascii="Times New Roman" w:hAnsi="Times New Roman" w:cs="Times New Roman"/>
          <w:color w:val="000000"/>
          <w:sz w:val="28"/>
          <w:szCs w:val="28"/>
        </w:rPr>
        <w:t>тверждаются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правовым актом главы города Нижневартовска.</w:t>
      </w:r>
    </w:p>
    <w:p w:rsidR="00681F8E" w:rsidRPr="00C55607" w:rsidRDefault="00681F8E" w:rsidP="00681F8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Порядок присвоения, вручения, описание Юбилейного знака и удостоверения к нему, утверждаются правовым актом главы города Нижневартовска.</w:t>
      </w:r>
    </w:p>
    <w:p w:rsidR="00681F8E" w:rsidRPr="00C55607" w:rsidRDefault="00681F8E" w:rsidP="004B6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060" w:rsidRPr="00C55607" w:rsidRDefault="006818C3" w:rsidP="00C6796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5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>.</w:t>
      </w:r>
      <w:r w:rsidR="007E7C41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0060" w:rsidRPr="00C55607">
        <w:rPr>
          <w:rFonts w:ascii="Times New Roman" w:hAnsi="Times New Roman"/>
          <w:sz w:val="28"/>
          <w:szCs w:val="28"/>
          <w:lang w:eastAsia="ru-RU"/>
        </w:rPr>
        <w:t>Почетная грамота Думы города Нижневартовска</w:t>
      </w:r>
    </w:p>
    <w:p w:rsidR="00BD0060" w:rsidRPr="00C55607" w:rsidRDefault="00BD0060" w:rsidP="00C6796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BD0060" w:rsidRPr="00C55607" w:rsidRDefault="00BD0060" w:rsidP="00CF2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Почетн</w:t>
      </w:r>
      <w:r w:rsidR="00CF2878" w:rsidRPr="00C55607">
        <w:rPr>
          <w:rFonts w:ascii="Times New Roman" w:hAnsi="Times New Roman"/>
          <w:sz w:val="28"/>
          <w:szCs w:val="28"/>
          <w:lang w:eastAsia="ru-RU"/>
        </w:rPr>
        <w:t>ой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грамот</w:t>
      </w:r>
      <w:r w:rsidR="00CF2878" w:rsidRPr="00C55607">
        <w:rPr>
          <w:rFonts w:ascii="Times New Roman" w:hAnsi="Times New Roman"/>
          <w:sz w:val="28"/>
          <w:szCs w:val="28"/>
          <w:lang w:eastAsia="ru-RU"/>
        </w:rPr>
        <w:t>ой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Думы города Нижневартовска награжд</w:t>
      </w:r>
      <w:r w:rsidR="00CF2878" w:rsidRPr="00C55607">
        <w:rPr>
          <w:rFonts w:ascii="Times New Roman" w:hAnsi="Times New Roman"/>
          <w:sz w:val="28"/>
          <w:szCs w:val="28"/>
          <w:lang w:eastAsia="ru-RU"/>
        </w:rPr>
        <w:t>аются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CF2878" w:rsidRPr="00C55607">
        <w:rPr>
          <w:rFonts w:ascii="Times New Roman" w:hAnsi="Times New Roman"/>
          <w:sz w:val="28"/>
          <w:szCs w:val="28"/>
          <w:lang w:eastAsia="ru-RU"/>
        </w:rPr>
        <w:t>е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3F238D" w:rsidRPr="00C55607">
        <w:rPr>
          <w:rFonts w:ascii="Times New Roman" w:hAnsi="Times New Roman"/>
          <w:sz w:val="28"/>
          <w:szCs w:val="28"/>
          <w:lang w:eastAsia="ru-RU"/>
        </w:rPr>
        <w:t xml:space="preserve">, проживающие и работающие на территории города Нижневартовска не менее 15 лет (далее - гражданин), 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607">
        <w:rPr>
          <w:rFonts w:ascii="Times New Roman" w:hAnsi="Times New Roman"/>
          <w:sz w:val="28"/>
          <w:szCs w:val="28"/>
          <w:lang w:eastAsia="ru-RU"/>
        </w:rPr>
        <w:t>за большой вклад в обеспечение прав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607">
        <w:rPr>
          <w:rFonts w:ascii="Times New Roman" w:hAnsi="Times New Roman"/>
          <w:sz w:val="28"/>
          <w:szCs w:val="28"/>
          <w:lang w:eastAsia="ru-RU"/>
        </w:rPr>
        <w:t>и свобод граждан, развитие и становление местного самоуправления, формирование и реализацию социально-экономической политики муниципального образования</w:t>
      </w:r>
      <w:r w:rsidR="00CF2878" w:rsidRPr="00C55607">
        <w:rPr>
          <w:rFonts w:ascii="Times New Roman" w:hAnsi="Times New Roman"/>
          <w:sz w:val="28"/>
          <w:szCs w:val="28"/>
          <w:lang w:eastAsia="ru-RU"/>
        </w:rPr>
        <w:t>.</w:t>
      </w:r>
    </w:p>
    <w:p w:rsidR="005B11C6" w:rsidRPr="00C55607" w:rsidRDefault="005B11C6" w:rsidP="005B11C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Положение о Почетной грамоте Думы города Нижневартовска,</w:t>
      </w:r>
      <w:r w:rsidR="00E8737B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6D7D" w:rsidRPr="00C55607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="00A57B6A" w:rsidRPr="00C55607">
        <w:rPr>
          <w:rFonts w:ascii="Times New Roman" w:hAnsi="Times New Roman"/>
          <w:color w:val="000000"/>
          <w:sz w:val="28"/>
          <w:szCs w:val="28"/>
        </w:rPr>
        <w:t>награждения</w:t>
      </w:r>
      <w:r w:rsidR="00A36D7D" w:rsidRPr="00C55607">
        <w:rPr>
          <w:rFonts w:ascii="Times New Roman" w:hAnsi="Times New Roman"/>
          <w:color w:val="000000"/>
          <w:sz w:val="28"/>
          <w:szCs w:val="28"/>
        </w:rPr>
        <w:t xml:space="preserve"> и вручения, </w:t>
      </w:r>
      <w:r w:rsidRPr="00C55607">
        <w:rPr>
          <w:rFonts w:ascii="Times New Roman" w:hAnsi="Times New Roman"/>
          <w:color w:val="000000"/>
          <w:sz w:val="28"/>
          <w:szCs w:val="28"/>
        </w:rPr>
        <w:t>описания Почетной грамоты и нагрудного знака к ней, а также размер единовременной денежной премии утверждаются решением Думы города Нижневартовска.</w:t>
      </w:r>
    </w:p>
    <w:p w:rsidR="00E8737B" w:rsidRPr="00C55607" w:rsidRDefault="00E8737B" w:rsidP="00E42175">
      <w:pPr>
        <w:pStyle w:val="ConsPlusNormal"/>
        <w:tabs>
          <w:tab w:val="left" w:pos="939"/>
        </w:tabs>
        <w:rPr>
          <w:rFonts w:ascii="Times New Roman" w:hAnsi="Times New Roman" w:cs="Times New Roman"/>
          <w:sz w:val="28"/>
          <w:szCs w:val="28"/>
        </w:rPr>
      </w:pPr>
    </w:p>
    <w:p w:rsidR="006818C3" w:rsidRPr="00C55607" w:rsidRDefault="006818C3" w:rsidP="006818C3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6.  Благодарственное письмо Думы города Нижневартовска</w:t>
      </w:r>
    </w:p>
    <w:p w:rsidR="006818C3" w:rsidRPr="00C55607" w:rsidRDefault="006818C3" w:rsidP="006818C3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Благодарственным письмом Думы города Нижневартовска награждаются: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1) граждане Российской Федерации, осуществляющие свою деятельность на территории города Нижневартовска не менее 5 лет - за многолетний плодотворный труд, высокий профессионализм, активное участие в общественной жизни, значительный вклад в социально-экономическое и культурное развитие города, становление местного самоуправления, воспитание, просвещение, охрану здоровья и защиту прав граждан, спортивные достижения.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За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Благодарственным письмом могут быть удостоены иностранные граждане и лица без гражданства, а также граждане Российской Федерации, прожившие и проработавшие на территории города Нижневартовска менее 5 лет;</w:t>
      </w:r>
    </w:p>
    <w:p w:rsidR="006818C3" w:rsidRPr="00C55607" w:rsidRDefault="006818C3" w:rsidP="00681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lastRenderedPageBreak/>
        <w:t>2) коллективы организаций</w:t>
      </w:r>
      <w:r w:rsidR="00437DF4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078" w:rsidRPr="00C55607">
        <w:rPr>
          <w:rFonts w:ascii="Times New Roman" w:hAnsi="Times New Roman"/>
          <w:sz w:val="28"/>
          <w:szCs w:val="28"/>
          <w:lang w:eastAsia="ru-RU"/>
        </w:rPr>
        <w:t>–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за высокие достижения в хозяйственной, социальной, культурной, общественной, благотворительной деятельности, направленной на улучшение жизни граждан в городе Нижневартовске.</w:t>
      </w:r>
    </w:p>
    <w:p w:rsidR="00977796" w:rsidRPr="00C55607" w:rsidRDefault="00FF127E" w:rsidP="00B87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Положение о </w:t>
      </w:r>
      <w:r w:rsidR="00EF72FC" w:rsidRPr="00C55607">
        <w:rPr>
          <w:rFonts w:ascii="Times New Roman" w:hAnsi="Times New Roman"/>
          <w:sz w:val="28"/>
          <w:szCs w:val="28"/>
          <w:lang w:eastAsia="ru-RU"/>
        </w:rPr>
        <w:t>Благодарственном письме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Думы </w:t>
      </w:r>
      <w:r w:rsidR="00EF72FC" w:rsidRPr="00C55607">
        <w:rPr>
          <w:rFonts w:ascii="Times New Roman" w:hAnsi="Times New Roman"/>
          <w:sz w:val="28"/>
          <w:szCs w:val="28"/>
          <w:lang w:eastAsia="ru-RU"/>
        </w:rPr>
        <w:t xml:space="preserve">города Нижневартовска, описание Благодарственного письма, порядок </w:t>
      </w:r>
      <w:r w:rsidR="00A57B6A" w:rsidRPr="00C55607">
        <w:rPr>
          <w:rFonts w:ascii="Times New Roman" w:hAnsi="Times New Roman"/>
          <w:sz w:val="28"/>
          <w:szCs w:val="28"/>
          <w:lang w:eastAsia="ru-RU"/>
        </w:rPr>
        <w:t>награждения</w:t>
      </w:r>
      <w:r w:rsidR="00EF72FC" w:rsidRPr="00C55607">
        <w:rPr>
          <w:rFonts w:ascii="Times New Roman" w:hAnsi="Times New Roman"/>
          <w:sz w:val="28"/>
          <w:szCs w:val="28"/>
          <w:lang w:eastAsia="ru-RU"/>
        </w:rPr>
        <w:t xml:space="preserve"> и вручения утверждается решением Думы города Нижневартовска.</w:t>
      </w:r>
    </w:p>
    <w:p w:rsidR="00B87E65" w:rsidRPr="00C55607" w:rsidRDefault="00B87E65" w:rsidP="00B87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4402" w:rsidRPr="00C55607" w:rsidRDefault="00BC4402" w:rsidP="00754150">
      <w:pPr>
        <w:pStyle w:val="ConsPlusNormal"/>
        <w:ind w:firstLine="539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7. Благодарственное письмо председателя Думы города Нижневартовска</w:t>
      </w:r>
    </w:p>
    <w:p w:rsidR="00BC4402" w:rsidRPr="00C55607" w:rsidRDefault="00BC4402" w:rsidP="00754150">
      <w:pPr>
        <w:pStyle w:val="ConsPlusNormal"/>
        <w:ind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C4402" w:rsidRPr="00C55607" w:rsidRDefault="00BC4402" w:rsidP="00BC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 Благодарственным письмом председателя Думы города Нижневартовска (далее </w:t>
      </w:r>
      <w:r w:rsidR="0073451B"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пункте </w:t>
      </w: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– Благодарственное письмо) является формой поощрения граждан и коллективов организаций за активное участие в решении вопросов местного значения, общественной жизни города, организации и проведении городских мероприятий, высокие производственные, творческие, спортивные и научные достижения, многолетний добросовестный труд. </w:t>
      </w:r>
    </w:p>
    <w:p w:rsidR="00BC4402" w:rsidRPr="00C55607" w:rsidRDefault="00BC4402" w:rsidP="00BC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>Благодарственным письмом могут быть удостоены граждане Российской Федерации, прожившие и проработавшие в городе Нижневартовске не менее 5 лет и коллективы организаций, осуществляющи</w:t>
      </w:r>
      <w:r w:rsidR="00845F0D" w:rsidRPr="00C5560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деятельность на территории города Нижневартовска.</w:t>
      </w:r>
    </w:p>
    <w:p w:rsidR="00A36D7D" w:rsidRPr="00C55607" w:rsidRDefault="00A36D7D" w:rsidP="00BC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>Положение о Благодарственном письме председателя Думы города Нижневартовска, описание бланка</w:t>
      </w:r>
      <w:r w:rsidR="0005412B"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Благодарственного письма</w:t>
      </w: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порядок </w:t>
      </w:r>
      <w:r w:rsidR="00A57B6A" w:rsidRPr="00C55607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награждения </w:t>
      </w:r>
      <w:r w:rsidRPr="00C55607">
        <w:rPr>
          <w:rFonts w:ascii="Times New Roman" w:eastAsia="Times New Roman" w:hAnsi="Times New Roman"/>
          <w:sz w:val="28"/>
          <w:szCs w:val="28"/>
          <w:lang w:eastAsia="ru-RU"/>
        </w:rPr>
        <w:t>и вручения утверждается постановлением председателя Думы города Нижневартовска.</w:t>
      </w:r>
    </w:p>
    <w:p w:rsidR="00BC4402" w:rsidRPr="00C55607" w:rsidRDefault="00BC4402" w:rsidP="00754150">
      <w:pPr>
        <w:pStyle w:val="ConsPlusNormal"/>
        <w:ind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060" w:rsidRPr="00C55607" w:rsidRDefault="00BC4402" w:rsidP="00754150">
      <w:pPr>
        <w:pStyle w:val="ConsPlusNormal"/>
        <w:ind w:firstLine="539"/>
        <w:jc w:val="center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8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D0060" w:rsidRPr="00C55607">
        <w:rPr>
          <w:rFonts w:ascii="Times New Roman" w:hAnsi="Times New Roman"/>
          <w:sz w:val="28"/>
          <w:szCs w:val="28"/>
        </w:rPr>
        <w:t>Почетная грамота главы города Нижневартовска</w:t>
      </w:r>
    </w:p>
    <w:p w:rsidR="00BD0060" w:rsidRPr="00C55607" w:rsidRDefault="00BD0060" w:rsidP="00754150">
      <w:pPr>
        <w:pStyle w:val="ConsPlusNormal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0060" w:rsidRPr="00C55607" w:rsidRDefault="00BD0060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Почетн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 xml:space="preserve">ой грамотой </w:t>
      </w:r>
      <w:r w:rsidRPr="00C55607">
        <w:rPr>
          <w:rFonts w:ascii="Times New Roman" w:hAnsi="Times New Roman"/>
          <w:sz w:val="28"/>
          <w:szCs w:val="28"/>
          <w:lang w:eastAsia="ru-RU"/>
        </w:rPr>
        <w:t>главы города Нижневартовска</w:t>
      </w:r>
      <w:r w:rsidR="000D3361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(далее – Почетная грамота главы) 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>награждаются граждане Российской Федерации, прожив</w:t>
      </w:r>
      <w:r w:rsidR="00C51A02" w:rsidRPr="00C55607">
        <w:rPr>
          <w:rFonts w:ascii="Times New Roman" w:hAnsi="Times New Roman"/>
          <w:sz w:val="28"/>
          <w:szCs w:val="28"/>
          <w:lang w:eastAsia="ru-RU"/>
        </w:rPr>
        <w:t xml:space="preserve">шие 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51A02" w:rsidRPr="00C55607">
        <w:rPr>
          <w:rFonts w:ascii="Times New Roman" w:hAnsi="Times New Roman"/>
          <w:sz w:val="28"/>
          <w:szCs w:val="28"/>
          <w:lang w:eastAsia="ru-RU"/>
        </w:rPr>
        <w:t xml:space="preserve">проработавшие в </w:t>
      </w:r>
      <w:r w:rsidRPr="00C55607">
        <w:rPr>
          <w:rFonts w:ascii="Times New Roman" w:hAnsi="Times New Roman"/>
          <w:sz w:val="28"/>
          <w:szCs w:val="28"/>
          <w:lang w:eastAsia="ru-RU"/>
        </w:rPr>
        <w:t>город</w:t>
      </w:r>
      <w:r w:rsidR="00C51A02" w:rsidRPr="00C55607">
        <w:rPr>
          <w:rFonts w:ascii="Times New Roman" w:hAnsi="Times New Roman"/>
          <w:sz w:val="28"/>
          <w:szCs w:val="28"/>
          <w:lang w:eastAsia="ru-RU"/>
        </w:rPr>
        <w:t>е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</w:t>
      </w:r>
      <w:r w:rsidR="00C51A02" w:rsidRPr="00C55607">
        <w:rPr>
          <w:rFonts w:ascii="Times New Roman" w:hAnsi="Times New Roman"/>
          <w:sz w:val="28"/>
          <w:szCs w:val="28"/>
          <w:lang w:eastAsia="ru-RU"/>
        </w:rPr>
        <w:t>е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 xml:space="preserve"> не менее 15 лет,</w:t>
      </w:r>
      <w:r w:rsidR="00C51A02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4B8" w:rsidRPr="00C55607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80317E" w:rsidRPr="00C55607">
        <w:rPr>
          <w:rFonts w:ascii="Times New Roman" w:hAnsi="Times New Roman"/>
          <w:sz w:val="28"/>
          <w:szCs w:val="28"/>
          <w:lang w:eastAsia="ru-RU"/>
        </w:rPr>
        <w:t>особые заслуги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в содействи</w:t>
      </w:r>
      <w:r w:rsidR="0080317E" w:rsidRPr="00C55607">
        <w:rPr>
          <w:rFonts w:ascii="Times New Roman" w:hAnsi="Times New Roman"/>
          <w:sz w:val="28"/>
          <w:szCs w:val="28"/>
          <w:lang w:eastAsia="ru-RU"/>
        </w:rPr>
        <w:t>и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 w:rsidR="006B11EA" w:rsidRPr="00C55607">
        <w:rPr>
          <w:rFonts w:ascii="Times New Roman" w:hAnsi="Times New Roman"/>
          <w:sz w:val="28"/>
          <w:szCs w:val="28"/>
          <w:lang w:eastAsia="ru-RU"/>
        </w:rPr>
        <w:t>ю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социальной и экономической политики города, развитию местного самоуправления, осуществлению мер по обеспечению законности, прав и свобод граждан, </w:t>
      </w:r>
      <w:r w:rsidR="00F334B8" w:rsidRPr="00C55607">
        <w:rPr>
          <w:rFonts w:ascii="Times New Roman" w:hAnsi="Times New Roman"/>
          <w:sz w:val="28"/>
          <w:szCs w:val="28"/>
          <w:lang w:eastAsia="ru-RU"/>
        </w:rPr>
        <w:t>профессиональные успехи, заслужившие широкую известность и авторитет в городе.</w:t>
      </w:r>
    </w:p>
    <w:p w:rsidR="00A8331E" w:rsidRPr="00C55607" w:rsidRDefault="00597756" w:rsidP="00A83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D5EEF" w:rsidRPr="00C55607">
        <w:rPr>
          <w:rFonts w:ascii="Times New Roman" w:hAnsi="Times New Roman"/>
          <w:sz w:val="28"/>
          <w:szCs w:val="28"/>
          <w:lang w:eastAsia="ru-RU"/>
        </w:rPr>
        <w:t xml:space="preserve">К награждению Почетной грамотой главы представляется гражданин, 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имеющий</w:t>
      </w:r>
      <w:r w:rsidR="004D5EEF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Б</w:t>
      </w:r>
      <w:r w:rsidR="004D5EEF" w:rsidRPr="00C55607">
        <w:rPr>
          <w:rFonts w:ascii="Times New Roman" w:hAnsi="Times New Roman"/>
          <w:sz w:val="28"/>
          <w:szCs w:val="28"/>
          <w:lang w:eastAsia="ru-RU"/>
        </w:rPr>
        <w:t>лагодарность главы города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 и (или) Почетн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ую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 грамот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у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города.</w:t>
      </w:r>
    </w:p>
    <w:p w:rsidR="00BD0060" w:rsidRPr="00C55607" w:rsidRDefault="00BD0060" w:rsidP="007E7C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Положение о Почетной грамоте главы</w:t>
      </w:r>
      <w:r w:rsidR="0005412B" w:rsidRPr="00C556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4402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12B" w:rsidRPr="00C5560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57B6A" w:rsidRPr="00C55607">
        <w:rPr>
          <w:rFonts w:ascii="Times New Roman" w:hAnsi="Times New Roman" w:cs="Times New Roman"/>
          <w:sz w:val="28"/>
          <w:szCs w:val="28"/>
        </w:rPr>
        <w:t>награждения</w:t>
      </w:r>
      <w:r w:rsidR="0005412B" w:rsidRPr="00C55607">
        <w:rPr>
          <w:rFonts w:ascii="Times New Roman" w:hAnsi="Times New Roman" w:cs="Times New Roman"/>
          <w:sz w:val="28"/>
          <w:szCs w:val="28"/>
        </w:rPr>
        <w:t xml:space="preserve"> и вручения </w:t>
      </w:r>
      <w:r w:rsidR="00597756" w:rsidRPr="00C55607">
        <w:rPr>
          <w:rFonts w:ascii="Times New Roman" w:hAnsi="Times New Roman" w:cs="Times New Roman"/>
          <w:color w:val="000000"/>
          <w:sz w:val="28"/>
          <w:szCs w:val="28"/>
        </w:rPr>
        <w:t>устанавливаются п</w:t>
      </w:r>
      <w:r w:rsidR="00977796" w:rsidRPr="00C55607">
        <w:rPr>
          <w:rFonts w:ascii="Times New Roman" w:hAnsi="Times New Roman" w:cs="Times New Roman"/>
          <w:color w:val="000000"/>
          <w:sz w:val="28"/>
          <w:szCs w:val="28"/>
        </w:rPr>
        <w:t>равовым актом</w:t>
      </w:r>
      <w:r w:rsidR="00597756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1D1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>города Нижневартовска.</w:t>
      </w:r>
    </w:p>
    <w:p w:rsidR="007F2CCC" w:rsidRPr="00C55607" w:rsidRDefault="007F2CCC" w:rsidP="00754150">
      <w:pPr>
        <w:pStyle w:val="ConsPlusNormal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BD0060" w:rsidRPr="00C55607" w:rsidRDefault="00BC4402" w:rsidP="00754150">
      <w:pPr>
        <w:pStyle w:val="ConsPlusNormal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9</w:t>
      </w:r>
      <w:r w:rsidR="00BD0060" w:rsidRPr="00C55607">
        <w:rPr>
          <w:rFonts w:ascii="Times New Roman" w:hAnsi="Times New Roman"/>
          <w:color w:val="000000"/>
          <w:sz w:val="28"/>
          <w:szCs w:val="28"/>
        </w:rPr>
        <w:t>. Благодарность главы города Нижневартовска</w:t>
      </w:r>
    </w:p>
    <w:p w:rsidR="00BD0060" w:rsidRPr="00C55607" w:rsidRDefault="00BD0060" w:rsidP="00754150">
      <w:pPr>
        <w:pStyle w:val="ConsPlusNormal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BD0060" w:rsidRPr="00C55607" w:rsidRDefault="00BD0060" w:rsidP="007E7C41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Благодарность главы города Нижневартовска (далее - Благодарность главы)</w:t>
      </w:r>
      <w:r w:rsidR="000D3361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 xml:space="preserve">является формой поощрения граждан </w:t>
      </w:r>
      <w:r w:rsidR="007E0C5A" w:rsidRPr="00C5560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55607">
        <w:rPr>
          <w:rFonts w:ascii="Times New Roman" w:hAnsi="Times New Roman"/>
          <w:sz w:val="28"/>
          <w:szCs w:val="28"/>
        </w:rPr>
        <w:t>и коллективов организаций за</w:t>
      </w:r>
      <w:r w:rsidR="00A06CE8" w:rsidRPr="00C55607">
        <w:rPr>
          <w:rFonts w:ascii="Times New Roman" w:hAnsi="Times New Roman"/>
          <w:sz w:val="28"/>
          <w:szCs w:val="28"/>
        </w:rPr>
        <w:t xml:space="preserve"> заслуги </w:t>
      </w:r>
      <w:r w:rsidRPr="00C55607">
        <w:rPr>
          <w:rFonts w:ascii="Times New Roman" w:hAnsi="Times New Roman"/>
          <w:sz w:val="28"/>
          <w:szCs w:val="28"/>
        </w:rPr>
        <w:t>в социально-экономическо</w:t>
      </w:r>
      <w:r w:rsidR="00A06CE8" w:rsidRPr="00C55607">
        <w:rPr>
          <w:rFonts w:ascii="Times New Roman" w:hAnsi="Times New Roman"/>
          <w:sz w:val="28"/>
          <w:szCs w:val="28"/>
        </w:rPr>
        <w:t>м</w:t>
      </w:r>
      <w:r w:rsidRPr="00C55607">
        <w:rPr>
          <w:rFonts w:ascii="Times New Roman" w:hAnsi="Times New Roman"/>
          <w:sz w:val="28"/>
          <w:szCs w:val="28"/>
        </w:rPr>
        <w:t xml:space="preserve"> развити</w:t>
      </w:r>
      <w:r w:rsidR="00A06CE8" w:rsidRPr="00C55607">
        <w:rPr>
          <w:rFonts w:ascii="Times New Roman" w:hAnsi="Times New Roman"/>
          <w:sz w:val="28"/>
          <w:szCs w:val="28"/>
        </w:rPr>
        <w:t>и</w:t>
      </w:r>
      <w:r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lastRenderedPageBreak/>
        <w:t>города Нижневартовска, многолет</w:t>
      </w:r>
      <w:r w:rsidR="000D3361" w:rsidRPr="00C55607">
        <w:rPr>
          <w:rFonts w:ascii="Times New Roman" w:hAnsi="Times New Roman"/>
          <w:sz w:val="28"/>
          <w:szCs w:val="28"/>
        </w:rPr>
        <w:t xml:space="preserve">нюю </w:t>
      </w:r>
      <w:r w:rsidRPr="00C55607">
        <w:rPr>
          <w:rFonts w:ascii="Times New Roman" w:hAnsi="Times New Roman"/>
          <w:sz w:val="28"/>
          <w:szCs w:val="28"/>
        </w:rPr>
        <w:t>добросовестную работу, высокое профессиональное мастерство, благотворительную и общественную деятельность, содействие в проведении мероприятий, значимых для города Нижневартовска.</w:t>
      </w:r>
    </w:p>
    <w:p w:rsidR="00132E0A" w:rsidRPr="00C55607" w:rsidRDefault="00132E0A" w:rsidP="0013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К объявлению Благодарности главы представляются граждане и 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 xml:space="preserve">коллективы организаций, имеющие 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>Почетн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ую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 грамот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у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и (или) </w:t>
      </w:r>
      <w:r w:rsidRPr="00C55607">
        <w:rPr>
          <w:rFonts w:ascii="Times New Roman" w:hAnsi="Times New Roman"/>
          <w:sz w:val="28"/>
          <w:szCs w:val="28"/>
          <w:lang w:eastAsia="ru-RU"/>
        </w:rPr>
        <w:t>Благодарственн</w:t>
      </w:r>
      <w:r w:rsidR="00681F8E" w:rsidRPr="00C55607">
        <w:rPr>
          <w:rFonts w:ascii="Times New Roman" w:hAnsi="Times New Roman"/>
          <w:sz w:val="28"/>
          <w:szCs w:val="28"/>
          <w:lang w:eastAsia="ru-RU"/>
        </w:rPr>
        <w:t>ое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 письмо администрации города</w:t>
      </w:r>
      <w:r w:rsidR="00A8331E" w:rsidRPr="00C5560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97756" w:rsidRPr="00C55607" w:rsidRDefault="00BD0060" w:rsidP="0059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П</w:t>
      </w:r>
      <w:r w:rsidR="00C63BA9" w:rsidRPr="00C55607">
        <w:rPr>
          <w:rFonts w:ascii="Times New Roman" w:hAnsi="Times New Roman"/>
          <w:color w:val="000000"/>
          <w:sz w:val="28"/>
          <w:szCs w:val="28"/>
        </w:rPr>
        <w:t>оложение о Благодарности главы</w:t>
      </w:r>
      <w:r w:rsidR="0005412B" w:rsidRPr="00C55607">
        <w:rPr>
          <w:rFonts w:ascii="Times New Roman" w:hAnsi="Times New Roman"/>
          <w:color w:val="000000"/>
          <w:sz w:val="28"/>
          <w:szCs w:val="28"/>
        </w:rPr>
        <w:t>,</w:t>
      </w:r>
      <w:r w:rsidR="00C63BA9" w:rsidRPr="00C556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412B" w:rsidRPr="00C55607">
        <w:rPr>
          <w:rFonts w:ascii="Times New Roman" w:hAnsi="Times New Roman"/>
          <w:sz w:val="28"/>
          <w:szCs w:val="28"/>
        </w:rPr>
        <w:t xml:space="preserve">порядок </w:t>
      </w:r>
      <w:r w:rsidR="00A57B6A" w:rsidRPr="00C55607">
        <w:rPr>
          <w:rFonts w:ascii="Times New Roman" w:hAnsi="Times New Roman"/>
          <w:sz w:val="28"/>
          <w:szCs w:val="28"/>
        </w:rPr>
        <w:t>награждени</w:t>
      </w:r>
      <w:r w:rsidR="0005412B" w:rsidRPr="00C55607">
        <w:rPr>
          <w:rFonts w:ascii="Times New Roman" w:hAnsi="Times New Roman"/>
          <w:sz w:val="28"/>
          <w:szCs w:val="28"/>
        </w:rPr>
        <w:t xml:space="preserve">я и вручения </w:t>
      </w:r>
      <w:r w:rsidR="00597756" w:rsidRPr="00C55607">
        <w:rPr>
          <w:rFonts w:ascii="Times New Roman" w:hAnsi="Times New Roman"/>
          <w:color w:val="000000"/>
          <w:sz w:val="28"/>
          <w:szCs w:val="28"/>
        </w:rPr>
        <w:t>устанавливается п</w:t>
      </w:r>
      <w:r w:rsidR="00977796" w:rsidRPr="00C55607">
        <w:rPr>
          <w:rFonts w:ascii="Times New Roman" w:hAnsi="Times New Roman"/>
          <w:color w:val="000000"/>
          <w:sz w:val="28"/>
          <w:szCs w:val="28"/>
        </w:rPr>
        <w:t>равовым актом</w:t>
      </w:r>
      <w:r w:rsidR="00597756" w:rsidRPr="00C55607">
        <w:rPr>
          <w:rFonts w:ascii="Times New Roman" w:hAnsi="Times New Roman"/>
          <w:color w:val="000000"/>
          <w:sz w:val="28"/>
          <w:szCs w:val="28"/>
        </w:rPr>
        <w:t xml:space="preserve"> главы города Нижневартовска.</w:t>
      </w:r>
      <w:r w:rsidR="00597756" w:rsidRPr="00C556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97756" w:rsidRPr="00C55607" w:rsidRDefault="00597756" w:rsidP="0059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A0499" w:rsidRPr="00C55607" w:rsidRDefault="007F004B" w:rsidP="00EA0499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238D" w:rsidRPr="00C5560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2116" w:rsidRPr="00C55607">
        <w:rPr>
          <w:rFonts w:ascii="Times New Roman" w:hAnsi="Times New Roman" w:cs="Times New Roman"/>
          <w:color w:val="000000"/>
          <w:sz w:val="28"/>
          <w:szCs w:val="28"/>
        </w:rPr>
        <w:t xml:space="preserve">Почетный диплом администрации города </w:t>
      </w:r>
      <w:r w:rsidR="00BF5B98" w:rsidRPr="00C55607">
        <w:rPr>
          <w:rFonts w:ascii="Times New Roman" w:hAnsi="Times New Roman" w:cs="Times New Roman"/>
          <w:color w:val="000000"/>
          <w:sz w:val="28"/>
          <w:szCs w:val="28"/>
        </w:rPr>
        <w:t>Нижневартовска</w:t>
      </w:r>
    </w:p>
    <w:p w:rsidR="00682116" w:rsidRPr="00C55607" w:rsidRDefault="00682116" w:rsidP="00EA0499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5607">
        <w:rPr>
          <w:rFonts w:ascii="Times New Roman" w:hAnsi="Times New Roman" w:cs="Times New Roman"/>
          <w:color w:val="000000"/>
          <w:sz w:val="28"/>
          <w:szCs w:val="28"/>
        </w:rPr>
        <w:t>"Общественное признание"</w:t>
      </w:r>
    </w:p>
    <w:p w:rsidR="00EA0499" w:rsidRPr="00C55607" w:rsidRDefault="00EA0499" w:rsidP="00EA0499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0499" w:rsidRPr="00C55607" w:rsidRDefault="00EA0499" w:rsidP="00EA0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Почетный диплом администрации города Нижневартовска "Общественное признание" (далее - Почетный диплом) является наградой города за активную общественную деятельность, вклад в социальное развитие города, в межнациональное и межконфессиональное согласие и поддержку отдельных категорий населения города,</w:t>
      </w:r>
      <w:r w:rsidRPr="00C55607">
        <w:rPr>
          <w:rFonts w:ascii="Times New Roman" w:hAnsi="Times New Roman"/>
          <w:sz w:val="28"/>
          <w:szCs w:val="28"/>
        </w:rPr>
        <w:t xml:space="preserve"> участие в благотворительных акциях и оказание благотворительной помощи.</w:t>
      </w:r>
    </w:p>
    <w:p w:rsidR="00EA0499" w:rsidRPr="00C55607" w:rsidRDefault="00EA0499" w:rsidP="00EA04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 w:cs="Times New Roman"/>
          <w:sz w:val="28"/>
          <w:szCs w:val="28"/>
        </w:rPr>
        <w:t>По</w:t>
      </w:r>
      <w:r w:rsidR="00C63BA9" w:rsidRPr="00C55607">
        <w:rPr>
          <w:rFonts w:ascii="Times New Roman" w:hAnsi="Times New Roman" w:cs="Times New Roman"/>
          <w:sz w:val="28"/>
          <w:szCs w:val="28"/>
        </w:rPr>
        <w:t>ложение о Почетном дипломе</w:t>
      </w:r>
      <w:r w:rsidR="0005412B" w:rsidRPr="00C55607">
        <w:rPr>
          <w:rFonts w:ascii="Times New Roman" w:hAnsi="Times New Roman" w:cs="Times New Roman"/>
          <w:sz w:val="28"/>
          <w:szCs w:val="28"/>
        </w:rPr>
        <w:t>,</w:t>
      </w:r>
      <w:r w:rsidR="00495DE3" w:rsidRPr="00C5560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5412B" w:rsidRPr="00C5560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57B6A" w:rsidRPr="00C55607">
        <w:rPr>
          <w:rFonts w:ascii="Times New Roman" w:hAnsi="Times New Roman" w:cs="Times New Roman"/>
          <w:sz w:val="28"/>
          <w:szCs w:val="28"/>
        </w:rPr>
        <w:t xml:space="preserve">награждения </w:t>
      </w:r>
      <w:r w:rsidR="0005412B" w:rsidRPr="00C55607">
        <w:rPr>
          <w:rFonts w:ascii="Times New Roman" w:hAnsi="Times New Roman" w:cs="Times New Roman"/>
          <w:sz w:val="28"/>
          <w:szCs w:val="28"/>
        </w:rPr>
        <w:t xml:space="preserve"> и вручения</w:t>
      </w:r>
      <w:r w:rsidR="00C63BA9" w:rsidRPr="00C55607">
        <w:rPr>
          <w:rFonts w:ascii="Times New Roman" w:hAnsi="Times New Roman" w:cs="Times New Roman"/>
          <w:sz w:val="28"/>
          <w:szCs w:val="28"/>
        </w:rPr>
        <w:t xml:space="preserve"> </w:t>
      </w:r>
      <w:r w:rsidRPr="00C5560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C461DE" w:rsidRPr="00C55607">
        <w:rPr>
          <w:rFonts w:ascii="Times New Roman" w:hAnsi="Times New Roman"/>
          <w:color w:val="000000"/>
          <w:sz w:val="28"/>
          <w:szCs w:val="28"/>
        </w:rPr>
        <w:t>правовым актом главы города Нижневартовска</w:t>
      </w:r>
      <w:r w:rsidR="007F004B" w:rsidRPr="00C55607">
        <w:rPr>
          <w:rFonts w:ascii="Times New Roman" w:hAnsi="Times New Roman"/>
          <w:color w:val="000000"/>
          <w:sz w:val="28"/>
          <w:szCs w:val="28"/>
        </w:rPr>
        <w:t>.</w:t>
      </w:r>
    </w:p>
    <w:p w:rsidR="007F2CCC" w:rsidRPr="00C55607" w:rsidRDefault="007F2CCC" w:rsidP="00EA04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0060" w:rsidRPr="00C55607" w:rsidRDefault="007F004B" w:rsidP="00754150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</w:rPr>
        <w:t>1</w:t>
      </w:r>
      <w:r w:rsidR="003F238D" w:rsidRPr="00C55607">
        <w:rPr>
          <w:rFonts w:ascii="Times New Roman" w:hAnsi="Times New Roman"/>
          <w:sz w:val="28"/>
          <w:szCs w:val="28"/>
        </w:rPr>
        <w:t>1</w:t>
      </w:r>
      <w:r w:rsidR="00BD0060" w:rsidRPr="00C55607">
        <w:rPr>
          <w:rFonts w:ascii="Times New Roman" w:hAnsi="Times New Roman"/>
          <w:sz w:val="28"/>
          <w:szCs w:val="28"/>
        </w:rPr>
        <w:t xml:space="preserve">. Благодарственное письмо </w:t>
      </w:r>
    </w:p>
    <w:p w:rsidR="00BD0060" w:rsidRPr="00C55607" w:rsidRDefault="00BD0060" w:rsidP="00754150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</w:rPr>
        <w:t>администрации города Нижневартовска</w:t>
      </w:r>
    </w:p>
    <w:p w:rsidR="00BD0060" w:rsidRPr="00C55607" w:rsidRDefault="00BD0060" w:rsidP="00754150">
      <w:pPr>
        <w:pStyle w:val="ConsPlusNormal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BD0060" w:rsidRPr="00C55607" w:rsidRDefault="00BD0060" w:rsidP="007E7C41">
      <w:pPr>
        <w:pStyle w:val="ConsPlusNormal"/>
        <w:ind w:firstLine="709"/>
        <w:jc w:val="both"/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C55607">
        <w:rPr>
          <w:rFonts w:ascii="Times New Roman" w:hAnsi="Times New Roman"/>
          <w:sz w:val="28"/>
          <w:szCs w:val="28"/>
        </w:rPr>
        <w:t xml:space="preserve">Благодарственное </w:t>
      </w:r>
      <w:r w:rsidR="007E7C41"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 xml:space="preserve">письмо </w:t>
      </w:r>
      <w:r w:rsidR="007E7C41"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 xml:space="preserve">администрации </w:t>
      </w:r>
      <w:r w:rsidR="007E7C41"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7E7C41" w:rsidRPr="00C55607">
        <w:rPr>
          <w:rFonts w:ascii="Times New Roman" w:hAnsi="Times New Roman"/>
          <w:sz w:val="28"/>
          <w:szCs w:val="28"/>
        </w:rPr>
        <w:t xml:space="preserve">          </w:t>
      </w:r>
      <w:r w:rsidRPr="00C55607">
        <w:rPr>
          <w:rFonts w:ascii="Times New Roman" w:hAnsi="Times New Roman"/>
          <w:sz w:val="28"/>
          <w:szCs w:val="28"/>
        </w:rPr>
        <w:t xml:space="preserve">(далее - Благодарственное письмо администрации) является поощрением граждан </w:t>
      </w:r>
      <w:r w:rsidR="00A06CE8" w:rsidRPr="00C5560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55607">
        <w:rPr>
          <w:rFonts w:ascii="Times New Roman" w:hAnsi="Times New Roman"/>
          <w:sz w:val="28"/>
          <w:szCs w:val="28"/>
        </w:rPr>
        <w:t>и коллективов организаций</w:t>
      </w:r>
      <w:r w:rsidR="004E45A5" w:rsidRPr="00C55607">
        <w:rPr>
          <w:rFonts w:ascii="Times New Roman" w:hAnsi="Times New Roman"/>
          <w:sz w:val="28"/>
          <w:szCs w:val="28"/>
        </w:rPr>
        <w:t xml:space="preserve"> </w:t>
      </w:r>
      <w:r w:rsidRPr="00C55607">
        <w:rPr>
          <w:rFonts w:ascii="Times New Roman" w:hAnsi="Times New Roman"/>
          <w:sz w:val="28"/>
          <w:szCs w:val="28"/>
        </w:rPr>
        <w:t xml:space="preserve">за высокие </w:t>
      </w:r>
      <w:r w:rsidR="00A06CE8" w:rsidRPr="00C55607">
        <w:rPr>
          <w:rFonts w:ascii="Times New Roman" w:hAnsi="Times New Roman"/>
          <w:sz w:val="28"/>
          <w:szCs w:val="28"/>
        </w:rPr>
        <w:t>профессиональные достижения</w:t>
      </w:r>
      <w:r w:rsidRPr="00C55607">
        <w:rPr>
          <w:rFonts w:ascii="Times New Roman" w:hAnsi="Times New Roman"/>
          <w:sz w:val="28"/>
          <w:szCs w:val="28"/>
        </w:rPr>
        <w:t>, активное участие в разработке и реализации городских программ, содействие в подготовке и проведении общественно-значимых мероприятий, проводимых администрацией города, студентов и обучающихся образовательных организаций, расположенных на территории города, имеющим по итогам учебного года отличные результата по всем предметам.</w:t>
      </w:r>
    </w:p>
    <w:p w:rsidR="009C1670" w:rsidRPr="00C55607" w:rsidRDefault="00BD0060" w:rsidP="0059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Положение о Благода</w:t>
      </w:r>
      <w:r w:rsidR="00C63BA9" w:rsidRPr="00C55607">
        <w:rPr>
          <w:rFonts w:ascii="Times New Roman" w:hAnsi="Times New Roman"/>
          <w:sz w:val="28"/>
          <w:szCs w:val="28"/>
          <w:lang w:eastAsia="ru-RU"/>
        </w:rPr>
        <w:t>рственном письме администрации</w:t>
      </w:r>
      <w:r w:rsidR="0005412B" w:rsidRPr="00C55607">
        <w:rPr>
          <w:rFonts w:ascii="Times New Roman" w:hAnsi="Times New Roman"/>
          <w:sz w:val="28"/>
          <w:szCs w:val="28"/>
          <w:lang w:eastAsia="ru-RU"/>
        </w:rPr>
        <w:t>,</w:t>
      </w:r>
      <w:r w:rsidR="00495DE3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412B" w:rsidRPr="00C55607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A57B6A" w:rsidRPr="00C55607">
        <w:rPr>
          <w:rFonts w:ascii="Times New Roman" w:hAnsi="Times New Roman"/>
          <w:sz w:val="28"/>
          <w:szCs w:val="28"/>
          <w:lang w:eastAsia="ru-RU"/>
        </w:rPr>
        <w:t>награждения</w:t>
      </w:r>
      <w:r w:rsidR="0005412B" w:rsidRPr="00C55607">
        <w:rPr>
          <w:rFonts w:ascii="Times New Roman" w:hAnsi="Times New Roman"/>
          <w:sz w:val="28"/>
          <w:szCs w:val="28"/>
          <w:lang w:eastAsia="ru-RU"/>
        </w:rPr>
        <w:t xml:space="preserve"> и вручения </w:t>
      </w:r>
      <w:r w:rsidR="00977796" w:rsidRPr="00C55607">
        <w:rPr>
          <w:rFonts w:ascii="Times New Roman" w:hAnsi="Times New Roman"/>
          <w:sz w:val="28"/>
          <w:szCs w:val="28"/>
        </w:rPr>
        <w:t>устанавливается правовым актом</w:t>
      </w:r>
      <w:r w:rsidR="00597756" w:rsidRPr="00C55607">
        <w:rPr>
          <w:rFonts w:ascii="Times New Roman" w:hAnsi="Times New Roman"/>
          <w:sz w:val="28"/>
          <w:szCs w:val="28"/>
        </w:rPr>
        <w:t xml:space="preserve"> главы</w:t>
      </w:r>
      <w:r w:rsidR="00597756" w:rsidRPr="00C55607">
        <w:rPr>
          <w:rFonts w:ascii="Times New Roman" w:hAnsi="Times New Roman"/>
          <w:color w:val="000000"/>
          <w:sz w:val="28"/>
          <w:szCs w:val="28"/>
        </w:rPr>
        <w:t xml:space="preserve"> города Нижневартовска.</w:t>
      </w:r>
    </w:p>
    <w:p w:rsidR="008659CE" w:rsidRPr="00C55607" w:rsidRDefault="008659CE" w:rsidP="0059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3F44" w:rsidRPr="006215DE" w:rsidRDefault="00A57B6A" w:rsidP="0059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6215D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5</w:t>
      </w:r>
      <w:r w:rsidR="00CC3F44" w:rsidRPr="006215D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. Поря</w:t>
      </w:r>
      <w:r w:rsidR="003F238D" w:rsidRPr="006215D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док представления к наградам и</w:t>
      </w:r>
      <w:r w:rsidR="00CC3F44" w:rsidRPr="006215D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присвоению почетного звания</w:t>
      </w:r>
    </w:p>
    <w:p w:rsidR="00501785" w:rsidRPr="006215DE" w:rsidRDefault="00042232" w:rsidP="0004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6215D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ab/>
      </w:r>
    </w:p>
    <w:p w:rsidR="0096583D" w:rsidRPr="00C55607" w:rsidRDefault="009F0696" w:rsidP="0096583D">
      <w:pPr>
        <w:pStyle w:val="ac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Субъектами внесения ходатайств о награждении наградами и присвоении почетного звания являются</w:t>
      </w:r>
      <w:r w:rsidR="007F2CCC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04B" w:rsidRPr="00C55607">
        <w:rPr>
          <w:rFonts w:ascii="Times New Roman" w:hAnsi="Times New Roman"/>
          <w:sz w:val="28"/>
          <w:szCs w:val="28"/>
          <w:lang w:eastAsia="ru-RU"/>
        </w:rPr>
        <w:t xml:space="preserve">руководители </w:t>
      </w:r>
      <w:r w:rsidR="00246CDF" w:rsidRPr="00C55607">
        <w:rPr>
          <w:rFonts w:ascii="Times New Roman" w:hAnsi="Times New Roman"/>
          <w:sz w:val="28"/>
          <w:szCs w:val="28"/>
          <w:lang w:eastAsia="ru-RU"/>
        </w:rPr>
        <w:t xml:space="preserve">и должностные лица </w:t>
      </w:r>
      <w:r w:rsidR="007F004B" w:rsidRPr="00C55607">
        <w:rPr>
          <w:rFonts w:ascii="Times New Roman" w:hAnsi="Times New Roman"/>
          <w:sz w:val="28"/>
          <w:szCs w:val="28"/>
          <w:lang w:eastAsia="ru-RU"/>
        </w:rPr>
        <w:t xml:space="preserve">органов </w:t>
      </w:r>
      <w:r w:rsidR="00BF5B98" w:rsidRPr="00C55607">
        <w:rPr>
          <w:rFonts w:ascii="Times New Roman" w:hAnsi="Times New Roman"/>
          <w:sz w:val="28"/>
          <w:szCs w:val="28"/>
          <w:lang w:eastAsia="ru-RU"/>
        </w:rPr>
        <w:t>государственной власти, осуществляющих свою деятельность на территории города Нижневартовска</w:t>
      </w:r>
      <w:r w:rsidR="007F004B" w:rsidRPr="00C5560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2288" w:rsidRPr="00C55607"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города </w:t>
      </w:r>
      <w:r w:rsidR="00DB2288" w:rsidRPr="00C556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Нижневартовска, </w:t>
      </w:r>
      <w:r w:rsidRPr="00C55607">
        <w:rPr>
          <w:rFonts w:ascii="Times New Roman" w:hAnsi="Times New Roman"/>
          <w:sz w:val="28"/>
          <w:szCs w:val="28"/>
          <w:lang w:eastAsia="ru-RU"/>
        </w:rPr>
        <w:t>депутаты Думы города</w:t>
      </w:r>
      <w:r w:rsidR="007F004B" w:rsidRPr="00C55607">
        <w:rPr>
          <w:rFonts w:ascii="Times New Roman" w:hAnsi="Times New Roman"/>
          <w:sz w:val="28"/>
          <w:szCs w:val="28"/>
          <w:lang w:eastAsia="ru-RU"/>
        </w:rPr>
        <w:t xml:space="preserve"> Нижневартовска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46CDF" w:rsidRPr="00C55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5649" w:rsidRPr="00C55607">
        <w:rPr>
          <w:rFonts w:ascii="Times New Roman" w:hAnsi="Times New Roman"/>
          <w:sz w:val="28"/>
          <w:szCs w:val="28"/>
          <w:lang w:eastAsia="ru-RU"/>
        </w:rPr>
        <w:t>руководители организаций.</w:t>
      </w:r>
    </w:p>
    <w:p w:rsidR="0096583D" w:rsidRPr="00C55607" w:rsidRDefault="0096583D" w:rsidP="0096583D">
      <w:pPr>
        <w:pStyle w:val="ac"/>
        <w:numPr>
          <w:ilvl w:val="0"/>
          <w:numId w:val="16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Ходатайства о награждении наградами, предусмотренными пунктами 5, 6, 7 раздела 2 настоящего Положения, направляются </w:t>
      </w:r>
      <w:r w:rsidR="00BF5B98"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для рассмотрения </w:t>
      </w:r>
      <w:r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Думу города Нижневартовска.</w:t>
      </w:r>
    </w:p>
    <w:p w:rsidR="00923B72" w:rsidRPr="00C55607" w:rsidRDefault="0096583D" w:rsidP="00875AE1">
      <w:pPr>
        <w:pStyle w:val="ac"/>
        <w:numPr>
          <w:ilvl w:val="0"/>
          <w:numId w:val="16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Ходатайства о награждении наградами, предусмотренными пунктами 2-4, 8-1</w:t>
      </w:r>
      <w:r w:rsidR="003F238D"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 w:rsidR="00417B72" w:rsidRPr="00C55607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C556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раздела 2 настоящего Положения или о присвоении почетного звания, предусмотренного пунктом 1 раздела 2 настоящего Положения, направляются на рассмотрение главе города Нижневартовска.</w:t>
      </w:r>
    </w:p>
    <w:p w:rsidR="0096583D" w:rsidRPr="00C55607" w:rsidRDefault="0096583D" w:rsidP="0096583D">
      <w:pPr>
        <w:pStyle w:val="ac"/>
        <w:numPr>
          <w:ilvl w:val="0"/>
          <w:numId w:val="16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К ходатайству о награждении граждан прилагается наградной лист</w:t>
      </w:r>
      <w:r w:rsidR="00BC3E35" w:rsidRPr="00C55607">
        <w:rPr>
          <w:rFonts w:ascii="Times New Roman" w:hAnsi="Times New Roman"/>
          <w:sz w:val="28"/>
          <w:szCs w:val="28"/>
          <w:lang w:eastAsia="ru-RU"/>
        </w:rPr>
        <w:t xml:space="preserve">, содержащий </w:t>
      </w:r>
      <w:r w:rsidRPr="00C55607">
        <w:rPr>
          <w:rFonts w:ascii="Times New Roman" w:hAnsi="Times New Roman"/>
          <w:sz w:val="28"/>
          <w:szCs w:val="28"/>
          <w:lang w:eastAsia="ru-RU"/>
        </w:rPr>
        <w:t xml:space="preserve">биографические сведения и описание его достижений и заслуг. </w:t>
      </w:r>
    </w:p>
    <w:p w:rsidR="0096583D" w:rsidRPr="00C55607" w:rsidRDefault="0096583D" w:rsidP="0096583D">
      <w:pPr>
        <w:pStyle w:val="ac"/>
        <w:numPr>
          <w:ilvl w:val="0"/>
          <w:numId w:val="16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К ходатайству о награждении коллективов организаций прилагаются сведения об основных направлениях деятельности и численности работников организации, о вкладе организации в осуществление социально-экономической политики города Нижневартовска, о юбилее, знаменательном событии организации.</w:t>
      </w:r>
    </w:p>
    <w:p w:rsidR="0096583D" w:rsidRPr="00C55607" w:rsidRDefault="0096583D" w:rsidP="0096583D">
      <w:pPr>
        <w:pStyle w:val="ac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Наградные документы оформляются по месту основной (постоянной) работы (службы, обучения) либо осуществления общественной деятельности гражданина, представленного к награждению.</w:t>
      </w:r>
    </w:p>
    <w:p w:rsidR="0096583D" w:rsidRPr="00C55607" w:rsidRDefault="0096583D" w:rsidP="0096583D">
      <w:pPr>
        <w:pStyle w:val="ac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В случае отсутствия у гражданина, представленного к награждению, основного (постоянного) места работы (службы, обучения) наградные документы могут быть оформлены по предыдущему месту работы (службы, обучения) либо по месту его общественной деятельности.</w:t>
      </w:r>
    </w:p>
    <w:p w:rsidR="00D27F4D" w:rsidRPr="00C55607" w:rsidRDefault="0096583D" w:rsidP="00D27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Наградные документы многодетной матери могут быть оформлены по месту ее </w:t>
      </w:r>
      <w:r w:rsidR="00A43913" w:rsidRPr="00C55607">
        <w:rPr>
          <w:rFonts w:ascii="Times New Roman" w:hAnsi="Times New Roman"/>
          <w:sz w:val="28"/>
          <w:szCs w:val="28"/>
          <w:lang w:eastAsia="ru-RU"/>
        </w:rPr>
        <w:t>работы (</w:t>
      </w:r>
      <w:r w:rsidRPr="00C55607">
        <w:rPr>
          <w:rFonts w:ascii="Times New Roman" w:hAnsi="Times New Roman"/>
          <w:sz w:val="28"/>
          <w:szCs w:val="28"/>
          <w:lang w:eastAsia="ru-RU"/>
        </w:rPr>
        <w:t>общественной деятельности</w:t>
      </w:r>
      <w:r w:rsidR="00A43913" w:rsidRPr="00C55607">
        <w:rPr>
          <w:rFonts w:ascii="Times New Roman" w:hAnsi="Times New Roman"/>
          <w:sz w:val="28"/>
          <w:szCs w:val="28"/>
          <w:lang w:eastAsia="ru-RU"/>
        </w:rPr>
        <w:t>)</w:t>
      </w:r>
      <w:r w:rsidR="00D27F4D" w:rsidRPr="00C55607">
        <w:rPr>
          <w:rFonts w:ascii="Times New Roman" w:hAnsi="Times New Roman"/>
          <w:sz w:val="28"/>
          <w:szCs w:val="28"/>
          <w:lang w:eastAsia="ru-RU"/>
        </w:rPr>
        <w:t>.</w:t>
      </w:r>
    </w:p>
    <w:p w:rsidR="00E92C85" w:rsidRPr="00C55607" w:rsidRDefault="0096583D" w:rsidP="00E92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Наградные документы на руководителя организации подписываются его заместителем.</w:t>
      </w:r>
    </w:p>
    <w:p w:rsidR="00E92C85" w:rsidRPr="00C55607" w:rsidRDefault="00E92C85" w:rsidP="00E92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8. Повторное награждение наградами и почетным званием, указанным в пунктах 1-5 раздела 2 настоящего Положения не осуществляется.</w:t>
      </w:r>
    </w:p>
    <w:p w:rsidR="00E92C85" w:rsidRPr="00C55607" w:rsidRDefault="00E92C85" w:rsidP="00E92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>Повторное награждение наградами, указанными в пунктах 6-11  раздела 2 настоящего Положения за новые заслуги возможно не ранее чем через два года после предыдущего награждения.</w:t>
      </w:r>
    </w:p>
    <w:p w:rsidR="00875AE1" w:rsidRDefault="00E92C85" w:rsidP="00E92C85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607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875AE1" w:rsidRPr="00C55607">
        <w:rPr>
          <w:rFonts w:ascii="Times New Roman" w:hAnsi="Times New Roman"/>
          <w:sz w:val="28"/>
          <w:szCs w:val="28"/>
          <w:lang w:eastAsia="ru-RU"/>
        </w:rPr>
        <w:t>Представление документов с нарушением требований, указанных в Положениях о соответствующих видах наградах, почетном звании, является основанием для возврата документов субъекту их внесения.</w:t>
      </w:r>
    </w:p>
    <w:sectPr w:rsidR="00875AE1" w:rsidSect="0077719A">
      <w:headerReference w:type="default" r:id="rId7"/>
      <w:pgSz w:w="11906" w:h="16838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D6" w:rsidRDefault="005F75D6" w:rsidP="007E7C41">
      <w:pPr>
        <w:spacing w:after="0" w:line="240" w:lineRule="auto"/>
      </w:pPr>
      <w:r>
        <w:separator/>
      </w:r>
    </w:p>
  </w:endnote>
  <w:endnote w:type="continuationSeparator" w:id="0">
    <w:p w:rsidR="005F75D6" w:rsidRDefault="005F75D6" w:rsidP="007E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D6" w:rsidRDefault="005F75D6" w:rsidP="007E7C41">
      <w:pPr>
        <w:spacing w:after="0" w:line="240" w:lineRule="auto"/>
      </w:pPr>
      <w:r>
        <w:separator/>
      </w:r>
    </w:p>
  </w:footnote>
  <w:footnote w:type="continuationSeparator" w:id="0">
    <w:p w:rsidR="005F75D6" w:rsidRDefault="005F75D6" w:rsidP="007E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80679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7C41" w:rsidRPr="007E7C41" w:rsidRDefault="007E7C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7E7C41">
          <w:rPr>
            <w:rFonts w:ascii="Times New Roman" w:hAnsi="Times New Roman"/>
            <w:sz w:val="24"/>
            <w:szCs w:val="24"/>
          </w:rPr>
          <w:fldChar w:fldCharType="begin"/>
        </w:r>
        <w:r w:rsidRPr="007E7C4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E7C41">
          <w:rPr>
            <w:rFonts w:ascii="Times New Roman" w:hAnsi="Times New Roman"/>
            <w:sz w:val="24"/>
            <w:szCs w:val="24"/>
          </w:rPr>
          <w:fldChar w:fldCharType="separate"/>
        </w:r>
        <w:r w:rsidR="0077719A">
          <w:rPr>
            <w:rFonts w:ascii="Times New Roman" w:hAnsi="Times New Roman"/>
            <w:noProof/>
            <w:sz w:val="24"/>
            <w:szCs w:val="24"/>
          </w:rPr>
          <w:t>3</w:t>
        </w:r>
        <w:r w:rsidRPr="007E7C4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540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E29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A6B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E01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820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E9A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489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D42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B06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CA3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F60BD"/>
    <w:multiLevelType w:val="hybridMultilevel"/>
    <w:tmpl w:val="DAE4EB0C"/>
    <w:lvl w:ilvl="0" w:tplc="0419000F">
      <w:start w:val="1"/>
      <w:numFmt w:val="decimal"/>
      <w:lvlText w:val="%1."/>
      <w:lvlJc w:val="left"/>
      <w:pPr>
        <w:ind w:left="1787" w:hanging="360"/>
      </w:pPr>
    </w:lvl>
    <w:lvl w:ilvl="1" w:tplc="04190019" w:tentative="1">
      <w:start w:val="1"/>
      <w:numFmt w:val="lowerLetter"/>
      <w:lvlText w:val="%2."/>
      <w:lvlJc w:val="left"/>
      <w:pPr>
        <w:ind w:left="2507" w:hanging="360"/>
      </w:pPr>
    </w:lvl>
    <w:lvl w:ilvl="2" w:tplc="0419001B" w:tentative="1">
      <w:start w:val="1"/>
      <w:numFmt w:val="lowerRoman"/>
      <w:lvlText w:val="%3."/>
      <w:lvlJc w:val="right"/>
      <w:pPr>
        <w:ind w:left="3227" w:hanging="180"/>
      </w:pPr>
    </w:lvl>
    <w:lvl w:ilvl="3" w:tplc="0419000F" w:tentative="1">
      <w:start w:val="1"/>
      <w:numFmt w:val="decimal"/>
      <w:lvlText w:val="%4."/>
      <w:lvlJc w:val="left"/>
      <w:pPr>
        <w:ind w:left="3947" w:hanging="360"/>
      </w:pPr>
    </w:lvl>
    <w:lvl w:ilvl="4" w:tplc="04190019" w:tentative="1">
      <w:start w:val="1"/>
      <w:numFmt w:val="lowerLetter"/>
      <w:lvlText w:val="%5."/>
      <w:lvlJc w:val="left"/>
      <w:pPr>
        <w:ind w:left="4667" w:hanging="360"/>
      </w:pPr>
    </w:lvl>
    <w:lvl w:ilvl="5" w:tplc="0419001B" w:tentative="1">
      <w:start w:val="1"/>
      <w:numFmt w:val="lowerRoman"/>
      <w:lvlText w:val="%6."/>
      <w:lvlJc w:val="right"/>
      <w:pPr>
        <w:ind w:left="5387" w:hanging="180"/>
      </w:pPr>
    </w:lvl>
    <w:lvl w:ilvl="6" w:tplc="0419000F" w:tentative="1">
      <w:start w:val="1"/>
      <w:numFmt w:val="decimal"/>
      <w:lvlText w:val="%7."/>
      <w:lvlJc w:val="left"/>
      <w:pPr>
        <w:ind w:left="6107" w:hanging="360"/>
      </w:pPr>
    </w:lvl>
    <w:lvl w:ilvl="7" w:tplc="04190019" w:tentative="1">
      <w:start w:val="1"/>
      <w:numFmt w:val="lowerLetter"/>
      <w:lvlText w:val="%8."/>
      <w:lvlJc w:val="left"/>
      <w:pPr>
        <w:ind w:left="6827" w:hanging="360"/>
      </w:pPr>
    </w:lvl>
    <w:lvl w:ilvl="8" w:tplc="0419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2" w15:restartNumberingAfterBreak="0">
    <w:nsid w:val="24CA0633"/>
    <w:multiLevelType w:val="hybridMultilevel"/>
    <w:tmpl w:val="CF14E7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96A"/>
    <w:multiLevelType w:val="hybridMultilevel"/>
    <w:tmpl w:val="CF14E76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4FB37DF"/>
    <w:multiLevelType w:val="multilevel"/>
    <w:tmpl w:val="5E5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173F2"/>
    <w:multiLevelType w:val="hybridMultilevel"/>
    <w:tmpl w:val="005AFA06"/>
    <w:lvl w:ilvl="0" w:tplc="0419000F">
      <w:start w:val="1"/>
      <w:numFmt w:val="decimal"/>
      <w:lvlText w:val="%1."/>
      <w:lvlJc w:val="left"/>
      <w:pPr>
        <w:ind w:left="1787" w:hanging="360"/>
      </w:pPr>
    </w:lvl>
    <w:lvl w:ilvl="1" w:tplc="04190019" w:tentative="1">
      <w:start w:val="1"/>
      <w:numFmt w:val="lowerLetter"/>
      <w:lvlText w:val="%2."/>
      <w:lvlJc w:val="left"/>
      <w:pPr>
        <w:ind w:left="2507" w:hanging="360"/>
      </w:pPr>
    </w:lvl>
    <w:lvl w:ilvl="2" w:tplc="0419001B" w:tentative="1">
      <w:start w:val="1"/>
      <w:numFmt w:val="lowerRoman"/>
      <w:lvlText w:val="%3."/>
      <w:lvlJc w:val="right"/>
      <w:pPr>
        <w:ind w:left="3227" w:hanging="180"/>
      </w:pPr>
    </w:lvl>
    <w:lvl w:ilvl="3" w:tplc="0419000F" w:tentative="1">
      <w:start w:val="1"/>
      <w:numFmt w:val="decimal"/>
      <w:lvlText w:val="%4."/>
      <w:lvlJc w:val="left"/>
      <w:pPr>
        <w:ind w:left="3947" w:hanging="360"/>
      </w:pPr>
    </w:lvl>
    <w:lvl w:ilvl="4" w:tplc="04190019" w:tentative="1">
      <w:start w:val="1"/>
      <w:numFmt w:val="lowerLetter"/>
      <w:lvlText w:val="%5."/>
      <w:lvlJc w:val="left"/>
      <w:pPr>
        <w:ind w:left="4667" w:hanging="360"/>
      </w:pPr>
    </w:lvl>
    <w:lvl w:ilvl="5" w:tplc="0419001B" w:tentative="1">
      <w:start w:val="1"/>
      <w:numFmt w:val="lowerRoman"/>
      <w:lvlText w:val="%6."/>
      <w:lvlJc w:val="right"/>
      <w:pPr>
        <w:ind w:left="5387" w:hanging="180"/>
      </w:pPr>
    </w:lvl>
    <w:lvl w:ilvl="6" w:tplc="0419000F" w:tentative="1">
      <w:start w:val="1"/>
      <w:numFmt w:val="decimal"/>
      <w:lvlText w:val="%7."/>
      <w:lvlJc w:val="left"/>
      <w:pPr>
        <w:ind w:left="6107" w:hanging="360"/>
      </w:pPr>
    </w:lvl>
    <w:lvl w:ilvl="7" w:tplc="04190019" w:tentative="1">
      <w:start w:val="1"/>
      <w:numFmt w:val="lowerLetter"/>
      <w:lvlText w:val="%8."/>
      <w:lvlJc w:val="left"/>
      <w:pPr>
        <w:ind w:left="6827" w:hanging="360"/>
      </w:pPr>
    </w:lvl>
    <w:lvl w:ilvl="8" w:tplc="0419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6" w15:restartNumberingAfterBreak="0">
    <w:nsid w:val="784F2E49"/>
    <w:multiLevelType w:val="hybridMultilevel"/>
    <w:tmpl w:val="24180B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E5D"/>
    <w:multiLevelType w:val="hybridMultilevel"/>
    <w:tmpl w:val="5E0A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7"/>
  </w:num>
  <w:num w:numId="14">
    <w:abstractNumId w:val="16"/>
  </w:num>
  <w:num w:numId="15">
    <w:abstractNumId w:val="11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E5"/>
    <w:rsid w:val="00000423"/>
    <w:rsid w:val="0000581A"/>
    <w:rsid w:val="00005EAA"/>
    <w:rsid w:val="00006E07"/>
    <w:rsid w:val="00013171"/>
    <w:rsid w:val="00032526"/>
    <w:rsid w:val="00034543"/>
    <w:rsid w:val="00041580"/>
    <w:rsid w:val="00042232"/>
    <w:rsid w:val="0005379E"/>
    <w:rsid w:val="0005412B"/>
    <w:rsid w:val="00060F9B"/>
    <w:rsid w:val="000619D4"/>
    <w:rsid w:val="00064B8B"/>
    <w:rsid w:val="00067DAB"/>
    <w:rsid w:val="0007168B"/>
    <w:rsid w:val="0007436B"/>
    <w:rsid w:val="00075528"/>
    <w:rsid w:val="000759B1"/>
    <w:rsid w:val="00075D69"/>
    <w:rsid w:val="000771B6"/>
    <w:rsid w:val="0008041F"/>
    <w:rsid w:val="00085ABF"/>
    <w:rsid w:val="00087299"/>
    <w:rsid w:val="00095615"/>
    <w:rsid w:val="000A5649"/>
    <w:rsid w:val="000A78EF"/>
    <w:rsid w:val="000C06CF"/>
    <w:rsid w:val="000C1762"/>
    <w:rsid w:val="000C2ADD"/>
    <w:rsid w:val="000C4B17"/>
    <w:rsid w:val="000D3361"/>
    <w:rsid w:val="000D418B"/>
    <w:rsid w:val="000D42AE"/>
    <w:rsid w:val="000F4A5A"/>
    <w:rsid w:val="000F6A53"/>
    <w:rsid w:val="00126F9E"/>
    <w:rsid w:val="0012758F"/>
    <w:rsid w:val="0013190C"/>
    <w:rsid w:val="001319F1"/>
    <w:rsid w:val="00132E0A"/>
    <w:rsid w:val="00144563"/>
    <w:rsid w:val="00150F9E"/>
    <w:rsid w:val="00161343"/>
    <w:rsid w:val="001668CC"/>
    <w:rsid w:val="001704DA"/>
    <w:rsid w:val="00171293"/>
    <w:rsid w:val="00184AB5"/>
    <w:rsid w:val="00185E06"/>
    <w:rsid w:val="001945E6"/>
    <w:rsid w:val="001A7B5A"/>
    <w:rsid w:val="001A7BDF"/>
    <w:rsid w:val="001B0F17"/>
    <w:rsid w:val="001B5391"/>
    <w:rsid w:val="001C0CA5"/>
    <w:rsid w:val="001D1672"/>
    <w:rsid w:val="001D6B17"/>
    <w:rsid w:val="001E2F42"/>
    <w:rsid w:val="001E53BB"/>
    <w:rsid w:val="001F2C78"/>
    <w:rsid w:val="001F309D"/>
    <w:rsid w:val="001F392C"/>
    <w:rsid w:val="00206193"/>
    <w:rsid w:val="00206E8F"/>
    <w:rsid w:val="00214D68"/>
    <w:rsid w:val="00223022"/>
    <w:rsid w:val="00223832"/>
    <w:rsid w:val="002242AE"/>
    <w:rsid w:val="00227F56"/>
    <w:rsid w:val="002340DE"/>
    <w:rsid w:val="00236493"/>
    <w:rsid w:val="00236F5B"/>
    <w:rsid w:val="0024109B"/>
    <w:rsid w:val="0024686A"/>
    <w:rsid w:val="00246CDF"/>
    <w:rsid w:val="00247AAB"/>
    <w:rsid w:val="0025456E"/>
    <w:rsid w:val="00284BC8"/>
    <w:rsid w:val="002873B3"/>
    <w:rsid w:val="002969CD"/>
    <w:rsid w:val="002A3415"/>
    <w:rsid w:val="002A356F"/>
    <w:rsid w:val="002A3B04"/>
    <w:rsid w:val="002A4AF9"/>
    <w:rsid w:val="002A564D"/>
    <w:rsid w:val="002A61D1"/>
    <w:rsid w:val="002B0EA0"/>
    <w:rsid w:val="002B19F7"/>
    <w:rsid w:val="002B300B"/>
    <w:rsid w:val="002B4279"/>
    <w:rsid w:val="002C030F"/>
    <w:rsid w:val="002D0B91"/>
    <w:rsid w:val="002D3FBA"/>
    <w:rsid w:val="002E261A"/>
    <w:rsid w:val="002F56A9"/>
    <w:rsid w:val="00302BBA"/>
    <w:rsid w:val="00303A24"/>
    <w:rsid w:val="00304BBD"/>
    <w:rsid w:val="00311442"/>
    <w:rsid w:val="00321D82"/>
    <w:rsid w:val="00331973"/>
    <w:rsid w:val="00331976"/>
    <w:rsid w:val="0033546F"/>
    <w:rsid w:val="00335663"/>
    <w:rsid w:val="00337476"/>
    <w:rsid w:val="00340C5C"/>
    <w:rsid w:val="00341B7C"/>
    <w:rsid w:val="00343622"/>
    <w:rsid w:val="00344612"/>
    <w:rsid w:val="00346411"/>
    <w:rsid w:val="00347FE7"/>
    <w:rsid w:val="00350907"/>
    <w:rsid w:val="00351D1B"/>
    <w:rsid w:val="003558EE"/>
    <w:rsid w:val="0035716C"/>
    <w:rsid w:val="00367AB2"/>
    <w:rsid w:val="0037314C"/>
    <w:rsid w:val="00374DAC"/>
    <w:rsid w:val="00376413"/>
    <w:rsid w:val="00380A2B"/>
    <w:rsid w:val="00380BD6"/>
    <w:rsid w:val="0038528C"/>
    <w:rsid w:val="00385EAB"/>
    <w:rsid w:val="00396397"/>
    <w:rsid w:val="003A2D74"/>
    <w:rsid w:val="003A628A"/>
    <w:rsid w:val="003B0F43"/>
    <w:rsid w:val="003C13D2"/>
    <w:rsid w:val="003C2169"/>
    <w:rsid w:val="003C3B04"/>
    <w:rsid w:val="003D21D3"/>
    <w:rsid w:val="003D369E"/>
    <w:rsid w:val="003D40A1"/>
    <w:rsid w:val="003D7526"/>
    <w:rsid w:val="003E1295"/>
    <w:rsid w:val="003E3840"/>
    <w:rsid w:val="003E5C07"/>
    <w:rsid w:val="003F0575"/>
    <w:rsid w:val="003F16AA"/>
    <w:rsid w:val="003F238D"/>
    <w:rsid w:val="003F4D6D"/>
    <w:rsid w:val="00400D89"/>
    <w:rsid w:val="00407358"/>
    <w:rsid w:val="00413961"/>
    <w:rsid w:val="00415311"/>
    <w:rsid w:val="00417B72"/>
    <w:rsid w:val="0042514D"/>
    <w:rsid w:val="0042590C"/>
    <w:rsid w:val="00433091"/>
    <w:rsid w:val="00433B63"/>
    <w:rsid w:val="00437DF4"/>
    <w:rsid w:val="00443025"/>
    <w:rsid w:val="004451F8"/>
    <w:rsid w:val="00446C46"/>
    <w:rsid w:val="00454757"/>
    <w:rsid w:val="00461A57"/>
    <w:rsid w:val="00477438"/>
    <w:rsid w:val="004830AF"/>
    <w:rsid w:val="004831C2"/>
    <w:rsid w:val="00486F3A"/>
    <w:rsid w:val="00495C9B"/>
    <w:rsid w:val="00495DE3"/>
    <w:rsid w:val="004A4C0E"/>
    <w:rsid w:val="004A52D6"/>
    <w:rsid w:val="004B0338"/>
    <w:rsid w:val="004B21A4"/>
    <w:rsid w:val="004B6E61"/>
    <w:rsid w:val="004C1997"/>
    <w:rsid w:val="004C1CD7"/>
    <w:rsid w:val="004C26FC"/>
    <w:rsid w:val="004D5EEF"/>
    <w:rsid w:val="004D618E"/>
    <w:rsid w:val="004E2C1C"/>
    <w:rsid w:val="004E45A5"/>
    <w:rsid w:val="004E7D98"/>
    <w:rsid w:val="004F1E05"/>
    <w:rsid w:val="004F696E"/>
    <w:rsid w:val="004F7190"/>
    <w:rsid w:val="0050008F"/>
    <w:rsid w:val="00501785"/>
    <w:rsid w:val="00503C12"/>
    <w:rsid w:val="00512A21"/>
    <w:rsid w:val="00520D54"/>
    <w:rsid w:val="005220ED"/>
    <w:rsid w:val="00527CE0"/>
    <w:rsid w:val="005334B7"/>
    <w:rsid w:val="00540E5A"/>
    <w:rsid w:val="00552C6C"/>
    <w:rsid w:val="00554723"/>
    <w:rsid w:val="0056042D"/>
    <w:rsid w:val="005623EE"/>
    <w:rsid w:val="00565226"/>
    <w:rsid w:val="00574A7C"/>
    <w:rsid w:val="0058619B"/>
    <w:rsid w:val="00586A7D"/>
    <w:rsid w:val="00590991"/>
    <w:rsid w:val="005971EA"/>
    <w:rsid w:val="005975B6"/>
    <w:rsid w:val="00597756"/>
    <w:rsid w:val="005B11C6"/>
    <w:rsid w:val="005B3151"/>
    <w:rsid w:val="005C541D"/>
    <w:rsid w:val="005C5A09"/>
    <w:rsid w:val="005C670E"/>
    <w:rsid w:val="005D02A1"/>
    <w:rsid w:val="005D12EE"/>
    <w:rsid w:val="005E0105"/>
    <w:rsid w:val="005E28C6"/>
    <w:rsid w:val="005F428F"/>
    <w:rsid w:val="005F75D6"/>
    <w:rsid w:val="00602655"/>
    <w:rsid w:val="00617DD0"/>
    <w:rsid w:val="006208D2"/>
    <w:rsid w:val="006215DE"/>
    <w:rsid w:val="0062279C"/>
    <w:rsid w:val="00622B29"/>
    <w:rsid w:val="00624554"/>
    <w:rsid w:val="006253E9"/>
    <w:rsid w:val="00631C6D"/>
    <w:rsid w:val="00637545"/>
    <w:rsid w:val="00643B8B"/>
    <w:rsid w:val="00646B6E"/>
    <w:rsid w:val="00650131"/>
    <w:rsid w:val="006550BF"/>
    <w:rsid w:val="00663518"/>
    <w:rsid w:val="00665CFD"/>
    <w:rsid w:val="00666DF9"/>
    <w:rsid w:val="0068072A"/>
    <w:rsid w:val="006818C3"/>
    <w:rsid w:val="00681F8E"/>
    <w:rsid w:val="00682116"/>
    <w:rsid w:val="006826FD"/>
    <w:rsid w:val="00682C05"/>
    <w:rsid w:val="006855CD"/>
    <w:rsid w:val="006878B8"/>
    <w:rsid w:val="00687D8A"/>
    <w:rsid w:val="006953D4"/>
    <w:rsid w:val="00695A28"/>
    <w:rsid w:val="00695D27"/>
    <w:rsid w:val="00697F3C"/>
    <w:rsid w:val="006A1E8A"/>
    <w:rsid w:val="006A45AF"/>
    <w:rsid w:val="006B11EA"/>
    <w:rsid w:val="006B48C9"/>
    <w:rsid w:val="006C37E2"/>
    <w:rsid w:val="006C6E62"/>
    <w:rsid w:val="006D6132"/>
    <w:rsid w:val="006E2C1D"/>
    <w:rsid w:val="006E308B"/>
    <w:rsid w:val="006E5D18"/>
    <w:rsid w:val="006E6D67"/>
    <w:rsid w:val="007004B6"/>
    <w:rsid w:val="00706D23"/>
    <w:rsid w:val="007111BE"/>
    <w:rsid w:val="00721532"/>
    <w:rsid w:val="00726BB4"/>
    <w:rsid w:val="00731FFE"/>
    <w:rsid w:val="0073451B"/>
    <w:rsid w:val="00751C14"/>
    <w:rsid w:val="00753943"/>
    <w:rsid w:val="00754150"/>
    <w:rsid w:val="00763D24"/>
    <w:rsid w:val="00764383"/>
    <w:rsid w:val="0076483D"/>
    <w:rsid w:val="0076797D"/>
    <w:rsid w:val="00770CF0"/>
    <w:rsid w:val="007738A1"/>
    <w:rsid w:val="00773E1F"/>
    <w:rsid w:val="0077719A"/>
    <w:rsid w:val="007804AC"/>
    <w:rsid w:val="00787BCF"/>
    <w:rsid w:val="007A0273"/>
    <w:rsid w:val="007A0BD0"/>
    <w:rsid w:val="007A4833"/>
    <w:rsid w:val="007A6BE6"/>
    <w:rsid w:val="007B06F2"/>
    <w:rsid w:val="007B3989"/>
    <w:rsid w:val="007B6CC0"/>
    <w:rsid w:val="007C148E"/>
    <w:rsid w:val="007C16C9"/>
    <w:rsid w:val="007C2E67"/>
    <w:rsid w:val="007C535A"/>
    <w:rsid w:val="007C71A9"/>
    <w:rsid w:val="007D112A"/>
    <w:rsid w:val="007D280E"/>
    <w:rsid w:val="007D284A"/>
    <w:rsid w:val="007D4C60"/>
    <w:rsid w:val="007E0C5A"/>
    <w:rsid w:val="007E1463"/>
    <w:rsid w:val="007E4D41"/>
    <w:rsid w:val="007E7C41"/>
    <w:rsid w:val="007F004B"/>
    <w:rsid w:val="007F2CCC"/>
    <w:rsid w:val="007F3CF6"/>
    <w:rsid w:val="0080317E"/>
    <w:rsid w:val="00811250"/>
    <w:rsid w:val="00811EBE"/>
    <w:rsid w:val="008130A9"/>
    <w:rsid w:val="00817EDD"/>
    <w:rsid w:val="00825348"/>
    <w:rsid w:val="00834C8A"/>
    <w:rsid w:val="0084094A"/>
    <w:rsid w:val="00845F0D"/>
    <w:rsid w:val="00852951"/>
    <w:rsid w:val="00856D51"/>
    <w:rsid w:val="00856D72"/>
    <w:rsid w:val="00863A0B"/>
    <w:rsid w:val="008659CE"/>
    <w:rsid w:val="008700B4"/>
    <w:rsid w:val="00875AE1"/>
    <w:rsid w:val="00876570"/>
    <w:rsid w:val="00880B28"/>
    <w:rsid w:val="00881A3E"/>
    <w:rsid w:val="00883106"/>
    <w:rsid w:val="00886946"/>
    <w:rsid w:val="00887E1C"/>
    <w:rsid w:val="00892740"/>
    <w:rsid w:val="00895F49"/>
    <w:rsid w:val="008A63B4"/>
    <w:rsid w:val="008B72E5"/>
    <w:rsid w:val="008D0337"/>
    <w:rsid w:val="008D34F2"/>
    <w:rsid w:val="008D6DC9"/>
    <w:rsid w:val="008E0052"/>
    <w:rsid w:val="008E2BDB"/>
    <w:rsid w:val="008E7C0D"/>
    <w:rsid w:val="008F1AE1"/>
    <w:rsid w:val="008F2BAA"/>
    <w:rsid w:val="008F3641"/>
    <w:rsid w:val="008F4482"/>
    <w:rsid w:val="008F7861"/>
    <w:rsid w:val="00907BB9"/>
    <w:rsid w:val="009206BB"/>
    <w:rsid w:val="0092203E"/>
    <w:rsid w:val="00923B72"/>
    <w:rsid w:val="009242D2"/>
    <w:rsid w:val="0092448B"/>
    <w:rsid w:val="00925EC1"/>
    <w:rsid w:val="00931365"/>
    <w:rsid w:val="009314CB"/>
    <w:rsid w:val="00932996"/>
    <w:rsid w:val="009415D3"/>
    <w:rsid w:val="0094498D"/>
    <w:rsid w:val="009465BC"/>
    <w:rsid w:val="00950060"/>
    <w:rsid w:val="00950C66"/>
    <w:rsid w:val="0096583D"/>
    <w:rsid w:val="00972DA3"/>
    <w:rsid w:val="00977796"/>
    <w:rsid w:val="009830EE"/>
    <w:rsid w:val="00983922"/>
    <w:rsid w:val="00984385"/>
    <w:rsid w:val="009844E4"/>
    <w:rsid w:val="00985D5E"/>
    <w:rsid w:val="00986BF8"/>
    <w:rsid w:val="00996858"/>
    <w:rsid w:val="00996AC4"/>
    <w:rsid w:val="00996E7F"/>
    <w:rsid w:val="009A34DD"/>
    <w:rsid w:val="009C02E5"/>
    <w:rsid w:val="009C1670"/>
    <w:rsid w:val="009C41F9"/>
    <w:rsid w:val="009C4849"/>
    <w:rsid w:val="009C53BE"/>
    <w:rsid w:val="009D0E03"/>
    <w:rsid w:val="009E2143"/>
    <w:rsid w:val="009E3CA2"/>
    <w:rsid w:val="009F0696"/>
    <w:rsid w:val="00A00D30"/>
    <w:rsid w:val="00A01CC9"/>
    <w:rsid w:val="00A069E1"/>
    <w:rsid w:val="00A06CE8"/>
    <w:rsid w:val="00A1552B"/>
    <w:rsid w:val="00A17A7D"/>
    <w:rsid w:val="00A24EC0"/>
    <w:rsid w:val="00A3428B"/>
    <w:rsid w:val="00A36D7D"/>
    <w:rsid w:val="00A43913"/>
    <w:rsid w:val="00A4515C"/>
    <w:rsid w:val="00A467D9"/>
    <w:rsid w:val="00A57B6A"/>
    <w:rsid w:val="00A70041"/>
    <w:rsid w:val="00A70F30"/>
    <w:rsid w:val="00A716E7"/>
    <w:rsid w:val="00A740EF"/>
    <w:rsid w:val="00A74BF8"/>
    <w:rsid w:val="00A74C5F"/>
    <w:rsid w:val="00A77748"/>
    <w:rsid w:val="00A77C6F"/>
    <w:rsid w:val="00A8224B"/>
    <w:rsid w:val="00A8331E"/>
    <w:rsid w:val="00A87550"/>
    <w:rsid w:val="00A8758D"/>
    <w:rsid w:val="00A90876"/>
    <w:rsid w:val="00AA332E"/>
    <w:rsid w:val="00AA5C30"/>
    <w:rsid w:val="00AA62E6"/>
    <w:rsid w:val="00AB0FCA"/>
    <w:rsid w:val="00AB3C0E"/>
    <w:rsid w:val="00AC327F"/>
    <w:rsid w:val="00AC470F"/>
    <w:rsid w:val="00AC4C76"/>
    <w:rsid w:val="00AD2EB0"/>
    <w:rsid w:val="00AD38F1"/>
    <w:rsid w:val="00AE302A"/>
    <w:rsid w:val="00AE4650"/>
    <w:rsid w:val="00AE6B04"/>
    <w:rsid w:val="00B049A7"/>
    <w:rsid w:val="00B20223"/>
    <w:rsid w:val="00B20D6B"/>
    <w:rsid w:val="00B21D46"/>
    <w:rsid w:val="00B27B57"/>
    <w:rsid w:val="00B3021E"/>
    <w:rsid w:val="00B319B1"/>
    <w:rsid w:val="00B44550"/>
    <w:rsid w:val="00B53078"/>
    <w:rsid w:val="00B77C83"/>
    <w:rsid w:val="00B8022C"/>
    <w:rsid w:val="00B816A7"/>
    <w:rsid w:val="00B87E65"/>
    <w:rsid w:val="00B961B0"/>
    <w:rsid w:val="00BA3C92"/>
    <w:rsid w:val="00BA423D"/>
    <w:rsid w:val="00BA6EF6"/>
    <w:rsid w:val="00BB3115"/>
    <w:rsid w:val="00BB381E"/>
    <w:rsid w:val="00BC11E1"/>
    <w:rsid w:val="00BC3E35"/>
    <w:rsid w:val="00BC4402"/>
    <w:rsid w:val="00BC6D50"/>
    <w:rsid w:val="00BD0060"/>
    <w:rsid w:val="00BD12F0"/>
    <w:rsid w:val="00BD1BD2"/>
    <w:rsid w:val="00BD5AA0"/>
    <w:rsid w:val="00BD5EF2"/>
    <w:rsid w:val="00BE0481"/>
    <w:rsid w:val="00BE09EA"/>
    <w:rsid w:val="00BE27C4"/>
    <w:rsid w:val="00BE5ED0"/>
    <w:rsid w:val="00BE76D7"/>
    <w:rsid w:val="00BF5B98"/>
    <w:rsid w:val="00C07A5B"/>
    <w:rsid w:val="00C11DE5"/>
    <w:rsid w:val="00C12A10"/>
    <w:rsid w:val="00C20E3A"/>
    <w:rsid w:val="00C227E2"/>
    <w:rsid w:val="00C2640C"/>
    <w:rsid w:val="00C27B55"/>
    <w:rsid w:val="00C33BC6"/>
    <w:rsid w:val="00C36829"/>
    <w:rsid w:val="00C41F25"/>
    <w:rsid w:val="00C461DE"/>
    <w:rsid w:val="00C47B8A"/>
    <w:rsid w:val="00C5161F"/>
    <w:rsid w:val="00C51A02"/>
    <w:rsid w:val="00C55607"/>
    <w:rsid w:val="00C5787B"/>
    <w:rsid w:val="00C6161E"/>
    <w:rsid w:val="00C63BA9"/>
    <w:rsid w:val="00C665D1"/>
    <w:rsid w:val="00C6796B"/>
    <w:rsid w:val="00C70C93"/>
    <w:rsid w:val="00C734B5"/>
    <w:rsid w:val="00C73D72"/>
    <w:rsid w:val="00C8362B"/>
    <w:rsid w:val="00C926F5"/>
    <w:rsid w:val="00C92B8F"/>
    <w:rsid w:val="00C92C39"/>
    <w:rsid w:val="00C93C3D"/>
    <w:rsid w:val="00CA3C2F"/>
    <w:rsid w:val="00CB607B"/>
    <w:rsid w:val="00CC05B4"/>
    <w:rsid w:val="00CC1EBC"/>
    <w:rsid w:val="00CC3F44"/>
    <w:rsid w:val="00CC4759"/>
    <w:rsid w:val="00CC4D3E"/>
    <w:rsid w:val="00CC74F6"/>
    <w:rsid w:val="00CD0C1C"/>
    <w:rsid w:val="00CD162A"/>
    <w:rsid w:val="00CD3606"/>
    <w:rsid w:val="00CD7311"/>
    <w:rsid w:val="00CE00CC"/>
    <w:rsid w:val="00CE25C2"/>
    <w:rsid w:val="00CF08BD"/>
    <w:rsid w:val="00CF12C2"/>
    <w:rsid w:val="00CF2878"/>
    <w:rsid w:val="00CF37D2"/>
    <w:rsid w:val="00CF57B9"/>
    <w:rsid w:val="00D006E5"/>
    <w:rsid w:val="00D05759"/>
    <w:rsid w:val="00D0649F"/>
    <w:rsid w:val="00D07AA7"/>
    <w:rsid w:val="00D11637"/>
    <w:rsid w:val="00D137AF"/>
    <w:rsid w:val="00D17711"/>
    <w:rsid w:val="00D27F4D"/>
    <w:rsid w:val="00D31396"/>
    <w:rsid w:val="00D33B43"/>
    <w:rsid w:val="00D3547E"/>
    <w:rsid w:val="00D41484"/>
    <w:rsid w:val="00D423BE"/>
    <w:rsid w:val="00D453D4"/>
    <w:rsid w:val="00D476EA"/>
    <w:rsid w:val="00D626A7"/>
    <w:rsid w:val="00D6329C"/>
    <w:rsid w:val="00D6626B"/>
    <w:rsid w:val="00D67D12"/>
    <w:rsid w:val="00D70ED0"/>
    <w:rsid w:val="00D748F7"/>
    <w:rsid w:val="00D74C8A"/>
    <w:rsid w:val="00D82B08"/>
    <w:rsid w:val="00D83BC3"/>
    <w:rsid w:val="00D949E1"/>
    <w:rsid w:val="00D94F9A"/>
    <w:rsid w:val="00DA2893"/>
    <w:rsid w:val="00DB2288"/>
    <w:rsid w:val="00DB22A7"/>
    <w:rsid w:val="00DB518F"/>
    <w:rsid w:val="00DC0FD2"/>
    <w:rsid w:val="00DC1F1B"/>
    <w:rsid w:val="00DC22D2"/>
    <w:rsid w:val="00DC4F07"/>
    <w:rsid w:val="00DD5D61"/>
    <w:rsid w:val="00DD6BFD"/>
    <w:rsid w:val="00DD6C19"/>
    <w:rsid w:val="00DD700D"/>
    <w:rsid w:val="00DE12DC"/>
    <w:rsid w:val="00DE3AD8"/>
    <w:rsid w:val="00E04C64"/>
    <w:rsid w:val="00E04DB2"/>
    <w:rsid w:val="00E1074F"/>
    <w:rsid w:val="00E14BC4"/>
    <w:rsid w:val="00E15184"/>
    <w:rsid w:val="00E1569A"/>
    <w:rsid w:val="00E20CD5"/>
    <w:rsid w:val="00E21D5E"/>
    <w:rsid w:val="00E244E1"/>
    <w:rsid w:val="00E255A5"/>
    <w:rsid w:val="00E37E46"/>
    <w:rsid w:val="00E42175"/>
    <w:rsid w:val="00E61CEB"/>
    <w:rsid w:val="00E622A3"/>
    <w:rsid w:val="00E62EA8"/>
    <w:rsid w:val="00E73A07"/>
    <w:rsid w:val="00E779CA"/>
    <w:rsid w:val="00E8604A"/>
    <w:rsid w:val="00E87153"/>
    <w:rsid w:val="00E8737B"/>
    <w:rsid w:val="00E9201F"/>
    <w:rsid w:val="00E92C85"/>
    <w:rsid w:val="00EA0499"/>
    <w:rsid w:val="00EA254F"/>
    <w:rsid w:val="00EA4521"/>
    <w:rsid w:val="00EA4BFA"/>
    <w:rsid w:val="00EB6672"/>
    <w:rsid w:val="00EC4287"/>
    <w:rsid w:val="00ED103C"/>
    <w:rsid w:val="00ED44C2"/>
    <w:rsid w:val="00ED78F4"/>
    <w:rsid w:val="00EE18D5"/>
    <w:rsid w:val="00EE3BE7"/>
    <w:rsid w:val="00EF15BE"/>
    <w:rsid w:val="00EF2410"/>
    <w:rsid w:val="00EF4B00"/>
    <w:rsid w:val="00EF72FC"/>
    <w:rsid w:val="00F06F85"/>
    <w:rsid w:val="00F1291E"/>
    <w:rsid w:val="00F15B5F"/>
    <w:rsid w:val="00F16550"/>
    <w:rsid w:val="00F16D2B"/>
    <w:rsid w:val="00F23FA5"/>
    <w:rsid w:val="00F2495E"/>
    <w:rsid w:val="00F30531"/>
    <w:rsid w:val="00F312A4"/>
    <w:rsid w:val="00F334B8"/>
    <w:rsid w:val="00F340F0"/>
    <w:rsid w:val="00F36F6B"/>
    <w:rsid w:val="00F379B3"/>
    <w:rsid w:val="00F420E4"/>
    <w:rsid w:val="00F42321"/>
    <w:rsid w:val="00F426C7"/>
    <w:rsid w:val="00F45D56"/>
    <w:rsid w:val="00F5075D"/>
    <w:rsid w:val="00F63495"/>
    <w:rsid w:val="00F65B33"/>
    <w:rsid w:val="00F7026D"/>
    <w:rsid w:val="00F70ECD"/>
    <w:rsid w:val="00F73444"/>
    <w:rsid w:val="00F7495A"/>
    <w:rsid w:val="00F760E9"/>
    <w:rsid w:val="00F807DA"/>
    <w:rsid w:val="00F83E2E"/>
    <w:rsid w:val="00F91AA6"/>
    <w:rsid w:val="00F91DC8"/>
    <w:rsid w:val="00F95969"/>
    <w:rsid w:val="00F95D07"/>
    <w:rsid w:val="00F96B30"/>
    <w:rsid w:val="00FA206E"/>
    <w:rsid w:val="00FA2EAA"/>
    <w:rsid w:val="00FA68E9"/>
    <w:rsid w:val="00FC48FF"/>
    <w:rsid w:val="00FC707F"/>
    <w:rsid w:val="00FD46BC"/>
    <w:rsid w:val="00FD4FAB"/>
    <w:rsid w:val="00FE1C15"/>
    <w:rsid w:val="00FE3FAB"/>
    <w:rsid w:val="00FF127E"/>
    <w:rsid w:val="00FF1E01"/>
    <w:rsid w:val="00FF34C8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D72484"/>
  <w15:docId w15:val="{EFE0BBB9-B37F-4126-B93A-30AE305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CD5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2C030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C030F"/>
    <w:rPr>
      <w:rFonts w:ascii="Cambria" w:hAnsi="Cambria" w:cs="Times New Roman"/>
      <w:b/>
      <w:bCs/>
      <w:color w:val="4F81BD"/>
      <w:lang w:eastAsia="en-US"/>
    </w:rPr>
  </w:style>
  <w:style w:type="paragraph" w:customStyle="1" w:styleId="ConsPlusNormal">
    <w:name w:val="ConsPlusNormal"/>
    <w:uiPriority w:val="99"/>
    <w:rsid w:val="00C11DE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11DE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11DE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B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B06F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uiPriority w:val="99"/>
    <w:rsid w:val="00983922"/>
    <w:rPr>
      <w:rFonts w:cs="Times New Roman"/>
    </w:rPr>
  </w:style>
  <w:style w:type="character" w:styleId="a5">
    <w:name w:val="Hyperlink"/>
    <w:basedOn w:val="a0"/>
    <w:uiPriority w:val="99"/>
    <w:semiHidden/>
    <w:rsid w:val="0098392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650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03A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DA2893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7E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C4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E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C41"/>
    <w:rPr>
      <w:lang w:eastAsia="en-US"/>
    </w:rPr>
  </w:style>
  <w:style w:type="paragraph" w:styleId="ac">
    <w:name w:val="List Paragraph"/>
    <w:basedOn w:val="a"/>
    <w:uiPriority w:val="34"/>
    <w:qFormat/>
    <w:rsid w:val="002A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Трофимова Марина Викторовна</cp:lastModifiedBy>
  <cp:revision>5</cp:revision>
  <cp:lastPrinted>2016-12-08T12:02:00Z</cp:lastPrinted>
  <dcterms:created xsi:type="dcterms:W3CDTF">2016-12-12T09:54:00Z</dcterms:created>
  <dcterms:modified xsi:type="dcterms:W3CDTF">2016-12-13T06:32:00Z</dcterms:modified>
</cp:coreProperties>
</file>