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20" w:rsidRDefault="00A60F20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E1741B">
        <w:rPr>
          <w:rFonts w:ascii="Times New Roman" w:eastAsia="Times New Roman" w:hAnsi="Times New Roman" w:cs="Times New Roman"/>
          <w:sz w:val="24"/>
          <w:szCs w:val="26"/>
          <w:lang w:eastAsia="ru-RU"/>
        </w:rPr>
        <w:t>"__" ________2018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представляемая управлением земельными ресурсами департамента муниципальной собственности и земельных ресурсов,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от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____.___.20__ №______</w:t>
      </w:r>
      <w:r w:rsidR="00F15A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>_____________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__________________от ____._____.2018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Арендодатель передает, а Арендатор принимает в аренду земельный участок из категории земель "земли населенных пунктов" площадью ______кв.м с кадастровым номером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86:11:__________:______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границах, указанных в кадастровом паспорте земельного участка, для строительства в соответствии с видами и параметрами разрешенного использования, предусм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отренными территориальной зоной_________________________________,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Договор заключен сроком на ____ лет.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 (______________________) рублей.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"Варта".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Передавать свои права и обязанности по договору аренды </w:t>
      </w:r>
      <w:r w:rsidRPr="00B0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передать земельный участок, его часть в субаренду, в пределах срока договора аренды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согласия Арендодателя.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изменение цели использования земельного участка, установленной п. 1.1 договора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в субаренду не допускается.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55372F" w:rsidRPr="00184FE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Вести работы по благоустройству и озеленению участка, в том числе 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прав и обязанностей Арендатора другому лицу, в том числе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а также передачи земельного участка в субаренду, в течение 3 (трех) рабочих дней направить Арендодателю заверенные надлежащим образом копии соответствующих договоров с отметкой о государственной регистрации.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9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наименования юридического лица, паспортных данных физического лица, регистрационных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0047A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F6F2D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(объектов), предусмотренных пунктом</w:t>
      </w:r>
      <w:r w:rsidR="003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3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пунктом 1.1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B7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B7085F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6F2D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рендодателю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Default="0055372F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случае выявления Арендодателем факта использования земельного участка в целях, не предусмотренных п. 1.1 договора аренды,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 назначением, указанным в пункте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4F065B" w:rsidRPr="00184FEF" w:rsidRDefault="0055372F" w:rsidP="004F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Договор вступает в силу </w:t>
      </w:r>
      <w:r w:rsidR="004F065B" w:rsidRPr="00184FEF">
        <w:rPr>
          <w:rFonts w:ascii="Times New Roman" w:hAnsi="Times New Roman"/>
          <w:color w:val="000000"/>
          <w:sz w:val="24"/>
          <w:szCs w:val="24"/>
        </w:rPr>
        <w:t>с момента его государственной регистрации, если иное не предусмотрено действующим законодательством</w:t>
      </w:r>
      <w:r w:rsidR="00CB5331" w:rsidRPr="00184FEF">
        <w:rPr>
          <w:rFonts w:ascii="Times New Roman" w:hAnsi="Times New Roman"/>
          <w:color w:val="000000"/>
          <w:sz w:val="24"/>
          <w:szCs w:val="24"/>
        </w:rPr>
        <w:t>, и прекращается по истечении срока его действия</w:t>
      </w:r>
      <w:r w:rsidR="004F065B" w:rsidRPr="00184FEF">
        <w:rPr>
          <w:rFonts w:ascii="Times New Roman" w:hAnsi="Times New Roman"/>
          <w:color w:val="000000"/>
          <w:sz w:val="24"/>
          <w:szCs w:val="24"/>
        </w:rPr>
        <w:t>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Нижневартовска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Нижневартовск, ул. Таежная, 24,</w:t>
            </w:r>
          </w:p>
          <w:p w:rsidR="00CB5331" w:rsidRPr="00D32D30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почта: </w:t>
            </w:r>
            <w:r w:rsidR="00D32D30" w:rsidRPr="00D32D30">
              <w:rPr>
                <w:rFonts w:ascii="Times New Roman" w:hAnsi="Times New Roman" w:cs="Times New Roman"/>
              </w:rPr>
              <w:t>uzr@n-vartovsk.ru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 УФК по Ханты-Мансийскому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автономному округу-Югре (администрация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Нижневартовска, л/с 04873030470)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№ 401 018 109 000 000 100 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РКЦ г. Ханты-Мансийска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860 303 28 96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047 162 000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FEF">
              <w:rPr>
                <w:rFonts w:ascii="Times New Roman" w:hAnsi="Times New Roman" w:cs="Times New Roman"/>
                <w:sz w:val="20"/>
                <w:szCs w:val="20"/>
              </w:rPr>
              <w:t>040 1 11 05012 04 0292 120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860 301 001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71875000</w:t>
            </w:r>
          </w:p>
          <w:p w:rsidR="0055372F" w:rsidRPr="002D1493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43-71-42</w:t>
            </w:r>
          </w:p>
        </w:tc>
        <w:tc>
          <w:tcPr>
            <w:tcW w:w="4820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0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м.п.</w:t>
            </w:r>
          </w:p>
        </w:tc>
      </w:tr>
    </w:tbl>
    <w:p w:rsidR="00A35B33" w:rsidRDefault="00A35B33">
      <w:r>
        <w:br w:type="page"/>
      </w:r>
    </w:p>
    <w:tbl>
      <w:tblPr>
        <w:tblW w:w="93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717"/>
      </w:tblGrid>
      <w:tr w:rsidR="0055372F" w:rsidRPr="004C1964" w:rsidTr="00A35B33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90361" w:rsidRDefault="00D9036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</w:p>
          <w:p w:rsid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</w:p>
          <w:p w:rsidR="0055372F" w:rsidRPr="00661AF8" w:rsidRDefault="000F127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E1741B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от_________2018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</w:t>
            </w: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9922D3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55372F" w:rsidRPr="00184FEF" w:rsidRDefault="00A87C3C" w:rsidP="008E5E0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201</w:t>
      </w:r>
      <w:r w:rsidR="00E1741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2D14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4" w:rsidRDefault="00064794" w:rsidP="0055372F">
      <w:pPr>
        <w:spacing w:after="0" w:line="240" w:lineRule="auto"/>
      </w:pPr>
      <w:r>
        <w:separator/>
      </w:r>
    </w:p>
  </w:endnote>
  <w:end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4" w:rsidRDefault="00064794" w:rsidP="0055372F">
      <w:pPr>
        <w:spacing w:after="0" w:line="240" w:lineRule="auto"/>
      </w:pPr>
      <w:r>
        <w:separator/>
      </w:r>
    </w:p>
  </w:footnote>
  <w:foot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3561A"/>
    <w:rsid w:val="00046596"/>
    <w:rsid w:val="00064794"/>
    <w:rsid w:val="00065526"/>
    <w:rsid w:val="000736E7"/>
    <w:rsid w:val="000A5A8D"/>
    <w:rsid w:val="000E71FC"/>
    <w:rsid w:val="000F0FAC"/>
    <w:rsid w:val="000F127A"/>
    <w:rsid w:val="00113D1B"/>
    <w:rsid w:val="00120170"/>
    <w:rsid w:val="00154F5B"/>
    <w:rsid w:val="00160971"/>
    <w:rsid w:val="00184FEF"/>
    <w:rsid w:val="001937D6"/>
    <w:rsid w:val="0021216F"/>
    <w:rsid w:val="002D1493"/>
    <w:rsid w:val="003F6F2D"/>
    <w:rsid w:val="0046007E"/>
    <w:rsid w:val="004F065B"/>
    <w:rsid w:val="0055372F"/>
    <w:rsid w:val="00580C11"/>
    <w:rsid w:val="00661AF8"/>
    <w:rsid w:val="006658BC"/>
    <w:rsid w:val="006A600F"/>
    <w:rsid w:val="007319BC"/>
    <w:rsid w:val="007A6F00"/>
    <w:rsid w:val="00817BBC"/>
    <w:rsid w:val="008E5E05"/>
    <w:rsid w:val="009922D3"/>
    <w:rsid w:val="00997B2C"/>
    <w:rsid w:val="00A35B33"/>
    <w:rsid w:val="00A60F20"/>
    <w:rsid w:val="00A87C3C"/>
    <w:rsid w:val="00AB0AE2"/>
    <w:rsid w:val="00B04199"/>
    <w:rsid w:val="00B7085F"/>
    <w:rsid w:val="00CB5331"/>
    <w:rsid w:val="00D041FA"/>
    <w:rsid w:val="00D32D30"/>
    <w:rsid w:val="00D90361"/>
    <w:rsid w:val="00DD1C98"/>
    <w:rsid w:val="00DE25D2"/>
    <w:rsid w:val="00E1741B"/>
    <w:rsid w:val="00E264C1"/>
    <w:rsid w:val="00E266C1"/>
    <w:rsid w:val="00E350FE"/>
    <w:rsid w:val="00EB04AE"/>
    <w:rsid w:val="00EC6924"/>
    <w:rsid w:val="00EF18FB"/>
    <w:rsid w:val="00F03CCB"/>
    <w:rsid w:val="00F15A1A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E505-4864-4585-978F-665944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29</cp:revision>
  <cp:lastPrinted>2018-02-21T06:32:00Z</cp:lastPrinted>
  <dcterms:created xsi:type="dcterms:W3CDTF">2016-10-14T05:42:00Z</dcterms:created>
  <dcterms:modified xsi:type="dcterms:W3CDTF">2018-02-28T05:32:00Z</dcterms:modified>
</cp:coreProperties>
</file>