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27940" cy="19685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940" cy="196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6985" tIns="6985" rIns="6985" bIns="6985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2.2pt;height:15.5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6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в городе Нижневартовске </w:t>
      </w:r>
      <w:r/>
    </w:p>
    <w:p>
      <w:pPr>
        <w:pStyle w:val="6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</w:pPr>
      <w:r>
        <w:rPr>
          <w:sz w:val="28"/>
          <w:szCs w:val="28"/>
        </w:rPr>
        <w:t xml:space="preserve">30 сентября 2021 года 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                        </w:t>
      </w:r>
      <w:r/>
    </w:p>
    <w:p>
      <w:pPr>
        <w:pStyle w:val="93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93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  <w:lang w:eastAsia="ru-RU"/>
        </w:rPr>
        <w:t xml:space="preserve">Председатель:                                        </w:t>
      </w:r>
      <w:r>
        <w:rPr>
          <w:sz w:val="28"/>
          <w:szCs w:val="28"/>
          <w:lang w:eastAsia="ru-RU"/>
        </w:rPr>
        <w:t xml:space="preserve">исполняющий обязанности главы города, 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Кощенко Дмитрий Александрович   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                                                                               </w:t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</w:rPr>
        <w:t xml:space="preserve">Участники Совета:                                                 </w:t>
      </w:r>
      <w:r>
        <w:rPr>
          <w:b w:val="0"/>
          <w:bCs w:val="0"/>
          <w:sz w:val="28"/>
          <w:szCs w:val="28"/>
          <w:shd w:val="clear" w:color="auto" w:fill="auto"/>
        </w:rPr>
        <w:t xml:space="preserve">21 человек </w:t>
      </w:r>
      <w:r>
        <w:rPr>
          <w:b w:val="0"/>
          <w:bCs w:val="0"/>
          <w:color w:val="000000"/>
          <w:sz w:val="28"/>
          <w:szCs w:val="28"/>
          <w:shd w:val="clear" w:color="auto" w:fill="auto"/>
        </w:rPr>
        <w:t xml:space="preserve">(</w:t>
      </w:r>
      <w:r>
        <w:rPr>
          <w:b w:val="0"/>
          <w:bCs w:val="0"/>
          <w:sz w:val="28"/>
          <w:szCs w:val="28"/>
          <w:shd w:val="clear" w:color="auto" w:fill="auto"/>
        </w:rPr>
        <w:t xml:space="preserve">список участников </w:t>
      </w:r>
      <w:r/>
    </w:p>
    <w:p>
      <w:pPr>
        <w:pStyle w:val="623"/>
        <w:contextualSpacing/>
        <w:jc w:val="right"/>
        <w:spacing w:before="0" w:after="0"/>
      </w:pPr>
      <w:r>
        <w:rPr>
          <w:b w:val="0"/>
          <w:bCs w:val="0"/>
          <w:sz w:val="28"/>
          <w:szCs w:val="28"/>
          <w:shd w:val="clear" w:color="auto" w:fill="auto"/>
        </w:rPr>
        <w:t xml:space="preserve">                                                                                      </w:t>
      </w:r>
      <w:r>
        <w:rPr>
          <w:b w:val="0"/>
          <w:bCs w:val="0"/>
          <w:sz w:val="28"/>
          <w:szCs w:val="28"/>
          <w:shd w:val="clear" w:color="auto" w:fill="auto"/>
        </w:rPr>
        <w:t xml:space="preserve">в приложении 1)</w:t>
      </w:r>
      <w:r/>
    </w:p>
    <w:p>
      <w:pPr>
        <w:pStyle w:val="623"/>
        <w:contextualSpacing/>
        <w:spacing w:before="0" w:after="0"/>
      </w:pPr>
      <w:r/>
      <w:r/>
    </w:p>
    <w:p>
      <w:pPr>
        <w:pStyle w:val="623"/>
        <w:contextualSpacing/>
        <w:spacing w:before="0" w:after="0"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                                                                                       очный</w:t>
      </w:r>
      <w:r/>
    </w:p>
    <w:p>
      <w:pPr>
        <w:pStyle w:val="623"/>
        <w:contextualSpacing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contextualSpacing/>
        <w:spacing w:before="0" w:after="0"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ПОВЕСТКА ДНЯ: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1. Об участии города Нижневартовска в рейтинге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lang w:val="ru-RU" w:eastAsia="zh-CN" w:bidi="ar-SA"/>
        </w:rPr>
        <w:t xml:space="preserve"> городов Российской Федерации по уровню развития государственно-частного партнерства.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  <w:shd w:val="clear" w:color="auto" w:fill="auto"/>
        </w:rPr>
        <w:t xml:space="preserve">2. </w:t>
      </w:r>
      <w:r>
        <w:rPr>
          <w:rFonts w:ascii="Tinos" w:hAnsi="Tinos" w:cs="Tinos"/>
          <w:b w:val="0"/>
          <w:bCs w:val="0"/>
          <w:sz w:val="28"/>
          <w:szCs w:val="28"/>
          <w:shd w:val="clear" w:color="auto" w:fill="auto"/>
          <w:lang w:eastAsia="en-US"/>
        </w:rPr>
        <w:t xml:space="preserve">О состоянии и развитии конкурентной среды на рынках услуг социального обслуживания населения, дошкольного образования и дополнительного образования детей. 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  <w:shd w:val="clear" w:color="auto" w:fill="auto"/>
        </w:rPr>
        <w:t xml:space="preserve">3. </w:t>
      </w:r>
      <w:r>
        <w:rPr>
          <w:rFonts w:ascii="Tinos" w:hAnsi="Tinos" w:cs="Tinos"/>
          <w:b w:val="0"/>
          <w:bCs w:val="0"/>
          <w:sz w:val="28"/>
          <w:szCs w:val="28"/>
          <w:shd w:val="clear" w:color="auto" w:fill="auto"/>
          <w:lang w:eastAsia="en-US"/>
        </w:rPr>
        <w:t xml:space="preserve">О работе с инвесторами по развитию социального предпринимательства.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4. О реализации инвестиционного проекта «Завод по производству воздуховодов и фасонных изделий» </w:t>
      </w:r>
      <w:r>
        <w:rPr>
          <w:rFonts w:ascii="Times New Roman" w:hAnsi="Times New Roman" w:eastAsia="font" w:cs="Times New Roman"/>
          <w:b w:val="0"/>
          <w:bCs w:val="0"/>
          <w:sz w:val="28"/>
          <w:szCs w:val="28"/>
          <w:lang w:eastAsia="ru-RU"/>
        </w:rPr>
        <w:t xml:space="preserve">ООО «Климатическая компания «ОЗОН».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numPr>
          <w:ilvl w:val="0"/>
          <w:numId w:val="0"/>
        </w:numPr>
        <w:ind w:left="143" w:right="0" w:firstLine="0"/>
        <w:jc w:val="both"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1. ВЫСТУПИЛИ по вопросу 1:</w:t>
      </w:r>
      <w:r/>
    </w:p>
    <w:p>
      <w:pPr>
        <w:pStyle w:val="623"/>
        <w:ind w:left="0" w:right="0" w:firstLine="708"/>
        <w:jc w:val="both"/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lang w:val="ru-RU" w:eastAsia="zh-CN" w:bidi="ar-SA"/>
        </w:rPr>
        <w:t xml:space="preserve">К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zh-CN" w:bidi="ar-SA"/>
        </w:rPr>
        <w:t xml:space="preserve">ощенко Дмитрий Александрович, исполняющий обязанности главы города.</w:t>
      </w:r>
      <w:r/>
    </w:p>
    <w:p>
      <w:pPr>
        <w:pStyle w:val="623"/>
        <w:ind w:left="0" w:righ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 по вопросу 1: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1.1. Принять к сведению информацию докладчика согласно                 приложению 2.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6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  <w:lang w:eastAsia="en-US"/>
        </w:rPr>
        <w:t xml:space="preserve">2. ВЫСТУПИЛИ по вопросам 2, 3: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Святченко Инна Владимировна, директор департамента образования администрации города.</w:t>
      </w:r>
      <w:r>
        <w:rPr>
          <w:b/>
          <w:sz w:val="28"/>
          <w:szCs w:val="28"/>
          <w:shd w:val="clear" w:color="auto" w:fill="auto"/>
          <w:lang w:eastAsia="en-US"/>
        </w:rPr>
        <w:t xml:space="preserve"> </w:t>
      </w:r>
      <w:r/>
    </w:p>
    <w:p>
      <w:pPr>
        <w:pStyle w:val="623"/>
        <w:ind w:left="0" w:right="0" w:firstLine="708"/>
        <w:jc w:val="both"/>
        <w:rPr>
          <w:b/>
          <w:sz w:val="28"/>
          <w:szCs w:val="28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 по вопросам 2, 3: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2.1 Прин</w:t>
      </w:r>
      <w:r>
        <w:rPr>
          <w:sz w:val="28"/>
          <w:szCs w:val="28"/>
        </w:rPr>
        <w:t xml:space="preserve">ять к сведению информацию докладчика согласно                 приложению 3.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623"/>
        <w:jc w:val="both"/>
      </w:pPr>
      <w:r>
        <w:rPr>
          <w:sz w:val="28"/>
          <w:szCs w:val="28"/>
        </w:rPr>
        <w:t xml:space="preserve">  </w:t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  <w:lang w:eastAsia="en-US"/>
        </w:rPr>
        <w:t xml:space="preserve">3. ВЫСТУПИЛИ по вопросу 4:</w:t>
      </w:r>
      <w:r/>
    </w:p>
    <w:p>
      <w:pPr>
        <w:pStyle w:val="623"/>
        <w:ind w:left="0" w:right="0" w:firstLine="708"/>
        <w:jc w:val="both"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Колесник Сергей Владимирович, генеральный директор ООО «Климатическая компания «ОЗОН».</w:t>
      </w:r>
      <w:r/>
    </w:p>
    <w:p>
      <w:pPr>
        <w:pStyle w:val="623"/>
        <w:ind w:left="0" w:right="0" w:firstLine="708"/>
        <w:jc w:val="both"/>
        <w:rPr>
          <w:b/>
          <w:color w:val="000000"/>
          <w:sz w:val="28"/>
          <w:szCs w:val="28"/>
          <w:shd w:val="clear" w:color="auto" w:fill="auto"/>
        </w:rPr>
      </w:pPr>
      <w:r>
        <w:rPr>
          <w:b/>
          <w:color w:val="000000"/>
          <w:sz w:val="28"/>
          <w:szCs w:val="28"/>
          <w:shd w:val="clear" w:color="auto" w:fill="auto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  <w:t xml:space="preserve">РЕШИЛИ по вопросу 4: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3.1 Принять к сведению информацию докладчика согласно                 приложению 4. </w:t>
      </w:r>
      <w:r/>
    </w:p>
    <w:p>
      <w:pPr>
        <w:pStyle w:val="6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8066" cy="196906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6001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298066" cy="1969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9pt;height:155.0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3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 xml:space="preserve">0.09.2021 </w:t>
      </w:r>
      <w:r>
        <w:rPr>
          <w:color w:val="000000"/>
          <w:sz w:val="28"/>
          <w:szCs w:val="28"/>
          <w:lang w:eastAsia="en-US"/>
        </w:rPr>
        <w:t xml:space="preserve">№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 xml:space="preserve">26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0"/>
        <w:gridCol w:w="341"/>
        <w:gridCol w:w="61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Кощенко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Дмитрий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главы города,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Воронов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Роман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Ивахненко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Виктория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директора департамента, начальника управления инвестиций департамента строительства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Багишева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Ильяна Алимагамедовна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Букренева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Закриев Шамхан 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Землянкин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Сергей Федорович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заместитель председателя Думы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Давыдов Дмитрий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директора ООО «МонтажЭлектроСтрой»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Колесник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Сергей 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lang w:eastAsia="ru-RU"/>
              </w:rPr>
              <w:t xml:space="preserve"> «Климатическая компания «ОЗОН»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Крутовцов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начальник юридического управления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Лисин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Анатолий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президент Союза «Нижневартовская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Торгово-промышленная палата»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Наибов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Омаргаджи 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генеральный директор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 Медицинская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компания «ВАРИОКС»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Селиванова Светлана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заместитель главы города, директор департамента общественных коммуникаций администрации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Синяков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Василий 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региональный директор </w:t>
            </w:r>
            <w:r>
              <w:rPr>
                <w:sz w:val="28"/>
                <w:szCs w:val="28"/>
              </w:rPr>
              <w:t xml:space="preserve">Югорского </w:t>
            </w:r>
            <w:r>
              <w:rPr>
                <w:sz w:val="28"/>
                <w:szCs w:val="28"/>
                <w:lang w:eastAsia="ru-RU"/>
              </w:rPr>
              <w:t xml:space="preserve">отделения               № 5940 ПАО «Сбербанк», г. Нижневартовск </w:t>
            </w:r>
            <w:r/>
          </w:p>
          <w:p>
            <w:pPr>
              <w:pStyle w:val="623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Ситников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Виктор 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Чудинов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shd w:val="clear" w:color="auto" w:fill="auto"/>
                <w:lang w:eastAsia="ru-RU"/>
              </w:rPr>
              <w:t xml:space="preserve">Александр Владимирович </w:t>
            </w:r>
            <w:r/>
          </w:p>
          <w:p>
            <w:pPr>
              <w:pStyle w:val="623"/>
              <w:widowControl w:val="off"/>
              <w:rPr>
                <w:rFonts w:eastAsia="Calibri" w:cs="Courier New"/>
                <w:sz w:val="28"/>
                <w:szCs w:val="28"/>
                <w:shd w:val="clear" w:color="auto" w:fill="auto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shd w:val="clear" w:color="auto" w:fill="auto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директор Операционного офиса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«Нижневартовский» Филиала Западно-Сибирский </w:t>
            </w:r>
            <w:r>
              <w:rPr>
                <w:rFonts w:eastAsia="Calibri" w:cs="Courier New"/>
                <w:color w:val="auto"/>
                <w:sz w:val="28"/>
                <w:szCs w:val="24"/>
                <w:lang w:val="ru-RU" w:eastAsia="ru-RU" w:bidi="ar-SA"/>
              </w:rPr>
              <w:t xml:space="preserve">ПАО</w:t>
            </w:r>
            <w:r>
              <w:rPr>
                <w:rFonts w:eastAsia="Calibri" w:cs="Courier New"/>
                <w:sz w:val="28"/>
                <w:lang w:eastAsia="ru-RU"/>
              </w:rPr>
              <w:t xml:space="preserve"> Банка «Финансовая Корпорация Открытие»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Шилова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Татьяна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9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собственности и земельных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ресурсов администрации города</w:t>
            </w:r>
            <w:r/>
          </w:p>
        </w:tc>
      </w:tr>
    </w:tbl>
    <w:p>
      <w:pPr>
        <w:pStyle w:val="623"/>
        <w:jc w:val="both"/>
        <w:tabs>
          <w:tab w:val="left" w:pos="3118" w:leader="none"/>
          <w:tab w:val="left" w:pos="37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Приглашенные:</w:t>
      </w:r>
      <w:r/>
    </w:p>
    <w:tbl>
      <w:tblPr>
        <w:tblW w:w="0" w:type="auto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39"/>
        <w:gridCol w:w="341"/>
        <w:gridCol w:w="623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9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Святченко Инна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100" w:after="100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директор департамента образования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9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Шкапов Константин </w:t>
            </w:r>
            <w:r/>
          </w:p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100" w:after="100"/>
            </w:pPr>
            <w:r>
              <w:rPr>
                <w:sz w:val="28"/>
                <w:szCs w:val="28"/>
              </w:rPr>
              <w:t xml:space="preserve">начальник отдела развития инвестиционной деятельности управления инвестиций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9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Кислицына Алина Рамилевна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100" w:after="100"/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пециалист-эксперт отдела развития инвестиционной деятельности управления инвестиций департамента строительства администрации города</w:t>
            </w:r>
            <w:r/>
          </w:p>
        </w:tc>
      </w:tr>
    </w:tbl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ind w:left="0" w:right="0" w:firstLine="708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1021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">
    <w:panose1 w:val="02020603050405020304"/>
  </w:font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8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WW8Num3z0"/>
    <w:next w:val="638"/>
    <w:link w:val="623"/>
    <w:rPr>
      <w:rFonts w:ascii="Times New Roman" w:hAnsi="Times New Roman" w:cs="Times New Roman"/>
      <w:color w:val="000000"/>
    </w:rPr>
  </w:style>
  <w:style w:type="character" w:styleId="639">
    <w:name w:val="WW8Num3z1"/>
    <w:next w:val="639"/>
    <w:link w:val="623"/>
    <w:rPr>
      <w:rFonts w:ascii="Times New Roman" w:hAnsi="Times New Roman" w:cs="Times New Roman"/>
    </w:rPr>
  </w:style>
  <w:style w:type="character" w:styleId="640">
    <w:name w:val="WW8Num3z2"/>
    <w:next w:val="640"/>
    <w:link w:val="623"/>
    <w:rPr>
      <w:rFonts w:ascii="Symbol" w:hAnsi="Symbol" w:cs="Symbol"/>
    </w:rPr>
  </w:style>
  <w:style w:type="character" w:styleId="641">
    <w:name w:val="Основной шрифт абзаца"/>
    <w:next w:val="641"/>
    <w:link w:val="623"/>
  </w:style>
  <w:style w:type="character" w:styleId="642">
    <w:name w:val="Основной шрифт абзаца2"/>
    <w:next w:val="642"/>
    <w:link w:val="623"/>
  </w:style>
  <w:style w:type="character" w:styleId="643">
    <w:name w:val="WW8Num4z0"/>
    <w:next w:val="643"/>
    <w:link w:val="623"/>
    <w:rPr>
      <w:color w:val="000000"/>
    </w:rPr>
  </w:style>
  <w:style w:type="character" w:styleId="644">
    <w:name w:val="WW8Num5z0"/>
    <w:next w:val="644"/>
    <w:link w:val="623"/>
  </w:style>
  <w:style w:type="character" w:styleId="645">
    <w:name w:val="WW8Num5z1"/>
    <w:next w:val="645"/>
    <w:link w:val="623"/>
  </w:style>
  <w:style w:type="character" w:styleId="646">
    <w:name w:val="WW8Num5z2"/>
    <w:next w:val="646"/>
    <w:link w:val="623"/>
  </w:style>
  <w:style w:type="character" w:styleId="647">
    <w:name w:val="WW8Num5z3"/>
    <w:next w:val="647"/>
    <w:link w:val="623"/>
  </w:style>
  <w:style w:type="character" w:styleId="648">
    <w:name w:val="WW8Num5z4"/>
    <w:next w:val="648"/>
    <w:link w:val="623"/>
  </w:style>
  <w:style w:type="character" w:styleId="649">
    <w:name w:val="WW8Num5z5"/>
    <w:next w:val="649"/>
    <w:link w:val="623"/>
  </w:style>
  <w:style w:type="character" w:styleId="650">
    <w:name w:val="WW8Num5z6"/>
    <w:next w:val="650"/>
    <w:link w:val="623"/>
  </w:style>
  <w:style w:type="character" w:styleId="651">
    <w:name w:val="WW8Num5z7"/>
    <w:next w:val="651"/>
    <w:link w:val="623"/>
  </w:style>
  <w:style w:type="character" w:styleId="652">
    <w:name w:val="WW8Num5z8"/>
    <w:next w:val="652"/>
    <w:link w:val="623"/>
  </w:style>
  <w:style w:type="character" w:styleId="653">
    <w:name w:val="WW8Num6z0"/>
    <w:next w:val="653"/>
    <w:link w:val="623"/>
  </w:style>
  <w:style w:type="character" w:styleId="654">
    <w:name w:val="WW8Num6z1"/>
    <w:next w:val="654"/>
    <w:link w:val="623"/>
  </w:style>
  <w:style w:type="character" w:styleId="655">
    <w:name w:val="WW8Num6z2"/>
    <w:next w:val="655"/>
    <w:link w:val="623"/>
  </w:style>
  <w:style w:type="character" w:styleId="656">
    <w:name w:val="WW8Num6z3"/>
    <w:next w:val="656"/>
    <w:link w:val="623"/>
  </w:style>
  <w:style w:type="character" w:styleId="657">
    <w:name w:val="WW8Num6z4"/>
    <w:next w:val="657"/>
    <w:link w:val="623"/>
  </w:style>
  <w:style w:type="character" w:styleId="658">
    <w:name w:val="WW8Num6z5"/>
    <w:next w:val="658"/>
    <w:link w:val="623"/>
  </w:style>
  <w:style w:type="character" w:styleId="659">
    <w:name w:val="WW8Num6z6"/>
    <w:next w:val="659"/>
    <w:link w:val="623"/>
  </w:style>
  <w:style w:type="character" w:styleId="660">
    <w:name w:val="WW8Num6z7"/>
    <w:next w:val="660"/>
    <w:link w:val="623"/>
  </w:style>
  <w:style w:type="character" w:styleId="661">
    <w:name w:val="WW8Num6z8"/>
    <w:next w:val="661"/>
    <w:link w:val="623"/>
  </w:style>
  <w:style w:type="character" w:styleId="662">
    <w:name w:val="WW8Num7z0"/>
    <w:next w:val="662"/>
    <w:link w:val="623"/>
    <w:rPr>
      <w:rFonts w:cs="Times New Roman"/>
    </w:rPr>
  </w:style>
  <w:style w:type="character" w:styleId="663">
    <w:name w:val="WW8Num8z0"/>
    <w:next w:val="663"/>
    <w:link w:val="623"/>
  </w:style>
  <w:style w:type="character" w:styleId="664">
    <w:name w:val="WW8Num8z1"/>
    <w:next w:val="664"/>
    <w:link w:val="623"/>
  </w:style>
  <w:style w:type="character" w:styleId="665">
    <w:name w:val="WW8Num8z2"/>
    <w:next w:val="665"/>
    <w:link w:val="623"/>
  </w:style>
  <w:style w:type="character" w:styleId="666">
    <w:name w:val="WW8Num8z3"/>
    <w:next w:val="666"/>
    <w:link w:val="623"/>
  </w:style>
  <w:style w:type="character" w:styleId="667">
    <w:name w:val="WW8Num8z4"/>
    <w:next w:val="667"/>
    <w:link w:val="623"/>
  </w:style>
  <w:style w:type="character" w:styleId="668">
    <w:name w:val="WW8Num8z5"/>
    <w:next w:val="668"/>
    <w:link w:val="623"/>
  </w:style>
  <w:style w:type="character" w:styleId="669">
    <w:name w:val="WW8Num8z6"/>
    <w:next w:val="669"/>
    <w:link w:val="623"/>
  </w:style>
  <w:style w:type="character" w:styleId="670">
    <w:name w:val="WW8Num8z7"/>
    <w:next w:val="670"/>
    <w:link w:val="623"/>
  </w:style>
  <w:style w:type="character" w:styleId="671">
    <w:name w:val="WW8Num8z8"/>
    <w:next w:val="671"/>
    <w:link w:val="623"/>
  </w:style>
  <w:style w:type="character" w:styleId="672">
    <w:name w:val="WW8Num9z0"/>
    <w:next w:val="672"/>
    <w:link w:val="623"/>
  </w:style>
  <w:style w:type="character" w:styleId="673">
    <w:name w:val="WW8Num10z0"/>
    <w:next w:val="673"/>
    <w:link w:val="623"/>
  </w:style>
  <w:style w:type="character" w:styleId="674">
    <w:name w:val="WW8Num10z1"/>
    <w:next w:val="674"/>
    <w:link w:val="623"/>
  </w:style>
  <w:style w:type="character" w:styleId="675">
    <w:name w:val="WW8Num10z2"/>
    <w:next w:val="675"/>
    <w:link w:val="623"/>
  </w:style>
  <w:style w:type="character" w:styleId="676">
    <w:name w:val="WW8Num10z3"/>
    <w:next w:val="676"/>
    <w:link w:val="623"/>
  </w:style>
  <w:style w:type="character" w:styleId="677">
    <w:name w:val="WW8Num10z4"/>
    <w:next w:val="677"/>
    <w:link w:val="623"/>
  </w:style>
  <w:style w:type="character" w:styleId="678">
    <w:name w:val="WW8Num10z5"/>
    <w:next w:val="678"/>
    <w:link w:val="623"/>
  </w:style>
  <w:style w:type="character" w:styleId="679">
    <w:name w:val="WW8Num10z6"/>
    <w:next w:val="679"/>
    <w:link w:val="623"/>
  </w:style>
  <w:style w:type="character" w:styleId="680">
    <w:name w:val="WW8Num10z7"/>
    <w:next w:val="680"/>
    <w:link w:val="623"/>
  </w:style>
  <w:style w:type="character" w:styleId="681">
    <w:name w:val="WW8Num10z8"/>
    <w:next w:val="681"/>
    <w:link w:val="623"/>
  </w:style>
  <w:style w:type="character" w:styleId="682">
    <w:name w:val="WW8Num11z0"/>
    <w:next w:val="682"/>
    <w:link w:val="623"/>
  </w:style>
  <w:style w:type="character" w:styleId="683">
    <w:name w:val="WW8Num11z1"/>
    <w:next w:val="683"/>
    <w:link w:val="623"/>
  </w:style>
  <w:style w:type="character" w:styleId="684">
    <w:name w:val="WW8Num11z2"/>
    <w:next w:val="684"/>
    <w:link w:val="623"/>
  </w:style>
  <w:style w:type="character" w:styleId="685">
    <w:name w:val="WW8Num11z3"/>
    <w:next w:val="685"/>
    <w:link w:val="623"/>
  </w:style>
  <w:style w:type="character" w:styleId="686">
    <w:name w:val="WW8Num11z4"/>
    <w:next w:val="686"/>
    <w:link w:val="623"/>
  </w:style>
  <w:style w:type="character" w:styleId="687">
    <w:name w:val="WW8Num11z5"/>
    <w:next w:val="687"/>
    <w:link w:val="623"/>
  </w:style>
  <w:style w:type="character" w:styleId="688">
    <w:name w:val="WW8Num11z6"/>
    <w:next w:val="688"/>
    <w:link w:val="623"/>
  </w:style>
  <w:style w:type="character" w:styleId="689">
    <w:name w:val="WW8Num11z7"/>
    <w:next w:val="689"/>
    <w:link w:val="623"/>
  </w:style>
  <w:style w:type="character" w:styleId="690">
    <w:name w:val="WW8Num11z8"/>
    <w:next w:val="690"/>
    <w:link w:val="623"/>
  </w:style>
  <w:style w:type="character" w:styleId="691">
    <w:name w:val="WW8Num12z0"/>
    <w:next w:val="691"/>
    <w:link w:val="623"/>
  </w:style>
  <w:style w:type="character" w:styleId="692">
    <w:name w:val="WW8Num12z1"/>
    <w:next w:val="692"/>
    <w:link w:val="623"/>
  </w:style>
  <w:style w:type="character" w:styleId="693">
    <w:name w:val="WW8Num12z2"/>
    <w:next w:val="693"/>
    <w:link w:val="623"/>
  </w:style>
  <w:style w:type="character" w:styleId="694">
    <w:name w:val="WW8Num12z3"/>
    <w:next w:val="694"/>
    <w:link w:val="623"/>
  </w:style>
  <w:style w:type="character" w:styleId="695">
    <w:name w:val="WW8Num12z4"/>
    <w:next w:val="695"/>
    <w:link w:val="623"/>
  </w:style>
  <w:style w:type="character" w:styleId="696">
    <w:name w:val="WW8Num12z5"/>
    <w:next w:val="696"/>
    <w:link w:val="623"/>
  </w:style>
  <w:style w:type="character" w:styleId="697">
    <w:name w:val="WW8Num12z6"/>
    <w:next w:val="697"/>
    <w:link w:val="623"/>
  </w:style>
  <w:style w:type="character" w:styleId="698">
    <w:name w:val="WW8Num12z7"/>
    <w:next w:val="698"/>
    <w:link w:val="623"/>
  </w:style>
  <w:style w:type="character" w:styleId="699">
    <w:name w:val="WW8Num12z8"/>
    <w:next w:val="699"/>
    <w:link w:val="623"/>
  </w:style>
  <w:style w:type="character" w:styleId="700">
    <w:name w:val="WW8Num13z0"/>
    <w:next w:val="700"/>
    <w:link w:val="623"/>
  </w:style>
  <w:style w:type="character" w:styleId="701">
    <w:name w:val="WW8Num14z0"/>
    <w:next w:val="701"/>
    <w:link w:val="623"/>
  </w:style>
  <w:style w:type="character" w:styleId="702">
    <w:name w:val="WW8Num14z1"/>
    <w:next w:val="702"/>
    <w:link w:val="623"/>
    <w:rPr>
      <w:b w:val="0"/>
    </w:rPr>
  </w:style>
  <w:style w:type="character" w:styleId="703">
    <w:name w:val="WW8Num15z0"/>
    <w:next w:val="703"/>
    <w:link w:val="623"/>
  </w:style>
  <w:style w:type="character" w:styleId="704">
    <w:name w:val="WW8Num16z0"/>
    <w:next w:val="704"/>
    <w:link w:val="623"/>
  </w:style>
  <w:style w:type="character" w:styleId="705">
    <w:name w:val="WW8Num17z0"/>
    <w:next w:val="705"/>
    <w:link w:val="623"/>
  </w:style>
  <w:style w:type="character" w:styleId="706">
    <w:name w:val="WW8Num17z1"/>
    <w:next w:val="706"/>
    <w:link w:val="623"/>
  </w:style>
  <w:style w:type="character" w:styleId="707">
    <w:name w:val="WW8Num17z2"/>
    <w:next w:val="707"/>
    <w:link w:val="623"/>
  </w:style>
  <w:style w:type="character" w:styleId="708">
    <w:name w:val="WW8Num17z3"/>
    <w:next w:val="708"/>
    <w:link w:val="623"/>
  </w:style>
  <w:style w:type="character" w:styleId="709">
    <w:name w:val="WW8Num17z4"/>
    <w:next w:val="709"/>
    <w:link w:val="623"/>
  </w:style>
  <w:style w:type="character" w:styleId="710">
    <w:name w:val="WW8Num17z5"/>
    <w:next w:val="710"/>
    <w:link w:val="623"/>
  </w:style>
  <w:style w:type="character" w:styleId="711">
    <w:name w:val="WW8Num17z6"/>
    <w:next w:val="711"/>
    <w:link w:val="623"/>
  </w:style>
  <w:style w:type="character" w:styleId="712">
    <w:name w:val="WW8Num17z7"/>
    <w:next w:val="712"/>
    <w:link w:val="623"/>
  </w:style>
  <w:style w:type="character" w:styleId="713">
    <w:name w:val="WW8Num17z8"/>
    <w:next w:val="713"/>
    <w:link w:val="623"/>
  </w:style>
  <w:style w:type="character" w:styleId="714">
    <w:name w:val="WW8Num18z0"/>
    <w:next w:val="714"/>
    <w:link w:val="623"/>
  </w:style>
  <w:style w:type="character" w:styleId="715">
    <w:name w:val="WW8Num18z1"/>
    <w:next w:val="715"/>
    <w:link w:val="623"/>
  </w:style>
  <w:style w:type="character" w:styleId="716">
    <w:name w:val="WW8Num18z2"/>
    <w:next w:val="716"/>
    <w:link w:val="623"/>
  </w:style>
  <w:style w:type="character" w:styleId="717">
    <w:name w:val="WW8Num18z3"/>
    <w:next w:val="717"/>
    <w:link w:val="623"/>
  </w:style>
  <w:style w:type="character" w:styleId="718">
    <w:name w:val="WW8Num18z4"/>
    <w:next w:val="718"/>
    <w:link w:val="623"/>
  </w:style>
  <w:style w:type="character" w:styleId="719">
    <w:name w:val="WW8Num18z5"/>
    <w:next w:val="719"/>
    <w:link w:val="623"/>
  </w:style>
  <w:style w:type="character" w:styleId="720">
    <w:name w:val="WW8Num18z6"/>
    <w:next w:val="720"/>
    <w:link w:val="623"/>
  </w:style>
  <w:style w:type="character" w:styleId="721">
    <w:name w:val="WW8Num18z7"/>
    <w:next w:val="721"/>
    <w:link w:val="623"/>
  </w:style>
  <w:style w:type="character" w:styleId="722">
    <w:name w:val="WW8Num18z8"/>
    <w:next w:val="722"/>
    <w:link w:val="623"/>
  </w:style>
  <w:style w:type="character" w:styleId="723">
    <w:name w:val="WW8Num19z0"/>
    <w:next w:val="723"/>
    <w:link w:val="623"/>
  </w:style>
  <w:style w:type="character" w:styleId="724">
    <w:name w:val="WW8Num19z1"/>
    <w:next w:val="724"/>
    <w:link w:val="623"/>
  </w:style>
  <w:style w:type="character" w:styleId="725">
    <w:name w:val="WW8Num19z2"/>
    <w:next w:val="725"/>
    <w:link w:val="623"/>
  </w:style>
  <w:style w:type="character" w:styleId="726">
    <w:name w:val="WW8Num19z3"/>
    <w:next w:val="726"/>
    <w:link w:val="623"/>
  </w:style>
  <w:style w:type="character" w:styleId="727">
    <w:name w:val="WW8Num19z4"/>
    <w:next w:val="727"/>
    <w:link w:val="623"/>
  </w:style>
  <w:style w:type="character" w:styleId="728">
    <w:name w:val="WW8Num19z5"/>
    <w:next w:val="728"/>
    <w:link w:val="623"/>
  </w:style>
  <w:style w:type="character" w:styleId="729">
    <w:name w:val="WW8Num19z6"/>
    <w:next w:val="729"/>
    <w:link w:val="623"/>
  </w:style>
  <w:style w:type="character" w:styleId="730">
    <w:name w:val="WW8Num19z7"/>
    <w:next w:val="730"/>
    <w:link w:val="623"/>
  </w:style>
  <w:style w:type="character" w:styleId="731">
    <w:name w:val="WW8Num19z8"/>
    <w:next w:val="731"/>
    <w:link w:val="623"/>
  </w:style>
  <w:style w:type="character" w:styleId="732">
    <w:name w:val="WW8Num20z0"/>
    <w:next w:val="732"/>
    <w:link w:val="623"/>
  </w:style>
  <w:style w:type="character" w:styleId="733">
    <w:name w:val="WW8Num20z1"/>
    <w:next w:val="733"/>
    <w:link w:val="623"/>
  </w:style>
  <w:style w:type="character" w:styleId="734">
    <w:name w:val="WW8Num20z2"/>
    <w:next w:val="734"/>
    <w:link w:val="623"/>
  </w:style>
  <w:style w:type="character" w:styleId="735">
    <w:name w:val="WW8Num20z3"/>
    <w:next w:val="735"/>
    <w:link w:val="623"/>
  </w:style>
  <w:style w:type="character" w:styleId="736">
    <w:name w:val="WW8Num20z4"/>
    <w:next w:val="736"/>
    <w:link w:val="623"/>
  </w:style>
  <w:style w:type="character" w:styleId="737">
    <w:name w:val="WW8Num20z5"/>
    <w:next w:val="737"/>
    <w:link w:val="623"/>
  </w:style>
  <w:style w:type="character" w:styleId="738">
    <w:name w:val="WW8Num20z6"/>
    <w:next w:val="738"/>
    <w:link w:val="623"/>
  </w:style>
  <w:style w:type="character" w:styleId="739">
    <w:name w:val="WW8Num20z7"/>
    <w:next w:val="739"/>
    <w:link w:val="623"/>
  </w:style>
  <w:style w:type="character" w:styleId="740">
    <w:name w:val="WW8Num20z8"/>
    <w:next w:val="740"/>
    <w:link w:val="623"/>
  </w:style>
  <w:style w:type="character" w:styleId="741">
    <w:name w:val="WW8Num21z0"/>
    <w:next w:val="741"/>
    <w:link w:val="623"/>
  </w:style>
  <w:style w:type="character" w:styleId="742">
    <w:name w:val="WW8Num21z1"/>
    <w:next w:val="742"/>
    <w:link w:val="623"/>
  </w:style>
  <w:style w:type="character" w:styleId="743">
    <w:name w:val="WW8Num21z2"/>
    <w:next w:val="743"/>
    <w:link w:val="623"/>
  </w:style>
  <w:style w:type="character" w:styleId="744">
    <w:name w:val="WW8Num21z3"/>
    <w:next w:val="744"/>
    <w:link w:val="623"/>
  </w:style>
  <w:style w:type="character" w:styleId="745">
    <w:name w:val="WW8Num21z4"/>
    <w:next w:val="745"/>
    <w:link w:val="623"/>
  </w:style>
  <w:style w:type="character" w:styleId="746">
    <w:name w:val="WW8Num21z5"/>
    <w:next w:val="746"/>
    <w:link w:val="623"/>
  </w:style>
  <w:style w:type="character" w:styleId="747">
    <w:name w:val="WW8Num21z6"/>
    <w:next w:val="747"/>
    <w:link w:val="623"/>
  </w:style>
  <w:style w:type="character" w:styleId="748">
    <w:name w:val="WW8Num21z7"/>
    <w:next w:val="748"/>
    <w:link w:val="623"/>
  </w:style>
  <w:style w:type="character" w:styleId="749">
    <w:name w:val="WW8Num21z8"/>
    <w:next w:val="749"/>
    <w:link w:val="623"/>
  </w:style>
  <w:style w:type="character" w:styleId="750">
    <w:name w:val="WW8Num22z0"/>
    <w:next w:val="750"/>
    <w:link w:val="623"/>
  </w:style>
  <w:style w:type="character" w:styleId="751">
    <w:name w:val="WW8Num22z1"/>
    <w:next w:val="751"/>
    <w:link w:val="623"/>
  </w:style>
  <w:style w:type="character" w:styleId="752">
    <w:name w:val="WW8Num22z2"/>
    <w:next w:val="752"/>
    <w:link w:val="623"/>
  </w:style>
  <w:style w:type="character" w:styleId="753">
    <w:name w:val="WW8Num22z3"/>
    <w:next w:val="753"/>
    <w:link w:val="623"/>
  </w:style>
  <w:style w:type="character" w:styleId="754">
    <w:name w:val="WW8Num22z4"/>
    <w:next w:val="754"/>
    <w:link w:val="623"/>
  </w:style>
  <w:style w:type="character" w:styleId="755">
    <w:name w:val="WW8Num22z5"/>
    <w:next w:val="755"/>
    <w:link w:val="623"/>
  </w:style>
  <w:style w:type="character" w:styleId="756">
    <w:name w:val="WW8Num22z6"/>
    <w:next w:val="756"/>
    <w:link w:val="623"/>
  </w:style>
  <w:style w:type="character" w:styleId="757">
    <w:name w:val="WW8Num22z7"/>
    <w:next w:val="757"/>
    <w:link w:val="623"/>
  </w:style>
  <w:style w:type="character" w:styleId="758">
    <w:name w:val="WW8Num22z8"/>
    <w:next w:val="758"/>
    <w:link w:val="623"/>
  </w:style>
  <w:style w:type="character" w:styleId="759">
    <w:name w:val="WW8Num23z0"/>
    <w:next w:val="759"/>
    <w:link w:val="623"/>
  </w:style>
  <w:style w:type="character" w:styleId="760">
    <w:name w:val="WW8Num23z1"/>
    <w:next w:val="760"/>
    <w:link w:val="623"/>
    <w:rPr>
      <w:b w:val="0"/>
    </w:rPr>
  </w:style>
  <w:style w:type="character" w:styleId="761">
    <w:name w:val="WW8Num24z0"/>
    <w:next w:val="761"/>
    <w:link w:val="623"/>
    <w:rPr>
      <w:color w:val="000000"/>
    </w:rPr>
  </w:style>
  <w:style w:type="character" w:styleId="762">
    <w:name w:val="WW8Num24z1"/>
    <w:next w:val="762"/>
    <w:link w:val="623"/>
  </w:style>
  <w:style w:type="character" w:styleId="763">
    <w:name w:val="WW8Num25z0"/>
    <w:next w:val="763"/>
    <w:link w:val="623"/>
  </w:style>
  <w:style w:type="character" w:styleId="764">
    <w:name w:val="WW8Num26z0"/>
    <w:next w:val="764"/>
    <w:link w:val="623"/>
    <w:rPr>
      <w:color w:val="000000"/>
    </w:rPr>
  </w:style>
  <w:style w:type="character" w:styleId="765">
    <w:name w:val="WW8Num27z0"/>
    <w:next w:val="765"/>
    <w:link w:val="623"/>
  </w:style>
  <w:style w:type="character" w:styleId="766">
    <w:name w:val="WW8Num27z1"/>
    <w:next w:val="766"/>
    <w:link w:val="623"/>
    <w:rPr>
      <w:b w:val="0"/>
      <w:sz w:val="28"/>
      <w:szCs w:val="28"/>
    </w:rPr>
  </w:style>
  <w:style w:type="character" w:styleId="767">
    <w:name w:val="WW8Num28z0"/>
    <w:next w:val="767"/>
    <w:link w:val="623"/>
  </w:style>
  <w:style w:type="character" w:styleId="768">
    <w:name w:val="WW8Num29z0"/>
    <w:next w:val="768"/>
    <w:link w:val="623"/>
  </w:style>
  <w:style w:type="character" w:styleId="769">
    <w:name w:val="WW8Num30z0"/>
    <w:next w:val="769"/>
    <w:link w:val="623"/>
  </w:style>
  <w:style w:type="character" w:styleId="770">
    <w:name w:val="WW8Num30z1"/>
    <w:next w:val="770"/>
    <w:link w:val="623"/>
    <w:rPr>
      <w:b w:val="0"/>
    </w:rPr>
  </w:style>
  <w:style w:type="character" w:styleId="771">
    <w:name w:val="WW8Num31z0"/>
    <w:next w:val="771"/>
    <w:link w:val="623"/>
  </w:style>
  <w:style w:type="character" w:styleId="772">
    <w:name w:val="WW8Num32z0"/>
    <w:next w:val="772"/>
    <w:link w:val="623"/>
    <w:rPr>
      <w:sz w:val="28"/>
    </w:rPr>
  </w:style>
  <w:style w:type="character" w:styleId="773">
    <w:name w:val="WW8Num32z1"/>
    <w:next w:val="773"/>
    <w:link w:val="623"/>
  </w:style>
  <w:style w:type="character" w:styleId="774">
    <w:name w:val="WW8Num32z2"/>
    <w:next w:val="774"/>
    <w:link w:val="623"/>
  </w:style>
  <w:style w:type="character" w:styleId="775">
    <w:name w:val="WW8Num32z3"/>
    <w:next w:val="775"/>
    <w:link w:val="623"/>
  </w:style>
  <w:style w:type="character" w:styleId="776">
    <w:name w:val="WW8Num32z4"/>
    <w:next w:val="776"/>
    <w:link w:val="623"/>
  </w:style>
  <w:style w:type="character" w:styleId="777">
    <w:name w:val="WW8Num32z5"/>
    <w:next w:val="777"/>
    <w:link w:val="623"/>
  </w:style>
  <w:style w:type="character" w:styleId="778">
    <w:name w:val="WW8Num32z6"/>
    <w:next w:val="778"/>
    <w:link w:val="623"/>
  </w:style>
  <w:style w:type="character" w:styleId="779">
    <w:name w:val="WW8Num32z7"/>
    <w:next w:val="779"/>
    <w:link w:val="623"/>
  </w:style>
  <w:style w:type="character" w:styleId="780">
    <w:name w:val="WW8Num32z8"/>
    <w:next w:val="780"/>
    <w:link w:val="623"/>
  </w:style>
  <w:style w:type="character" w:styleId="781">
    <w:name w:val="WW8Num33z0"/>
    <w:next w:val="781"/>
    <w:link w:val="623"/>
  </w:style>
  <w:style w:type="character" w:styleId="782">
    <w:name w:val="WW8Num33z1"/>
    <w:next w:val="782"/>
    <w:link w:val="623"/>
  </w:style>
  <w:style w:type="character" w:styleId="783">
    <w:name w:val="WW8Num33z2"/>
    <w:next w:val="783"/>
    <w:link w:val="623"/>
  </w:style>
  <w:style w:type="character" w:styleId="784">
    <w:name w:val="WW8Num33z3"/>
    <w:next w:val="784"/>
    <w:link w:val="623"/>
  </w:style>
  <w:style w:type="character" w:styleId="785">
    <w:name w:val="WW8Num33z4"/>
    <w:next w:val="785"/>
    <w:link w:val="623"/>
  </w:style>
  <w:style w:type="character" w:styleId="786">
    <w:name w:val="WW8Num33z5"/>
    <w:next w:val="786"/>
    <w:link w:val="623"/>
  </w:style>
  <w:style w:type="character" w:styleId="787">
    <w:name w:val="WW8Num33z6"/>
    <w:next w:val="787"/>
    <w:link w:val="623"/>
  </w:style>
  <w:style w:type="character" w:styleId="788">
    <w:name w:val="WW8Num33z7"/>
    <w:next w:val="788"/>
    <w:link w:val="623"/>
  </w:style>
  <w:style w:type="character" w:styleId="789">
    <w:name w:val="WW8Num33z8"/>
    <w:next w:val="789"/>
    <w:link w:val="623"/>
  </w:style>
  <w:style w:type="character" w:styleId="790">
    <w:name w:val="WW8Num34z0"/>
    <w:next w:val="790"/>
    <w:link w:val="623"/>
    <w:rPr>
      <w:rFonts w:ascii="Times New Roman" w:hAnsi="Times New Roman" w:cs="Times New Roman"/>
      <w:color w:val="000000"/>
    </w:rPr>
  </w:style>
  <w:style w:type="character" w:styleId="791">
    <w:name w:val="WW8Num34z1"/>
    <w:next w:val="791"/>
    <w:link w:val="623"/>
    <w:rPr>
      <w:rFonts w:ascii="Times New Roman" w:hAnsi="Times New Roman" w:cs="Times New Roman"/>
    </w:rPr>
  </w:style>
  <w:style w:type="character" w:styleId="792">
    <w:name w:val="WW8Num34z2"/>
    <w:next w:val="792"/>
    <w:link w:val="623"/>
    <w:rPr>
      <w:rFonts w:ascii="Symbol" w:hAnsi="Symbol" w:cs="Symbol"/>
    </w:rPr>
  </w:style>
  <w:style w:type="character" w:styleId="793">
    <w:name w:val="WW8Num35z0"/>
    <w:next w:val="793"/>
    <w:link w:val="623"/>
  </w:style>
  <w:style w:type="character" w:styleId="794">
    <w:name w:val="WW8Num36z0"/>
    <w:next w:val="794"/>
    <w:link w:val="623"/>
  </w:style>
  <w:style w:type="character" w:styleId="795">
    <w:name w:val="WW8Num36z1"/>
    <w:next w:val="795"/>
    <w:link w:val="623"/>
  </w:style>
  <w:style w:type="character" w:styleId="796">
    <w:name w:val="WW8Num36z2"/>
    <w:next w:val="796"/>
    <w:link w:val="623"/>
  </w:style>
  <w:style w:type="character" w:styleId="797">
    <w:name w:val="WW8Num36z3"/>
    <w:next w:val="797"/>
    <w:link w:val="623"/>
  </w:style>
  <w:style w:type="character" w:styleId="798">
    <w:name w:val="WW8Num36z4"/>
    <w:next w:val="798"/>
    <w:link w:val="623"/>
  </w:style>
  <w:style w:type="character" w:styleId="799">
    <w:name w:val="WW8Num36z5"/>
    <w:next w:val="799"/>
    <w:link w:val="623"/>
  </w:style>
  <w:style w:type="character" w:styleId="800">
    <w:name w:val="WW8Num36z6"/>
    <w:next w:val="800"/>
    <w:link w:val="623"/>
  </w:style>
  <w:style w:type="character" w:styleId="801">
    <w:name w:val="WW8Num36z7"/>
    <w:next w:val="801"/>
    <w:link w:val="623"/>
  </w:style>
  <w:style w:type="character" w:styleId="802">
    <w:name w:val="WW8Num36z8"/>
    <w:next w:val="802"/>
    <w:link w:val="623"/>
  </w:style>
  <w:style w:type="character" w:styleId="803">
    <w:name w:val="WW8Num37z0"/>
    <w:next w:val="803"/>
    <w:link w:val="623"/>
  </w:style>
  <w:style w:type="character" w:styleId="804">
    <w:name w:val="WW8Num37z1"/>
    <w:next w:val="804"/>
    <w:link w:val="623"/>
  </w:style>
  <w:style w:type="character" w:styleId="805">
    <w:name w:val="WW8Num37z2"/>
    <w:next w:val="805"/>
    <w:link w:val="623"/>
  </w:style>
  <w:style w:type="character" w:styleId="806">
    <w:name w:val="WW8Num37z3"/>
    <w:next w:val="806"/>
    <w:link w:val="623"/>
  </w:style>
  <w:style w:type="character" w:styleId="807">
    <w:name w:val="WW8Num37z4"/>
    <w:next w:val="807"/>
    <w:link w:val="623"/>
  </w:style>
  <w:style w:type="character" w:styleId="808">
    <w:name w:val="WW8Num37z5"/>
    <w:next w:val="808"/>
    <w:link w:val="623"/>
  </w:style>
  <w:style w:type="character" w:styleId="809">
    <w:name w:val="WW8Num37z6"/>
    <w:next w:val="809"/>
    <w:link w:val="623"/>
  </w:style>
  <w:style w:type="character" w:styleId="810">
    <w:name w:val="WW8Num37z7"/>
    <w:next w:val="810"/>
    <w:link w:val="623"/>
  </w:style>
  <w:style w:type="character" w:styleId="811">
    <w:name w:val="WW8Num37z8"/>
    <w:next w:val="811"/>
    <w:link w:val="623"/>
  </w:style>
  <w:style w:type="character" w:styleId="812">
    <w:name w:val="WW8Num38z0"/>
    <w:next w:val="812"/>
    <w:link w:val="623"/>
  </w:style>
  <w:style w:type="character" w:styleId="813">
    <w:name w:val="WW8Num39z0"/>
    <w:next w:val="813"/>
    <w:link w:val="623"/>
    <w:rPr>
      <w:b/>
    </w:rPr>
  </w:style>
  <w:style w:type="character" w:styleId="814">
    <w:name w:val="WW8Num39z1"/>
    <w:next w:val="814"/>
    <w:link w:val="623"/>
    <w:rPr>
      <w:b w:val="0"/>
    </w:rPr>
  </w:style>
  <w:style w:type="character" w:styleId="815">
    <w:name w:val="WW8Num39z2"/>
    <w:next w:val="815"/>
    <w:link w:val="623"/>
  </w:style>
  <w:style w:type="character" w:styleId="816">
    <w:name w:val="WW8Num40z0"/>
    <w:next w:val="816"/>
    <w:link w:val="623"/>
    <w:rPr>
      <w:rFonts w:eastAsia="Times New Roman"/>
      <w:b/>
    </w:rPr>
  </w:style>
  <w:style w:type="character" w:styleId="817">
    <w:name w:val="WW8Num40z1"/>
    <w:next w:val="817"/>
    <w:link w:val="623"/>
    <w:rPr>
      <w:rFonts w:eastAsia="Times New Roman"/>
    </w:rPr>
  </w:style>
  <w:style w:type="character" w:styleId="818">
    <w:name w:val="WW8Num41z0"/>
    <w:next w:val="818"/>
    <w:link w:val="623"/>
  </w:style>
  <w:style w:type="character" w:styleId="819">
    <w:name w:val="WW8Num41z1"/>
    <w:next w:val="819"/>
    <w:link w:val="623"/>
  </w:style>
  <w:style w:type="character" w:styleId="820">
    <w:name w:val="WW8Num41z2"/>
    <w:next w:val="820"/>
    <w:link w:val="623"/>
  </w:style>
  <w:style w:type="character" w:styleId="821">
    <w:name w:val="WW8Num41z3"/>
    <w:next w:val="821"/>
    <w:link w:val="623"/>
  </w:style>
  <w:style w:type="character" w:styleId="822">
    <w:name w:val="WW8Num41z4"/>
    <w:next w:val="822"/>
    <w:link w:val="623"/>
  </w:style>
  <w:style w:type="character" w:styleId="823">
    <w:name w:val="WW8Num41z5"/>
    <w:next w:val="823"/>
    <w:link w:val="623"/>
  </w:style>
  <w:style w:type="character" w:styleId="824">
    <w:name w:val="WW8Num41z6"/>
    <w:next w:val="824"/>
    <w:link w:val="623"/>
  </w:style>
  <w:style w:type="character" w:styleId="825">
    <w:name w:val="WW8Num41z7"/>
    <w:next w:val="825"/>
    <w:link w:val="623"/>
  </w:style>
  <w:style w:type="character" w:styleId="826">
    <w:name w:val="WW8Num41z8"/>
    <w:next w:val="826"/>
    <w:link w:val="623"/>
  </w:style>
  <w:style w:type="character" w:styleId="827">
    <w:name w:val="WW8Num42z0"/>
    <w:next w:val="827"/>
    <w:link w:val="623"/>
  </w:style>
  <w:style w:type="character" w:styleId="828">
    <w:name w:val="WW8Num43z0"/>
    <w:next w:val="828"/>
    <w:link w:val="623"/>
  </w:style>
  <w:style w:type="character" w:styleId="829">
    <w:name w:val="WW8Num43z1"/>
    <w:next w:val="829"/>
    <w:link w:val="623"/>
    <w:rPr>
      <w:b w:val="0"/>
    </w:rPr>
  </w:style>
  <w:style w:type="character" w:styleId="830">
    <w:name w:val="WW8Num44z0"/>
    <w:next w:val="830"/>
    <w:link w:val="623"/>
    <w:rPr>
      <w:rFonts w:eastAsia="Times New Roman"/>
      <w:b/>
    </w:rPr>
  </w:style>
  <w:style w:type="character" w:styleId="831">
    <w:name w:val="WW8Num44z1"/>
    <w:next w:val="831"/>
    <w:link w:val="623"/>
    <w:rPr>
      <w:rFonts w:eastAsia="Times New Roman"/>
    </w:rPr>
  </w:style>
  <w:style w:type="character" w:styleId="832">
    <w:name w:val="WW8Num45z0"/>
    <w:next w:val="832"/>
    <w:link w:val="623"/>
    <w:rPr>
      <w:b w:val="0"/>
    </w:rPr>
  </w:style>
  <w:style w:type="character" w:styleId="833">
    <w:name w:val="WW8Num45z1"/>
    <w:next w:val="833"/>
    <w:link w:val="623"/>
  </w:style>
  <w:style w:type="character" w:styleId="834">
    <w:name w:val="WW8Num45z2"/>
    <w:next w:val="834"/>
    <w:link w:val="623"/>
  </w:style>
  <w:style w:type="character" w:styleId="835">
    <w:name w:val="WW8Num45z3"/>
    <w:next w:val="835"/>
    <w:link w:val="623"/>
  </w:style>
  <w:style w:type="character" w:styleId="836">
    <w:name w:val="WW8Num45z4"/>
    <w:next w:val="836"/>
    <w:link w:val="623"/>
  </w:style>
  <w:style w:type="character" w:styleId="837">
    <w:name w:val="WW8Num45z5"/>
    <w:next w:val="837"/>
    <w:link w:val="623"/>
  </w:style>
  <w:style w:type="character" w:styleId="838">
    <w:name w:val="WW8Num45z6"/>
    <w:next w:val="838"/>
    <w:link w:val="623"/>
  </w:style>
  <w:style w:type="character" w:styleId="839">
    <w:name w:val="WW8Num45z7"/>
    <w:next w:val="839"/>
    <w:link w:val="623"/>
  </w:style>
  <w:style w:type="character" w:styleId="840">
    <w:name w:val="WW8Num45z8"/>
    <w:next w:val="840"/>
    <w:link w:val="623"/>
  </w:style>
  <w:style w:type="character" w:styleId="841">
    <w:name w:val="WW8Num46z0"/>
    <w:next w:val="841"/>
    <w:link w:val="623"/>
    <w:rPr>
      <w:b/>
    </w:rPr>
  </w:style>
  <w:style w:type="character" w:styleId="842">
    <w:name w:val="WW8Num46z1"/>
    <w:next w:val="842"/>
    <w:link w:val="623"/>
    <w:rPr>
      <w:b w:val="0"/>
    </w:rPr>
  </w:style>
  <w:style w:type="character" w:styleId="843">
    <w:name w:val="WW8Num46z2"/>
    <w:next w:val="843"/>
    <w:link w:val="623"/>
  </w:style>
  <w:style w:type="character" w:styleId="844">
    <w:name w:val="WW8Num47z0"/>
    <w:next w:val="844"/>
    <w:link w:val="623"/>
  </w:style>
  <w:style w:type="character" w:styleId="845">
    <w:name w:val="WW8Num48z0"/>
    <w:next w:val="845"/>
    <w:link w:val="623"/>
  </w:style>
  <w:style w:type="character" w:styleId="846">
    <w:name w:val="WW8Num48z1"/>
    <w:next w:val="846"/>
    <w:link w:val="623"/>
  </w:style>
  <w:style w:type="character" w:styleId="847">
    <w:name w:val="WW8Num48z2"/>
    <w:next w:val="847"/>
    <w:link w:val="623"/>
  </w:style>
  <w:style w:type="character" w:styleId="848">
    <w:name w:val="WW8Num48z3"/>
    <w:next w:val="848"/>
    <w:link w:val="623"/>
  </w:style>
  <w:style w:type="character" w:styleId="849">
    <w:name w:val="WW8Num48z4"/>
    <w:next w:val="849"/>
    <w:link w:val="623"/>
  </w:style>
  <w:style w:type="character" w:styleId="850">
    <w:name w:val="WW8Num48z5"/>
    <w:next w:val="850"/>
    <w:link w:val="623"/>
  </w:style>
  <w:style w:type="character" w:styleId="851">
    <w:name w:val="WW8Num48z6"/>
    <w:next w:val="851"/>
    <w:link w:val="623"/>
  </w:style>
  <w:style w:type="character" w:styleId="852">
    <w:name w:val="WW8Num48z7"/>
    <w:next w:val="852"/>
    <w:link w:val="623"/>
  </w:style>
  <w:style w:type="character" w:styleId="853">
    <w:name w:val="WW8Num48z8"/>
    <w:next w:val="853"/>
    <w:link w:val="623"/>
  </w:style>
  <w:style w:type="character" w:styleId="854">
    <w:name w:val="WW8Num49z0"/>
    <w:next w:val="854"/>
    <w:link w:val="623"/>
  </w:style>
  <w:style w:type="character" w:styleId="855">
    <w:name w:val="Основной шрифт абзаца1"/>
    <w:next w:val="855"/>
    <w:link w:val="623"/>
  </w:style>
  <w:style w:type="character" w:styleId="856">
    <w:name w:val="Интернет-ссылка"/>
    <w:next w:val="856"/>
    <w:link w:val="623"/>
    <w:rPr>
      <w:color w:val="0000ff"/>
      <w:u w:val="single"/>
    </w:rPr>
  </w:style>
  <w:style w:type="character" w:styleId="857">
    <w:name w:val="Основной текст Знак"/>
    <w:next w:val="857"/>
    <w:link w:val="623"/>
    <w:rPr>
      <w:spacing w:val="10"/>
      <w:sz w:val="25"/>
      <w:szCs w:val="25"/>
      <w:lang w:bidi="ar-SA"/>
    </w:rPr>
  </w:style>
  <w:style w:type="character" w:styleId="858">
    <w:name w:val="Основной текст (3)_"/>
    <w:next w:val="858"/>
    <w:link w:val="623"/>
    <w:rPr>
      <w:spacing w:val="10"/>
      <w:lang w:bidi="ar-SA"/>
    </w:rPr>
  </w:style>
  <w:style w:type="character" w:styleId="859">
    <w:name w:val="Основной текст + Полужирный"/>
    <w:next w:val="859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0">
    <w:name w:val="Основной текст (5)_"/>
    <w:next w:val="860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1">
    <w:name w:val="Основной текст (6)_"/>
    <w:next w:val="861"/>
    <w:link w:val="623"/>
    <w:rPr>
      <w:sz w:val="25"/>
      <w:szCs w:val="25"/>
      <w:lang w:bidi="ar-SA"/>
    </w:rPr>
  </w:style>
  <w:style w:type="character" w:styleId="862">
    <w:name w:val="Текст выноски Знак"/>
    <w:next w:val="862"/>
    <w:link w:val="623"/>
    <w:rPr>
      <w:rFonts w:ascii="Tahoma" w:hAnsi="Tahoma" w:cs="Tahoma"/>
      <w:sz w:val="16"/>
      <w:szCs w:val="16"/>
    </w:rPr>
  </w:style>
  <w:style w:type="character" w:styleId="863">
    <w:name w:val="Верхний колонтитул Знак"/>
    <w:next w:val="863"/>
    <w:link w:val="623"/>
    <w:rPr>
      <w:sz w:val="24"/>
      <w:szCs w:val="24"/>
    </w:rPr>
  </w:style>
  <w:style w:type="character" w:styleId="864">
    <w:name w:val="Нижний колонтитул Знак"/>
    <w:next w:val="864"/>
    <w:link w:val="623"/>
    <w:rPr>
      <w:sz w:val="24"/>
      <w:szCs w:val="24"/>
    </w:rPr>
  </w:style>
  <w:style w:type="character" w:styleId="865">
    <w:name w:val="Знак примечания1"/>
    <w:next w:val="865"/>
    <w:link w:val="623"/>
    <w:rPr>
      <w:sz w:val="16"/>
      <w:szCs w:val="16"/>
    </w:rPr>
  </w:style>
  <w:style w:type="character" w:styleId="866">
    <w:name w:val="Текст примечания Знак"/>
    <w:basedOn w:val="855"/>
    <w:next w:val="866"/>
    <w:link w:val="623"/>
  </w:style>
  <w:style w:type="character" w:styleId="867">
    <w:name w:val="Тема примечания Знак"/>
    <w:next w:val="867"/>
    <w:link w:val="623"/>
    <w:rPr>
      <w:b/>
      <w:bCs/>
    </w:rPr>
  </w:style>
  <w:style w:type="character" w:styleId="868">
    <w:name w:val="Заголовок 1 Знак"/>
    <w:next w:val="868"/>
    <w:link w:val="623"/>
    <w:rPr>
      <w:rFonts w:ascii="Cambria" w:hAnsi="Cambria" w:cs="Cambria"/>
      <w:b/>
      <w:bCs/>
      <w:sz w:val="32"/>
      <w:szCs w:val="32"/>
    </w:rPr>
  </w:style>
  <w:style w:type="character" w:styleId="869">
    <w:name w:val="Номер страницы"/>
    <w:next w:val="869"/>
  </w:style>
  <w:style w:type="character" w:styleId="870">
    <w:name w:val="Основной текст 2 Знак"/>
    <w:next w:val="870"/>
    <w:rPr>
      <w:sz w:val="28"/>
      <w:szCs w:val="28"/>
    </w:rPr>
  </w:style>
  <w:style w:type="character" w:styleId="871">
    <w:name w:val="Основной текст с отступом 2 Знак"/>
    <w:next w:val="871"/>
  </w:style>
  <w:style w:type="character" w:styleId="872">
    <w:name w:val="Основной текст с отступом 3 Знак"/>
    <w:next w:val="872"/>
    <w:rPr>
      <w:sz w:val="28"/>
      <w:szCs w:val="28"/>
    </w:rPr>
  </w:style>
  <w:style w:type="character" w:styleId="873">
    <w:name w:val="Схема документа Знак"/>
    <w:next w:val="873"/>
    <w:rPr>
      <w:sz w:val="2"/>
      <w:szCs w:val="2"/>
      <w:shd w:val="clear" w:color="auto" w:fill="000080"/>
    </w:rPr>
  </w:style>
  <w:style w:type="character" w:styleId="874">
    <w:name w:val="Основной текст 3 Знак"/>
    <w:next w:val="874"/>
    <w:link w:val="623"/>
    <w:rPr>
      <w:sz w:val="16"/>
      <w:szCs w:val="16"/>
    </w:rPr>
  </w:style>
  <w:style w:type="character" w:styleId="875">
    <w:name w:val="paragraph"/>
    <w:next w:val="875"/>
    <w:link w:val="623"/>
  </w:style>
  <w:style w:type="character" w:styleId="876">
    <w:name w:val="Нумерация строк"/>
    <w:next w:val="876"/>
    <w:link w:val="623"/>
  </w:style>
  <w:style w:type="character" w:styleId="877">
    <w:name w:val="Знак Знак"/>
    <w:next w:val="877"/>
    <w:link w:val="623"/>
    <w:rPr>
      <w:rFonts w:ascii="Tahoma" w:hAnsi="Tahoma" w:cs="Tahoma"/>
      <w:sz w:val="16"/>
      <w:szCs w:val="16"/>
    </w:rPr>
  </w:style>
  <w:style w:type="character" w:styleId="878">
    <w:name w:val="Средняя заливка 1 - Акцент 2 Знак"/>
    <w:next w:val="878"/>
    <w:link w:val="623"/>
    <w:rPr>
      <w:sz w:val="22"/>
      <w:szCs w:val="22"/>
      <w:lang w:bidi="ar-SA"/>
    </w:rPr>
  </w:style>
  <w:style w:type="character" w:styleId="879">
    <w:name w:val="Знак Знак1"/>
    <w:next w:val="879"/>
    <w:rPr>
      <w:sz w:val="28"/>
      <w:szCs w:val="28"/>
      <w:lang w:val="ru-RU"/>
    </w:rPr>
  </w:style>
  <w:style w:type="character" w:styleId="880">
    <w:name w:val="Body Text 2 Char"/>
    <w:next w:val="880"/>
    <w:link w:val="623"/>
    <w:rPr>
      <w:rFonts w:cs="Times New Roman"/>
      <w:sz w:val="28"/>
      <w:szCs w:val="28"/>
      <w:lang w:val="ru-RU"/>
    </w:rPr>
  </w:style>
  <w:style w:type="character" w:styleId="881">
    <w:name w:val="Текст Знак"/>
    <w:next w:val="881"/>
    <w:link w:val="623"/>
    <w:rPr>
      <w:rFonts w:ascii="Consolas" w:hAnsi="Consolas" w:eastAsia="Calibri" w:cs="Consolas"/>
      <w:sz w:val="21"/>
      <w:szCs w:val="21"/>
    </w:rPr>
  </w:style>
  <w:style w:type="character" w:styleId="882">
    <w:name w:val="Цветная заливка - Акцент 3 Знак"/>
    <w:next w:val="882"/>
    <w:link w:val="623"/>
  </w:style>
  <w:style w:type="character" w:styleId="883">
    <w:name w:val="Font Style14"/>
    <w:next w:val="883"/>
    <w:rPr>
      <w:rFonts w:ascii="Times New Roman" w:hAnsi="Times New Roman" w:cs="Times New Roman"/>
      <w:sz w:val="22"/>
      <w:szCs w:val="22"/>
    </w:rPr>
  </w:style>
  <w:style w:type="character" w:styleId="884">
    <w:name w:val="Список Знак"/>
    <w:next w:val="884"/>
    <w:link w:val="623"/>
    <w:rPr>
      <w:sz w:val="24"/>
      <w:szCs w:val="24"/>
    </w:rPr>
  </w:style>
  <w:style w:type="character" w:styleId="885">
    <w:name w:val="highlight"/>
    <w:next w:val="885"/>
    <w:link w:val="623"/>
  </w:style>
  <w:style w:type="paragraph" w:styleId="886">
    <w:name w:val="Заголовок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7">
    <w:name w:val="Основной текст"/>
    <w:basedOn w:val="623"/>
    <w:next w:val="887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8">
    <w:name w:val="Список"/>
    <w:basedOn w:val="623"/>
    <w:next w:val="888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89">
    <w:name w:val="Название"/>
    <w:basedOn w:val="623"/>
    <w:next w:val="88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0">
    <w:name w:val="Указатель"/>
    <w:basedOn w:val="623"/>
    <w:next w:val="890"/>
    <w:link w:val="623"/>
    <w:pPr>
      <w:suppressLineNumbers/>
    </w:pPr>
    <w:rPr>
      <w:rFonts w:cs="Droid Sans Devanagari"/>
    </w:rPr>
  </w:style>
  <w:style w:type="paragraph" w:styleId="891">
    <w:name w:val="Заголовок2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2">
    <w:name w:val="Название объекта"/>
    <w:basedOn w:val="623"/>
    <w:next w:val="892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3">
    <w:name w:val="Указатель2"/>
    <w:basedOn w:val="623"/>
    <w:next w:val="893"/>
    <w:link w:val="623"/>
    <w:pPr>
      <w:suppressLineNumbers/>
    </w:pPr>
    <w:rPr>
      <w:rFonts w:cs="Droid Sans Devanagari"/>
    </w:rPr>
  </w:style>
  <w:style w:type="paragraph" w:styleId="894">
    <w:name w:val="Заголовок1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5">
    <w:name w:val="Название объекта1"/>
    <w:basedOn w:val="623"/>
    <w:next w:val="895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6">
    <w:name w:val="Указатель1"/>
    <w:basedOn w:val="623"/>
    <w:next w:val="896"/>
    <w:link w:val="623"/>
    <w:pPr>
      <w:suppressLineNumbers/>
    </w:pPr>
    <w:rPr>
      <w:rFonts w:cs="Droid Sans Devanagari"/>
    </w:rPr>
  </w:style>
  <w:style w:type="paragraph" w:styleId="897">
    <w:name w:val="Знак"/>
    <w:basedOn w:val="623"/>
    <w:next w:val="89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98">
    <w:name w:val="Знак1 Знак Знак Знак"/>
    <w:basedOn w:val="623"/>
    <w:next w:val="898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899">
    <w:name w:val="Знак Знак Знак Знак Знак Знак Знак Знак Знак Знак Знак Знак Знак Знак Знак Знак"/>
    <w:basedOn w:val="623"/>
    <w:next w:val="899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0">
    <w:name w:val="Основной текст (3)"/>
    <w:basedOn w:val="623"/>
    <w:next w:val="900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1">
    <w:name w:val="Абзац списка1"/>
    <w:basedOn w:val="623"/>
    <w:next w:val="901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2">
    <w:name w:val="Основной текст (5)"/>
    <w:basedOn w:val="623"/>
    <w:next w:val="902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3">
    <w:name w:val="Основной текст (6)"/>
    <w:basedOn w:val="623"/>
    <w:next w:val="903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4">
    <w:name w:val="Текст выноски"/>
    <w:basedOn w:val="623"/>
    <w:next w:val="904"/>
    <w:link w:val="623"/>
    <w:rPr>
      <w:rFonts w:ascii="Tahoma" w:hAnsi="Tahoma" w:cs="Tahoma"/>
      <w:sz w:val="16"/>
      <w:szCs w:val="16"/>
      <w:lang w:val="en-US"/>
    </w:rPr>
  </w:style>
  <w:style w:type="paragraph" w:styleId="905">
    <w:name w:val="Верхний и нижний колонтитулы"/>
    <w:basedOn w:val="623"/>
    <w:next w:val="905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06">
    <w:name w:val="Верхний колонтитул"/>
    <w:basedOn w:val="623"/>
    <w:next w:val="906"/>
    <w:link w:val="623"/>
    <w:rPr>
      <w:lang w:val="en-US"/>
    </w:rPr>
  </w:style>
  <w:style w:type="paragraph" w:styleId="907">
    <w:name w:val="Нижний колонтитул"/>
    <w:basedOn w:val="623"/>
    <w:next w:val="907"/>
    <w:link w:val="623"/>
    <w:rPr>
      <w:lang w:val="en-US"/>
    </w:rPr>
  </w:style>
  <w:style w:type="paragraph" w:styleId="908">
    <w:name w:val="Текст примечания1"/>
    <w:basedOn w:val="623"/>
    <w:next w:val="908"/>
    <w:link w:val="623"/>
    <w:rPr>
      <w:sz w:val="20"/>
      <w:szCs w:val="20"/>
    </w:rPr>
  </w:style>
  <w:style w:type="paragraph" w:styleId="909">
    <w:name w:val="Тема примечания"/>
    <w:basedOn w:val="908"/>
    <w:next w:val="908"/>
    <w:link w:val="623"/>
    <w:rPr>
      <w:b/>
      <w:bCs/>
      <w:lang w:val="en-US"/>
    </w:rPr>
  </w:style>
  <w:style w:type="paragraph" w:styleId="910">
    <w:name w:val="Основной текст 21"/>
    <w:basedOn w:val="623"/>
    <w:next w:val="910"/>
    <w:link w:val="623"/>
    <w:pPr>
      <w:jc w:val="both"/>
    </w:pPr>
    <w:rPr>
      <w:sz w:val="28"/>
      <w:szCs w:val="28"/>
      <w:lang w:val="en-US"/>
    </w:rPr>
  </w:style>
  <w:style w:type="paragraph" w:styleId="911">
    <w:name w:val="Основной текст с отступом 21"/>
    <w:basedOn w:val="623"/>
    <w:next w:val="911"/>
    <w:link w:val="623"/>
    <w:pPr>
      <w:ind w:left="175" w:right="0" w:firstLine="284"/>
      <w:jc w:val="both"/>
    </w:pPr>
    <w:rPr>
      <w:sz w:val="20"/>
      <w:szCs w:val="20"/>
    </w:rPr>
  </w:style>
  <w:style w:type="paragraph" w:styleId="912">
    <w:name w:val="Основной текст с отступом 31"/>
    <w:basedOn w:val="623"/>
    <w:next w:val="912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3">
    <w:name w:val="ConsPlusNormal"/>
    <w:next w:val="913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4">
    <w:name w:val="Char Знак Знак Char Знак Знак Знак Знак Знак Знак Знак Знак Знак Знак Знак Знак Знак Знак Знак Знак"/>
    <w:basedOn w:val="623"/>
    <w:next w:val="914"/>
    <w:link w:val="623"/>
    <w:rPr>
      <w:rFonts w:ascii="Verdana" w:hAnsi="Verdana" w:cs="Verdana"/>
      <w:sz w:val="20"/>
      <w:szCs w:val="20"/>
      <w:lang w:val="en-US"/>
    </w:rPr>
  </w:style>
  <w:style w:type="paragraph" w:styleId="915">
    <w:name w:val="Знак Знак Знак Знак"/>
    <w:basedOn w:val="623"/>
    <w:next w:val="915"/>
    <w:link w:val="623"/>
    <w:rPr>
      <w:rFonts w:ascii="Verdana" w:hAnsi="Verdana" w:cs="Verdana"/>
      <w:sz w:val="20"/>
      <w:szCs w:val="20"/>
      <w:lang w:val="en-US"/>
    </w:rPr>
  </w:style>
  <w:style w:type="paragraph" w:styleId="916">
    <w:name w:val="WW-Знак"/>
    <w:basedOn w:val="623"/>
    <w:next w:val="916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7">
    <w:name w:val="1"/>
    <w:basedOn w:val="623"/>
    <w:next w:val="917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8">
    <w:name w:val="Схема документа1"/>
    <w:basedOn w:val="623"/>
    <w:next w:val="918"/>
    <w:link w:val="623"/>
    <w:pPr>
      <w:shd w:val="clear" w:color="auto" w:fill="000080"/>
    </w:pPr>
    <w:rPr>
      <w:sz w:val="2"/>
      <w:szCs w:val="2"/>
      <w:lang w:val="en-US"/>
    </w:rPr>
  </w:style>
  <w:style w:type="paragraph" w:styleId="919">
    <w:name w:val="Обычный (веб)"/>
    <w:basedOn w:val="623"/>
    <w:next w:val="919"/>
    <w:link w:val="623"/>
    <w:pPr>
      <w:spacing w:before="280" w:after="280"/>
    </w:pPr>
  </w:style>
  <w:style w:type="paragraph" w:styleId="920">
    <w:name w:val="Основной текст 31"/>
    <w:basedOn w:val="623"/>
    <w:next w:val="920"/>
    <w:link w:val="623"/>
    <w:pPr>
      <w:spacing w:before="0" w:after="120"/>
    </w:pPr>
    <w:rPr>
      <w:sz w:val="16"/>
      <w:szCs w:val="16"/>
      <w:lang w:val="en-US"/>
    </w:rPr>
  </w:style>
  <w:style w:type="paragraph" w:styleId="921">
    <w:name w:val="WW-Абзац списка1"/>
    <w:basedOn w:val="623"/>
    <w:next w:val="921"/>
    <w:link w:val="623"/>
    <w:pPr>
      <w:ind w:left="708" w:right="0" w:firstLine="0"/>
    </w:pPr>
    <w:rPr>
      <w:sz w:val="20"/>
      <w:szCs w:val="20"/>
    </w:rPr>
  </w:style>
  <w:style w:type="paragraph" w:styleId="922">
    <w:name w:val="Абзац списка11"/>
    <w:basedOn w:val="623"/>
    <w:next w:val="922"/>
    <w:link w:val="623"/>
    <w:pPr>
      <w:ind w:left="720" w:right="0" w:firstLine="709"/>
      <w:jc w:val="both"/>
    </w:pPr>
  </w:style>
  <w:style w:type="paragraph" w:styleId="923">
    <w:name w:val="Знак2 Знак Знак Знак Знак Знак Знак"/>
    <w:basedOn w:val="623"/>
    <w:next w:val="92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4">
    <w:name w:val="ConsPlusTitle"/>
    <w:next w:val="924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5">
    <w:name w:val="Обычный1"/>
    <w:next w:val="925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26">
    <w:name w:val="ConsPlusNonformat"/>
    <w:next w:val="926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27">
    <w:name w:val="Стиль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Средняя заливка 1 - Акцент 21"/>
    <w:next w:val="928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29">
    <w:name w:val="Цветная заливка - Акцент 31"/>
    <w:basedOn w:val="623"/>
    <w:next w:val="929"/>
    <w:link w:val="623"/>
    <w:pPr>
      <w:ind w:left="720" w:right="0" w:firstLine="0"/>
    </w:pPr>
    <w:rPr>
      <w:sz w:val="20"/>
      <w:szCs w:val="20"/>
    </w:rPr>
  </w:style>
  <w:style w:type="paragraph" w:styleId="930">
    <w:name w:val="Знак1"/>
    <w:basedOn w:val="623"/>
    <w:next w:val="93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1">
    <w:name w:val="Текст1"/>
    <w:basedOn w:val="623"/>
    <w:next w:val="931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2">
    <w:name w:val="Default"/>
    <w:next w:val="932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3">
    <w:name w:val="Без интервала"/>
    <w:next w:val="933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4">
    <w:name w:val="Абзац списка"/>
    <w:basedOn w:val="623"/>
    <w:next w:val="934"/>
    <w:link w:val="623"/>
    <w:pPr>
      <w:ind w:left="708" w:right="0" w:firstLine="0"/>
    </w:pPr>
  </w:style>
  <w:style w:type="paragraph" w:styleId="935">
    <w:name w:val="Содержимое врезки"/>
    <w:basedOn w:val="623"/>
    <w:next w:val="935"/>
    <w:link w:val="623"/>
  </w:style>
  <w:style w:type="paragraph" w:styleId="936">
    <w:name w:val="Содержимое таблицы"/>
    <w:basedOn w:val="623"/>
    <w:next w:val="936"/>
    <w:link w:val="623"/>
    <w:pPr>
      <w:widowControl w:val="off"/>
      <w:suppressLineNumbers/>
    </w:pPr>
  </w:style>
  <w:style w:type="paragraph" w:styleId="937">
    <w:name w:val="Заголовок таблицы"/>
    <w:basedOn w:val="936"/>
    <w:next w:val="937"/>
    <w:link w:val="623"/>
    <w:pPr>
      <w:jc w:val="center"/>
      <w:suppressLineNumbers/>
    </w:pPr>
    <w:rPr>
      <w:b/>
      <w:bCs/>
    </w:rPr>
  </w:style>
  <w:style w:type="character" w:styleId="2035" w:default="1">
    <w:name w:val="Default Paragraph Font"/>
    <w:uiPriority w:val="1"/>
    <w:semiHidden/>
    <w:unhideWhenUsed/>
  </w:style>
  <w:style w:type="numbering" w:styleId="20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44</cp:revision>
  <dcterms:created xsi:type="dcterms:W3CDTF">1995-11-21T12:41:00Z</dcterms:created>
  <dcterms:modified xsi:type="dcterms:W3CDTF">2025-12-26T10:44:06Z</dcterms:modified>
</cp:coreProperties>
</file>