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7" w:rsidRDefault="00164F5E" w:rsidP="0051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27.10.2016 №1603-р</w:t>
      </w:r>
    </w:p>
    <w:p w:rsidR="00515627" w:rsidRDefault="00515627" w:rsidP="0051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28" w:rsidRPr="00515627" w:rsidRDefault="000D3628" w:rsidP="00515627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Координационного сов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содействию трудоустройств</w:t>
      </w:r>
      <w:r w:rsidR="00C01988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при адм</w:t>
      </w:r>
      <w:r w:rsidR="00272E30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</w:t>
      </w:r>
      <w:r w:rsidR="00D83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</w:p>
    <w:p w:rsidR="000D3628" w:rsidRPr="00515627" w:rsidRDefault="000D3628" w:rsidP="0051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28" w:rsidRPr="00515627" w:rsidRDefault="000D3628" w:rsidP="0051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30" w:rsidRPr="00515627" w:rsidRDefault="00272E30" w:rsidP="0051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28" w:rsidRPr="00515627" w:rsidRDefault="000D3628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8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Российской Федерации от 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19.04.1991 №1032-1 </w:t>
      </w:r>
      <w:r w:rsidR="00C82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О занятости населения в Российской Федерации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3C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83C95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</w:t>
      </w:r>
      <w:r w:rsidR="00D83C9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83C95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67315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№131-ФЗ</w:t>
      </w:r>
      <w:r w:rsidR="00C67315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E30" w:rsidRPr="0051562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"</w:t>
      </w:r>
      <w:r w:rsidR="00C67315" w:rsidRPr="0051562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Об общих принципах организации местного сам</w:t>
      </w:r>
      <w:r w:rsidR="00C67315" w:rsidRPr="0051562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</w:t>
      </w:r>
      <w:r w:rsidR="00C67315" w:rsidRPr="0051562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управления в Российской Федерации</w:t>
      </w:r>
      <w:r w:rsidR="00272E30" w:rsidRPr="0051562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"</w:t>
      </w:r>
      <w:r w:rsidR="00C67315" w:rsidRPr="0051562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Ханты-Мансийского автономного округа - Югры от 09.10.2013 №409-п 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О госуда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программе Ханты-Мансийского автономного округа - Югры 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Соде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 занятости населения в Ханты-Мансийском автономном округе - Югре </w:t>
      </w:r>
      <w:r w:rsidR="00D8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на 2014-2020 годы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82D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трехсторонним соглашением между администрацией</w:t>
      </w:r>
      <w:proofErr w:type="gramEnd"/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Нижневартовска, </w:t>
      </w:r>
      <w:proofErr w:type="spellStart"/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Нижневартовским</w:t>
      </w:r>
      <w:proofErr w:type="spellEnd"/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</w:t>
      </w:r>
      <w:r w:rsidR="00B332BE">
        <w:rPr>
          <w:rFonts w:ascii="Times New Roman" w:hAnsi="Times New Roman" w:cs="Times New Roman"/>
          <w:color w:val="000000" w:themeColor="text1"/>
          <w:sz w:val="28"/>
          <w:szCs w:val="28"/>
        </w:rPr>
        <w:t>м объединением раб</w:t>
      </w:r>
      <w:r w:rsidR="00B332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32BE">
        <w:rPr>
          <w:rFonts w:ascii="Times New Roman" w:hAnsi="Times New Roman" w:cs="Times New Roman"/>
          <w:color w:val="000000" w:themeColor="text1"/>
          <w:sz w:val="28"/>
          <w:szCs w:val="28"/>
        </w:rPr>
        <w:t>тодателей и о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бъединением организаций (Ассоциации) профсоюзов города Нижневартовска,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оптимизации деятельности администрации города </w:t>
      </w:r>
      <w:r w:rsidR="00D83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содействия трудоустройства молодежи в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 Нижневартовске:</w:t>
      </w:r>
      <w:r w:rsidR="009201C2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3628" w:rsidRPr="00515627" w:rsidRDefault="000D362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28" w:rsidRPr="00515627" w:rsidRDefault="000D362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Создать Координационный совет по содействию трудоустройств</w:t>
      </w:r>
      <w:r w:rsidR="00C0198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 при администрации города Нижневартовска.</w:t>
      </w:r>
    </w:p>
    <w:p w:rsidR="000D3628" w:rsidRPr="00515627" w:rsidRDefault="000D362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988" w:rsidRPr="00515627" w:rsidRDefault="000D362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</w:t>
      </w:r>
      <w:r w:rsidR="00C0198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D3628" w:rsidRPr="00515627" w:rsidRDefault="00C0198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Координационном совете по содействию трудоустройств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 при администр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 Нижневартовска согласно приложению 1;</w:t>
      </w:r>
    </w:p>
    <w:p w:rsidR="00C01988" w:rsidRPr="00515627" w:rsidRDefault="00C0198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 Координационного совета по содействию трудоустройству мол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дежи при администрации города Нижневартовска согласно приложению 2. </w:t>
      </w:r>
    </w:p>
    <w:p w:rsidR="000D3628" w:rsidRPr="00515627" w:rsidRDefault="000D362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28" w:rsidRDefault="00C0198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Управлению по информационной политике администрации города (С.В.</w:t>
      </w:r>
      <w:r w:rsidR="00272E30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Селиванова) обеспечить  опубликование распоряжения в газете </w:t>
      </w:r>
      <w:r w:rsidR="00272E30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proofErr w:type="spellStart"/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Варта</w:t>
      </w:r>
      <w:proofErr w:type="spellEnd"/>
      <w:r w:rsidR="00272E30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58E" w:rsidRPr="00515627" w:rsidRDefault="0025358E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28" w:rsidRPr="00515627" w:rsidRDefault="00C0198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распоряжения возложить на</w:t>
      </w:r>
      <w:r w:rsidR="00272E30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заместителя главы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по социа</w:t>
      </w:r>
      <w:r w:rsidR="00272E30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льной и молодежной политике 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 Парфенову.</w:t>
      </w:r>
    </w:p>
    <w:p w:rsidR="000D3628" w:rsidRPr="00515627" w:rsidRDefault="000D3628" w:rsidP="0051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28" w:rsidRPr="00515627" w:rsidRDefault="000D3628" w:rsidP="0051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28" w:rsidRPr="00515627" w:rsidRDefault="000D3628" w:rsidP="0051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28" w:rsidRPr="00515627" w:rsidRDefault="00272E30" w:rsidP="0051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C8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D3628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Тихонов</w:t>
      </w:r>
    </w:p>
    <w:p w:rsidR="000D3628" w:rsidRDefault="000D3628" w:rsidP="000D3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6AB">
        <w:rPr>
          <w:rFonts w:ascii="Times New Roman" w:hAnsi="Times New Roman"/>
          <w:sz w:val="28"/>
          <w:szCs w:val="28"/>
        </w:rPr>
        <w:br w:type="page"/>
      </w:r>
    </w:p>
    <w:p w:rsidR="00272E30" w:rsidRPr="00515627" w:rsidRDefault="00515627" w:rsidP="005156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272E30" w:rsidRPr="00515627" w:rsidRDefault="00272E30" w:rsidP="005156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1562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72E30" w:rsidRPr="00515627" w:rsidRDefault="00164F5E" w:rsidP="005156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64F5E">
        <w:rPr>
          <w:rFonts w:ascii="Times New Roman" w:hAnsi="Times New Roman" w:cs="Times New Roman"/>
          <w:sz w:val="28"/>
          <w:szCs w:val="28"/>
        </w:rPr>
        <w:t>от 27.10.2016 №1603-р</w:t>
      </w:r>
    </w:p>
    <w:p w:rsidR="00272E30" w:rsidRPr="00515627" w:rsidRDefault="00272E30" w:rsidP="005156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15627" w:rsidRPr="00515627" w:rsidRDefault="00515627" w:rsidP="005156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0033D" w:rsidRPr="00515627" w:rsidRDefault="000D3628" w:rsidP="0051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27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ПОЛОЖЕНИЕ</w:t>
      </w:r>
    </w:p>
    <w:p w:rsidR="000D3628" w:rsidRPr="00515627" w:rsidRDefault="00A0033D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2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 </w:t>
      </w:r>
      <w:r w:rsidR="000D3628"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</w:t>
      </w:r>
      <w:r w:rsidR="00225AAE"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D3628"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225AAE"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0D3628"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содействию трудоустройств</w:t>
      </w:r>
      <w:r w:rsidR="00C01988"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D3628"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молодежи</w:t>
      </w:r>
    </w:p>
    <w:p w:rsidR="000D3628" w:rsidRPr="00515627" w:rsidRDefault="000D3628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города Нижневартовска</w:t>
      </w:r>
    </w:p>
    <w:p w:rsidR="00A0033D" w:rsidRPr="00515627" w:rsidRDefault="00A0033D" w:rsidP="0051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01988" w:rsidRPr="00515627" w:rsidRDefault="00C01988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25AAE" w:rsidRPr="00515627" w:rsidRDefault="00225AAE" w:rsidP="0051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AE" w:rsidRPr="00515627" w:rsidRDefault="00225AAE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</w:t>
      </w:r>
      <w:r w:rsidRPr="005156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совете по содействию трудоустро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C01988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при администрации города Нижневартовска (далее </w:t>
      </w:r>
      <w:r w:rsidR="00272E30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определяет цель, 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функции, права 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работы Координац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совета </w:t>
      </w:r>
      <w:r w:rsidR="00C01988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трудоустройству молодежи 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города Нижневартовска</w:t>
      </w:r>
      <w:r w:rsidR="00A3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4A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AAE" w:rsidRPr="00515627" w:rsidRDefault="00272E30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3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225AAE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25AAE" w:rsidRPr="00515627">
        <w:rPr>
          <w:rFonts w:ascii="Times New Roman" w:hAnsi="Times New Roman" w:cs="Times New Roman"/>
          <w:sz w:val="28"/>
          <w:szCs w:val="28"/>
        </w:rPr>
        <w:t>коллегиальным органом, образованным с целью обе</w:t>
      </w:r>
      <w:r w:rsidR="00225AAE" w:rsidRPr="00515627">
        <w:rPr>
          <w:rFonts w:ascii="Times New Roman" w:hAnsi="Times New Roman" w:cs="Times New Roman"/>
          <w:sz w:val="28"/>
          <w:szCs w:val="28"/>
        </w:rPr>
        <w:t>с</w:t>
      </w:r>
      <w:r w:rsidR="00225AAE" w:rsidRPr="00515627">
        <w:rPr>
          <w:rFonts w:ascii="Times New Roman" w:hAnsi="Times New Roman" w:cs="Times New Roman"/>
          <w:sz w:val="28"/>
          <w:szCs w:val="28"/>
        </w:rPr>
        <w:t>печения согласованных действий органов местного самоуправления, органов государственной власти, организаций в решении вопросов, связанных с де</w:t>
      </w:r>
      <w:r w:rsidR="00225AAE" w:rsidRPr="00515627">
        <w:rPr>
          <w:rFonts w:ascii="Times New Roman" w:hAnsi="Times New Roman" w:cs="Times New Roman"/>
          <w:sz w:val="28"/>
          <w:szCs w:val="28"/>
        </w:rPr>
        <w:t>я</w:t>
      </w:r>
      <w:r w:rsidR="00A3674A">
        <w:rPr>
          <w:rFonts w:ascii="Times New Roman" w:hAnsi="Times New Roman" w:cs="Times New Roman"/>
          <w:sz w:val="28"/>
          <w:szCs w:val="28"/>
        </w:rPr>
        <w:t xml:space="preserve">тельностью </w:t>
      </w:r>
      <w:r w:rsidR="00225AAE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трудоустройств</w:t>
      </w:r>
      <w:r w:rsidR="00C01988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5AAE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</w:t>
      </w:r>
      <w:r w:rsidR="00225AAE" w:rsidRPr="00515627">
        <w:rPr>
          <w:rFonts w:ascii="Times New Roman" w:hAnsi="Times New Roman" w:cs="Times New Roman"/>
          <w:sz w:val="28"/>
          <w:szCs w:val="28"/>
        </w:rPr>
        <w:t xml:space="preserve">города Нижневартовска. </w:t>
      </w:r>
    </w:p>
    <w:p w:rsidR="00225AAE" w:rsidRPr="00515627" w:rsidRDefault="00225AAE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97195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создается и ликвидируется распоряжением администрации </w:t>
      </w:r>
      <w:r w:rsid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225AAE" w:rsidRPr="00515627" w:rsidRDefault="00225AAE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Совет руководствуется Конституцией Росси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</w:t>
      </w:r>
      <w:r w:rsidR="00272E30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Российской Федерации,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округа - Югры, иными правовы</w:t>
      </w:r>
      <w:r w:rsidR="00272E30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Федерации,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Югры, муниципальными правовым</w:t>
      </w:r>
      <w:r w:rsidR="00272E30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актами города Нижневартовска,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B66306" w:rsidRPr="00515627" w:rsidRDefault="00B66306" w:rsidP="0051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01988" w:rsidRPr="00515627" w:rsidRDefault="00C01988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7315"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Совета</w:t>
      </w:r>
    </w:p>
    <w:p w:rsidR="00A0033D" w:rsidRPr="00515627" w:rsidRDefault="00A0033D" w:rsidP="0051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30" w:rsidRPr="00515627" w:rsidRDefault="00272E30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27">
        <w:rPr>
          <w:rFonts w:ascii="Times New Roman" w:hAnsi="Times New Roman" w:cs="Times New Roman"/>
          <w:sz w:val="28"/>
          <w:szCs w:val="28"/>
        </w:rPr>
        <w:t>Основными задачами Совета я</w:t>
      </w:r>
      <w:r w:rsidR="00A3674A">
        <w:rPr>
          <w:rFonts w:ascii="Times New Roman" w:hAnsi="Times New Roman" w:cs="Times New Roman"/>
          <w:sz w:val="28"/>
          <w:szCs w:val="28"/>
        </w:rPr>
        <w:t>в</w:t>
      </w:r>
      <w:r w:rsidRPr="00515627">
        <w:rPr>
          <w:rFonts w:ascii="Times New Roman" w:hAnsi="Times New Roman" w:cs="Times New Roman"/>
          <w:sz w:val="28"/>
          <w:szCs w:val="28"/>
        </w:rPr>
        <w:t>ляются:</w:t>
      </w:r>
    </w:p>
    <w:p w:rsidR="00A0033D" w:rsidRPr="00515627" w:rsidRDefault="00B332BE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рганизация взаимодействия 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органов государственной власти, организаций в целях содействия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трудоустройств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 </w:t>
      </w:r>
      <w:r w:rsid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молодых людей, обеспеч</w:t>
      </w:r>
      <w:r w:rsidR="00685A80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ени</w:t>
      </w:r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</w:t>
      </w:r>
      <w:r w:rsidR="00685A80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информированности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молодеж</w:t>
      </w:r>
      <w:r w:rsidR="00685A80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данными о р</w:t>
      </w:r>
      <w:r w:rsidR="00A0033D" w:rsidRPr="00515627">
        <w:rPr>
          <w:rStyle w:val="11"/>
          <w:rFonts w:eastAsiaTheme="minorHAnsi"/>
          <w:color w:val="000000" w:themeColor="text1"/>
          <w:sz w:val="28"/>
          <w:szCs w:val="28"/>
          <w:u w:val="none"/>
        </w:rPr>
        <w:t>ынк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 </w:t>
      </w:r>
      <w:r w:rsidR="00C01988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руда, 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профориентации</w:t>
      </w:r>
      <w:r w:rsidR="000A0815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трудовом законодательстве,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работодателей 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F24F7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 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возмо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ж</w:t>
      </w:r>
      <w:r w:rsidR="00CF2C14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ности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переобучения</w:t>
      </w:r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F24F7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молодых людей </w:t>
      </w:r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</w:t>
      </w:r>
      <w:r w:rsidR="00A3674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казенном учреждении</w:t>
      </w:r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3674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Ханты-Мансийского автономного округа </w:t>
      </w:r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Югры 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proofErr w:type="spellStart"/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Нижневартовский</w:t>
      </w:r>
      <w:proofErr w:type="spellEnd"/>
      <w:r w:rsidR="000C258C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центр занятости населения</w:t>
      </w:r>
      <w:r w:rsidR="00272E30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A0033D" w:rsidRPr="00515627" w:rsidRDefault="00B332BE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создание механизма партнерства с заинтересованными сторонами </w:t>
      </w:r>
      <w:r w:rsid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    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вопросам содействия </w:t>
      </w:r>
      <w:r w:rsidR="00A3674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трудоустройству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молодежи</w:t>
      </w:r>
      <w:r w:rsidR="00C01988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A0033D" w:rsidRPr="00515627" w:rsidRDefault="00B332BE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разработка рекомендаций </w:t>
      </w:r>
      <w:r w:rsidR="00AE5FA7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работодателей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вопросам занятости </w:t>
      </w:r>
      <w:r w:rsid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молодежи;</w:t>
      </w:r>
    </w:p>
    <w:p w:rsidR="00A0033D" w:rsidRPr="00515627" w:rsidRDefault="00B332BE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развитие форм сотрудничества с организациями, выступающими в </w:t>
      </w:r>
      <w:proofErr w:type="gramStart"/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кач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стве</w:t>
      </w:r>
      <w:proofErr w:type="gramEnd"/>
      <w:r w:rsidR="00A0033D" w:rsidRPr="005156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работодателей для молодежи;</w:t>
      </w:r>
    </w:p>
    <w:p w:rsidR="00A0033D" w:rsidRPr="00515627" w:rsidRDefault="00B332BE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r w:rsidR="00A0033D" w:rsidRPr="005156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налаживание долговременных связей с организациями, оказывающими влияние на рынок </w:t>
      </w:r>
      <w:r w:rsidR="000A0815" w:rsidRPr="00515627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="00A0033D" w:rsidRPr="00515627">
        <w:rPr>
          <w:rFonts w:ascii="Times New Roman" w:hAnsi="Times New Roman" w:cs="Times New Roman"/>
          <w:sz w:val="28"/>
          <w:szCs w:val="28"/>
          <w:lang w:eastAsia="ru-RU" w:bidi="ru-RU"/>
        </w:rPr>
        <w:t>руда</w:t>
      </w:r>
      <w:r w:rsidR="000A0815" w:rsidRPr="0051562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01988" w:rsidRPr="00515627" w:rsidRDefault="00C01988" w:rsidP="0051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01988" w:rsidRPr="00515627" w:rsidRDefault="00C01988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1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Совета</w:t>
      </w:r>
    </w:p>
    <w:p w:rsidR="00C01988" w:rsidRPr="00515627" w:rsidRDefault="00C01988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988" w:rsidRPr="00515627" w:rsidRDefault="00C0198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515627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и анализ процессов, происходящих в сфере занятости </w:t>
      </w:r>
      <w:r w:rsid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E2119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инициирование проведения исследований</w:t>
      </w:r>
      <w:r w:rsidR="00C67315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опросов, выработка </w:t>
      </w:r>
      <w:r w:rsid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C67315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рекомендаций и предложений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</w:t>
      </w:r>
      <w:r w:rsidR="003E2119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молодежного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рынка труда</w:t>
      </w:r>
      <w:r w:rsidR="00C67315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городе Нижневартовске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1988" w:rsidRPr="00515627" w:rsidRDefault="00C0198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Внесение предложений при подготовке проектов </w:t>
      </w:r>
      <w:r w:rsidR="00C67315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равовых актов гл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города по вопросам, касающимся вопросов 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трудоустройству </w:t>
      </w:r>
      <w:r w:rsid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молодежи.</w:t>
      </w:r>
    </w:p>
    <w:p w:rsidR="00C01988" w:rsidRPr="00515627" w:rsidRDefault="00C01988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анализа эффективности взаимодействия </w:t>
      </w:r>
      <w:r w:rsidRPr="00515627">
        <w:rPr>
          <w:rFonts w:ascii="Times New Roman" w:hAnsi="Times New Roman" w:cs="Times New Roman"/>
          <w:sz w:val="28"/>
          <w:szCs w:val="28"/>
        </w:rPr>
        <w:t>органов местн</w:t>
      </w:r>
      <w:r w:rsidRPr="00515627">
        <w:rPr>
          <w:rFonts w:ascii="Times New Roman" w:hAnsi="Times New Roman" w:cs="Times New Roman"/>
          <w:sz w:val="28"/>
          <w:szCs w:val="28"/>
        </w:rPr>
        <w:t>о</w:t>
      </w:r>
      <w:r w:rsidRPr="00515627">
        <w:rPr>
          <w:rFonts w:ascii="Times New Roman" w:hAnsi="Times New Roman" w:cs="Times New Roman"/>
          <w:sz w:val="28"/>
          <w:szCs w:val="28"/>
        </w:rPr>
        <w:t xml:space="preserve">го самоуправления, органов государственной власти, организаций в решении вопросов, связанных с состоянием и развитием </w:t>
      </w:r>
      <w:r w:rsidR="003E2119" w:rsidRPr="00515627">
        <w:rPr>
          <w:rFonts w:ascii="Times New Roman" w:hAnsi="Times New Roman" w:cs="Times New Roman"/>
          <w:sz w:val="28"/>
          <w:szCs w:val="28"/>
        </w:rPr>
        <w:t>системы содействия труд</w:t>
      </w:r>
      <w:r w:rsidR="003E2119" w:rsidRPr="00515627">
        <w:rPr>
          <w:rFonts w:ascii="Times New Roman" w:hAnsi="Times New Roman" w:cs="Times New Roman"/>
          <w:sz w:val="28"/>
          <w:szCs w:val="28"/>
        </w:rPr>
        <w:t>о</w:t>
      </w:r>
      <w:r w:rsidR="003E2119" w:rsidRPr="00515627">
        <w:rPr>
          <w:rFonts w:ascii="Times New Roman" w:hAnsi="Times New Roman" w:cs="Times New Roman"/>
          <w:sz w:val="28"/>
          <w:szCs w:val="28"/>
        </w:rPr>
        <w:t xml:space="preserve">устройству молодежи </w:t>
      </w:r>
      <w:r w:rsidRPr="00515627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C01988" w:rsidRPr="00515627" w:rsidRDefault="00C01988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119" w:rsidRPr="00515627" w:rsidRDefault="003E2119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Совета</w:t>
      </w:r>
    </w:p>
    <w:p w:rsidR="003E2119" w:rsidRPr="00515627" w:rsidRDefault="003E2119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119" w:rsidRPr="00515627" w:rsidRDefault="003E2119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на Совет задачами и для осуществления своих функций Совет имеет право:</w:t>
      </w:r>
    </w:p>
    <w:p w:rsidR="003E2119" w:rsidRPr="00515627" w:rsidRDefault="003E2119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B20EE4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627">
        <w:rPr>
          <w:rFonts w:ascii="Times New Roman" w:hAnsi="Times New Roman" w:cs="Times New Roman"/>
          <w:color w:val="000000"/>
          <w:sz w:val="28"/>
          <w:szCs w:val="28"/>
        </w:rPr>
        <w:t>бращаться за получением информации по вопросам, выносимым на рассмотрение Совета, в организации независимо от их организационно-правовых форм и форм собственности;</w:t>
      </w:r>
    </w:p>
    <w:p w:rsidR="003E2119" w:rsidRPr="00515627" w:rsidRDefault="003E2119" w:rsidP="0051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27">
        <w:rPr>
          <w:rFonts w:ascii="Times New Roman" w:hAnsi="Times New Roman" w:cs="Times New Roman"/>
          <w:sz w:val="28"/>
          <w:szCs w:val="28"/>
        </w:rPr>
        <w:t xml:space="preserve">- заслушивать </w:t>
      </w:r>
      <w:r w:rsidR="00B20EE4" w:rsidRPr="0051562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515627">
        <w:rPr>
          <w:rFonts w:ascii="Times New Roman" w:hAnsi="Times New Roman" w:cs="Times New Roman"/>
          <w:sz w:val="28"/>
          <w:szCs w:val="28"/>
        </w:rPr>
        <w:t xml:space="preserve">подразделений федеральных органов </w:t>
      </w:r>
      <w:r w:rsidR="005156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627">
        <w:rPr>
          <w:rFonts w:ascii="Times New Roman" w:hAnsi="Times New Roman" w:cs="Times New Roman"/>
          <w:sz w:val="28"/>
          <w:szCs w:val="28"/>
        </w:rPr>
        <w:t>исполнительной власти, органов исполнительной власти субъектов Российской Федерации, должностных лиц органов местного самоуправления по вопр</w:t>
      </w:r>
      <w:r w:rsidR="00A3674A">
        <w:rPr>
          <w:rFonts w:ascii="Times New Roman" w:hAnsi="Times New Roman" w:cs="Times New Roman"/>
          <w:sz w:val="28"/>
          <w:szCs w:val="28"/>
        </w:rPr>
        <w:t>осам их деятельности, отнесенным</w:t>
      </w:r>
      <w:r w:rsidRPr="00515627">
        <w:rPr>
          <w:rFonts w:ascii="Times New Roman" w:hAnsi="Times New Roman" w:cs="Times New Roman"/>
          <w:sz w:val="28"/>
          <w:szCs w:val="28"/>
        </w:rPr>
        <w:t xml:space="preserve"> к полномочиям Совета.</w:t>
      </w:r>
    </w:p>
    <w:p w:rsidR="00C01988" w:rsidRPr="00515627" w:rsidRDefault="00C01988" w:rsidP="0051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E2119" w:rsidRPr="00515627" w:rsidRDefault="003E2119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15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работы Совета</w:t>
      </w:r>
    </w:p>
    <w:p w:rsidR="003E2119" w:rsidRPr="00515627" w:rsidRDefault="003E2119" w:rsidP="0051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119" w:rsidRPr="00515627" w:rsidRDefault="003E2119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Совет организует свою деятельность на принципах взаимного дов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сотрудничества, равноправия, гласности, законности и действует на общ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началах.</w:t>
      </w:r>
    </w:p>
    <w:p w:rsidR="003E2119" w:rsidRPr="00515627" w:rsidRDefault="003E2119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Решения Совета являются правомочными, если на заседании Совета присутству</w:t>
      </w:r>
      <w:r w:rsidR="00515627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515627"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Совета.</w:t>
      </w:r>
    </w:p>
    <w:p w:rsidR="003E2119" w:rsidRPr="00515627" w:rsidRDefault="003E2119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Решения Совета принимаютс</w:t>
      </w:r>
      <w:r w:rsidR="00515627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большинством голосов присутст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 на заседании Совета. В случае равенства голосов решающим является </w:t>
      </w:r>
      <w:r w:rsid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 председателя Совета или лица</w:t>
      </w:r>
      <w:r w:rsidR="00002A7B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7315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исполняющего его обязанности в соотве</w:t>
      </w:r>
      <w:r w:rsidR="00C67315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67315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распоряжением администрации города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2119" w:rsidRPr="00515627" w:rsidRDefault="003E2119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Решения, принимаемые на заседании Совета, оформляются протоколами, которые подписываются председател</w:t>
      </w:r>
      <w:r w:rsidR="00B20EE4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Совета.</w:t>
      </w:r>
    </w:p>
    <w:p w:rsidR="003E2119" w:rsidRPr="00515627" w:rsidRDefault="00002A7B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E2119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Заседание Совета созывается по мере необходимости, но не р</w:t>
      </w:r>
      <w:r w:rsidR="00515627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 </w:t>
      </w:r>
      <w:r w:rsid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E2119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раза в полугодие.     </w:t>
      </w:r>
    </w:p>
    <w:p w:rsidR="003E2119" w:rsidRPr="00515627" w:rsidRDefault="00002A7B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E2119" w:rsidRPr="00515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Решения Совета носят рекомендательный характер.</w:t>
      </w:r>
    </w:p>
    <w:p w:rsidR="003E2119" w:rsidRPr="00515627" w:rsidRDefault="00002A7B" w:rsidP="0051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заседании Совета по приглашению могут принимать участие </w:t>
      </w:r>
      <w:r w:rsid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права голоса </w:t>
      </w:r>
      <w:r w:rsidR="00B20EE4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органов местного </w:t>
      </w:r>
      <w:r w:rsid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представители организаций всех форм собственности, общ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объединен</w:t>
      </w:r>
      <w:r w:rsidR="000C2EE8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средств массовой информации 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заинтересова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2119" w:rsidRPr="005156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лица, имеющие отношение к обсуждаемому вопросу.</w:t>
      </w:r>
    </w:p>
    <w:p w:rsidR="003E2119" w:rsidRDefault="003E2119" w:rsidP="0051562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 w:bidi="ru-RU"/>
        </w:rPr>
      </w:pPr>
    </w:p>
    <w:p w:rsidR="00515627" w:rsidRDefault="00515627" w:rsidP="00C01988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br w:type="page"/>
      </w:r>
    </w:p>
    <w:p w:rsidR="00515627" w:rsidRDefault="00515627" w:rsidP="00515627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70746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707466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515627" w:rsidRDefault="00515627" w:rsidP="00515627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707466">
        <w:rPr>
          <w:rFonts w:ascii="Times New Roman" w:hAnsi="Times New Roman"/>
          <w:sz w:val="28"/>
          <w:szCs w:val="28"/>
        </w:rPr>
        <w:t>администрации города</w:t>
      </w:r>
    </w:p>
    <w:p w:rsidR="00515627" w:rsidRDefault="00164F5E" w:rsidP="00515627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64F5E">
        <w:rPr>
          <w:rFonts w:ascii="Times New Roman" w:hAnsi="Times New Roman"/>
          <w:sz w:val="28"/>
          <w:szCs w:val="28"/>
        </w:rPr>
        <w:t>от 27.10.2016 №1603-р</w:t>
      </w:r>
    </w:p>
    <w:p w:rsidR="00002A7B" w:rsidRDefault="00002A7B" w:rsidP="00515627">
      <w:pPr>
        <w:pStyle w:val="10"/>
        <w:shd w:val="clear" w:color="auto" w:fill="auto"/>
        <w:spacing w:before="0" w:after="0" w:line="240" w:lineRule="auto"/>
        <w:ind w:firstLine="5812"/>
        <w:jc w:val="both"/>
        <w:outlineLvl w:val="9"/>
        <w:rPr>
          <w:b/>
          <w:sz w:val="28"/>
          <w:szCs w:val="28"/>
          <w:lang w:eastAsia="ru-RU" w:bidi="ru-RU"/>
        </w:rPr>
      </w:pPr>
    </w:p>
    <w:p w:rsidR="00515627" w:rsidRDefault="00515627" w:rsidP="00515627">
      <w:pPr>
        <w:pStyle w:val="10"/>
        <w:shd w:val="clear" w:color="auto" w:fill="auto"/>
        <w:spacing w:before="0" w:after="0" w:line="240" w:lineRule="auto"/>
        <w:ind w:firstLine="5812"/>
        <w:jc w:val="both"/>
        <w:outlineLvl w:val="9"/>
        <w:rPr>
          <w:b/>
          <w:sz w:val="28"/>
          <w:szCs w:val="28"/>
          <w:lang w:eastAsia="ru-RU" w:bidi="ru-RU"/>
        </w:rPr>
      </w:pPr>
    </w:p>
    <w:p w:rsidR="00002A7B" w:rsidRPr="00B66306" w:rsidRDefault="00002A7B" w:rsidP="00002A7B">
      <w:pPr>
        <w:pStyle w:val="10"/>
        <w:shd w:val="clear" w:color="auto" w:fill="auto"/>
        <w:spacing w:before="0" w:after="0" w:line="240" w:lineRule="auto"/>
        <w:ind w:firstLine="709"/>
        <w:outlineLvl w:val="9"/>
        <w:rPr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СОСТАВ</w:t>
      </w:r>
    </w:p>
    <w:p w:rsidR="00002A7B" w:rsidRPr="00225AAE" w:rsidRDefault="00002A7B" w:rsidP="000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2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содействию трудоустройств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2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молодежи</w:t>
      </w:r>
    </w:p>
    <w:p w:rsidR="00002A7B" w:rsidRDefault="00002A7B" w:rsidP="000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города Нижневартовска</w:t>
      </w:r>
    </w:p>
    <w:p w:rsidR="00002A7B" w:rsidRDefault="00002A7B" w:rsidP="000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7B" w:rsidRDefault="00515627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 w:rsidR="00002A7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по социальной и молодежной политике, председатель </w:t>
      </w:r>
      <w:r w:rsidR="00A367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02A7B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</w:p>
    <w:p w:rsidR="00E42866" w:rsidRDefault="00E42866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A7B" w:rsidRDefault="00002A7B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казенного учреждения Ханты-Ман</w:t>
      </w:r>
      <w:r w:rsidR="006A255F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сийского автономного округа </w:t>
      </w:r>
      <w:r w:rsidR="005156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255F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</w:t>
      </w:r>
      <w:r w:rsidR="00272E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6A255F">
        <w:rPr>
          <w:rFonts w:ascii="Times New Roman" w:eastAsia="Times New Roman" w:hAnsi="Times New Roman"/>
          <w:sz w:val="28"/>
          <w:szCs w:val="28"/>
          <w:lang w:eastAsia="ru-RU"/>
        </w:rPr>
        <w:t>Нижневартовский</w:t>
      </w:r>
      <w:proofErr w:type="spellEnd"/>
      <w:r w:rsidR="006A255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занятости населения</w:t>
      </w:r>
      <w:r w:rsidR="00272E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A255F"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</w:t>
      </w:r>
      <w:r w:rsidR="006A25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674A">
        <w:rPr>
          <w:rFonts w:ascii="Times New Roman" w:eastAsia="Times New Roman" w:hAnsi="Times New Roman"/>
          <w:sz w:val="28"/>
          <w:szCs w:val="28"/>
          <w:lang w:eastAsia="ru-RU"/>
        </w:rPr>
        <w:t>ля с</w:t>
      </w:r>
      <w:r w:rsidR="006A255F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="00312361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312361" w:rsidRDefault="00312361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361" w:rsidRDefault="00312361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содействия </w:t>
      </w:r>
      <w:r w:rsidR="00050906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трудоустройству казенного учреждения Ханты-Мансийского автономного округа </w:t>
      </w:r>
      <w:r w:rsidR="005156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090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</w:t>
      </w:r>
      <w:r w:rsidR="00272E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050906">
        <w:rPr>
          <w:rFonts w:ascii="Times New Roman" w:eastAsia="Times New Roman" w:hAnsi="Times New Roman"/>
          <w:sz w:val="28"/>
          <w:szCs w:val="28"/>
          <w:lang w:eastAsia="ru-RU"/>
        </w:rPr>
        <w:t>Нижневартовский</w:t>
      </w:r>
      <w:proofErr w:type="spellEnd"/>
      <w:r w:rsidR="0005090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занятости населения</w:t>
      </w:r>
      <w:r w:rsidR="00272E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3674A">
        <w:rPr>
          <w:rFonts w:ascii="Times New Roman" w:eastAsia="Times New Roman" w:hAnsi="Times New Roman"/>
          <w:sz w:val="28"/>
          <w:szCs w:val="28"/>
          <w:lang w:eastAsia="ru-RU"/>
        </w:rPr>
        <w:t>, секретарь с</w:t>
      </w:r>
      <w:r w:rsidR="00050906">
        <w:rPr>
          <w:rFonts w:ascii="Times New Roman" w:eastAsia="Times New Roman" w:hAnsi="Times New Roman"/>
          <w:sz w:val="28"/>
          <w:szCs w:val="28"/>
          <w:lang w:eastAsia="ru-RU"/>
        </w:rPr>
        <w:t>овета (по согласованию)</w:t>
      </w:r>
    </w:p>
    <w:p w:rsidR="006A255F" w:rsidRDefault="006A255F" w:rsidP="00515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55F" w:rsidRPr="006A255F" w:rsidRDefault="00A3674A" w:rsidP="00515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с</w:t>
      </w:r>
      <w:r w:rsidR="006A255F" w:rsidRPr="006A255F">
        <w:rPr>
          <w:rFonts w:ascii="Times New Roman" w:eastAsia="Times New Roman" w:hAnsi="Times New Roman"/>
          <w:b/>
          <w:sz w:val="28"/>
          <w:szCs w:val="28"/>
          <w:lang w:eastAsia="ru-RU"/>
        </w:rPr>
        <w:t>овета:</w:t>
      </w:r>
    </w:p>
    <w:p w:rsidR="00515627" w:rsidRDefault="00515627" w:rsidP="00E4286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6A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города (по согласованию)</w:t>
      </w:r>
    </w:p>
    <w:p w:rsidR="00515627" w:rsidRDefault="00515627" w:rsidP="006A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27" w:rsidRDefault="00515627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 образования администрации города</w:t>
      </w:r>
    </w:p>
    <w:p w:rsidR="00515627" w:rsidRDefault="00515627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627" w:rsidRDefault="00515627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 экономики администрации города</w:t>
      </w:r>
    </w:p>
    <w:p w:rsidR="00515627" w:rsidRDefault="00515627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A255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A255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6A255F">
        <w:rPr>
          <w:rFonts w:ascii="Times New Roman" w:hAnsi="Times New Roman" w:cs="Times New Roman"/>
          <w:sz w:val="28"/>
          <w:szCs w:val="28"/>
        </w:rPr>
        <w:t xml:space="preserve"> филиала Фонда поддержки предпринимательства Югры </w:t>
      </w:r>
      <w:r w:rsidRPr="006A255F">
        <w:rPr>
          <w:rStyle w:val="apple-style-span"/>
          <w:rFonts w:ascii="Times New Roman" w:hAnsi="Times New Roman" w:cs="Times New Roman"/>
          <w:sz w:val="28"/>
          <w:szCs w:val="28"/>
        </w:rPr>
        <w:t>(по согласованию)</w:t>
      </w: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по социальной и молодежной политике администрации города</w:t>
      </w:r>
    </w:p>
    <w:p w:rsidR="00515627" w:rsidRDefault="00515627" w:rsidP="00002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торгово-промышленной палаты (по согласов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нию)</w:t>
      </w: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Председатель общественной организации "Работающая молодежь Нижнева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товска" (по согласованию)</w:t>
      </w: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6A25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34F0">
        <w:rPr>
          <w:rFonts w:ascii="Times New Roman" w:hAnsi="Times New Roman" w:cs="Times New Roman"/>
          <w:sz w:val="28"/>
        </w:rPr>
        <w:t>Председатель объединения организаций (Ассоциации) профсоюзов города Нижневартовска</w:t>
      </w:r>
      <w:r>
        <w:rPr>
          <w:rFonts w:ascii="Times New Roman" w:hAnsi="Times New Roman" w:cs="Times New Roman"/>
          <w:sz w:val="28"/>
        </w:rPr>
        <w:t xml:space="preserve"> (по согласованию)</w:t>
      </w:r>
    </w:p>
    <w:p w:rsidR="00515627" w:rsidRPr="004E34F0" w:rsidRDefault="00515627" w:rsidP="006A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27" w:rsidRDefault="00515627" w:rsidP="006A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объединения работодателей города Нижневартовска (по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ванию)</w:t>
      </w:r>
    </w:p>
    <w:p w:rsidR="00A3674A" w:rsidRDefault="00A3674A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Представитель бюджетного учреждения профессионального образования 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Ха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 xml:space="preserve">ты-Мансийского автономного округа - Югры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медицинский колледж" (по согласованию)</w:t>
      </w:r>
    </w:p>
    <w:p w:rsidR="00A3674A" w:rsidRDefault="00A3674A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3674A" w:rsidRDefault="00A3674A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Представитель бюджетного учреждения профессионального образования 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Ха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 xml:space="preserve">ты-Мансийского автономного округа - Югры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политехнич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ский колледж" (по согласованию)</w:t>
      </w:r>
    </w:p>
    <w:p w:rsidR="00A3674A" w:rsidRDefault="00A3674A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Представитель бюджетного учреждения профессионального образования</w:t>
      </w:r>
      <w:r w:rsidRPr="00515627">
        <w:t xml:space="preserve"> 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Ха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ты-Мансийского автономного округа - Югры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социально-гуманитарный колледж" (по согласованию)</w:t>
      </w:r>
    </w:p>
    <w:p w:rsidR="00515627" w:rsidRDefault="00515627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E4286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Представитель бюджетного учреждения профессионального образования 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Ха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Pr="00515627">
        <w:rPr>
          <w:rStyle w:val="apple-style-span"/>
          <w:rFonts w:ascii="Times New Roman" w:hAnsi="Times New Roman" w:cs="Times New Roman"/>
          <w:sz w:val="28"/>
          <w:szCs w:val="28"/>
        </w:rPr>
        <w:t xml:space="preserve">ты-Мансийского автономного округа - Югры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строительный колледж" (по согласованию)</w:t>
      </w:r>
    </w:p>
    <w:p w:rsidR="00515627" w:rsidRDefault="00515627" w:rsidP="00E4286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E4286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</w:t>
      </w:r>
      <w:r w:rsidR="00A3674A">
        <w:rPr>
          <w:rStyle w:val="apple-style-span"/>
          <w:rFonts w:ascii="Times New Roman" w:hAnsi="Times New Roman" w:cs="Times New Roman"/>
          <w:sz w:val="28"/>
          <w:szCs w:val="28"/>
        </w:rPr>
        <w:t>ого</w:t>
      </w:r>
      <w:proofErr w:type="spellEnd"/>
      <w:r w:rsidR="00A3674A">
        <w:rPr>
          <w:rStyle w:val="apple-style-span"/>
          <w:rFonts w:ascii="Times New Roman" w:hAnsi="Times New Roman" w:cs="Times New Roman"/>
          <w:sz w:val="28"/>
          <w:szCs w:val="28"/>
        </w:rPr>
        <w:t xml:space="preserve"> нефтяного техникума (филиал</w:t>
      </w:r>
      <w:r w:rsidR="00143D68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) федеральн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го государственного бюджетного образовательного учреждения высшего </w:t>
      </w:r>
      <w:r w:rsidR="00143D6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образования "Югорский государственный университет" (по согласованию)</w:t>
      </w:r>
    </w:p>
    <w:p w:rsidR="00515627" w:rsidRDefault="00515627" w:rsidP="00E4286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экономико-правового института (филиал</w:t>
      </w:r>
      <w:r w:rsidR="00A3674A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) федерального государственного бюджетного образовательного учреждения высшего образования "Тюменский государственный университет" (по соглас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ванию)</w:t>
      </w:r>
    </w:p>
    <w:p w:rsidR="00515627" w:rsidRDefault="00515627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Представитель федерального государственного бюджетного образовательного учреждения высшего образования "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государственный униве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ситет" (по согласованию)</w:t>
      </w:r>
    </w:p>
    <w:p w:rsidR="00515627" w:rsidRDefault="00515627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3674A" w:rsidRDefault="00A3674A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Представитель филиала федерального государственного бюджетного образов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тельного учреждения высшего образования "Тюменский индустриальный ун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верситет" в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Нижневартовске (по согласованию)</w:t>
      </w:r>
    </w:p>
    <w:p w:rsidR="00A3674A" w:rsidRDefault="00A3674A" w:rsidP="006A255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15627" w:rsidRDefault="00515627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Представитель филиал</w:t>
      </w:r>
      <w:r w:rsidR="00B332BE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тельного учреждения высшего образования "Южно-Уральский государстве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ный университет" в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Нижневартовске (по согласованию)</w:t>
      </w:r>
    </w:p>
    <w:p w:rsidR="00515627" w:rsidRDefault="00515627" w:rsidP="008E6D8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sectPr w:rsidR="00515627" w:rsidSect="00C82DC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E8" w:rsidRDefault="00F876E8" w:rsidP="00C82DCA">
      <w:pPr>
        <w:spacing w:after="0" w:line="240" w:lineRule="auto"/>
      </w:pPr>
      <w:r>
        <w:separator/>
      </w:r>
    </w:p>
  </w:endnote>
  <w:endnote w:type="continuationSeparator" w:id="0">
    <w:p w:rsidR="00F876E8" w:rsidRDefault="00F876E8" w:rsidP="00C8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E8" w:rsidRDefault="00F876E8" w:rsidP="00C82DCA">
      <w:pPr>
        <w:spacing w:after="0" w:line="240" w:lineRule="auto"/>
      </w:pPr>
      <w:r>
        <w:separator/>
      </w:r>
    </w:p>
  </w:footnote>
  <w:footnote w:type="continuationSeparator" w:id="0">
    <w:p w:rsidR="00F876E8" w:rsidRDefault="00F876E8" w:rsidP="00C8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86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DCA" w:rsidRPr="00C82DCA" w:rsidRDefault="00C82DCA" w:rsidP="00C82DC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2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2D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2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5F6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82D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AA3"/>
    <w:multiLevelType w:val="multilevel"/>
    <w:tmpl w:val="339665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21C7B"/>
    <w:multiLevelType w:val="hybridMultilevel"/>
    <w:tmpl w:val="C2747F46"/>
    <w:lvl w:ilvl="0" w:tplc="3464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506BB"/>
    <w:multiLevelType w:val="hybridMultilevel"/>
    <w:tmpl w:val="A572B086"/>
    <w:lvl w:ilvl="0" w:tplc="3464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05407"/>
    <w:multiLevelType w:val="multilevel"/>
    <w:tmpl w:val="C2F4BF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EE78A5"/>
    <w:multiLevelType w:val="hybridMultilevel"/>
    <w:tmpl w:val="8B68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3D"/>
    <w:rsid w:val="00002A7B"/>
    <w:rsid w:val="00032303"/>
    <w:rsid w:val="00050906"/>
    <w:rsid w:val="00055F62"/>
    <w:rsid w:val="000A0815"/>
    <w:rsid w:val="000C258C"/>
    <w:rsid w:val="000C2EE8"/>
    <w:rsid w:val="000D3628"/>
    <w:rsid w:val="00125163"/>
    <w:rsid w:val="00143D68"/>
    <w:rsid w:val="0014527C"/>
    <w:rsid w:val="00164F5E"/>
    <w:rsid w:val="00225AAE"/>
    <w:rsid w:val="0025358E"/>
    <w:rsid w:val="00272E30"/>
    <w:rsid w:val="00312361"/>
    <w:rsid w:val="003E2119"/>
    <w:rsid w:val="00497195"/>
    <w:rsid w:val="004E34F0"/>
    <w:rsid w:val="00515627"/>
    <w:rsid w:val="00685A80"/>
    <w:rsid w:val="006A255F"/>
    <w:rsid w:val="007473E6"/>
    <w:rsid w:val="008377E7"/>
    <w:rsid w:val="008E6D81"/>
    <w:rsid w:val="009201C2"/>
    <w:rsid w:val="009708CF"/>
    <w:rsid w:val="00A0033D"/>
    <w:rsid w:val="00A11599"/>
    <w:rsid w:val="00A3674A"/>
    <w:rsid w:val="00AE5FA7"/>
    <w:rsid w:val="00B20EE4"/>
    <w:rsid w:val="00B332BE"/>
    <w:rsid w:val="00B66306"/>
    <w:rsid w:val="00B90E6C"/>
    <w:rsid w:val="00BF24F7"/>
    <w:rsid w:val="00C01988"/>
    <w:rsid w:val="00C67315"/>
    <w:rsid w:val="00C82DCA"/>
    <w:rsid w:val="00CD3819"/>
    <w:rsid w:val="00CF2C14"/>
    <w:rsid w:val="00D83C95"/>
    <w:rsid w:val="00D868C1"/>
    <w:rsid w:val="00DD6D41"/>
    <w:rsid w:val="00DE1B68"/>
    <w:rsid w:val="00E42866"/>
    <w:rsid w:val="00EA042C"/>
    <w:rsid w:val="00F24C71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033D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A0033D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0033D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0033D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033D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2">
    <w:name w:val="Основной текст2"/>
    <w:basedOn w:val="a"/>
    <w:link w:val="a3"/>
    <w:rsid w:val="00A0033D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C0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A255F"/>
  </w:style>
  <w:style w:type="paragraph" w:styleId="a5">
    <w:name w:val="No Spacing"/>
    <w:link w:val="a6"/>
    <w:uiPriority w:val="1"/>
    <w:qFormat/>
    <w:rsid w:val="0097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DCA"/>
  </w:style>
  <w:style w:type="paragraph" w:styleId="ab">
    <w:name w:val="footer"/>
    <w:basedOn w:val="a"/>
    <w:link w:val="ac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033D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A0033D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0033D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0033D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033D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2">
    <w:name w:val="Основной текст2"/>
    <w:basedOn w:val="a"/>
    <w:link w:val="a3"/>
    <w:rsid w:val="00A0033D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C0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A255F"/>
  </w:style>
  <w:style w:type="paragraph" w:styleId="a5">
    <w:name w:val="No Spacing"/>
    <w:link w:val="a6"/>
    <w:uiPriority w:val="1"/>
    <w:qFormat/>
    <w:rsid w:val="0097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DCA"/>
  </w:style>
  <w:style w:type="paragraph" w:styleId="ab">
    <w:name w:val="footer"/>
    <w:basedOn w:val="a"/>
    <w:link w:val="ac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2016-11-01T10:59:00Z</cp:lastPrinted>
  <dcterms:created xsi:type="dcterms:W3CDTF">2016-11-02T05:14:00Z</dcterms:created>
  <dcterms:modified xsi:type="dcterms:W3CDTF">2016-11-02T05:14:00Z</dcterms:modified>
</cp:coreProperties>
</file>