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5C" w:rsidRDefault="0087515C" w:rsidP="0087515C">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ПРОЕКТ</w:t>
      </w:r>
    </w:p>
    <w:p w:rsidR="0087515C" w:rsidRDefault="0087515C" w:rsidP="00EA401D">
      <w:pPr>
        <w:spacing w:after="0" w:line="240" w:lineRule="auto"/>
        <w:ind w:right="4818"/>
        <w:jc w:val="both"/>
        <w:rPr>
          <w:rFonts w:ascii="Times New Roman" w:hAnsi="Times New Roman" w:cs="Times New Roman"/>
          <w:sz w:val="28"/>
          <w:szCs w:val="28"/>
        </w:rPr>
      </w:pPr>
    </w:p>
    <w:p w:rsidR="0087515C" w:rsidRDefault="001A072D" w:rsidP="001A072D">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1A072D" w:rsidRDefault="001A072D" w:rsidP="00EA401D">
      <w:pPr>
        <w:spacing w:after="0" w:line="240" w:lineRule="auto"/>
        <w:ind w:right="4818"/>
        <w:jc w:val="both"/>
        <w:rPr>
          <w:rFonts w:ascii="Times New Roman" w:hAnsi="Times New Roman" w:cs="Times New Roman"/>
          <w:sz w:val="28"/>
          <w:szCs w:val="28"/>
        </w:rPr>
      </w:pPr>
    </w:p>
    <w:p w:rsidR="001A072D" w:rsidRDefault="001A072D" w:rsidP="00EA401D">
      <w:pPr>
        <w:spacing w:after="0" w:line="240" w:lineRule="auto"/>
        <w:ind w:right="4818"/>
        <w:jc w:val="both"/>
        <w:rPr>
          <w:rFonts w:ascii="Times New Roman" w:hAnsi="Times New Roman" w:cs="Times New Roman"/>
          <w:sz w:val="28"/>
          <w:szCs w:val="28"/>
        </w:rPr>
      </w:pPr>
    </w:p>
    <w:p w:rsidR="00883F4B" w:rsidRPr="00E31C4C" w:rsidRDefault="00B80537" w:rsidP="00EA401D">
      <w:pPr>
        <w:spacing w:after="0" w:line="240" w:lineRule="auto"/>
        <w:ind w:right="4818"/>
        <w:jc w:val="both"/>
        <w:rPr>
          <w:rFonts w:ascii="Times New Roman" w:hAnsi="Times New Roman" w:cs="Times New Roman"/>
          <w:sz w:val="28"/>
          <w:szCs w:val="28"/>
        </w:rPr>
      </w:pPr>
      <w:r w:rsidRPr="00E31C4C">
        <w:rPr>
          <w:rFonts w:ascii="Times New Roman" w:hAnsi="Times New Roman" w:cs="Times New Roman"/>
          <w:sz w:val="28"/>
          <w:szCs w:val="28"/>
        </w:rPr>
        <w:t>Об утверждении По</w:t>
      </w:r>
      <w:r w:rsidR="00E213A2" w:rsidRPr="00E31C4C">
        <w:rPr>
          <w:rFonts w:ascii="Times New Roman" w:hAnsi="Times New Roman" w:cs="Times New Roman"/>
          <w:sz w:val="28"/>
          <w:szCs w:val="28"/>
        </w:rPr>
        <w:t xml:space="preserve">ложения </w:t>
      </w:r>
    </w:p>
    <w:p w:rsidR="00B80537" w:rsidRPr="00E31C4C" w:rsidRDefault="00E213A2" w:rsidP="00EA401D">
      <w:pPr>
        <w:spacing w:after="0" w:line="240" w:lineRule="auto"/>
        <w:ind w:right="4818"/>
        <w:jc w:val="both"/>
        <w:rPr>
          <w:rFonts w:ascii="Times New Roman" w:hAnsi="Times New Roman" w:cs="Times New Roman"/>
          <w:sz w:val="28"/>
          <w:szCs w:val="28"/>
        </w:rPr>
      </w:pPr>
      <w:r w:rsidRPr="00E31C4C">
        <w:rPr>
          <w:rFonts w:ascii="Times New Roman" w:hAnsi="Times New Roman" w:cs="Times New Roman"/>
          <w:sz w:val="28"/>
          <w:szCs w:val="28"/>
        </w:rPr>
        <w:t xml:space="preserve">о </w:t>
      </w:r>
      <w:r w:rsidR="0087515C" w:rsidRPr="00E31C4C">
        <w:rPr>
          <w:rFonts w:ascii="Times New Roman" w:hAnsi="Times New Roman" w:cs="Times New Roman"/>
          <w:sz w:val="28"/>
          <w:szCs w:val="28"/>
        </w:rPr>
        <w:t>предоставлен</w:t>
      </w:r>
      <w:r w:rsidR="00883F4B" w:rsidRPr="00E31C4C">
        <w:rPr>
          <w:rFonts w:ascii="Times New Roman" w:hAnsi="Times New Roman" w:cs="Times New Roman"/>
          <w:sz w:val="28"/>
          <w:szCs w:val="28"/>
        </w:rPr>
        <w:t xml:space="preserve">ии дополнительных </w:t>
      </w:r>
      <w:r w:rsidR="0087515C" w:rsidRPr="00E31C4C">
        <w:rPr>
          <w:rFonts w:ascii="Times New Roman" w:hAnsi="Times New Roman" w:cs="Times New Roman"/>
          <w:sz w:val="28"/>
          <w:szCs w:val="28"/>
        </w:rPr>
        <w:t>мер социальной поддержки з</w:t>
      </w:r>
      <w:r w:rsidR="00B80537" w:rsidRPr="00E31C4C">
        <w:rPr>
          <w:rFonts w:ascii="Times New Roman" w:hAnsi="Times New Roman" w:cs="Times New Roman"/>
          <w:sz w:val="28"/>
          <w:szCs w:val="28"/>
        </w:rPr>
        <w:t xml:space="preserve">а счет средств бюджета города </w:t>
      </w:r>
      <w:r w:rsidR="0087515C" w:rsidRPr="00E31C4C">
        <w:rPr>
          <w:rFonts w:ascii="Times New Roman" w:hAnsi="Times New Roman" w:cs="Times New Roman"/>
          <w:sz w:val="28"/>
          <w:szCs w:val="28"/>
        </w:rPr>
        <w:t xml:space="preserve">лицам, </w:t>
      </w:r>
      <w:r w:rsidR="00B52673" w:rsidRPr="00E31C4C">
        <w:rPr>
          <w:rFonts w:ascii="Times New Roman" w:hAnsi="Times New Roman" w:cs="Times New Roman"/>
          <w:sz w:val="28"/>
          <w:szCs w:val="28"/>
        </w:rPr>
        <w:t>удостоенным</w:t>
      </w:r>
      <w:r w:rsidR="0087515C" w:rsidRPr="00E31C4C">
        <w:rPr>
          <w:rFonts w:ascii="Times New Roman" w:hAnsi="Times New Roman" w:cs="Times New Roman"/>
          <w:sz w:val="28"/>
          <w:szCs w:val="28"/>
        </w:rPr>
        <w:t xml:space="preserve"> почетн</w:t>
      </w:r>
      <w:r w:rsidR="00B52673" w:rsidRPr="00E31C4C">
        <w:rPr>
          <w:rFonts w:ascii="Times New Roman" w:hAnsi="Times New Roman" w:cs="Times New Roman"/>
          <w:sz w:val="28"/>
          <w:szCs w:val="28"/>
        </w:rPr>
        <w:t>ого</w:t>
      </w:r>
      <w:r w:rsidR="0087515C" w:rsidRPr="00E31C4C">
        <w:rPr>
          <w:rFonts w:ascii="Times New Roman" w:hAnsi="Times New Roman" w:cs="Times New Roman"/>
          <w:sz w:val="28"/>
          <w:szCs w:val="28"/>
        </w:rPr>
        <w:t xml:space="preserve"> звани</w:t>
      </w:r>
      <w:r w:rsidR="00B52673" w:rsidRPr="00E31C4C">
        <w:rPr>
          <w:rFonts w:ascii="Times New Roman" w:hAnsi="Times New Roman" w:cs="Times New Roman"/>
          <w:sz w:val="28"/>
          <w:szCs w:val="28"/>
        </w:rPr>
        <w:t>я</w:t>
      </w:r>
      <w:r w:rsidR="0087515C" w:rsidRPr="00E31C4C">
        <w:rPr>
          <w:rFonts w:ascii="Times New Roman" w:hAnsi="Times New Roman" w:cs="Times New Roman"/>
          <w:sz w:val="28"/>
          <w:szCs w:val="28"/>
        </w:rPr>
        <w:t xml:space="preserve"> города «Почетный гражданин города Нижневартовска»</w:t>
      </w:r>
    </w:p>
    <w:p w:rsidR="00B80537" w:rsidRDefault="00B80537" w:rsidP="00EA401D">
      <w:pPr>
        <w:spacing w:after="0" w:line="240" w:lineRule="auto"/>
        <w:jc w:val="both"/>
        <w:rPr>
          <w:rFonts w:ascii="Times New Roman" w:hAnsi="Times New Roman" w:cs="Times New Roman"/>
          <w:sz w:val="28"/>
          <w:szCs w:val="28"/>
        </w:rPr>
      </w:pPr>
    </w:p>
    <w:p w:rsidR="0087515C" w:rsidRPr="000514EC" w:rsidRDefault="0087515C" w:rsidP="00EA401D">
      <w:pPr>
        <w:spacing w:after="0" w:line="240" w:lineRule="auto"/>
        <w:jc w:val="both"/>
        <w:rPr>
          <w:rFonts w:ascii="Times New Roman" w:hAnsi="Times New Roman" w:cs="Times New Roman"/>
          <w:sz w:val="28"/>
          <w:szCs w:val="28"/>
        </w:rPr>
      </w:pPr>
    </w:p>
    <w:p w:rsidR="00B80537" w:rsidRPr="000514EC" w:rsidRDefault="00B80537" w:rsidP="00EA401D">
      <w:pPr>
        <w:spacing w:after="0" w:line="240" w:lineRule="auto"/>
        <w:ind w:firstLine="709"/>
        <w:jc w:val="both"/>
        <w:rPr>
          <w:rFonts w:ascii="Times New Roman" w:hAnsi="Times New Roman" w:cs="Times New Roman"/>
          <w:sz w:val="28"/>
          <w:szCs w:val="28"/>
        </w:rPr>
      </w:pPr>
      <w:r w:rsidRPr="00CB58A4">
        <w:rPr>
          <w:rFonts w:ascii="Times New Roman" w:hAnsi="Times New Roman" w:cs="Times New Roman"/>
          <w:sz w:val="28"/>
          <w:szCs w:val="28"/>
        </w:rPr>
        <w:t>В целях реализации мероприятий по оказанию социальной поддержки</w:t>
      </w:r>
      <w:r w:rsidR="000514EC" w:rsidRPr="00CB58A4">
        <w:rPr>
          <w:rFonts w:ascii="Times New Roman" w:hAnsi="Times New Roman" w:cs="Times New Roman"/>
          <w:sz w:val="28"/>
          <w:szCs w:val="28"/>
        </w:rPr>
        <w:t xml:space="preserve">          </w:t>
      </w:r>
      <w:r w:rsidRPr="00CB58A4">
        <w:rPr>
          <w:rFonts w:ascii="Times New Roman" w:hAnsi="Times New Roman" w:cs="Times New Roman"/>
          <w:sz w:val="28"/>
          <w:szCs w:val="28"/>
        </w:rPr>
        <w:t>и социальной помощи за счет средств бюджета города</w:t>
      </w:r>
      <w:r w:rsidRPr="000514EC">
        <w:rPr>
          <w:rFonts w:ascii="Times New Roman" w:hAnsi="Times New Roman" w:cs="Times New Roman"/>
          <w:sz w:val="28"/>
          <w:szCs w:val="28"/>
        </w:rPr>
        <w:t xml:space="preserve">, руководствуясь частью 5 статьи 20 Федерального закона от 06.10.2003 №131-ФЗ </w:t>
      </w:r>
      <w:r w:rsidR="001C5C85">
        <w:rPr>
          <w:rFonts w:ascii="Times New Roman" w:hAnsi="Times New Roman" w:cs="Times New Roman"/>
          <w:sz w:val="28"/>
          <w:szCs w:val="28"/>
        </w:rPr>
        <w:t>«</w:t>
      </w:r>
      <w:r w:rsidRPr="000514EC">
        <w:rPr>
          <w:rFonts w:ascii="Times New Roman" w:hAnsi="Times New Roman" w:cs="Times New Roman"/>
          <w:sz w:val="28"/>
          <w:szCs w:val="28"/>
        </w:rPr>
        <w:t>Об общих принципах организации местного самоуправления в Российской Федерации</w:t>
      </w:r>
      <w:r w:rsidR="001C5C85">
        <w:rPr>
          <w:rFonts w:ascii="Times New Roman" w:hAnsi="Times New Roman" w:cs="Times New Roman"/>
          <w:sz w:val="28"/>
          <w:szCs w:val="28"/>
        </w:rPr>
        <w:t>»</w:t>
      </w:r>
      <w:r w:rsidRPr="000514EC">
        <w:rPr>
          <w:rFonts w:ascii="Times New Roman" w:hAnsi="Times New Roman" w:cs="Times New Roman"/>
          <w:sz w:val="28"/>
          <w:szCs w:val="28"/>
        </w:rPr>
        <w:t xml:space="preserve">, </w:t>
      </w:r>
      <w:r w:rsidR="009A58C6">
        <w:rPr>
          <w:rFonts w:ascii="Times New Roman" w:hAnsi="Times New Roman" w:cs="Times New Roman"/>
          <w:sz w:val="28"/>
          <w:szCs w:val="28"/>
        </w:rPr>
        <w:t xml:space="preserve">решением Думы города Нижневартовска от 30.10.2020 №677 </w:t>
      </w:r>
      <w:r w:rsidR="009A58C6" w:rsidRPr="009A58C6">
        <w:rPr>
          <w:rFonts w:ascii="Times New Roman" w:hAnsi="Times New Roman" w:cs="Times New Roman"/>
          <w:sz w:val="28"/>
          <w:szCs w:val="28"/>
        </w:rPr>
        <w:t>«</w:t>
      </w:r>
      <w:r w:rsidR="009A58C6" w:rsidRPr="009A58C6">
        <w:rPr>
          <w:rStyle w:val="af"/>
          <w:rFonts w:ascii="Times New Roman" w:hAnsi="Times New Roman" w:cs="Times New Roman"/>
          <w:b w:val="0"/>
          <w:sz w:val="28"/>
          <w:szCs w:val="28"/>
        </w:rPr>
        <w:t xml:space="preserve">О дополнительных мерах социальной поддержки </w:t>
      </w:r>
      <w:r w:rsidR="009A58C6" w:rsidRPr="009A58C6">
        <w:rPr>
          <w:rFonts w:ascii="Times New Roman" w:hAnsi="Times New Roman" w:cs="Times New Roman"/>
          <w:sz w:val="28"/>
          <w:szCs w:val="28"/>
        </w:rPr>
        <w:t xml:space="preserve">лицам, </w:t>
      </w:r>
      <w:r w:rsidR="00B52673">
        <w:rPr>
          <w:rFonts w:ascii="Times New Roman" w:hAnsi="Times New Roman" w:cs="Times New Roman"/>
          <w:sz w:val="28"/>
          <w:szCs w:val="28"/>
        </w:rPr>
        <w:t xml:space="preserve">удостоенным </w:t>
      </w:r>
      <w:r w:rsidR="009A58C6" w:rsidRPr="009A58C6">
        <w:rPr>
          <w:rFonts w:ascii="Times New Roman" w:hAnsi="Times New Roman" w:cs="Times New Roman"/>
          <w:sz w:val="28"/>
          <w:szCs w:val="28"/>
        </w:rPr>
        <w:t>почетн</w:t>
      </w:r>
      <w:r w:rsidR="00B52673">
        <w:rPr>
          <w:rFonts w:ascii="Times New Roman" w:hAnsi="Times New Roman" w:cs="Times New Roman"/>
          <w:sz w:val="28"/>
          <w:szCs w:val="28"/>
        </w:rPr>
        <w:t>ого</w:t>
      </w:r>
      <w:r w:rsidR="009A58C6" w:rsidRPr="009A58C6">
        <w:rPr>
          <w:rFonts w:ascii="Times New Roman" w:hAnsi="Times New Roman" w:cs="Times New Roman"/>
          <w:sz w:val="28"/>
          <w:szCs w:val="28"/>
        </w:rPr>
        <w:t xml:space="preserve"> звани</w:t>
      </w:r>
      <w:r w:rsidR="00B52673">
        <w:rPr>
          <w:rFonts w:ascii="Times New Roman" w:hAnsi="Times New Roman" w:cs="Times New Roman"/>
          <w:sz w:val="28"/>
          <w:szCs w:val="28"/>
        </w:rPr>
        <w:t>я</w:t>
      </w:r>
      <w:r w:rsidR="009A58C6" w:rsidRPr="009A58C6">
        <w:rPr>
          <w:rFonts w:ascii="Times New Roman" w:hAnsi="Times New Roman" w:cs="Times New Roman"/>
          <w:sz w:val="28"/>
          <w:szCs w:val="28"/>
        </w:rPr>
        <w:t xml:space="preserve"> </w:t>
      </w:r>
      <w:r w:rsidR="00B52673">
        <w:rPr>
          <w:rFonts w:ascii="Times New Roman" w:hAnsi="Times New Roman" w:cs="Times New Roman"/>
          <w:sz w:val="28"/>
          <w:szCs w:val="28"/>
        </w:rPr>
        <w:t xml:space="preserve">города </w:t>
      </w:r>
      <w:r w:rsidR="009A58C6" w:rsidRPr="009A58C6">
        <w:rPr>
          <w:rFonts w:ascii="Times New Roman" w:hAnsi="Times New Roman" w:cs="Times New Roman"/>
          <w:sz w:val="28"/>
          <w:szCs w:val="28"/>
        </w:rPr>
        <w:t>«Почетный гражданин города Нижневартовска</w:t>
      </w:r>
      <w:r w:rsidR="009A58C6" w:rsidRPr="009A58C6">
        <w:rPr>
          <w:rStyle w:val="af"/>
          <w:rFonts w:ascii="Times New Roman" w:hAnsi="Times New Roman" w:cs="Times New Roman"/>
          <w:b w:val="0"/>
          <w:sz w:val="28"/>
          <w:szCs w:val="28"/>
        </w:rPr>
        <w:t xml:space="preserve">», </w:t>
      </w:r>
      <w:r w:rsidRPr="009A58C6">
        <w:rPr>
          <w:rFonts w:ascii="Times New Roman" w:hAnsi="Times New Roman" w:cs="Times New Roman"/>
          <w:sz w:val="28"/>
          <w:szCs w:val="28"/>
        </w:rPr>
        <w:t>постановлением администрации города</w:t>
      </w:r>
      <w:r w:rsidR="000514EC" w:rsidRPr="009A58C6">
        <w:rPr>
          <w:rFonts w:ascii="Times New Roman" w:hAnsi="Times New Roman" w:cs="Times New Roman"/>
          <w:sz w:val="28"/>
          <w:szCs w:val="28"/>
        </w:rPr>
        <w:t xml:space="preserve"> </w:t>
      </w:r>
      <w:r w:rsidRPr="009A58C6">
        <w:rPr>
          <w:rFonts w:ascii="Times New Roman" w:hAnsi="Times New Roman" w:cs="Times New Roman"/>
          <w:sz w:val="28"/>
          <w:szCs w:val="28"/>
        </w:rPr>
        <w:t xml:space="preserve">от 07.08.2015 №1499 </w:t>
      </w:r>
      <w:r w:rsidR="001C5C85">
        <w:rPr>
          <w:rFonts w:ascii="Times New Roman" w:hAnsi="Times New Roman" w:cs="Times New Roman"/>
          <w:sz w:val="28"/>
          <w:szCs w:val="28"/>
        </w:rPr>
        <w:t>«</w:t>
      </w:r>
      <w:r w:rsidRPr="009A58C6">
        <w:rPr>
          <w:rFonts w:ascii="Times New Roman" w:hAnsi="Times New Roman" w:cs="Times New Roman"/>
          <w:sz w:val="28"/>
          <w:szCs w:val="28"/>
        </w:rPr>
        <w:t>Об утверждении</w:t>
      </w:r>
      <w:r w:rsidRPr="000514EC">
        <w:rPr>
          <w:rFonts w:ascii="Times New Roman" w:hAnsi="Times New Roman" w:cs="Times New Roman"/>
          <w:sz w:val="28"/>
          <w:szCs w:val="28"/>
        </w:rPr>
        <w:t xml:space="preserve"> муниципальной программы </w:t>
      </w:r>
      <w:r w:rsidR="000514EC" w:rsidRPr="000514EC">
        <w:rPr>
          <w:rFonts w:ascii="Times New Roman" w:hAnsi="Times New Roman" w:cs="Times New Roman"/>
          <w:sz w:val="28"/>
          <w:szCs w:val="28"/>
        </w:rPr>
        <w:t>"</w:t>
      </w:r>
      <w:r w:rsidRPr="000514EC">
        <w:rPr>
          <w:rFonts w:ascii="Times New Roman" w:hAnsi="Times New Roman" w:cs="Times New Roman"/>
          <w:sz w:val="28"/>
          <w:szCs w:val="28"/>
        </w:rPr>
        <w:t xml:space="preserve">Социальная поддержка и социальная помощь для отдельных категорий граждан в городе Нижневартовске </w:t>
      </w:r>
      <w:r w:rsidR="00FF6350">
        <w:rPr>
          <w:rFonts w:ascii="Times New Roman" w:hAnsi="Times New Roman" w:cs="Times New Roman"/>
          <w:sz w:val="28"/>
          <w:szCs w:val="28"/>
        </w:rPr>
        <w:t xml:space="preserve"> </w:t>
      </w:r>
      <w:r w:rsidRPr="000514EC">
        <w:rPr>
          <w:rFonts w:ascii="Times New Roman" w:hAnsi="Times New Roman" w:cs="Times New Roman"/>
          <w:sz w:val="28"/>
          <w:szCs w:val="28"/>
        </w:rPr>
        <w:t>на 201</w:t>
      </w:r>
      <w:r w:rsidR="00EE2CC8">
        <w:rPr>
          <w:rFonts w:ascii="Times New Roman" w:hAnsi="Times New Roman" w:cs="Times New Roman"/>
          <w:sz w:val="28"/>
          <w:szCs w:val="28"/>
        </w:rPr>
        <w:t>8</w:t>
      </w:r>
      <w:r w:rsidRPr="000514EC">
        <w:rPr>
          <w:rFonts w:ascii="Times New Roman" w:hAnsi="Times New Roman" w:cs="Times New Roman"/>
          <w:sz w:val="28"/>
          <w:szCs w:val="28"/>
        </w:rPr>
        <w:t>-202</w:t>
      </w:r>
      <w:r w:rsidR="00EE2CC8">
        <w:rPr>
          <w:rFonts w:ascii="Times New Roman" w:hAnsi="Times New Roman" w:cs="Times New Roman"/>
          <w:sz w:val="28"/>
          <w:szCs w:val="28"/>
        </w:rPr>
        <w:t>5</w:t>
      </w:r>
      <w:r w:rsidRPr="000514EC">
        <w:rPr>
          <w:rFonts w:ascii="Times New Roman" w:hAnsi="Times New Roman" w:cs="Times New Roman"/>
          <w:sz w:val="28"/>
          <w:szCs w:val="28"/>
        </w:rPr>
        <w:t xml:space="preserve"> годы</w:t>
      </w:r>
      <w:r w:rsidR="00EE2CC8">
        <w:rPr>
          <w:rFonts w:ascii="Times New Roman" w:hAnsi="Times New Roman" w:cs="Times New Roman"/>
          <w:sz w:val="28"/>
          <w:szCs w:val="28"/>
        </w:rPr>
        <w:t xml:space="preserve"> и на период до 2030 года</w:t>
      </w:r>
      <w:r w:rsidR="001C5C85">
        <w:rPr>
          <w:rFonts w:ascii="Times New Roman" w:hAnsi="Times New Roman" w:cs="Times New Roman"/>
          <w:sz w:val="28"/>
          <w:szCs w:val="28"/>
        </w:rPr>
        <w:t>»</w:t>
      </w:r>
      <w:r w:rsidR="004F26AA">
        <w:rPr>
          <w:rFonts w:ascii="Times New Roman" w:hAnsi="Times New Roman" w:cs="Times New Roman"/>
          <w:sz w:val="28"/>
          <w:szCs w:val="28"/>
        </w:rPr>
        <w:t xml:space="preserve"> (далее – муниципальная программа)</w:t>
      </w:r>
      <w:r w:rsidRPr="000514EC">
        <w:rPr>
          <w:rFonts w:ascii="Times New Roman" w:hAnsi="Times New Roman" w:cs="Times New Roman"/>
          <w:sz w:val="28"/>
          <w:szCs w:val="28"/>
        </w:rPr>
        <w:t>:</w:t>
      </w:r>
    </w:p>
    <w:p w:rsidR="00B80537" w:rsidRDefault="00B80537" w:rsidP="00EA401D">
      <w:pPr>
        <w:spacing w:after="0" w:line="240" w:lineRule="auto"/>
        <w:ind w:firstLine="709"/>
        <w:jc w:val="both"/>
        <w:rPr>
          <w:rFonts w:ascii="Times New Roman" w:hAnsi="Times New Roman" w:cs="Times New Roman"/>
          <w:sz w:val="28"/>
          <w:szCs w:val="28"/>
        </w:rPr>
      </w:pPr>
    </w:p>
    <w:p w:rsidR="00536485" w:rsidRDefault="00EE2CC8" w:rsidP="00536485">
      <w:pPr>
        <w:pStyle w:val="ConsPlusNormal"/>
        <w:spacing w:before="240"/>
        <w:ind w:firstLine="540"/>
        <w:jc w:val="both"/>
      </w:pPr>
      <w:r w:rsidRPr="004A30B4">
        <w:t xml:space="preserve">1. Утвердить </w:t>
      </w:r>
      <w:r w:rsidR="00E02903">
        <w:t xml:space="preserve">Положение о </w:t>
      </w:r>
      <w:r w:rsidR="00536485" w:rsidRPr="00065E3F">
        <w:rPr>
          <w:rStyle w:val="af"/>
          <w:b w:val="0"/>
        </w:rPr>
        <w:t>предоставлени</w:t>
      </w:r>
      <w:r w:rsidR="00883F4B">
        <w:rPr>
          <w:rStyle w:val="af"/>
          <w:b w:val="0"/>
        </w:rPr>
        <w:t>и дополнительных</w:t>
      </w:r>
      <w:r w:rsidR="00536485" w:rsidRPr="00065E3F">
        <w:rPr>
          <w:rStyle w:val="af"/>
          <w:b w:val="0"/>
        </w:rPr>
        <w:t xml:space="preserve"> мер социальной поддержки</w:t>
      </w:r>
      <w:r w:rsidR="00536485" w:rsidRPr="003F2A7E">
        <w:rPr>
          <w:rStyle w:val="af"/>
          <w:b w:val="0"/>
        </w:rPr>
        <w:t xml:space="preserve"> за счет средств бюджета города</w:t>
      </w:r>
      <w:r w:rsidR="00536485" w:rsidRPr="003F2A7E">
        <w:t xml:space="preserve"> лицам, </w:t>
      </w:r>
      <w:r w:rsidR="001226D6">
        <w:t xml:space="preserve">удостоенным </w:t>
      </w:r>
      <w:r w:rsidR="00536485" w:rsidRPr="003F2A7E">
        <w:t>почетн</w:t>
      </w:r>
      <w:r w:rsidR="001226D6">
        <w:t>ого</w:t>
      </w:r>
      <w:r w:rsidR="00536485" w:rsidRPr="003F2A7E">
        <w:t xml:space="preserve"> звани</w:t>
      </w:r>
      <w:r w:rsidR="001226D6">
        <w:t>я</w:t>
      </w:r>
      <w:r w:rsidR="00536485" w:rsidRPr="003F2A7E">
        <w:t xml:space="preserve"> города </w:t>
      </w:r>
      <w:r w:rsidR="001C5C85">
        <w:t>«</w:t>
      </w:r>
      <w:r w:rsidR="00536485" w:rsidRPr="003F2A7E">
        <w:t>Почетный гражданин города Нижн</w:t>
      </w:r>
      <w:r w:rsidR="001C5C85">
        <w:t xml:space="preserve">евартовска» </w:t>
      </w:r>
      <w:r w:rsidR="00536485">
        <w:t>согласно приложению.</w:t>
      </w:r>
    </w:p>
    <w:p w:rsidR="00EE2CC8" w:rsidRPr="00182B1E" w:rsidRDefault="00CB58A4" w:rsidP="00EA401D">
      <w:pPr>
        <w:pStyle w:val="ConsPlusNormal"/>
        <w:ind w:firstLine="624"/>
        <w:jc w:val="both"/>
      </w:pPr>
      <w:r>
        <w:t>2</w:t>
      </w:r>
      <w:r w:rsidR="00EE2CC8" w:rsidRPr="004A30B4">
        <w:t xml:space="preserve">. Финансирование расходов производить в </w:t>
      </w:r>
      <w:r w:rsidR="00EE2CC8" w:rsidRPr="00182B1E">
        <w:t xml:space="preserve">пределах утвержденных ассигнований за счет средств бюджета города, предусмотренных муниципальной </w:t>
      </w:r>
      <w:hyperlink r:id="rId8" w:history="1">
        <w:r w:rsidR="00EE2CC8" w:rsidRPr="00182B1E">
          <w:t>программой</w:t>
        </w:r>
      </w:hyperlink>
      <w:r w:rsidR="00EE2CC8" w:rsidRPr="00182B1E">
        <w:t>.</w:t>
      </w:r>
      <w:r w:rsidR="00604DFA" w:rsidRPr="00182B1E">
        <w:t xml:space="preserve"> </w:t>
      </w:r>
    </w:p>
    <w:p w:rsidR="00B80537" w:rsidRPr="000514EC" w:rsidRDefault="00536485" w:rsidP="00536485">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3</w:t>
      </w:r>
      <w:r w:rsidR="00B80537" w:rsidRPr="000514EC">
        <w:rPr>
          <w:rFonts w:ascii="Times New Roman" w:hAnsi="Times New Roman" w:cs="Times New Roman"/>
          <w:sz w:val="28"/>
          <w:szCs w:val="28"/>
        </w:rPr>
        <w:t xml:space="preserve">. </w:t>
      </w:r>
      <w:r w:rsidR="00C62BD8">
        <w:rPr>
          <w:rFonts w:ascii="Times New Roman" w:hAnsi="Times New Roman" w:cs="Times New Roman"/>
          <w:sz w:val="28"/>
          <w:szCs w:val="28"/>
        </w:rPr>
        <w:t>Департаменту общественных коммуникаций</w:t>
      </w:r>
      <w:r w:rsidR="00B80537" w:rsidRPr="000514EC">
        <w:rPr>
          <w:rFonts w:ascii="Times New Roman" w:hAnsi="Times New Roman" w:cs="Times New Roman"/>
          <w:sz w:val="28"/>
          <w:szCs w:val="28"/>
        </w:rPr>
        <w:t xml:space="preserve"> администрации города </w:t>
      </w:r>
      <w:r w:rsidR="0087515C">
        <w:rPr>
          <w:rFonts w:ascii="Times New Roman" w:hAnsi="Times New Roman" w:cs="Times New Roman"/>
          <w:sz w:val="28"/>
          <w:szCs w:val="28"/>
        </w:rPr>
        <w:t xml:space="preserve">       </w:t>
      </w:r>
      <w:r w:rsidR="00B80537" w:rsidRPr="000514EC">
        <w:rPr>
          <w:rFonts w:ascii="Times New Roman" w:hAnsi="Times New Roman" w:cs="Times New Roman"/>
          <w:sz w:val="28"/>
          <w:szCs w:val="28"/>
        </w:rPr>
        <w:t>(</w:t>
      </w:r>
      <w:r w:rsidR="00086859" w:rsidRPr="000514EC">
        <w:rPr>
          <w:rFonts w:ascii="Times New Roman" w:hAnsi="Times New Roman" w:cs="Times New Roman"/>
          <w:sz w:val="28"/>
          <w:szCs w:val="28"/>
        </w:rPr>
        <w:t>С</w:t>
      </w:r>
      <w:r w:rsidR="00B80537" w:rsidRPr="000514EC">
        <w:rPr>
          <w:rFonts w:ascii="Times New Roman" w:hAnsi="Times New Roman" w:cs="Times New Roman"/>
          <w:sz w:val="28"/>
          <w:szCs w:val="28"/>
        </w:rPr>
        <w:t xml:space="preserve">.В. </w:t>
      </w:r>
      <w:r w:rsidR="00086859" w:rsidRPr="000514EC">
        <w:rPr>
          <w:rFonts w:ascii="Times New Roman" w:hAnsi="Times New Roman" w:cs="Times New Roman"/>
          <w:sz w:val="28"/>
          <w:szCs w:val="28"/>
        </w:rPr>
        <w:t>Се</w:t>
      </w:r>
      <w:r w:rsidR="000514EC">
        <w:rPr>
          <w:rFonts w:ascii="Times New Roman" w:hAnsi="Times New Roman" w:cs="Times New Roman"/>
          <w:sz w:val="28"/>
          <w:szCs w:val="28"/>
        </w:rPr>
        <w:t>ливанова</w:t>
      </w:r>
      <w:r w:rsidR="00B80537" w:rsidRPr="000514EC">
        <w:rPr>
          <w:rFonts w:ascii="Times New Roman" w:hAnsi="Times New Roman" w:cs="Times New Roman"/>
          <w:sz w:val="28"/>
          <w:szCs w:val="28"/>
        </w:rPr>
        <w:t xml:space="preserve">) </w:t>
      </w:r>
      <w:r w:rsidR="00086859" w:rsidRPr="000514EC">
        <w:rPr>
          <w:rFonts w:ascii="Times New Roman" w:hAnsi="Times New Roman" w:cs="Times New Roman"/>
          <w:sz w:val="28"/>
          <w:szCs w:val="28"/>
        </w:rPr>
        <w:t xml:space="preserve">обеспечить официальное </w:t>
      </w:r>
      <w:r w:rsidR="00B80537" w:rsidRPr="000514EC">
        <w:rPr>
          <w:rFonts w:ascii="Times New Roman" w:hAnsi="Times New Roman" w:cs="Times New Roman"/>
          <w:sz w:val="28"/>
          <w:szCs w:val="28"/>
        </w:rPr>
        <w:t>опубликова</w:t>
      </w:r>
      <w:r w:rsidR="00086859" w:rsidRPr="000514EC">
        <w:rPr>
          <w:rFonts w:ascii="Times New Roman" w:hAnsi="Times New Roman" w:cs="Times New Roman"/>
          <w:sz w:val="28"/>
          <w:szCs w:val="28"/>
        </w:rPr>
        <w:t>ние</w:t>
      </w:r>
      <w:r w:rsidR="00B80537" w:rsidRPr="000514EC">
        <w:rPr>
          <w:rFonts w:ascii="Times New Roman" w:hAnsi="Times New Roman" w:cs="Times New Roman"/>
          <w:sz w:val="28"/>
          <w:szCs w:val="28"/>
        </w:rPr>
        <w:t xml:space="preserve"> постановлени</w:t>
      </w:r>
      <w:r w:rsidR="00086859" w:rsidRPr="000514EC">
        <w:rPr>
          <w:rFonts w:ascii="Times New Roman" w:hAnsi="Times New Roman" w:cs="Times New Roman"/>
          <w:sz w:val="28"/>
          <w:szCs w:val="28"/>
        </w:rPr>
        <w:t>я</w:t>
      </w:r>
      <w:r w:rsidR="00B80537" w:rsidRPr="000514EC">
        <w:rPr>
          <w:rFonts w:ascii="Times New Roman" w:hAnsi="Times New Roman" w:cs="Times New Roman"/>
          <w:sz w:val="28"/>
          <w:szCs w:val="28"/>
        </w:rPr>
        <w:t>.</w:t>
      </w:r>
    </w:p>
    <w:p w:rsidR="00B80537" w:rsidRPr="000514EC" w:rsidRDefault="0087515C" w:rsidP="0087515C">
      <w:pPr>
        <w:spacing w:after="0" w:line="240" w:lineRule="auto"/>
        <w:ind w:firstLine="624"/>
        <w:jc w:val="both"/>
        <w:rPr>
          <w:rFonts w:ascii="Times New Roman" w:hAnsi="Times New Roman" w:cs="Times New Roman"/>
          <w:sz w:val="28"/>
          <w:szCs w:val="28"/>
        </w:rPr>
      </w:pPr>
      <w:r>
        <w:rPr>
          <w:rFonts w:ascii="Times New Roman" w:hAnsi="Times New Roman" w:cs="Times New Roman"/>
          <w:sz w:val="28"/>
          <w:szCs w:val="28"/>
        </w:rPr>
        <w:t>4</w:t>
      </w:r>
      <w:r w:rsidR="00B80537" w:rsidRPr="000514EC">
        <w:rPr>
          <w:rFonts w:ascii="Times New Roman" w:hAnsi="Times New Roman" w:cs="Times New Roman"/>
          <w:sz w:val="28"/>
          <w:szCs w:val="28"/>
        </w:rPr>
        <w:t>.</w:t>
      </w:r>
      <w:r w:rsidR="000514EC">
        <w:rPr>
          <w:rFonts w:ascii="Times New Roman" w:hAnsi="Times New Roman" w:cs="Times New Roman"/>
          <w:sz w:val="28"/>
          <w:szCs w:val="28"/>
        </w:rPr>
        <w:t xml:space="preserve"> </w:t>
      </w:r>
      <w:r w:rsidR="00B80537" w:rsidRPr="000514EC">
        <w:rPr>
          <w:rFonts w:ascii="Times New Roman" w:hAnsi="Times New Roman" w:cs="Times New Roman"/>
          <w:sz w:val="28"/>
          <w:szCs w:val="28"/>
        </w:rPr>
        <w:t xml:space="preserve">Постановление вступает в силу </w:t>
      </w:r>
      <w:r w:rsidR="00183F83">
        <w:rPr>
          <w:rFonts w:ascii="Times New Roman" w:hAnsi="Times New Roman" w:cs="Times New Roman"/>
          <w:sz w:val="28"/>
          <w:szCs w:val="28"/>
        </w:rPr>
        <w:t xml:space="preserve">с </w:t>
      </w:r>
      <w:r w:rsidR="001A072D">
        <w:rPr>
          <w:rFonts w:ascii="Times New Roman" w:hAnsi="Times New Roman" w:cs="Times New Roman"/>
          <w:sz w:val="28"/>
          <w:szCs w:val="28"/>
        </w:rPr>
        <w:t>01.01.</w:t>
      </w:r>
      <w:r w:rsidR="00183F83">
        <w:rPr>
          <w:rFonts w:ascii="Times New Roman" w:hAnsi="Times New Roman" w:cs="Times New Roman"/>
          <w:sz w:val="28"/>
          <w:szCs w:val="28"/>
        </w:rPr>
        <w:t>2021</w:t>
      </w:r>
      <w:r w:rsidR="00B80537" w:rsidRPr="000514EC">
        <w:rPr>
          <w:rFonts w:ascii="Times New Roman" w:hAnsi="Times New Roman" w:cs="Times New Roman"/>
          <w:sz w:val="28"/>
          <w:szCs w:val="28"/>
        </w:rPr>
        <w:t xml:space="preserve">. </w:t>
      </w:r>
    </w:p>
    <w:p w:rsidR="00C62BD8" w:rsidRDefault="0087515C" w:rsidP="0087515C">
      <w:pPr>
        <w:pStyle w:val="ConsPlusNormal"/>
        <w:ind w:firstLine="624"/>
        <w:jc w:val="both"/>
        <w:rPr>
          <w:b/>
          <w:i/>
          <w:sz w:val="20"/>
          <w:szCs w:val="20"/>
        </w:rPr>
      </w:pPr>
      <w:r>
        <w:t>5</w:t>
      </w:r>
      <w:r w:rsidR="00C62BD8" w:rsidRPr="00102AB8">
        <w:t>. Контроль за выполнением постановления возложить на заместите</w:t>
      </w:r>
      <w:r w:rsidR="00074613">
        <w:t xml:space="preserve">                                                                                                                                                                                                                                                                                                                                                                                                                                                                                                                                                                                                                                                                                                                                                                                                                                                                                                                                                                                                                                                                                                                                                                                                                                                                                                                                                                                                                                                                                                                                                                                                                                                                                                                                                                                                </w:t>
      </w:r>
      <w:r w:rsidR="00C62BD8" w:rsidRPr="00102AB8">
        <w:t xml:space="preserve">ля главы города, директора департамента по социальной </w:t>
      </w:r>
      <w:r w:rsidR="00C62BD8">
        <w:t xml:space="preserve">политике администрации города </w:t>
      </w:r>
      <w:r w:rsidR="00C62BD8" w:rsidRPr="00102AB8">
        <w:t>И.О. Воликовскую.</w:t>
      </w:r>
      <w:r w:rsidR="00C62BD8" w:rsidRPr="00E72501">
        <w:rPr>
          <w:b/>
          <w:i/>
          <w:sz w:val="20"/>
          <w:szCs w:val="20"/>
        </w:rPr>
        <w:t xml:space="preserve"> </w:t>
      </w:r>
    </w:p>
    <w:p w:rsidR="00C62BD8" w:rsidRDefault="00C62BD8" w:rsidP="00EA401D">
      <w:pPr>
        <w:spacing w:after="0" w:line="240" w:lineRule="auto"/>
        <w:jc w:val="both"/>
        <w:rPr>
          <w:rFonts w:ascii="Times New Roman" w:hAnsi="Times New Roman" w:cs="Times New Roman"/>
          <w:sz w:val="28"/>
          <w:szCs w:val="28"/>
        </w:rPr>
      </w:pPr>
    </w:p>
    <w:p w:rsidR="00A66022" w:rsidRDefault="00A66022" w:rsidP="00EA401D">
      <w:pPr>
        <w:spacing w:after="0" w:line="240" w:lineRule="auto"/>
        <w:jc w:val="both"/>
        <w:rPr>
          <w:rFonts w:ascii="Times New Roman" w:hAnsi="Times New Roman" w:cs="Times New Roman"/>
          <w:sz w:val="28"/>
          <w:szCs w:val="28"/>
        </w:rPr>
      </w:pPr>
    </w:p>
    <w:p w:rsidR="00A87F2E" w:rsidRDefault="00A87F2E" w:rsidP="00EA401D">
      <w:pPr>
        <w:spacing w:after="0" w:line="240" w:lineRule="auto"/>
        <w:jc w:val="both"/>
        <w:rPr>
          <w:rFonts w:ascii="Times New Roman" w:hAnsi="Times New Roman" w:cs="Times New Roman"/>
          <w:sz w:val="28"/>
          <w:szCs w:val="28"/>
        </w:rPr>
      </w:pPr>
    </w:p>
    <w:p w:rsidR="00B80537" w:rsidRPr="000514EC" w:rsidRDefault="00B80537" w:rsidP="00EA401D">
      <w:pPr>
        <w:spacing w:after="0" w:line="240" w:lineRule="auto"/>
        <w:jc w:val="both"/>
        <w:rPr>
          <w:rFonts w:ascii="Times New Roman" w:hAnsi="Times New Roman" w:cs="Times New Roman"/>
          <w:sz w:val="28"/>
          <w:szCs w:val="28"/>
        </w:rPr>
      </w:pPr>
      <w:r w:rsidRPr="000514EC">
        <w:rPr>
          <w:rFonts w:ascii="Times New Roman" w:hAnsi="Times New Roman" w:cs="Times New Roman"/>
          <w:sz w:val="28"/>
          <w:szCs w:val="28"/>
        </w:rPr>
        <w:t>Глава города</w:t>
      </w:r>
      <w:r w:rsidR="000514EC" w:rsidRPr="000514EC">
        <w:rPr>
          <w:rFonts w:ascii="Times New Roman" w:hAnsi="Times New Roman" w:cs="Times New Roman"/>
          <w:sz w:val="28"/>
          <w:szCs w:val="28"/>
        </w:rPr>
        <w:t xml:space="preserve"> </w:t>
      </w:r>
      <w:r w:rsidR="000514EC">
        <w:rPr>
          <w:rFonts w:ascii="Times New Roman" w:hAnsi="Times New Roman" w:cs="Times New Roman"/>
          <w:sz w:val="28"/>
          <w:szCs w:val="28"/>
        </w:rPr>
        <w:t xml:space="preserve">                                                                 </w:t>
      </w:r>
      <w:r w:rsidR="00C62BD8">
        <w:rPr>
          <w:rFonts w:ascii="Times New Roman" w:hAnsi="Times New Roman" w:cs="Times New Roman"/>
          <w:sz w:val="28"/>
          <w:szCs w:val="28"/>
        </w:rPr>
        <w:tab/>
      </w:r>
      <w:r w:rsidR="00C62BD8">
        <w:rPr>
          <w:rFonts w:ascii="Times New Roman" w:hAnsi="Times New Roman" w:cs="Times New Roman"/>
          <w:sz w:val="28"/>
          <w:szCs w:val="28"/>
        </w:rPr>
        <w:tab/>
      </w:r>
      <w:r w:rsidR="00C62BD8">
        <w:rPr>
          <w:rFonts w:ascii="Times New Roman" w:hAnsi="Times New Roman" w:cs="Times New Roman"/>
          <w:sz w:val="28"/>
          <w:szCs w:val="28"/>
        </w:rPr>
        <w:tab/>
      </w:r>
      <w:r w:rsidR="000514EC">
        <w:rPr>
          <w:rFonts w:ascii="Times New Roman" w:hAnsi="Times New Roman" w:cs="Times New Roman"/>
          <w:sz w:val="28"/>
          <w:szCs w:val="28"/>
        </w:rPr>
        <w:t xml:space="preserve"> </w:t>
      </w:r>
      <w:r w:rsidR="0036053C">
        <w:rPr>
          <w:rFonts w:ascii="Times New Roman" w:hAnsi="Times New Roman" w:cs="Times New Roman"/>
          <w:sz w:val="28"/>
          <w:szCs w:val="28"/>
        </w:rPr>
        <w:t xml:space="preserve">  </w:t>
      </w:r>
      <w:r w:rsidR="00C62BD8">
        <w:rPr>
          <w:rFonts w:ascii="Times New Roman" w:hAnsi="Times New Roman" w:cs="Times New Roman"/>
          <w:sz w:val="28"/>
          <w:szCs w:val="28"/>
        </w:rPr>
        <w:t>В.В. Тихонов</w:t>
      </w:r>
    </w:p>
    <w:p w:rsidR="00B80537" w:rsidRPr="000514EC" w:rsidRDefault="00B80537" w:rsidP="00EA401D">
      <w:pPr>
        <w:spacing w:after="0" w:line="240" w:lineRule="auto"/>
        <w:ind w:firstLine="5954"/>
        <w:jc w:val="both"/>
        <w:rPr>
          <w:rFonts w:ascii="Times New Roman" w:hAnsi="Times New Roman" w:cs="Times New Roman"/>
          <w:sz w:val="28"/>
          <w:szCs w:val="28"/>
        </w:rPr>
      </w:pPr>
      <w:r w:rsidRPr="000514EC">
        <w:rPr>
          <w:rFonts w:ascii="Times New Roman" w:hAnsi="Times New Roman" w:cs="Times New Roman"/>
          <w:sz w:val="28"/>
          <w:szCs w:val="28"/>
        </w:rPr>
        <w:br w:type="page"/>
      </w:r>
      <w:r w:rsidRPr="000514EC">
        <w:rPr>
          <w:rFonts w:ascii="Times New Roman" w:hAnsi="Times New Roman" w:cs="Times New Roman"/>
          <w:sz w:val="28"/>
          <w:szCs w:val="28"/>
        </w:rPr>
        <w:lastRenderedPageBreak/>
        <w:t>Приложение к постановлению</w:t>
      </w:r>
    </w:p>
    <w:p w:rsidR="00B80537" w:rsidRPr="000514EC" w:rsidRDefault="00450C53" w:rsidP="00EA401D">
      <w:pPr>
        <w:spacing w:after="0" w:line="240" w:lineRule="auto"/>
        <w:ind w:firstLine="5954"/>
        <w:jc w:val="both"/>
        <w:rPr>
          <w:rFonts w:ascii="Times New Roman" w:hAnsi="Times New Roman" w:cs="Times New Roman"/>
          <w:sz w:val="28"/>
          <w:szCs w:val="28"/>
        </w:rPr>
      </w:pPr>
      <w:r>
        <w:rPr>
          <w:rFonts w:ascii="Times New Roman" w:hAnsi="Times New Roman" w:cs="Times New Roman"/>
          <w:sz w:val="28"/>
          <w:szCs w:val="28"/>
        </w:rPr>
        <w:t xml:space="preserve">от _____________  </w:t>
      </w:r>
      <w:r w:rsidR="00054D39" w:rsidRPr="000514EC">
        <w:rPr>
          <w:rFonts w:ascii="Times New Roman" w:hAnsi="Times New Roman" w:cs="Times New Roman"/>
          <w:sz w:val="28"/>
          <w:szCs w:val="28"/>
        </w:rPr>
        <w:t>№</w:t>
      </w:r>
      <w:r w:rsidR="00D65565">
        <w:rPr>
          <w:rFonts w:ascii="Times New Roman" w:hAnsi="Times New Roman" w:cs="Times New Roman"/>
          <w:sz w:val="28"/>
          <w:szCs w:val="28"/>
        </w:rPr>
        <w:t>_______</w:t>
      </w:r>
    </w:p>
    <w:p w:rsidR="00B80537" w:rsidRDefault="00B80537" w:rsidP="00EA401D">
      <w:pPr>
        <w:spacing w:after="0" w:line="240" w:lineRule="auto"/>
        <w:jc w:val="center"/>
        <w:rPr>
          <w:rFonts w:ascii="Times New Roman" w:hAnsi="Times New Roman" w:cs="Times New Roman"/>
          <w:b/>
          <w:sz w:val="28"/>
          <w:szCs w:val="28"/>
        </w:rPr>
      </w:pPr>
    </w:p>
    <w:p w:rsidR="00394655" w:rsidRPr="000514EC" w:rsidRDefault="00394655" w:rsidP="00EA401D">
      <w:pPr>
        <w:spacing w:after="0" w:line="240" w:lineRule="auto"/>
        <w:jc w:val="center"/>
        <w:rPr>
          <w:rFonts w:ascii="Times New Roman" w:hAnsi="Times New Roman" w:cs="Times New Roman"/>
          <w:b/>
          <w:sz w:val="28"/>
          <w:szCs w:val="28"/>
        </w:rPr>
      </w:pPr>
    </w:p>
    <w:p w:rsidR="00B80537" w:rsidRPr="001C5C85" w:rsidRDefault="00054D39" w:rsidP="00EA401D">
      <w:pPr>
        <w:spacing w:after="0" w:line="240" w:lineRule="auto"/>
        <w:jc w:val="center"/>
        <w:rPr>
          <w:rFonts w:ascii="Times New Roman" w:hAnsi="Times New Roman" w:cs="Times New Roman"/>
          <w:b/>
          <w:sz w:val="28"/>
          <w:szCs w:val="28"/>
        </w:rPr>
      </w:pPr>
      <w:r w:rsidRPr="001C5C85">
        <w:rPr>
          <w:rFonts w:ascii="Times New Roman" w:hAnsi="Times New Roman" w:cs="Times New Roman"/>
          <w:b/>
          <w:sz w:val="28"/>
          <w:szCs w:val="28"/>
        </w:rPr>
        <w:t>По</w:t>
      </w:r>
      <w:r w:rsidR="00883F4B" w:rsidRPr="001C5C85">
        <w:rPr>
          <w:rFonts w:ascii="Times New Roman" w:hAnsi="Times New Roman" w:cs="Times New Roman"/>
          <w:b/>
          <w:sz w:val="28"/>
          <w:szCs w:val="28"/>
        </w:rPr>
        <w:t xml:space="preserve">ложение </w:t>
      </w:r>
      <w:r w:rsidR="00FA6E11" w:rsidRPr="001C5C85">
        <w:rPr>
          <w:rFonts w:ascii="Times New Roman" w:hAnsi="Times New Roman" w:cs="Times New Roman"/>
          <w:b/>
          <w:color w:val="FF0000"/>
          <w:sz w:val="28"/>
          <w:szCs w:val="28"/>
        </w:rPr>
        <w:t xml:space="preserve"> </w:t>
      </w:r>
      <w:r w:rsidR="00A66022" w:rsidRPr="001C5C85">
        <w:rPr>
          <w:rFonts w:ascii="Times New Roman" w:hAnsi="Times New Roman" w:cs="Times New Roman"/>
          <w:b/>
          <w:color w:val="FF0000"/>
          <w:sz w:val="28"/>
          <w:szCs w:val="28"/>
        </w:rPr>
        <w:t xml:space="preserve"> </w:t>
      </w:r>
    </w:p>
    <w:p w:rsidR="00A66022" w:rsidRPr="001C5C85" w:rsidRDefault="00883F4B" w:rsidP="00A66022">
      <w:pPr>
        <w:spacing w:after="0" w:line="240" w:lineRule="auto"/>
        <w:jc w:val="center"/>
        <w:rPr>
          <w:rFonts w:ascii="Times New Roman" w:hAnsi="Times New Roman" w:cs="Times New Roman"/>
          <w:b/>
          <w:sz w:val="28"/>
          <w:szCs w:val="28"/>
        </w:rPr>
      </w:pPr>
      <w:r w:rsidRPr="001C5C85">
        <w:rPr>
          <w:rFonts w:ascii="Times New Roman" w:hAnsi="Times New Roman" w:cs="Times New Roman"/>
          <w:b/>
          <w:sz w:val="28"/>
          <w:szCs w:val="28"/>
        </w:rPr>
        <w:t xml:space="preserve">о </w:t>
      </w:r>
      <w:r w:rsidR="00A66022" w:rsidRPr="001C5C85">
        <w:rPr>
          <w:rFonts w:ascii="Times New Roman" w:hAnsi="Times New Roman" w:cs="Times New Roman"/>
          <w:b/>
          <w:sz w:val="28"/>
          <w:szCs w:val="28"/>
        </w:rPr>
        <w:t>предоставлени</w:t>
      </w:r>
      <w:r w:rsidRPr="001C5C85">
        <w:rPr>
          <w:rFonts w:ascii="Times New Roman" w:hAnsi="Times New Roman" w:cs="Times New Roman"/>
          <w:b/>
          <w:sz w:val="28"/>
          <w:szCs w:val="28"/>
        </w:rPr>
        <w:t>и</w:t>
      </w:r>
      <w:r w:rsidR="00A66022" w:rsidRPr="001C5C85">
        <w:rPr>
          <w:rFonts w:ascii="Times New Roman" w:hAnsi="Times New Roman" w:cs="Times New Roman"/>
          <w:b/>
          <w:sz w:val="28"/>
          <w:szCs w:val="28"/>
        </w:rPr>
        <w:t xml:space="preserve"> </w:t>
      </w:r>
      <w:r w:rsidRPr="001C5C85">
        <w:rPr>
          <w:rFonts w:ascii="Times New Roman" w:hAnsi="Times New Roman" w:cs="Times New Roman"/>
          <w:b/>
          <w:sz w:val="28"/>
          <w:szCs w:val="28"/>
        </w:rPr>
        <w:t xml:space="preserve">дополнительных </w:t>
      </w:r>
      <w:r w:rsidR="00A66022" w:rsidRPr="001C5C85">
        <w:rPr>
          <w:rStyle w:val="af"/>
          <w:rFonts w:ascii="Times New Roman" w:hAnsi="Times New Roman" w:cs="Times New Roman"/>
          <w:sz w:val="28"/>
          <w:szCs w:val="28"/>
        </w:rPr>
        <w:t>мер социальной поддержки за счет</w:t>
      </w:r>
      <w:r w:rsidR="00A66022" w:rsidRPr="001C5C85">
        <w:rPr>
          <w:rStyle w:val="af"/>
          <w:rFonts w:ascii="Times New Roman" w:hAnsi="Times New Roman" w:cs="Times New Roman"/>
          <w:b w:val="0"/>
          <w:sz w:val="28"/>
          <w:szCs w:val="28"/>
        </w:rPr>
        <w:t xml:space="preserve"> </w:t>
      </w:r>
      <w:r w:rsidR="00A66022" w:rsidRPr="001C5C85">
        <w:rPr>
          <w:rStyle w:val="af"/>
          <w:rFonts w:ascii="Times New Roman" w:hAnsi="Times New Roman" w:cs="Times New Roman"/>
          <w:sz w:val="28"/>
          <w:szCs w:val="28"/>
        </w:rPr>
        <w:t>средств</w:t>
      </w:r>
      <w:r w:rsidRPr="001C5C85">
        <w:rPr>
          <w:rStyle w:val="af"/>
          <w:rFonts w:ascii="Times New Roman" w:hAnsi="Times New Roman" w:cs="Times New Roman"/>
          <w:sz w:val="28"/>
          <w:szCs w:val="28"/>
        </w:rPr>
        <w:t xml:space="preserve"> </w:t>
      </w:r>
      <w:r w:rsidR="00A66022" w:rsidRPr="001C5C85">
        <w:rPr>
          <w:rStyle w:val="af"/>
          <w:rFonts w:ascii="Times New Roman" w:hAnsi="Times New Roman" w:cs="Times New Roman"/>
          <w:sz w:val="28"/>
          <w:szCs w:val="28"/>
        </w:rPr>
        <w:t>бюджета города</w:t>
      </w:r>
      <w:r w:rsidR="00A66022" w:rsidRPr="001C5C85">
        <w:rPr>
          <w:rFonts w:ascii="Times New Roman" w:hAnsi="Times New Roman" w:cs="Times New Roman"/>
          <w:b/>
          <w:sz w:val="28"/>
          <w:szCs w:val="28"/>
        </w:rPr>
        <w:t xml:space="preserve"> лицам,</w:t>
      </w:r>
      <w:r w:rsidR="001226D6" w:rsidRPr="001C5C85">
        <w:rPr>
          <w:rFonts w:ascii="Times New Roman" w:hAnsi="Times New Roman" w:cs="Times New Roman"/>
          <w:b/>
          <w:sz w:val="28"/>
          <w:szCs w:val="28"/>
        </w:rPr>
        <w:t xml:space="preserve"> удостоенным</w:t>
      </w:r>
      <w:r w:rsidR="00A66022" w:rsidRPr="001C5C85">
        <w:rPr>
          <w:rFonts w:ascii="Times New Roman" w:hAnsi="Times New Roman" w:cs="Times New Roman"/>
          <w:b/>
          <w:sz w:val="28"/>
          <w:szCs w:val="28"/>
        </w:rPr>
        <w:t xml:space="preserve">  почетн</w:t>
      </w:r>
      <w:r w:rsidR="001226D6" w:rsidRPr="001C5C85">
        <w:rPr>
          <w:rFonts w:ascii="Times New Roman" w:hAnsi="Times New Roman" w:cs="Times New Roman"/>
          <w:b/>
          <w:sz w:val="28"/>
          <w:szCs w:val="28"/>
        </w:rPr>
        <w:t>ого</w:t>
      </w:r>
      <w:r w:rsidR="00A66022" w:rsidRPr="001C5C85">
        <w:rPr>
          <w:rFonts w:ascii="Times New Roman" w:hAnsi="Times New Roman" w:cs="Times New Roman"/>
          <w:b/>
          <w:sz w:val="28"/>
          <w:szCs w:val="28"/>
        </w:rPr>
        <w:t xml:space="preserve"> звани</w:t>
      </w:r>
      <w:r w:rsidR="001226D6" w:rsidRPr="001C5C85">
        <w:rPr>
          <w:rFonts w:ascii="Times New Roman" w:hAnsi="Times New Roman" w:cs="Times New Roman"/>
          <w:b/>
          <w:sz w:val="28"/>
          <w:szCs w:val="28"/>
        </w:rPr>
        <w:t>я</w:t>
      </w:r>
      <w:r w:rsidR="00A66022" w:rsidRPr="001C5C85">
        <w:rPr>
          <w:rFonts w:ascii="Times New Roman" w:hAnsi="Times New Roman" w:cs="Times New Roman"/>
          <w:b/>
          <w:sz w:val="28"/>
          <w:szCs w:val="28"/>
        </w:rPr>
        <w:t xml:space="preserve"> города </w:t>
      </w:r>
    </w:p>
    <w:p w:rsidR="0071264C" w:rsidRPr="001C5C85" w:rsidRDefault="001C5C85" w:rsidP="00A660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A66022" w:rsidRPr="001C5C85">
        <w:rPr>
          <w:rFonts w:ascii="Times New Roman" w:hAnsi="Times New Roman" w:cs="Times New Roman"/>
          <w:b/>
          <w:sz w:val="28"/>
          <w:szCs w:val="28"/>
        </w:rPr>
        <w:t xml:space="preserve">Почетный </w:t>
      </w:r>
      <w:r>
        <w:rPr>
          <w:rFonts w:ascii="Times New Roman" w:hAnsi="Times New Roman" w:cs="Times New Roman"/>
          <w:b/>
          <w:sz w:val="28"/>
          <w:szCs w:val="28"/>
        </w:rPr>
        <w:t>гражданин города Нижневартовска»</w:t>
      </w:r>
      <w:r w:rsidR="00A66022" w:rsidRPr="001C5C85">
        <w:rPr>
          <w:rFonts w:ascii="Times New Roman" w:hAnsi="Times New Roman" w:cs="Times New Roman"/>
          <w:b/>
          <w:sz w:val="28"/>
          <w:szCs w:val="28"/>
        </w:rPr>
        <w:t xml:space="preserve"> </w:t>
      </w:r>
    </w:p>
    <w:p w:rsidR="00B80537" w:rsidRPr="001C5C85" w:rsidRDefault="00B80537" w:rsidP="00EA401D">
      <w:pPr>
        <w:spacing w:after="0" w:line="240" w:lineRule="auto"/>
        <w:jc w:val="center"/>
        <w:rPr>
          <w:rFonts w:ascii="Times New Roman" w:hAnsi="Times New Roman" w:cs="Times New Roman"/>
          <w:b/>
          <w:sz w:val="28"/>
          <w:szCs w:val="28"/>
        </w:rPr>
      </w:pPr>
    </w:p>
    <w:p w:rsidR="00A66022" w:rsidRPr="001C5C85" w:rsidRDefault="00A66022" w:rsidP="00EA401D">
      <w:pPr>
        <w:spacing w:after="0" w:line="240" w:lineRule="auto"/>
        <w:ind w:hanging="142"/>
        <w:jc w:val="center"/>
        <w:rPr>
          <w:rFonts w:ascii="Times New Roman" w:hAnsi="Times New Roman" w:cs="Times New Roman"/>
          <w:sz w:val="28"/>
          <w:szCs w:val="28"/>
        </w:rPr>
      </w:pPr>
    </w:p>
    <w:p w:rsidR="00A66022" w:rsidRPr="00300178" w:rsidRDefault="00A66022" w:rsidP="00A66022">
      <w:pPr>
        <w:pStyle w:val="ConsPlusNormal"/>
        <w:jc w:val="center"/>
        <w:rPr>
          <w:b/>
        </w:rPr>
      </w:pPr>
      <w:r w:rsidRPr="00300178">
        <w:rPr>
          <w:b/>
        </w:rPr>
        <w:t>1. Общие положения</w:t>
      </w:r>
    </w:p>
    <w:p w:rsidR="00A66022" w:rsidRPr="001C5C85" w:rsidRDefault="00A66022" w:rsidP="006F03EA">
      <w:pPr>
        <w:pStyle w:val="ConsPlusNormal"/>
        <w:ind w:firstLine="540"/>
        <w:jc w:val="both"/>
      </w:pPr>
    </w:p>
    <w:p w:rsidR="00B01B86" w:rsidRDefault="001C7706" w:rsidP="006F03EA">
      <w:pPr>
        <w:pStyle w:val="ConsPlusTitle"/>
        <w:ind w:firstLine="540"/>
        <w:jc w:val="both"/>
        <w:rPr>
          <w:rStyle w:val="af"/>
          <w:rFonts w:ascii="Times New Roman" w:hAnsi="Times New Roman" w:cs="Times New Roman"/>
          <w:sz w:val="28"/>
          <w:szCs w:val="28"/>
        </w:rPr>
      </w:pPr>
      <w:r w:rsidRPr="002B1FD8">
        <w:rPr>
          <w:rFonts w:ascii="Times New Roman" w:hAnsi="Times New Roman" w:cs="Times New Roman"/>
          <w:b w:val="0"/>
          <w:sz w:val="28"/>
          <w:szCs w:val="28"/>
        </w:rPr>
        <w:t>1.</w:t>
      </w:r>
      <w:r w:rsidR="00A66022" w:rsidRPr="002B1FD8">
        <w:rPr>
          <w:rFonts w:ascii="Times New Roman" w:hAnsi="Times New Roman" w:cs="Times New Roman"/>
          <w:b w:val="0"/>
          <w:sz w:val="28"/>
          <w:szCs w:val="28"/>
        </w:rPr>
        <w:t xml:space="preserve">1. </w:t>
      </w:r>
      <w:r w:rsidR="00883F4B" w:rsidRPr="002B1FD8">
        <w:rPr>
          <w:rFonts w:ascii="Times New Roman" w:hAnsi="Times New Roman" w:cs="Times New Roman"/>
          <w:b w:val="0"/>
          <w:sz w:val="28"/>
          <w:szCs w:val="28"/>
        </w:rPr>
        <w:t>Положение о</w:t>
      </w:r>
      <w:r w:rsidR="00883F4B" w:rsidRPr="002B1FD8">
        <w:rPr>
          <w:rFonts w:ascii="Times New Roman" w:hAnsi="Times New Roman" w:cs="Times New Roman"/>
          <w:sz w:val="28"/>
          <w:szCs w:val="28"/>
        </w:rPr>
        <w:t xml:space="preserve"> </w:t>
      </w:r>
      <w:r w:rsidR="00883F4B" w:rsidRPr="002B1FD8">
        <w:rPr>
          <w:rStyle w:val="af"/>
          <w:rFonts w:ascii="Times New Roman" w:hAnsi="Times New Roman" w:cs="Times New Roman"/>
          <w:sz w:val="28"/>
          <w:szCs w:val="28"/>
        </w:rPr>
        <w:t>предоставлении дополнительных мер социальной поддержки за счет средств бюджета города</w:t>
      </w:r>
      <w:r w:rsidR="00883F4B" w:rsidRPr="002B1FD8">
        <w:rPr>
          <w:rFonts w:ascii="Times New Roman" w:hAnsi="Times New Roman" w:cs="Times New Roman"/>
          <w:sz w:val="28"/>
          <w:szCs w:val="28"/>
        </w:rPr>
        <w:t xml:space="preserve"> </w:t>
      </w:r>
      <w:r w:rsidR="00883F4B" w:rsidRPr="002B1FD8">
        <w:rPr>
          <w:rFonts w:ascii="Times New Roman" w:hAnsi="Times New Roman" w:cs="Times New Roman"/>
          <w:b w:val="0"/>
          <w:sz w:val="28"/>
          <w:szCs w:val="28"/>
        </w:rPr>
        <w:t xml:space="preserve">лицам, удостоенным почетного звания города </w:t>
      </w:r>
      <w:r w:rsidR="001C5C85" w:rsidRPr="002B1FD8">
        <w:rPr>
          <w:rFonts w:ascii="Times New Roman" w:hAnsi="Times New Roman" w:cs="Times New Roman"/>
          <w:b w:val="0"/>
          <w:sz w:val="28"/>
          <w:szCs w:val="28"/>
        </w:rPr>
        <w:t>«</w:t>
      </w:r>
      <w:r w:rsidR="00883F4B" w:rsidRPr="002B1FD8">
        <w:rPr>
          <w:rFonts w:ascii="Times New Roman" w:hAnsi="Times New Roman" w:cs="Times New Roman"/>
          <w:b w:val="0"/>
          <w:sz w:val="28"/>
          <w:szCs w:val="28"/>
        </w:rPr>
        <w:t>Почетный гражданин города Нижн</w:t>
      </w:r>
      <w:r w:rsidR="001C5C85" w:rsidRPr="002B1FD8">
        <w:rPr>
          <w:rFonts w:ascii="Times New Roman" w:hAnsi="Times New Roman" w:cs="Times New Roman"/>
          <w:b w:val="0"/>
          <w:sz w:val="28"/>
          <w:szCs w:val="28"/>
        </w:rPr>
        <w:t>евартовска»</w:t>
      </w:r>
      <w:r w:rsidR="00A66022" w:rsidRPr="002B1FD8">
        <w:rPr>
          <w:rFonts w:ascii="Times New Roman" w:hAnsi="Times New Roman" w:cs="Times New Roman"/>
          <w:b w:val="0"/>
          <w:sz w:val="28"/>
          <w:szCs w:val="28"/>
        </w:rPr>
        <w:t>, (далее – По</w:t>
      </w:r>
      <w:r w:rsidR="001C5C85" w:rsidRPr="002B1FD8">
        <w:rPr>
          <w:rFonts w:ascii="Times New Roman" w:hAnsi="Times New Roman" w:cs="Times New Roman"/>
          <w:b w:val="0"/>
          <w:sz w:val="28"/>
          <w:szCs w:val="28"/>
        </w:rPr>
        <w:t>ложение</w:t>
      </w:r>
      <w:r w:rsidR="00A66022" w:rsidRPr="002B1FD8">
        <w:rPr>
          <w:rFonts w:ascii="Times New Roman" w:hAnsi="Times New Roman" w:cs="Times New Roman"/>
          <w:b w:val="0"/>
          <w:sz w:val="28"/>
          <w:szCs w:val="28"/>
        </w:rPr>
        <w:t xml:space="preserve">) определяет </w:t>
      </w:r>
      <w:r w:rsidR="001C5C85" w:rsidRPr="002B1FD8">
        <w:rPr>
          <w:rFonts w:ascii="Times New Roman" w:hAnsi="Times New Roman" w:cs="Times New Roman"/>
          <w:b w:val="0"/>
          <w:sz w:val="28"/>
          <w:szCs w:val="28"/>
        </w:rPr>
        <w:t xml:space="preserve">условия и порядок </w:t>
      </w:r>
      <w:r w:rsidR="00A66022" w:rsidRPr="002B1FD8">
        <w:rPr>
          <w:rStyle w:val="af"/>
          <w:rFonts w:ascii="Times New Roman" w:hAnsi="Times New Roman" w:cs="Times New Roman"/>
          <w:sz w:val="28"/>
          <w:szCs w:val="28"/>
        </w:rPr>
        <w:t xml:space="preserve">предоставления </w:t>
      </w:r>
      <w:r w:rsidR="007A6790" w:rsidRPr="0091360C">
        <w:rPr>
          <w:rStyle w:val="af"/>
          <w:rFonts w:ascii="Times New Roman" w:hAnsi="Times New Roman" w:cs="Times New Roman"/>
          <w:sz w:val="28"/>
          <w:szCs w:val="28"/>
        </w:rPr>
        <w:t>дополнительных</w:t>
      </w:r>
      <w:r w:rsidR="006B1348" w:rsidRPr="006B1348">
        <w:rPr>
          <w:rStyle w:val="af"/>
          <w:rFonts w:ascii="Times New Roman" w:hAnsi="Times New Roman" w:cs="Times New Roman"/>
          <w:i/>
          <w:sz w:val="28"/>
          <w:szCs w:val="28"/>
        </w:rPr>
        <w:t xml:space="preserve"> </w:t>
      </w:r>
    </w:p>
    <w:p w:rsidR="00392C43" w:rsidRPr="002B1FD8" w:rsidRDefault="00A66022" w:rsidP="006F03EA">
      <w:pPr>
        <w:pStyle w:val="ConsPlusTitle"/>
        <w:ind w:firstLine="540"/>
        <w:jc w:val="both"/>
        <w:rPr>
          <w:rStyle w:val="af"/>
          <w:rFonts w:ascii="Times New Roman" w:hAnsi="Times New Roman" w:cs="Times New Roman"/>
          <w:sz w:val="28"/>
          <w:szCs w:val="28"/>
        </w:rPr>
      </w:pPr>
      <w:r w:rsidRPr="002B1FD8">
        <w:rPr>
          <w:rStyle w:val="af"/>
          <w:rFonts w:ascii="Times New Roman" w:hAnsi="Times New Roman" w:cs="Times New Roman"/>
          <w:sz w:val="28"/>
          <w:szCs w:val="28"/>
        </w:rPr>
        <w:t xml:space="preserve"> социальной поддержки</w:t>
      </w:r>
      <w:r w:rsidR="00392C43" w:rsidRPr="002B1FD8">
        <w:rPr>
          <w:rStyle w:val="af"/>
          <w:rFonts w:ascii="Times New Roman" w:hAnsi="Times New Roman" w:cs="Times New Roman"/>
          <w:sz w:val="28"/>
          <w:szCs w:val="28"/>
        </w:rPr>
        <w:t>:</w:t>
      </w:r>
    </w:p>
    <w:p w:rsidR="00531D1B" w:rsidRPr="00C735F1" w:rsidRDefault="00531D1B" w:rsidP="006F03EA">
      <w:pPr>
        <w:spacing w:after="0" w:line="240" w:lineRule="auto"/>
        <w:ind w:firstLine="567"/>
        <w:jc w:val="both"/>
        <w:rPr>
          <w:rFonts w:ascii="Times New Roman" w:hAnsi="Times New Roman" w:cs="Times New Roman"/>
          <w:sz w:val="28"/>
          <w:szCs w:val="28"/>
        </w:rPr>
      </w:pPr>
      <w:r w:rsidRPr="002B1FD8">
        <w:rPr>
          <w:rFonts w:ascii="Times New Roman" w:hAnsi="Times New Roman" w:cs="Times New Roman"/>
          <w:sz w:val="28"/>
          <w:szCs w:val="28"/>
        </w:rPr>
        <w:t xml:space="preserve">1) лицам, удостоенным почетного звания города «Почетный гражданин города </w:t>
      </w:r>
      <w:r w:rsidRPr="00C735F1">
        <w:rPr>
          <w:rFonts w:ascii="Times New Roman" w:hAnsi="Times New Roman" w:cs="Times New Roman"/>
          <w:sz w:val="28"/>
          <w:szCs w:val="28"/>
        </w:rPr>
        <w:t xml:space="preserve">Нижневартовска» </w:t>
      </w:r>
      <w:r w:rsidR="00392C43" w:rsidRPr="00C735F1">
        <w:rPr>
          <w:rFonts w:ascii="Times New Roman" w:hAnsi="Times New Roman" w:cs="Times New Roman"/>
          <w:sz w:val="28"/>
          <w:szCs w:val="28"/>
        </w:rPr>
        <w:t xml:space="preserve">(далее – Почетный гражданин города) </w:t>
      </w:r>
      <w:r w:rsidRPr="00C735F1">
        <w:rPr>
          <w:rFonts w:ascii="Times New Roman" w:hAnsi="Times New Roman" w:cs="Times New Roman"/>
          <w:sz w:val="28"/>
          <w:szCs w:val="28"/>
        </w:rPr>
        <w:t>в виде:</w:t>
      </w:r>
    </w:p>
    <w:p w:rsidR="00531D1B" w:rsidRPr="007814BD" w:rsidRDefault="00531D1B" w:rsidP="006F03EA">
      <w:pPr>
        <w:spacing w:after="0" w:line="240" w:lineRule="auto"/>
        <w:ind w:firstLine="567"/>
        <w:jc w:val="both"/>
        <w:rPr>
          <w:rFonts w:ascii="Times New Roman" w:hAnsi="Times New Roman" w:cs="Times New Roman"/>
          <w:sz w:val="28"/>
          <w:szCs w:val="28"/>
        </w:rPr>
      </w:pPr>
      <w:bookmarkStart w:id="0" w:name="Par46"/>
      <w:bookmarkEnd w:id="0"/>
      <w:r w:rsidRPr="007814BD">
        <w:rPr>
          <w:rFonts w:ascii="Times New Roman" w:hAnsi="Times New Roman" w:cs="Times New Roman"/>
          <w:sz w:val="28"/>
          <w:szCs w:val="28"/>
        </w:rPr>
        <w:t xml:space="preserve"> </w:t>
      </w:r>
      <w:r w:rsidR="00392C43" w:rsidRPr="007814BD">
        <w:rPr>
          <w:rFonts w:ascii="Times New Roman" w:hAnsi="Times New Roman" w:cs="Times New Roman"/>
          <w:sz w:val="28"/>
          <w:szCs w:val="28"/>
        </w:rPr>
        <w:t xml:space="preserve">- </w:t>
      </w:r>
      <w:r w:rsidRPr="007814BD">
        <w:rPr>
          <w:rFonts w:ascii="Times New Roman" w:hAnsi="Times New Roman" w:cs="Times New Roman"/>
          <w:sz w:val="28"/>
          <w:szCs w:val="28"/>
        </w:rPr>
        <w:t>ежеквартального муниципального пособия в размере 20 тыс. рублей</w:t>
      </w:r>
      <w:r w:rsidR="00B440F0" w:rsidRPr="007814BD">
        <w:rPr>
          <w:rFonts w:ascii="Times New Roman" w:hAnsi="Times New Roman" w:cs="Times New Roman"/>
          <w:sz w:val="28"/>
          <w:szCs w:val="28"/>
        </w:rPr>
        <w:t xml:space="preserve">                     (далее - ежеквартальное муниципальное пособие)</w:t>
      </w:r>
      <w:r w:rsidRPr="007814BD">
        <w:rPr>
          <w:rFonts w:ascii="Times New Roman" w:hAnsi="Times New Roman" w:cs="Times New Roman"/>
          <w:sz w:val="28"/>
          <w:szCs w:val="28"/>
        </w:rPr>
        <w:t>;</w:t>
      </w:r>
    </w:p>
    <w:p w:rsidR="00531D1B" w:rsidRPr="007814BD" w:rsidRDefault="00531D1B" w:rsidP="006F03EA">
      <w:pPr>
        <w:spacing w:after="0" w:line="240" w:lineRule="auto"/>
        <w:ind w:firstLine="567"/>
        <w:jc w:val="both"/>
        <w:rPr>
          <w:rFonts w:ascii="Times New Roman" w:hAnsi="Times New Roman" w:cs="Times New Roman"/>
          <w:sz w:val="28"/>
          <w:szCs w:val="28"/>
        </w:rPr>
      </w:pPr>
      <w:r w:rsidRPr="007814BD">
        <w:rPr>
          <w:rFonts w:ascii="Times New Roman" w:hAnsi="Times New Roman" w:cs="Times New Roman"/>
          <w:sz w:val="28"/>
          <w:szCs w:val="28"/>
        </w:rPr>
        <w:t xml:space="preserve"> </w:t>
      </w:r>
      <w:r w:rsidR="00392C43" w:rsidRPr="007814BD">
        <w:rPr>
          <w:rFonts w:ascii="Times New Roman" w:hAnsi="Times New Roman" w:cs="Times New Roman"/>
          <w:sz w:val="28"/>
          <w:szCs w:val="28"/>
        </w:rPr>
        <w:t xml:space="preserve">- </w:t>
      </w:r>
      <w:r w:rsidRPr="007814BD">
        <w:rPr>
          <w:rFonts w:ascii="Times New Roman" w:hAnsi="Times New Roman" w:cs="Times New Roman"/>
          <w:sz w:val="28"/>
          <w:szCs w:val="28"/>
        </w:rPr>
        <w:t>компенсации расходов на санаторно-курортное лечение на территории Российской Федерации один раз в два года</w:t>
      </w:r>
      <w:r w:rsidR="00300178" w:rsidRPr="007814BD">
        <w:rPr>
          <w:rFonts w:ascii="Times New Roman" w:hAnsi="Times New Roman" w:cs="Times New Roman"/>
          <w:sz w:val="28"/>
          <w:szCs w:val="28"/>
        </w:rPr>
        <w:t xml:space="preserve"> </w:t>
      </w:r>
      <w:r w:rsidR="00300178" w:rsidRPr="007814BD">
        <w:t>(</w:t>
      </w:r>
      <w:r w:rsidR="00300178" w:rsidRPr="007814BD">
        <w:rPr>
          <w:rFonts w:ascii="Times New Roman" w:hAnsi="Times New Roman" w:cs="Times New Roman"/>
          <w:sz w:val="28"/>
          <w:szCs w:val="28"/>
        </w:rPr>
        <w:t>далее – компенсация расходов на санаторно-курортное лечение)</w:t>
      </w:r>
      <w:r w:rsidRPr="007814BD">
        <w:rPr>
          <w:rFonts w:ascii="Times New Roman" w:hAnsi="Times New Roman" w:cs="Times New Roman"/>
          <w:sz w:val="28"/>
          <w:szCs w:val="28"/>
        </w:rPr>
        <w:t xml:space="preserve">; </w:t>
      </w:r>
    </w:p>
    <w:p w:rsidR="00531D1B" w:rsidRPr="007814BD" w:rsidRDefault="00531D1B" w:rsidP="006F03EA">
      <w:pPr>
        <w:spacing w:after="0" w:line="240" w:lineRule="auto"/>
        <w:ind w:firstLine="567"/>
        <w:jc w:val="both"/>
        <w:rPr>
          <w:rFonts w:ascii="Times New Roman" w:hAnsi="Times New Roman" w:cs="Times New Roman"/>
          <w:sz w:val="28"/>
          <w:szCs w:val="28"/>
        </w:rPr>
      </w:pPr>
      <w:r w:rsidRPr="007814BD">
        <w:rPr>
          <w:rFonts w:ascii="Times New Roman" w:hAnsi="Times New Roman" w:cs="Times New Roman"/>
          <w:sz w:val="28"/>
          <w:szCs w:val="28"/>
        </w:rPr>
        <w:t xml:space="preserve"> </w:t>
      </w:r>
      <w:r w:rsidR="00392C43" w:rsidRPr="007814BD">
        <w:rPr>
          <w:rFonts w:ascii="Times New Roman" w:hAnsi="Times New Roman" w:cs="Times New Roman"/>
          <w:sz w:val="28"/>
          <w:szCs w:val="28"/>
        </w:rPr>
        <w:t xml:space="preserve">- </w:t>
      </w:r>
      <w:r w:rsidRPr="007814BD">
        <w:rPr>
          <w:rFonts w:ascii="Times New Roman" w:hAnsi="Times New Roman" w:cs="Times New Roman"/>
          <w:sz w:val="28"/>
          <w:szCs w:val="28"/>
        </w:rPr>
        <w:t>компенсации расходов, связанных с проездом к месту санаторно-курортного лечения на территории Российской Федерации и обратно один раз в два года</w:t>
      </w:r>
      <w:r w:rsidR="00C42D25" w:rsidRPr="007814BD">
        <w:rPr>
          <w:rFonts w:ascii="Times New Roman" w:hAnsi="Times New Roman" w:cs="Times New Roman"/>
          <w:sz w:val="28"/>
          <w:szCs w:val="28"/>
        </w:rPr>
        <w:t xml:space="preserve"> (далее – компенсация расходов, связанных с проездом к месту санаторно-курортного лечения и обратно)</w:t>
      </w:r>
      <w:r w:rsidRPr="007814BD">
        <w:rPr>
          <w:rFonts w:ascii="Times New Roman" w:hAnsi="Times New Roman" w:cs="Times New Roman"/>
          <w:sz w:val="28"/>
          <w:szCs w:val="28"/>
        </w:rPr>
        <w:t>;</w:t>
      </w:r>
    </w:p>
    <w:p w:rsidR="000E7B4D" w:rsidRPr="007814BD" w:rsidRDefault="00531D1B" w:rsidP="006F03EA">
      <w:pPr>
        <w:spacing w:after="0" w:line="240" w:lineRule="auto"/>
        <w:ind w:firstLine="567"/>
        <w:jc w:val="both"/>
        <w:rPr>
          <w:rFonts w:ascii="Times New Roman" w:hAnsi="Times New Roman" w:cs="Times New Roman"/>
          <w:sz w:val="28"/>
          <w:szCs w:val="28"/>
        </w:rPr>
      </w:pPr>
      <w:r w:rsidRPr="007814BD">
        <w:rPr>
          <w:rFonts w:ascii="Times New Roman" w:hAnsi="Times New Roman" w:cs="Times New Roman"/>
          <w:sz w:val="28"/>
          <w:szCs w:val="28"/>
        </w:rPr>
        <w:t xml:space="preserve">  2) лицам, понесшим расходы по погребению, изготовлению и установке памятника (надгробия) в случае смерти лица, удостоенного почетного звания города «Почетный гражданин города Нижневартовска»</w:t>
      </w:r>
      <w:r w:rsidR="000E269D" w:rsidRPr="007814BD">
        <w:rPr>
          <w:rFonts w:ascii="Times New Roman" w:hAnsi="Times New Roman" w:cs="Times New Roman"/>
          <w:sz w:val="28"/>
          <w:szCs w:val="28"/>
        </w:rPr>
        <w:t>,</w:t>
      </w:r>
      <w:r w:rsidRPr="007814BD">
        <w:rPr>
          <w:rFonts w:ascii="Times New Roman" w:hAnsi="Times New Roman" w:cs="Times New Roman"/>
          <w:sz w:val="28"/>
          <w:szCs w:val="28"/>
        </w:rPr>
        <w:t xml:space="preserve"> в виде компенсации расходов в размере не более 180 тыс. рублей</w:t>
      </w:r>
      <w:r w:rsidR="00E96E1E" w:rsidRPr="007814BD">
        <w:rPr>
          <w:rFonts w:ascii="Times New Roman" w:hAnsi="Times New Roman" w:cs="Times New Roman"/>
          <w:sz w:val="28"/>
          <w:szCs w:val="28"/>
        </w:rPr>
        <w:t xml:space="preserve"> (далее - компенсация расходов по                  погребению Почетного гражданина города, изготовлению и установке памятника (надгробия))</w:t>
      </w:r>
      <w:r w:rsidRPr="007814BD">
        <w:rPr>
          <w:rFonts w:ascii="Times New Roman" w:hAnsi="Times New Roman" w:cs="Times New Roman"/>
          <w:sz w:val="28"/>
          <w:szCs w:val="28"/>
        </w:rPr>
        <w:t>.</w:t>
      </w:r>
    </w:p>
    <w:p w:rsidR="00457E07" w:rsidRPr="00B53900" w:rsidRDefault="00457E07" w:rsidP="006F03EA">
      <w:pPr>
        <w:pStyle w:val="ConsPlusNormal"/>
        <w:ind w:firstLine="709"/>
        <w:jc w:val="both"/>
      </w:pPr>
      <w:r w:rsidRPr="007814BD">
        <w:t>1.</w:t>
      </w:r>
      <w:r w:rsidR="00C40252" w:rsidRPr="007814BD">
        <w:t>2</w:t>
      </w:r>
      <w:r w:rsidR="00D52C91" w:rsidRPr="007814BD">
        <w:t>.</w:t>
      </w:r>
      <w:r w:rsidRPr="007814BD">
        <w:t xml:space="preserve"> Прием заявлений</w:t>
      </w:r>
      <w:r w:rsidR="00B86A52" w:rsidRPr="007814BD">
        <w:t xml:space="preserve"> и документов</w:t>
      </w:r>
      <w:r w:rsidRPr="007814BD">
        <w:t xml:space="preserve">, предусмотренных </w:t>
      </w:r>
      <w:r w:rsidR="001C5C85" w:rsidRPr="007814BD">
        <w:t>Положением</w:t>
      </w:r>
      <w:r w:rsidRPr="007814BD">
        <w:t>, осуществляется департамент</w:t>
      </w:r>
      <w:r w:rsidR="003050E8" w:rsidRPr="007814BD">
        <w:t>ом</w:t>
      </w:r>
      <w:r w:rsidRPr="007814BD">
        <w:t xml:space="preserve"> по социальной политике администрации города </w:t>
      </w:r>
      <w:r w:rsidRPr="00E70A2D">
        <w:t>(далее - департамент).</w:t>
      </w:r>
    </w:p>
    <w:p w:rsidR="000D26A4" w:rsidRPr="00FA5F9C" w:rsidRDefault="000D26A4" w:rsidP="006F03EA">
      <w:pPr>
        <w:pStyle w:val="ConsPlusNormal"/>
        <w:ind w:firstLine="709"/>
        <w:jc w:val="both"/>
      </w:pPr>
      <w:r w:rsidRPr="00A075D2">
        <w:t xml:space="preserve">Заявление регистрируется </w:t>
      </w:r>
      <w:r w:rsidR="00B86A52" w:rsidRPr="00A075D2">
        <w:t xml:space="preserve">в департаменте </w:t>
      </w:r>
      <w:r w:rsidRPr="00A075D2">
        <w:t>в</w:t>
      </w:r>
      <w:r w:rsidRPr="00FA5F9C">
        <w:t xml:space="preserve"> день его поступления </w:t>
      </w:r>
      <w:r w:rsidR="003869D8">
        <w:t xml:space="preserve">и </w:t>
      </w:r>
      <w:r w:rsidRPr="00FA5F9C">
        <w:t>рассматривается в течение 30 дней со дня его регистрации.</w:t>
      </w:r>
    </w:p>
    <w:p w:rsidR="00C40252" w:rsidRDefault="00C40252" w:rsidP="00C40252">
      <w:pPr>
        <w:pStyle w:val="ConsPlusNormal"/>
        <w:ind w:firstLine="708"/>
        <w:jc w:val="both"/>
        <w:rPr>
          <w:color w:val="FF0000"/>
        </w:rPr>
      </w:pPr>
    </w:p>
    <w:p w:rsidR="00A66022" w:rsidRPr="007814BD" w:rsidRDefault="00A66022" w:rsidP="00A66022">
      <w:pPr>
        <w:spacing w:after="0" w:line="240" w:lineRule="auto"/>
        <w:ind w:firstLine="540"/>
        <w:jc w:val="center"/>
        <w:rPr>
          <w:rFonts w:ascii="Times New Roman" w:hAnsi="Times New Roman" w:cs="Times New Roman"/>
          <w:b/>
          <w:sz w:val="28"/>
          <w:szCs w:val="28"/>
        </w:rPr>
      </w:pPr>
      <w:r w:rsidRPr="007814BD">
        <w:rPr>
          <w:rFonts w:ascii="Times New Roman" w:hAnsi="Times New Roman" w:cs="Times New Roman"/>
          <w:b/>
          <w:sz w:val="28"/>
          <w:szCs w:val="28"/>
        </w:rPr>
        <w:t xml:space="preserve">2. </w:t>
      </w:r>
      <w:r w:rsidR="00B440F0" w:rsidRPr="007814BD">
        <w:rPr>
          <w:rFonts w:ascii="Times New Roman" w:hAnsi="Times New Roman" w:cs="Times New Roman"/>
          <w:b/>
          <w:sz w:val="28"/>
          <w:szCs w:val="28"/>
        </w:rPr>
        <w:t>Е</w:t>
      </w:r>
      <w:r w:rsidRPr="007814BD">
        <w:rPr>
          <w:rFonts w:ascii="Times New Roman" w:hAnsi="Times New Roman" w:cs="Times New Roman"/>
          <w:b/>
          <w:sz w:val="28"/>
          <w:szCs w:val="28"/>
        </w:rPr>
        <w:t>жеквартально</w:t>
      </w:r>
      <w:r w:rsidR="00B440F0" w:rsidRPr="007814BD">
        <w:rPr>
          <w:rFonts w:ascii="Times New Roman" w:hAnsi="Times New Roman" w:cs="Times New Roman"/>
          <w:b/>
          <w:sz w:val="28"/>
          <w:szCs w:val="28"/>
        </w:rPr>
        <w:t>е</w:t>
      </w:r>
      <w:r w:rsidR="00300178" w:rsidRPr="007814BD">
        <w:rPr>
          <w:rFonts w:ascii="Times New Roman" w:hAnsi="Times New Roman" w:cs="Times New Roman"/>
          <w:b/>
          <w:sz w:val="28"/>
          <w:szCs w:val="28"/>
        </w:rPr>
        <w:t xml:space="preserve"> </w:t>
      </w:r>
      <w:r w:rsidRPr="007814BD">
        <w:rPr>
          <w:rFonts w:ascii="Times New Roman" w:hAnsi="Times New Roman" w:cs="Times New Roman"/>
          <w:b/>
          <w:sz w:val="28"/>
          <w:szCs w:val="28"/>
        </w:rPr>
        <w:t xml:space="preserve"> </w:t>
      </w:r>
      <w:r w:rsidR="004D05C1" w:rsidRPr="007814BD">
        <w:rPr>
          <w:rFonts w:ascii="Times New Roman" w:hAnsi="Times New Roman" w:cs="Times New Roman"/>
          <w:b/>
          <w:sz w:val="28"/>
          <w:szCs w:val="28"/>
        </w:rPr>
        <w:t>м</w:t>
      </w:r>
      <w:r w:rsidRPr="007814BD">
        <w:rPr>
          <w:rFonts w:ascii="Times New Roman" w:hAnsi="Times New Roman" w:cs="Times New Roman"/>
          <w:b/>
          <w:sz w:val="28"/>
          <w:szCs w:val="28"/>
        </w:rPr>
        <w:t>униципально</w:t>
      </w:r>
      <w:r w:rsidR="00B440F0" w:rsidRPr="007814BD">
        <w:rPr>
          <w:rFonts w:ascii="Times New Roman" w:hAnsi="Times New Roman" w:cs="Times New Roman"/>
          <w:b/>
          <w:sz w:val="28"/>
          <w:szCs w:val="28"/>
        </w:rPr>
        <w:t>е</w:t>
      </w:r>
      <w:r w:rsidR="004D05C1" w:rsidRPr="007814BD">
        <w:rPr>
          <w:rFonts w:ascii="Times New Roman" w:hAnsi="Times New Roman" w:cs="Times New Roman"/>
          <w:b/>
          <w:sz w:val="28"/>
          <w:szCs w:val="28"/>
        </w:rPr>
        <w:t xml:space="preserve"> </w:t>
      </w:r>
      <w:r w:rsidRPr="007814BD">
        <w:rPr>
          <w:rFonts w:ascii="Times New Roman" w:hAnsi="Times New Roman" w:cs="Times New Roman"/>
          <w:b/>
          <w:sz w:val="28"/>
          <w:szCs w:val="28"/>
        </w:rPr>
        <w:t xml:space="preserve"> пособи</w:t>
      </w:r>
      <w:r w:rsidR="00B440F0" w:rsidRPr="007814BD">
        <w:rPr>
          <w:rFonts w:ascii="Times New Roman" w:hAnsi="Times New Roman" w:cs="Times New Roman"/>
          <w:b/>
          <w:sz w:val="28"/>
          <w:szCs w:val="28"/>
        </w:rPr>
        <w:t>е</w:t>
      </w:r>
    </w:p>
    <w:p w:rsidR="00A66022" w:rsidRPr="007814BD" w:rsidRDefault="00A66022" w:rsidP="00A66022">
      <w:pPr>
        <w:spacing w:after="0" w:line="240" w:lineRule="auto"/>
        <w:ind w:firstLine="540"/>
        <w:jc w:val="center"/>
        <w:rPr>
          <w:rFonts w:ascii="Times New Roman" w:hAnsi="Times New Roman" w:cs="Times New Roman"/>
          <w:b/>
          <w:sz w:val="28"/>
          <w:szCs w:val="28"/>
        </w:rPr>
      </w:pPr>
    </w:p>
    <w:p w:rsidR="00C40252" w:rsidRPr="00557962" w:rsidRDefault="00A66022" w:rsidP="00C40252">
      <w:pPr>
        <w:pStyle w:val="ConsPlusNormal"/>
        <w:ind w:firstLine="708"/>
        <w:jc w:val="both"/>
      </w:pPr>
      <w:r w:rsidRPr="007814BD">
        <w:t>2.</w:t>
      </w:r>
      <w:r w:rsidR="00B440F0" w:rsidRPr="007814BD">
        <w:t>1</w:t>
      </w:r>
      <w:r w:rsidR="00C35641" w:rsidRPr="007814BD">
        <w:t>.</w:t>
      </w:r>
      <w:r w:rsidRPr="007814BD">
        <w:t xml:space="preserve"> </w:t>
      </w:r>
      <w:r w:rsidR="00C40252" w:rsidRPr="007814BD">
        <w:t xml:space="preserve">Для получения ежеквартального муниципального пособия Почетные </w:t>
      </w:r>
      <w:r w:rsidR="00C40252" w:rsidRPr="00557962">
        <w:t xml:space="preserve">граждане города представляют лично (через представителя), либо почтовым </w:t>
      </w:r>
      <w:r w:rsidR="00C40252" w:rsidRPr="00557962">
        <w:lastRenderedPageBreak/>
        <w:t xml:space="preserve">отправлением </w:t>
      </w:r>
      <w:r w:rsidR="007A6790" w:rsidRPr="00557962">
        <w:t xml:space="preserve">заявление </w:t>
      </w:r>
      <w:r w:rsidR="00C40252" w:rsidRPr="00557962">
        <w:t>по форме согласно приложению 1 к Положению и следующие документы:</w:t>
      </w:r>
    </w:p>
    <w:p w:rsidR="00783951" w:rsidRPr="00557962" w:rsidRDefault="00A66022" w:rsidP="00783951">
      <w:pPr>
        <w:pStyle w:val="HTML"/>
        <w:ind w:firstLine="709"/>
        <w:jc w:val="both"/>
        <w:rPr>
          <w:rFonts w:ascii="Times New Roman" w:hAnsi="Times New Roman" w:cs="Times New Roman"/>
          <w:sz w:val="28"/>
          <w:szCs w:val="28"/>
        </w:rPr>
      </w:pPr>
      <w:r w:rsidRPr="00557962">
        <w:rPr>
          <w:rFonts w:ascii="Times New Roman" w:hAnsi="Times New Roman" w:cs="Times New Roman"/>
          <w:sz w:val="28"/>
          <w:szCs w:val="28"/>
        </w:rPr>
        <w:t xml:space="preserve">1) документ, удостоверяющий личность </w:t>
      </w:r>
      <w:r w:rsidR="00C40252" w:rsidRPr="00557962">
        <w:rPr>
          <w:rFonts w:ascii="Times New Roman" w:hAnsi="Times New Roman" w:cs="Times New Roman"/>
          <w:sz w:val="28"/>
          <w:szCs w:val="28"/>
        </w:rPr>
        <w:t xml:space="preserve">Почетного гражданина города  </w:t>
      </w:r>
      <w:r w:rsidRPr="00557962">
        <w:rPr>
          <w:rFonts w:ascii="Times New Roman" w:hAnsi="Times New Roman" w:cs="Times New Roman"/>
          <w:sz w:val="28"/>
          <w:szCs w:val="28"/>
        </w:rPr>
        <w:t>(подлинник или копия, заверенная нотариально)</w:t>
      </w:r>
      <w:r w:rsidR="00557962" w:rsidRPr="00557962">
        <w:rPr>
          <w:rFonts w:ascii="Times New Roman" w:hAnsi="Times New Roman" w:cs="Times New Roman"/>
          <w:sz w:val="28"/>
          <w:szCs w:val="28"/>
        </w:rPr>
        <w:t>;</w:t>
      </w:r>
    </w:p>
    <w:p w:rsidR="00A66022" w:rsidRPr="00557962" w:rsidRDefault="00A66022" w:rsidP="00CF598B">
      <w:pPr>
        <w:spacing w:after="0" w:line="240" w:lineRule="auto"/>
        <w:ind w:firstLine="708"/>
        <w:jc w:val="both"/>
        <w:rPr>
          <w:rFonts w:ascii="Times New Roman" w:hAnsi="Times New Roman" w:cs="Times New Roman"/>
          <w:sz w:val="28"/>
          <w:szCs w:val="28"/>
        </w:rPr>
      </w:pPr>
      <w:r w:rsidRPr="00557962">
        <w:rPr>
          <w:rFonts w:ascii="Times New Roman" w:hAnsi="Times New Roman" w:cs="Times New Roman"/>
          <w:sz w:val="28"/>
          <w:szCs w:val="28"/>
        </w:rPr>
        <w:t xml:space="preserve">2) удостоверение Почетного гражданина города (подлинник или копия, заверенная нотариально); </w:t>
      </w:r>
    </w:p>
    <w:p w:rsidR="00A66022" w:rsidRPr="00557962" w:rsidRDefault="00A66022" w:rsidP="00A66022">
      <w:pPr>
        <w:spacing w:after="0" w:line="240" w:lineRule="auto"/>
        <w:ind w:firstLine="708"/>
        <w:jc w:val="both"/>
        <w:rPr>
          <w:rFonts w:ascii="Times New Roman" w:hAnsi="Times New Roman" w:cs="Times New Roman"/>
          <w:sz w:val="28"/>
          <w:szCs w:val="28"/>
        </w:rPr>
      </w:pPr>
      <w:r w:rsidRPr="00557962">
        <w:rPr>
          <w:rFonts w:ascii="Times New Roman" w:hAnsi="Times New Roman" w:cs="Times New Roman"/>
          <w:sz w:val="28"/>
          <w:szCs w:val="28"/>
        </w:rPr>
        <w:t>3) реквизиты кредитной организации с указанием лицевого счета Почетного гражданина города</w:t>
      </w:r>
      <w:r w:rsidR="00783951" w:rsidRPr="00557962">
        <w:rPr>
          <w:rFonts w:ascii="Times New Roman" w:hAnsi="Times New Roman" w:cs="Times New Roman"/>
          <w:sz w:val="28"/>
          <w:szCs w:val="28"/>
        </w:rPr>
        <w:t>;</w:t>
      </w:r>
      <w:r w:rsidRPr="00557962">
        <w:rPr>
          <w:rFonts w:ascii="Times New Roman" w:hAnsi="Times New Roman" w:cs="Times New Roman"/>
          <w:sz w:val="28"/>
          <w:szCs w:val="28"/>
        </w:rPr>
        <w:t xml:space="preserve"> </w:t>
      </w:r>
    </w:p>
    <w:p w:rsidR="00557962" w:rsidRPr="00557962" w:rsidRDefault="00557962" w:rsidP="00557962">
      <w:pPr>
        <w:pStyle w:val="HTML"/>
        <w:ind w:firstLine="709"/>
        <w:jc w:val="both"/>
        <w:rPr>
          <w:rFonts w:ascii="Times New Roman" w:hAnsi="Times New Roman" w:cs="Times New Roman"/>
          <w:sz w:val="28"/>
          <w:szCs w:val="28"/>
        </w:rPr>
      </w:pPr>
      <w:r w:rsidRPr="00557962">
        <w:rPr>
          <w:rFonts w:ascii="Times New Roman" w:hAnsi="Times New Roman" w:cs="Times New Roman"/>
          <w:sz w:val="28"/>
          <w:szCs w:val="28"/>
        </w:rPr>
        <w:t>4) документ, удостоверяющий личность представителя Почетного гражданина города  (в случае обращения через представителя)</w:t>
      </w:r>
      <w:r>
        <w:rPr>
          <w:rFonts w:ascii="Times New Roman" w:hAnsi="Times New Roman" w:cs="Times New Roman"/>
          <w:sz w:val="28"/>
          <w:szCs w:val="28"/>
        </w:rPr>
        <w:t xml:space="preserve"> </w:t>
      </w:r>
      <w:r w:rsidRPr="00557962">
        <w:rPr>
          <w:rFonts w:ascii="Times New Roman" w:hAnsi="Times New Roman" w:cs="Times New Roman"/>
          <w:sz w:val="28"/>
          <w:szCs w:val="28"/>
        </w:rPr>
        <w:t>(подлинник или копия, заверенная нотариально);</w:t>
      </w:r>
    </w:p>
    <w:p w:rsidR="0080356F" w:rsidRPr="00557962" w:rsidRDefault="00557962" w:rsidP="0080356F">
      <w:pPr>
        <w:pStyle w:val="HTML"/>
        <w:ind w:firstLine="709"/>
        <w:jc w:val="both"/>
        <w:rPr>
          <w:rFonts w:ascii="Times New Roman" w:hAnsi="Times New Roman" w:cs="Times New Roman"/>
          <w:sz w:val="28"/>
          <w:szCs w:val="28"/>
        </w:rPr>
      </w:pPr>
      <w:r w:rsidRPr="0080356F">
        <w:rPr>
          <w:rFonts w:ascii="Times New Roman" w:hAnsi="Times New Roman" w:cs="Times New Roman"/>
          <w:sz w:val="28"/>
          <w:szCs w:val="28"/>
        </w:rPr>
        <w:t>5</w:t>
      </w:r>
      <w:r w:rsidR="00255D1C" w:rsidRPr="0080356F">
        <w:rPr>
          <w:rFonts w:ascii="Times New Roman" w:hAnsi="Times New Roman" w:cs="Times New Roman"/>
          <w:sz w:val="28"/>
          <w:szCs w:val="28"/>
        </w:rPr>
        <w:t xml:space="preserve">) </w:t>
      </w:r>
      <w:r w:rsidR="00783951" w:rsidRPr="0080356F">
        <w:rPr>
          <w:rFonts w:ascii="Times New Roman" w:hAnsi="Times New Roman" w:cs="Times New Roman"/>
          <w:sz w:val="28"/>
          <w:szCs w:val="28"/>
        </w:rPr>
        <w:t xml:space="preserve">документ, подтверждающий полномочия представителя </w:t>
      </w:r>
      <w:r w:rsidR="00255D1C" w:rsidRPr="0080356F">
        <w:rPr>
          <w:rFonts w:ascii="Times New Roman" w:hAnsi="Times New Roman" w:cs="Times New Roman"/>
          <w:sz w:val="28"/>
          <w:szCs w:val="28"/>
        </w:rPr>
        <w:t>Почетного</w:t>
      </w:r>
      <w:r w:rsidR="00255D1C" w:rsidRPr="00557962">
        <w:rPr>
          <w:rFonts w:ascii="Times New Roman" w:hAnsi="Times New Roman" w:cs="Times New Roman"/>
          <w:sz w:val="28"/>
          <w:szCs w:val="28"/>
        </w:rPr>
        <w:t xml:space="preserve"> гражданина города</w:t>
      </w:r>
      <w:r w:rsidR="0080356F">
        <w:t xml:space="preserve"> </w:t>
      </w:r>
      <w:r w:rsidR="0080356F" w:rsidRPr="00557962">
        <w:rPr>
          <w:rFonts w:ascii="Times New Roman" w:hAnsi="Times New Roman" w:cs="Times New Roman"/>
          <w:sz w:val="28"/>
          <w:szCs w:val="28"/>
        </w:rPr>
        <w:t>(в случае обращения через представителя)</w:t>
      </w:r>
      <w:r w:rsidR="0080356F">
        <w:rPr>
          <w:rFonts w:ascii="Times New Roman" w:hAnsi="Times New Roman" w:cs="Times New Roman"/>
          <w:sz w:val="28"/>
          <w:szCs w:val="28"/>
        </w:rPr>
        <w:t xml:space="preserve"> </w:t>
      </w:r>
      <w:r w:rsidR="0080356F" w:rsidRPr="00557962">
        <w:rPr>
          <w:rFonts w:ascii="Times New Roman" w:hAnsi="Times New Roman" w:cs="Times New Roman"/>
          <w:sz w:val="28"/>
          <w:szCs w:val="28"/>
        </w:rPr>
        <w:t>(подлинник или копия, заверенная нотариально)</w:t>
      </w:r>
      <w:r w:rsidR="0080356F">
        <w:rPr>
          <w:rFonts w:ascii="Times New Roman" w:hAnsi="Times New Roman" w:cs="Times New Roman"/>
          <w:sz w:val="28"/>
          <w:szCs w:val="28"/>
        </w:rPr>
        <w:t>.</w:t>
      </w:r>
    </w:p>
    <w:p w:rsidR="00B5634B" w:rsidRPr="0080356F" w:rsidRDefault="00C35641" w:rsidP="00B5634B">
      <w:pPr>
        <w:autoSpaceDE w:val="0"/>
        <w:autoSpaceDN w:val="0"/>
        <w:adjustRightInd w:val="0"/>
        <w:spacing w:after="0" w:line="240" w:lineRule="auto"/>
        <w:ind w:firstLine="708"/>
        <w:jc w:val="both"/>
        <w:rPr>
          <w:rFonts w:ascii="Times New Roman" w:hAnsi="Times New Roman" w:cs="Times New Roman"/>
          <w:sz w:val="28"/>
          <w:szCs w:val="28"/>
        </w:rPr>
      </w:pPr>
      <w:r w:rsidRPr="0080356F">
        <w:rPr>
          <w:rFonts w:ascii="Times New Roman" w:hAnsi="Times New Roman" w:cs="Times New Roman"/>
          <w:sz w:val="28"/>
          <w:szCs w:val="28"/>
        </w:rPr>
        <w:t>2.</w:t>
      </w:r>
      <w:r w:rsidR="00B440F0">
        <w:rPr>
          <w:rFonts w:ascii="Times New Roman" w:hAnsi="Times New Roman" w:cs="Times New Roman"/>
          <w:sz w:val="28"/>
          <w:szCs w:val="28"/>
        </w:rPr>
        <w:t>2</w:t>
      </w:r>
      <w:r w:rsidR="00A66022" w:rsidRPr="0080356F">
        <w:rPr>
          <w:rFonts w:ascii="Times New Roman" w:hAnsi="Times New Roman" w:cs="Times New Roman"/>
          <w:sz w:val="28"/>
          <w:szCs w:val="28"/>
        </w:rPr>
        <w:t>. Основани</w:t>
      </w:r>
      <w:r w:rsidR="00635D1C" w:rsidRPr="0080356F">
        <w:rPr>
          <w:rFonts w:ascii="Times New Roman" w:hAnsi="Times New Roman" w:cs="Times New Roman"/>
          <w:sz w:val="28"/>
          <w:szCs w:val="28"/>
        </w:rPr>
        <w:t>ем</w:t>
      </w:r>
      <w:r w:rsidR="00A66022" w:rsidRPr="0080356F">
        <w:rPr>
          <w:rFonts w:ascii="Times New Roman" w:hAnsi="Times New Roman" w:cs="Times New Roman"/>
          <w:sz w:val="28"/>
          <w:szCs w:val="28"/>
        </w:rPr>
        <w:t xml:space="preserve"> для </w:t>
      </w:r>
      <w:r w:rsidR="00A66022" w:rsidRPr="00035184">
        <w:rPr>
          <w:rFonts w:ascii="Times New Roman" w:hAnsi="Times New Roman" w:cs="Times New Roman"/>
          <w:sz w:val="28"/>
          <w:szCs w:val="28"/>
        </w:rPr>
        <w:t>отказа в предоставлении ежеквартального муниципального пособия</w:t>
      </w:r>
      <w:r w:rsidR="00635D1C" w:rsidRPr="00035184">
        <w:rPr>
          <w:rFonts w:ascii="Times New Roman" w:hAnsi="Times New Roman" w:cs="Times New Roman"/>
          <w:sz w:val="28"/>
          <w:szCs w:val="28"/>
        </w:rPr>
        <w:t xml:space="preserve"> является </w:t>
      </w:r>
      <w:r w:rsidR="00B5634B" w:rsidRPr="00035184">
        <w:rPr>
          <w:rFonts w:ascii="Times New Roman" w:hAnsi="Times New Roman" w:cs="Times New Roman"/>
          <w:sz w:val="28"/>
          <w:szCs w:val="28"/>
        </w:rPr>
        <w:t>не</w:t>
      </w:r>
      <w:r w:rsidR="00A93DDA" w:rsidRPr="00035184">
        <w:rPr>
          <w:rFonts w:ascii="Times New Roman" w:hAnsi="Times New Roman" w:cs="Times New Roman"/>
          <w:sz w:val="28"/>
          <w:szCs w:val="28"/>
        </w:rPr>
        <w:t xml:space="preserve">представление </w:t>
      </w:r>
      <w:r w:rsidR="00B5634B" w:rsidRPr="00035184">
        <w:rPr>
          <w:rFonts w:ascii="Times New Roman" w:hAnsi="Times New Roman" w:cs="Times New Roman"/>
          <w:sz w:val="28"/>
          <w:szCs w:val="28"/>
        </w:rPr>
        <w:t>документов</w:t>
      </w:r>
      <w:r w:rsidR="00A93DDA" w:rsidRPr="0080356F">
        <w:rPr>
          <w:rFonts w:ascii="Times New Roman" w:hAnsi="Times New Roman" w:cs="Times New Roman"/>
          <w:sz w:val="28"/>
          <w:szCs w:val="28"/>
        </w:rPr>
        <w:t xml:space="preserve">, предусмотренных </w:t>
      </w:r>
      <w:r w:rsidR="00B5634B" w:rsidRPr="0080356F">
        <w:rPr>
          <w:rFonts w:ascii="Times New Roman" w:hAnsi="Times New Roman" w:cs="Times New Roman"/>
          <w:sz w:val="28"/>
          <w:szCs w:val="28"/>
        </w:rPr>
        <w:t>пунктом 2.</w:t>
      </w:r>
      <w:r w:rsidR="00B440F0">
        <w:rPr>
          <w:rFonts w:ascii="Times New Roman" w:hAnsi="Times New Roman" w:cs="Times New Roman"/>
          <w:sz w:val="28"/>
          <w:szCs w:val="28"/>
        </w:rPr>
        <w:t>1</w:t>
      </w:r>
      <w:r w:rsidR="00B5634B" w:rsidRPr="0080356F">
        <w:rPr>
          <w:rFonts w:ascii="Times New Roman" w:hAnsi="Times New Roman" w:cs="Times New Roman"/>
          <w:sz w:val="28"/>
          <w:szCs w:val="28"/>
        </w:rPr>
        <w:t xml:space="preserve"> </w:t>
      </w:r>
      <w:r w:rsidR="001C5C85" w:rsidRPr="0080356F">
        <w:rPr>
          <w:rFonts w:ascii="Times New Roman" w:hAnsi="Times New Roman" w:cs="Times New Roman"/>
          <w:sz w:val="28"/>
          <w:szCs w:val="28"/>
        </w:rPr>
        <w:t>Положения</w:t>
      </w:r>
      <w:r w:rsidR="00B5634B" w:rsidRPr="0080356F">
        <w:rPr>
          <w:rFonts w:ascii="Times New Roman" w:hAnsi="Times New Roman" w:cs="Times New Roman"/>
          <w:sz w:val="28"/>
          <w:szCs w:val="28"/>
        </w:rPr>
        <w:t xml:space="preserve">. </w:t>
      </w:r>
      <w:r w:rsidR="006B1348">
        <w:rPr>
          <w:rFonts w:ascii="Times New Roman" w:hAnsi="Times New Roman" w:cs="Times New Roman"/>
          <w:sz w:val="28"/>
          <w:szCs w:val="28"/>
        </w:rPr>
        <w:t xml:space="preserve"> </w:t>
      </w:r>
    </w:p>
    <w:p w:rsidR="00974898" w:rsidRPr="0080356F" w:rsidRDefault="00C35641" w:rsidP="00CF598B">
      <w:pPr>
        <w:pStyle w:val="ConsPlusNormal"/>
        <w:ind w:firstLine="709"/>
        <w:jc w:val="both"/>
      </w:pPr>
      <w:r w:rsidRPr="0080356F">
        <w:t>2.</w:t>
      </w:r>
      <w:r w:rsidR="00B440F0">
        <w:t>3</w:t>
      </w:r>
      <w:r w:rsidR="00A66022" w:rsidRPr="0080356F">
        <w:t xml:space="preserve">. </w:t>
      </w:r>
      <w:r w:rsidR="00974898" w:rsidRPr="0080356F">
        <w:t xml:space="preserve">Департамент: </w:t>
      </w:r>
    </w:p>
    <w:p w:rsidR="00333ACA" w:rsidRDefault="00333ACA" w:rsidP="00A93D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440F0">
        <w:rPr>
          <w:rFonts w:ascii="Times New Roman" w:hAnsi="Times New Roman" w:cs="Times New Roman"/>
          <w:sz w:val="28"/>
          <w:szCs w:val="28"/>
        </w:rPr>
        <w:t>3</w:t>
      </w:r>
      <w:r>
        <w:rPr>
          <w:rFonts w:ascii="Times New Roman" w:hAnsi="Times New Roman" w:cs="Times New Roman"/>
          <w:sz w:val="28"/>
          <w:szCs w:val="28"/>
        </w:rPr>
        <w:t xml:space="preserve">.1. при отсутствии основания для </w:t>
      </w:r>
      <w:r w:rsidRPr="00333ACA">
        <w:rPr>
          <w:rFonts w:ascii="Times New Roman" w:hAnsi="Times New Roman" w:cs="Times New Roman"/>
          <w:sz w:val="28"/>
          <w:szCs w:val="28"/>
        </w:rPr>
        <w:t>отказа в предоставлении ежеквартального муниципального пособ</w:t>
      </w:r>
      <w:r w:rsidR="00B440F0">
        <w:rPr>
          <w:rFonts w:ascii="Times New Roman" w:hAnsi="Times New Roman" w:cs="Times New Roman"/>
          <w:sz w:val="28"/>
          <w:szCs w:val="28"/>
        </w:rPr>
        <w:t xml:space="preserve">ия, предусмотренного пунктом 2.2 </w:t>
      </w:r>
      <w:r w:rsidRPr="00333ACA">
        <w:rPr>
          <w:rFonts w:ascii="Times New Roman" w:hAnsi="Times New Roman" w:cs="Times New Roman"/>
          <w:sz w:val="28"/>
          <w:szCs w:val="28"/>
        </w:rPr>
        <w:t>Положения</w:t>
      </w:r>
      <w:r>
        <w:rPr>
          <w:rFonts w:ascii="Times New Roman" w:hAnsi="Times New Roman" w:cs="Times New Roman"/>
          <w:sz w:val="28"/>
          <w:szCs w:val="28"/>
        </w:rPr>
        <w:t>:</w:t>
      </w:r>
    </w:p>
    <w:p w:rsidR="00974898" w:rsidRPr="0080356F" w:rsidRDefault="00333ACA" w:rsidP="00A93DD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3ACA">
        <w:rPr>
          <w:rFonts w:ascii="Times New Roman" w:hAnsi="Times New Roman" w:cs="Times New Roman"/>
          <w:sz w:val="28"/>
          <w:szCs w:val="28"/>
        </w:rPr>
        <w:t xml:space="preserve"> </w:t>
      </w:r>
      <w:r w:rsidR="00BF589B" w:rsidRPr="00333ACA">
        <w:rPr>
          <w:rFonts w:ascii="Times New Roman" w:hAnsi="Times New Roman" w:cs="Times New Roman"/>
          <w:sz w:val="28"/>
          <w:szCs w:val="28"/>
        </w:rPr>
        <w:t>в течение</w:t>
      </w:r>
      <w:r w:rsidR="00BF589B" w:rsidRPr="0080356F">
        <w:rPr>
          <w:rFonts w:ascii="Times New Roman" w:hAnsi="Times New Roman" w:cs="Times New Roman"/>
          <w:sz w:val="28"/>
          <w:szCs w:val="28"/>
        </w:rPr>
        <w:t xml:space="preserve"> трех рабочих дней </w:t>
      </w:r>
      <w:r w:rsidR="00974898" w:rsidRPr="0080356F">
        <w:rPr>
          <w:rFonts w:ascii="Times New Roman" w:hAnsi="Times New Roman" w:cs="Times New Roman"/>
          <w:sz w:val="28"/>
          <w:szCs w:val="28"/>
        </w:rPr>
        <w:t xml:space="preserve">включает Почетного гражданина города в список </w:t>
      </w:r>
      <w:r w:rsidR="00B5634B" w:rsidRPr="0080356F">
        <w:rPr>
          <w:rFonts w:ascii="Times New Roman" w:hAnsi="Times New Roman" w:cs="Times New Roman"/>
          <w:sz w:val="28"/>
          <w:szCs w:val="28"/>
        </w:rPr>
        <w:t xml:space="preserve">получателей </w:t>
      </w:r>
      <w:r w:rsidR="00974898" w:rsidRPr="0080356F">
        <w:rPr>
          <w:rFonts w:ascii="Times New Roman" w:hAnsi="Times New Roman" w:cs="Times New Roman"/>
          <w:sz w:val="28"/>
          <w:szCs w:val="28"/>
        </w:rPr>
        <w:t xml:space="preserve">социальной поддержки в виде ежеквартального муниципального пособия; </w:t>
      </w:r>
    </w:p>
    <w:p w:rsidR="00974898" w:rsidRPr="008A66D1" w:rsidRDefault="00974898" w:rsidP="008A66D1">
      <w:pPr>
        <w:pStyle w:val="ConsPlusNormal"/>
        <w:ind w:firstLine="709"/>
        <w:jc w:val="both"/>
        <w:rPr>
          <w:i/>
        </w:rPr>
      </w:pPr>
      <w:r w:rsidRPr="002075F8">
        <w:t xml:space="preserve">- готовит </w:t>
      </w:r>
      <w:r w:rsidR="007F0387" w:rsidRPr="002075F8">
        <w:t xml:space="preserve">Почетному гражданину города </w:t>
      </w:r>
      <w:r w:rsidR="00D126E5" w:rsidRPr="002075F8">
        <w:t xml:space="preserve">уведомление </w:t>
      </w:r>
      <w:r w:rsidRPr="002075F8">
        <w:t>о</w:t>
      </w:r>
      <w:r w:rsidR="00BF589B" w:rsidRPr="002075F8">
        <w:t xml:space="preserve"> включении </w:t>
      </w:r>
      <w:r w:rsidR="00AF1998" w:rsidRPr="002075F8">
        <w:t xml:space="preserve">в список получателей социальной поддержки в виде ежеквартального муниципального пособия, </w:t>
      </w:r>
      <w:r w:rsidRPr="002075F8">
        <w:t>оформленн</w:t>
      </w:r>
      <w:r w:rsidR="00D126E5" w:rsidRPr="002075F8">
        <w:t>ое</w:t>
      </w:r>
      <w:r w:rsidRPr="002075F8">
        <w:t xml:space="preserve"> на бланке департамента и направляет его по адресу, указанному в заявлении, в сроки, предусмотренные пунктом 1</w:t>
      </w:r>
      <w:r w:rsidRPr="0080356F">
        <w:t>.</w:t>
      </w:r>
      <w:r w:rsidR="00255D1C" w:rsidRPr="0080356F">
        <w:t>2</w:t>
      </w:r>
      <w:r w:rsidRPr="0080356F">
        <w:t xml:space="preserve"> </w:t>
      </w:r>
      <w:r w:rsidR="001C5C85" w:rsidRPr="0080356F">
        <w:t>Положения;</w:t>
      </w:r>
      <w:r w:rsidRPr="0080356F">
        <w:t xml:space="preserve"> </w:t>
      </w:r>
    </w:p>
    <w:p w:rsidR="00BF10EF" w:rsidRPr="0080356F" w:rsidRDefault="00BF10EF" w:rsidP="00BF10EF">
      <w:pPr>
        <w:pStyle w:val="ConsPlusNormal"/>
        <w:ind w:firstLine="709"/>
        <w:jc w:val="both"/>
      </w:pPr>
      <w:r w:rsidRPr="0080356F">
        <w:t>- осуществляет действия, предусмотренные пункт</w:t>
      </w:r>
      <w:r w:rsidR="001C5C85" w:rsidRPr="0080356F">
        <w:t>ом</w:t>
      </w:r>
      <w:r w:rsidRPr="0080356F">
        <w:t xml:space="preserve"> 6.1</w:t>
      </w:r>
      <w:r w:rsidR="001C5C85" w:rsidRPr="0080356F">
        <w:t xml:space="preserve"> Положения</w:t>
      </w:r>
      <w:r w:rsidRPr="0080356F">
        <w:t>;</w:t>
      </w:r>
    </w:p>
    <w:p w:rsidR="00BF25AA" w:rsidRDefault="00333ACA" w:rsidP="00CF598B">
      <w:pPr>
        <w:pStyle w:val="ConsPlusNormal"/>
        <w:ind w:firstLine="709"/>
        <w:jc w:val="both"/>
      </w:pPr>
      <w:r>
        <w:t>2.</w:t>
      </w:r>
      <w:r w:rsidR="00B440F0">
        <w:t>3</w:t>
      </w:r>
      <w:r>
        <w:t>.2.</w:t>
      </w:r>
      <w:r w:rsidR="00A66022" w:rsidRPr="0080356F">
        <w:t xml:space="preserve"> при наличии основани</w:t>
      </w:r>
      <w:r w:rsidR="00032C40" w:rsidRPr="0080356F">
        <w:t>я</w:t>
      </w:r>
      <w:r w:rsidR="00A66022" w:rsidRPr="0080356F">
        <w:t xml:space="preserve"> для </w:t>
      </w:r>
      <w:r w:rsidR="00A66022" w:rsidRPr="00035184">
        <w:t>отказа в предоставлении ежеквартального муниципального пособия, п</w:t>
      </w:r>
      <w:r w:rsidR="00A66022" w:rsidRPr="0080356F">
        <w:t>редусмотренн</w:t>
      </w:r>
      <w:r w:rsidR="00032C40" w:rsidRPr="0080356F">
        <w:t>ого</w:t>
      </w:r>
      <w:r w:rsidR="00A66022" w:rsidRPr="0080356F">
        <w:t xml:space="preserve"> пунктом </w:t>
      </w:r>
      <w:r w:rsidR="00C35641" w:rsidRPr="0080356F">
        <w:t>2.</w:t>
      </w:r>
      <w:r w:rsidR="00300178">
        <w:t>2</w:t>
      </w:r>
      <w:r w:rsidR="00A66022" w:rsidRPr="0080356F">
        <w:t xml:space="preserve"> </w:t>
      </w:r>
      <w:r w:rsidR="008259DE" w:rsidRPr="0080356F">
        <w:t>Положения</w:t>
      </w:r>
      <w:r w:rsidR="007B2AC5" w:rsidRPr="0080356F">
        <w:t xml:space="preserve">, </w:t>
      </w:r>
      <w:r w:rsidR="007B2AC5" w:rsidRPr="00035184">
        <w:t xml:space="preserve">готовит </w:t>
      </w:r>
      <w:r w:rsidR="00D126E5" w:rsidRPr="00035184">
        <w:t xml:space="preserve">уведомление </w:t>
      </w:r>
      <w:r w:rsidR="00A66022" w:rsidRPr="00035184">
        <w:t xml:space="preserve">об отказе </w:t>
      </w:r>
      <w:r w:rsidR="00A66022" w:rsidRPr="00C669D9">
        <w:t xml:space="preserve">в предоставлении </w:t>
      </w:r>
      <w:r w:rsidR="00035184" w:rsidRPr="00C669D9">
        <w:t>ежеквартального муниципального пособия</w:t>
      </w:r>
      <w:r w:rsidR="00A66022" w:rsidRPr="00C669D9">
        <w:t xml:space="preserve"> с указанием причины отказа, оформленн</w:t>
      </w:r>
      <w:r w:rsidR="00D126E5" w:rsidRPr="00C669D9">
        <w:t>ое</w:t>
      </w:r>
      <w:r w:rsidR="00A66022" w:rsidRPr="00C669D9">
        <w:t xml:space="preserve"> на бланке </w:t>
      </w:r>
      <w:r w:rsidR="002252BE" w:rsidRPr="00C669D9">
        <w:t>д</w:t>
      </w:r>
      <w:r w:rsidR="00A66022" w:rsidRPr="00C669D9">
        <w:t xml:space="preserve">епартамента </w:t>
      </w:r>
      <w:r w:rsidR="00C35641" w:rsidRPr="0080356F">
        <w:t>и</w:t>
      </w:r>
      <w:r w:rsidR="00A66022" w:rsidRPr="0080356F">
        <w:t xml:space="preserve"> </w:t>
      </w:r>
      <w:r w:rsidR="00BF25AA" w:rsidRPr="0080356F">
        <w:t xml:space="preserve">направляет его по </w:t>
      </w:r>
      <w:r w:rsidR="00501FF3" w:rsidRPr="0080356F">
        <w:t xml:space="preserve">почтовому </w:t>
      </w:r>
      <w:r w:rsidR="00BF25AA" w:rsidRPr="0080356F">
        <w:t>адресу</w:t>
      </w:r>
      <w:r w:rsidR="00501FF3" w:rsidRPr="0080356F">
        <w:t xml:space="preserve"> или адресу электронной почты</w:t>
      </w:r>
      <w:r w:rsidR="00BF25AA" w:rsidRPr="0080356F">
        <w:t>, указанному в заявлении, в сроки, предусмотренные пунктом 1.</w:t>
      </w:r>
      <w:r w:rsidR="00255D1C" w:rsidRPr="0080356F">
        <w:t>2</w:t>
      </w:r>
      <w:r w:rsidR="008259DE" w:rsidRPr="0080356F">
        <w:t xml:space="preserve"> Положения</w:t>
      </w:r>
      <w:r w:rsidR="00BF25AA" w:rsidRPr="0080356F">
        <w:t xml:space="preserve">. </w:t>
      </w:r>
    </w:p>
    <w:p w:rsidR="00A66022" w:rsidRPr="00AD164E" w:rsidRDefault="00BF25AA" w:rsidP="00CF598B">
      <w:pPr>
        <w:pStyle w:val="ConsPlusNormal"/>
        <w:ind w:firstLine="709"/>
        <w:jc w:val="both"/>
      </w:pPr>
      <w:r>
        <w:t>2.</w:t>
      </w:r>
      <w:r w:rsidR="00300178">
        <w:t>4</w:t>
      </w:r>
      <w:r w:rsidR="00A66022">
        <w:t xml:space="preserve">. </w:t>
      </w:r>
      <w:r w:rsidR="00AB595E" w:rsidRPr="00035184">
        <w:t xml:space="preserve">Предоставление </w:t>
      </w:r>
      <w:r w:rsidR="00A66022" w:rsidRPr="00035184">
        <w:t>е</w:t>
      </w:r>
      <w:r w:rsidR="00A66022" w:rsidRPr="00A929C4">
        <w:t xml:space="preserve">жеквартального муниципального пособия осуществляется начиная с квартала, в котором представлено заявление о предоставлении ежеквартального муниципального пособия, в порядке, установленном </w:t>
      </w:r>
      <w:r w:rsidR="00A66022" w:rsidRPr="00AD164E">
        <w:t xml:space="preserve">пунктом </w:t>
      </w:r>
      <w:r>
        <w:t xml:space="preserve">6.1 </w:t>
      </w:r>
      <w:r w:rsidR="009A61F4">
        <w:t>По</w:t>
      </w:r>
      <w:r w:rsidR="008259DE">
        <w:t>ложения</w:t>
      </w:r>
      <w:r w:rsidR="009A61F4">
        <w:t>.</w:t>
      </w:r>
    </w:p>
    <w:p w:rsidR="00A66022" w:rsidRPr="00AD164E" w:rsidRDefault="009A61F4" w:rsidP="00CF598B">
      <w:pPr>
        <w:pStyle w:val="ConsPlusNormal"/>
        <w:ind w:firstLine="709"/>
        <w:jc w:val="both"/>
      </w:pPr>
      <w:r>
        <w:t>2.</w:t>
      </w:r>
      <w:r w:rsidR="00300178">
        <w:t>5</w:t>
      </w:r>
      <w:r w:rsidR="00A66022" w:rsidRPr="00AD164E">
        <w:t>. Почетные граждане города один раз в год до 1 апреля текущего года должны лично</w:t>
      </w:r>
      <w:r w:rsidR="009E1F25">
        <w:t xml:space="preserve"> (через представителя)</w:t>
      </w:r>
      <w:r w:rsidR="00A66022" w:rsidRPr="00AD164E">
        <w:t xml:space="preserve">, либо почтовым отправлением представить в </w:t>
      </w:r>
      <w:r w:rsidR="003050E8">
        <w:t>д</w:t>
      </w:r>
      <w:r w:rsidR="00A66022" w:rsidRPr="00AD164E">
        <w:t xml:space="preserve">епартамент документ, удостоверяющий личность (подлинник или копию, заверенную нотариально) для сверки данных. </w:t>
      </w:r>
    </w:p>
    <w:p w:rsidR="00A66022" w:rsidRPr="00035184" w:rsidRDefault="00A66022" w:rsidP="00CF598B">
      <w:pPr>
        <w:pStyle w:val="ConsPlusNormal"/>
        <w:ind w:firstLine="709"/>
        <w:jc w:val="both"/>
      </w:pPr>
      <w:r w:rsidRPr="00035184">
        <w:t xml:space="preserve">Почетным гражданам города, не прошедшим своевременно сверку, </w:t>
      </w:r>
      <w:r w:rsidR="00A52F98" w:rsidRPr="00035184">
        <w:t xml:space="preserve">предоставление </w:t>
      </w:r>
      <w:r w:rsidRPr="00035184">
        <w:t xml:space="preserve">ежеквартального муниципального пособия приостанавливается </w:t>
      </w:r>
      <w:r w:rsidRPr="00035184">
        <w:lastRenderedPageBreak/>
        <w:t xml:space="preserve">с 1 апреля текущего года и возобновляется </w:t>
      </w:r>
      <w:r w:rsidR="00A52F98" w:rsidRPr="00035184">
        <w:t xml:space="preserve">с даты приостановления </w:t>
      </w:r>
      <w:r w:rsidRPr="00035184">
        <w:t>после прохождения сверки</w:t>
      </w:r>
      <w:r w:rsidR="007114B5" w:rsidRPr="00035184">
        <w:t>.</w:t>
      </w:r>
      <w:r w:rsidRPr="00035184">
        <w:t xml:space="preserve"> </w:t>
      </w:r>
    </w:p>
    <w:p w:rsidR="00A52F98" w:rsidRPr="00035184" w:rsidRDefault="00300178" w:rsidP="00CF59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D3A8A" w:rsidRPr="00035184">
        <w:rPr>
          <w:rFonts w:ascii="Times New Roman" w:hAnsi="Times New Roman" w:cs="Times New Roman"/>
          <w:sz w:val="28"/>
          <w:szCs w:val="28"/>
        </w:rPr>
        <w:t>. В случае закрытия Почетным гражданином города</w:t>
      </w:r>
      <w:r w:rsidR="005A41F0" w:rsidRPr="00035184">
        <w:rPr>
          <w:rFonts w:ascii="Times New Roman" w:hAnsi="Times New Roman" w:cs="Times New Roman"/>
          <w:sz w:val="28"/>
          <w:szCs w:val="28"/>
        </w:rPr>
        <w:t xml:space="preserve"> лицевого счета, </w:t>
      </w:r>
      <w:r w:rsidR="006567F3" w:rsidRPr="00035184">
        <w:rPr>
          <w:rFonts w:ascii="Times New Roman" w:hAnsi="Times New Roman" w:cs="Times New Roman"/>
          <w:sz w:val="28"/>
          <w:szCs w:val="28"/>
        </w:rPr>
        <w:t>предусмотренного подпунктом 3 пункта 2.</w:t>
      </w:r>
      <w:r>
        <w:rPr>
          <w:rFonts w:ascii="Times New Roman" w:hAnsi="Times New Roman" w:cs="Times New Roman"/>
          <w:sz w:val="28"/>
          <w:szCs w:val="28"/>
        </w:rPr>
        <w:t>1</w:t>
      </w:r>
      <w:r w:rsidR="006567F3" w:rsidRPr="00035184">
        <w:rPr>
          <w:rFonts w:ascii="Times New Roman" w:hAnsi="Times New Roman" w:cs="Times New Roman"/>
          <w:sz w:val="28"/>
          <w:szCs w:val="28"/>
        </w:rPr>
        <w:t xml:space="preserve"> Положения</w:t>
      </w:r>
      <w:r w:rsidR="00884C16" w:rsidRPr="00035184">
        <w:rPr>
          <w:rFonts w:ascii="Times New Roman" w:hAnsi="Times New Roman" w:cs="Times New Roman"/>
          <w:sz w:val="28"/>
          <w:szCs w:val="28"/>
        </w:rPr>
        <w:t xml:space="preserve">, </w:t>
      </w:r>
      <w:r w:rsidR="00A52F98" w:rsidRPr="00035184">
        <w:rPr>
          <w:rFonts w:ascii="Times New Roman" w:hAnsi="Times New Roman" w:cs="Times New Roman"/>
          <w:sz w:val="28"/>
          <w:szCs w:val="28"/>
        </w:rPr>
        <w:t>предоставление е</w:t>
      </w:r>
      <w:r w:rsidR="005A41F0" w:rsidRPr="00035184">
        <w:rPr>
          <w:rFonts w:ascii="Times New Roman" w:hAnsi="Times New Roman" w:cs="Times New Roman"/>
          <w:sz w:val="28"/>
          <w:szCs w:val="28"/>
        </w:rPr>
        <w:t>жеквартального муниципального пособия</w:t>
      </w:r>
      <w:r w:rsidR="00884C16" w:rsidRPr="00035184">
        <w:rPr>
          <w:rFonts w:ascii="Times New Roman" w:hAnsi="Times New Roman" w:cs="Times New Roman"/>
          <w:sz w:val="28"/>
          <w:szCs w:val="28"/>
        </w:rPr>
        <w:t xml:space="preserve"> приостанавливается и возобновляется </w:t>
      </w:r>
      <w:r w:rsidR="00A52F98" w:rsidRPr="00035184">
        <w:rPr>
          <w:rFonts w:ascii="Times New Roman" w:hAnsi="Times New Roman" w:cs="Times New Roman"/>
          <w:sz w:val="28"/>
          <w:szCs w:val="28"/>
        </w:rPr>
        <w:t xml:space="preserve">с даты приостановления </w:t>
      </w:r>
      <w:r w:rsidR="00630E4D" w:rsidRPr="00035184">
        <w:rPr>
          <w:rFonts w:ascii="Times New Roman" w:hAnsi="Times New Roman" w:cs="Times New Roman"/>
          <w:sz w:val="28"/>
          <w:szCs w:val="28"/>
        </w:rPr>
        <w:t>после предоставления реквизитов кредитной организации с указанием лицевого счета Почетного гражданина города</w:t>
      </w:r>
      <w:r w:rsidR="00A52F98" w:rsidRPr="00035184">
        <w:rPr>
          <w:rFonts w:ascii="Times New Roman" w:hAnsi="Times New Roman" w:cs="Times New Roman"/>
          <w:sz w:val="28"/>
          <w:szCs w:val="28"/>
        </w:rPr>
        <w:t>.</w:t>
      </w:r>
    </w:p>
    <w:p w:rsidR="00A66022" w:rsidRPr="00035184" w:rsidRDefault="009A61F4" w:rsidP="00CF598B">
      <w:pPr>
        <w:spacing w:after="0" w:line="240" w:lineRule="auto"/>
        <w:ind w:firstLine="709"/>
        <w:jc w:val="both"/>
        <w:rPr>
          <w:rFonts w:ascii="Times New Roman" w:hAnsi="Times New Roman" w:cs="Times New Roman"/>
          <w:sz w:val="28"/>
          <w:szCs w:val="28"/>
        </w:rPr>
      </w:pPr>
      <w:r w:rsidRPr="00035184">
        <w:rPr>
          <w:rFonts w:ascii="Times New Roman" w:hAnsi="Times New Roman" w:cs="Times New Roman"/>
          <w:sz w:val="28"/>
          <w:szCs w:val="28"/>
        </w:rPr>
        <w:t>2.</w:t>
      </w:r>
      <w:r w:rsidR="00300178">
        <w:rPr>
          <w:rFonts w:ascii="Times New Roman" w:hAnsi="Times New Roman" w:cs="Times New Roman"/>
          <w:sz w:val="28"/>
          <w:szCs w:val="28"/>
        </w:rPr>
        <w:t>7</w:t>
      </w:r>
      <w:r w:rsidRPr="00035184">
        <w:rPr>
          <w:rFonts w:ascii="Times New Roman" w:hAnsi="Times New Roman" w:cs="Times New Roman"/>
          <w:sz w:val="28"/>
          <w:szCs w:val="28"/>
        </w:rPr>
        <w:t>.</w:t>
      </w:r>
      <w:r w:rsidR="00A66022" w:rsidRPr="00035184">
        <w:rPr>
          <w:rFonts w:ascii="Times New Roman" w:hAnsi="Times New Roman" w:cs="Times New Roman"/>
          <w:sz w:val="28"/>
          <w:szCs w:val="28"/>
        </w:rPr>
        <w:t xml:space="preserve"> В случае смерти Почетного гражданина города </w:t>
      </w:r>
      <w:r w:rsidR="004A782A" w:rsidRPr="00035184">
        <w:rPr>
          <w:rFonts w:ascii="Times New Roman" w:hAnsi="Times New Roman" w:cs="Times New Roman"/>
          <w:sz w:val="28"/>
          <w:szCs w:val="28"/>
        </w:rPr>
        <w:t>предоставление е</w:t>
      </w:r>
      <w:r w:rsidR="00A66022" w:rsidRPr="00035184">
        <w:rPr>
          <w:rFonts w:ascii="Times New Roman" w:hAnsi="Times New Roman" w:cs="Times New Roman"/>
          <w:sz w:val="28"/>
          <w:szCs w:val="28"/>
        </w:rPr>
        <w:t xml:space="preserve">жеквартального муниципального пособия прекращается с квартала, в котором наступила смерть получателя. </w:t>
      </w:r>
    </w:p>
    <w:p w:rsidR="002730C1" w:rsidRPr="007814BD" w:rsidRDefault="002730C1" w:rsidP="00A66022">
      <w:pPr>
        <w:spacing w:after="0" w:line="240" w:lineRule="auto"/>
        <w:ind w:firstLine="540"/>
        <w:jc w:val="center"/>
        <w:rPr>
          <w:rFonts w:ascii="Times New Roman" w:hAnsi="Times New Roman" w:cs="Times New Roman"/>
          <w:b/>
          <w:sz w:val="28"/>
          <w:szCs w:val="28"/>
        </w:rPr>
      </w:pPr>
    </w:p>
    <w:p w:rsidR="00A66022" w:rsidRPr="007814BD" w:rsidRDefault="00A66022" w:rsidP="00300178">
      <w:pPr>
        <w:spacing w:after="0" w:line="240" w:lineRule="auto"/>
        <w:ind w:firstLine="540"/>
        <w:jc w:val="center"/>
        <w:rPr>
          <w:rFonts w:ascii="Times New Roman" w:hAnsi="Times New Roman" w:cs="Times New Roman"/>
          <w:b/>
          <w:sz w:val="28"/>
          <w:szCs w:val="28"/>
        </w:rPr>
      </w:pPr>
      <w:r w:rsidRPr="007814BD">
        <w:rPr>
          <w:rFonts w:ascii="Times New Roman" w:hAnsi="Times New Roman" w:cs="Times New Roman"/>
          <w:b/>
          <w:sz w:val="28"/>
          <w:szCs w:val="28"/>
        </w:rPr>
        <w:t xml:space="preserve">3. </w:t>
      </w:r>
      <w:r w:rsidR="00300178" w:rsidRPr="007814BD">
        <w:rPr>
          <w:rFonts w:ascii="Times New Roman" w:hAnsi="Times New Roman" w:cs="Times New Roman"/>
          <w:b/>
          <w:sz w:val="28"/>
          <w:szCs w:val="28"/>
        </w:rPr>
        <w:t>К</w:t>
      </w:r>
      <w:r w:rsidRPr="007814BD">
        <w:rPr>
          <w:rFonts w:ascii="Times New Roman" w:hAnsi="Times New Roman" w:cs="Times New Roman"/>
          <w:b/>
          <w:sz w:val="28"/>
          <w:szCs w:val="28"/>
        </w:rPr>
        <w:t>омпенсаци</w:t>
      </w:r>
      <w:r w:rsidR="00C669D9" w:rsidRPr="007814BD">
        <w:rPr>
          <w:rFonts w:ascii="Times New Roman" w:hAnsi="Times New Roman" w:cs="Times New Roman"/>
          <w:b/>
          <w:sz w:val="28"/>
          <w:szCs w:val="28"/>
        </w:rPr>
        <w:t>я</w:t>
      </w:r>
      <w:r w:rsidRPr="007814BD">
        <w:rPr>
          <w:rFonts w:ascii="Times New Roman" w:hAnsi="Times New Roman" w:cs="Times New Roman"/>
          <w:b/>
          <w:sz w:val="28"/>
          <w:szCs w:val="28"/>
        </w:rPr>
        <w:t xml:space="preserve"> расходов</w:t>
      </w:r>
      <w:r w:rsidR="0038798D">
        <w:rPr>
          <w:rFonts w:ascii="Times New Roman" w:hAnsi="Times New Roman" w:cs="Times New Roman"/>
          <w:b/>
          <w:sz w:val="28"/>
          <w:szCs w:val="28"/>
        </w:rPr>
        <w:t xml:space="preserve"> </w:t>
      </w:r>
      <w:r w:rsidRPr="007814BD">
        <w:rPr>
          <w:rFonts w:ascii="Times New Roman" w:hAnsi="Times New Roman" w:cs="Times New Roman"/>
          <w:b/>
          <w:sz w:val="28"/>
          <w:szCs w:val="28"/>
        </w:rPr>
        <w:t xml:space="preserve">на санаторно-курортное лечение </w:t>
      </w:r>
    </w:p>
    <w:p w:rsidR="00A66022" w:rsidRPr="007814BD" w:rsidRDefault="00A66022" w:rsidP="00A66022">
      <w:pPr>
        <w:spacing w:after="0" w:line="240" w:lineRule="auto"/>
        <w:ind w:firstLine="540"/>
        <w:jc w:val="both"/>
        <w:rPr>
          <w:rFonts w:ascii="Times New Roman" w:hAnsi="Times New Roman" w:cs="Times New Roman"/>
          <w:sz w:val="28"/>
          <w:szCs w:val="28"/>
        </w:rPr>
      </w:pPr>
    </w:p>
    <w:p w:rsidR="00A66022" w:rsidRDefault="00BE0AB3" w:rsidP="00A66022">
      <w:pPr>
        <w:pStyle w:val="ConsPlusNormal"/>
        <w:ind w:firstLine="708"/>
        <w:jc w:val="both"/>
      </w:pPr>
      <w:r w:rsidRPr="0080356F">
        <w:t>3.</w:t>
      </w:r>
      <w:r w:rsidR="00267D31">
        <w:t>1</w:t>
      </w:r>
      <w:r w:rsidR="00A66022" w:rsidRPr="0080356F">
        <w:t xml:space="preserve">. Для получения компенсации расходов на санаторно-курортное лечение Почетные граждане города </w:t>
      </w:r>
      <w:r w:rsidR="00820316" w:rsidRPr="0080356F">
        <w:t xml:space="preserve">лично (через представителя), либо почтовым отправлением </w:t>
      </w:r>
      <w:r w:rsidR="00A66022" w:rsidRPr="0080356F">
        <w:t xml:space="preserve">представляют заявление по форме согласно приложению 2 к </w:t>
      </w:r>
      <w:r w:rsidR="008259DE" w:rsidRPr="0080356F">
        <w:t>Положению</w:t>
      </w:r>
      <w:r w:rsidR="00A66022" w:rsidRPr="0080356F">
        <w:t xml:space="preserve"> и следующие документы:</w:t>
      </w:r>
    </w:p>
    <w:p w:rsidR="007F0387" w:rsidRPr="00557962" w:rsidRDefault="007F0387" w:rsidP="007F0387">
      <w:pPr>
        <w:pStyle w:val="HTML"/>
        <w:ind w:firstLine="709"/>
        <w:jc w:val="both"/>
        <w:rPr>
          <w:rFonts w:ascii="Times New Roman" w:hAnsi="Times New Roman" w:cs="Times New Roman"/>
          <w:sz w:val="28"/>
          <w:szCs w:val="28"/>
        </w:rPr>
      </w:pPr>
      <w:r w:rsidRPr="00557962">
        <w:rPr>
          <w:rFonts w:ascii="Times New Roman" w:hAnsi="Times New Roman" w:cs="Times New Roman"/>
          <w:sz w:val="28"/>
          <w:szCs w:val="28"/>
        </w:rPr>
        <w:t>1) документ, удостоверяющий личность Почетного гражданина города  (подлинник или копия, заверенная нотариально);</w:t>
      </w:r>
    </w:p>
    <w:p w:rsidR="007F0387" w:rsidRPr="00557962" w:rsidRDefault="007F0387" w:rsidP="007F0387">
      <w:pPr>
        <w:spacing w:after="0" w:line="240" w:lineRule="auto"/>
        <w:ind w:firstLine="708"/>
        <w:jc w:val="both"/>
        <w:rPr>
          <w:rFonts w:ascii="Times New Roman" w:hAnsi="Times New Roman" w:cs="Times New Roman"/>
          <w:sz w:val="28"/>
          <w:szCs w:val="28"/>
        </w:rPr>
      </w:pPr>
      <w:r w:rsidRPr="00557962">
        <w:rPr>
          <w:rFonts w:ascii="Times New Roman" w:hAnsi="Times New Roman" w:cs="Times New Roman"/>
          <w:sz w:val="28"/>
          <w:szCs w:val="28"/>
        </w:rPr>
        <w:t xml:space="preserve">2) удостоверение Почетного гражданина города (подлинник или копия, заверенная нотариально); </w:t>
      </w:r>
    </w:p>
    <w:p w:rsidR="00A66022" w:rsidRPr="00A929C4" w:rsidRDefault="007F0387" w:rsidP="00A66022">
      <w:pPr>
        <w:pStyle w:val="ConsPlusNormal"/>
        <w:ind w:firstLine="708"/>
        <w:jc w:val="both"/>
      </w:pPr>
      <w:r>
        <w:rPr>
          <w:iCs/>
        </w:rPr>
        <w:t>3</w:t>
      </w:r>
      <w:r w:rsidR="00A66022" w:rsidRPr="0080356F">
        <w:rPr>
          <w:iCs/>
        </w:rPr>
        <w:t xml:space="preserve">) договор с организацией, осуществляющей </w:t>
      </w:r>
      <w:r w:rsidR="00A66022" w:rsidRPr="00A929C4">
        <w:rPr>
          <w:iCs/>
        </w:rPr>
        <w:t xml:space="preserve">санаторно-курортное лечение, или с </w:t>
      </w:r>
      <w:r w:rsidR="00A66022" w:rsidRPr="00A929C4">
        <w:t>организацией, оказывающей услуги по реализации санаторно-курортных путевок в указанные организации;</w:t>
      </w:r>
    </w:p>
    <w:p w:rsidR="00A66022" w:rsidRPr="00A929C4" w:rsidRDefault="007F0387" w:rsidP="00A66022">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A66022" w:rsidRPr="00A929C4">
        <w:rPr>
          <w:rFonts w:ascii="Times New Roman" w:hAnsi="Times New Roman" w:cs="Times New Roman"/>
          <w:sz w:val="28"/>
          <w:szCs w:val="28"/>
        </w:rPr>
        <w:t xml:space="preserve">) </w:t>
      </w:r>
      <w:r w:rsidR="00A66022" w:rsidRPr="00A929C4">
        <w:rPr>
          <w:rFonts w:ascii="Times New Roman" w:eastAsia="Times New Roman" w:hAnsi="Times New Roman" w:cs="Times New Roman"/>
          <w:sz w:val="28"/>
          <w:szCs w:val="28"/>
          <w:lang w:eastAsia="ru-RU"/>
        </w:rPr>
        <w:t>копия лицензии на осуществление медицинской деятельности</w:t>
      </w:r>
      <w:r w:rsidR="00A66022" w:rsidRPr="00A929C4">
        <w:rPr>
          <w:rFonts w:ascii="Times New Roman" w:eastAsia="Times New Roman" w:hAnsi="Times New Roman" w:cs="Times New Roman"/>
          <w:sz w:val="24"/>
          <w:szCs w:val="24"/>
          <w:lang w:eastAsia="ru-RU"/>
        </w:rPr>
        <w:t xml:space="preserve"> </w:t>
      </w:r>
      <w:r w:rsidR="00A66022" w:rsidRPr="00A929C4">
        <w:rPr>
          <w:rFonts w:ascii="Times New Roman" w:eastAsia="Times New Roman" w:hAnsi="Times New Roman" w:cs="Times New Roman"/>
          <w:sz w:val="28"/>
          <w:szCs w:val="28"/>
          <w:lang w:eastAsia="ru-RU"/>
        </w:rPr>
        <w:t xml:space="preserve">организации, осуществляющей санаторно-курортное лечение;   </w:t>
      </w:r>
    </w:p>
    <w:p w:rsidR="00A66022" w:rsidRPr="00A929C4" w:rsidRDefault="007F0387" w:rsidP="00A660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66022" w:rsidRPr="00A929C4">
        <w:rPr>
          <w:rFonts w:ascii="Times New Roman" w:hAnsi="Times New Roman" w:cs="Times New Roman"/>
          <w:sz w:val="28"/>
          <w:szCs w:val="28"/>
        </w:rPr>
        <w:t>) документы, подтверждающие расходы на приобретение санаторно-курортной путевки:</w:t>
      </w:r>
    </w:p>
    <w:p w:rsidR="00A66022" w:rsidRPr="00A929C4" w:rsidRDefault="00A66022" w:rsidP="00A66022">
      <w:pPr>
        <w:autoSpaceDE w:val="0"/>
        <w:autoSpaceDN w:val="0"/>
        <w:adjustRightInd w:val="0"/>
        <w:spacing w:after="0" w:line="240" w:lineRule="auto"/>
        <w:ind w:firstLine="708"/>
        <w:jc w:val="both"/>
        <w:rPr>
          <w:rFonts w:ascii="Times New Roman" w:hAnsi="Times New Roman" w:cs="Times New Roman"/>
          <w:sz w:val="28"/>
          <w:szCs w:val="28"/>
        </w:rPr>
      </w:pPr>
      <w:r w:rsidRPr="00A929C4">
        <w:rPr>
          <w:rFonts w:ascii="Times New Roman" w:hAnsi="Times New Roman" w:cs="Times New Roman"/>
          <w:sz w:val="28"/>
          <w:szCs w:val="28"/>
        </w:rPr>
        <w:t xml:space="preserve"> - отрывной талон к санаторно-курортной путевке;</w:t>
      </w:r>
    </w:p>
    <w:p w:rsidR="00A66022" w:rsidRPr="00A929C4" w:rsidRDefault="00A66022" w:rsidP="00A66022">
      <w:pPr>
        <w:pStyle w:val="ConsPlusNormal"/>
        <w:ind w:firstLine="708"/>
        <w:jc w:val="both"/>
        <w:rPr>
          <w:i/>
        </w:rPr>
      </w:pPr>
      <w:r w:rsidRPr="00A929C4">
        <w:t xml:space="preserve"> -</w:t>
      </w:r>
      <w:r>
        <w:t xml:space="preserve"> </w:t>
      </w:r>
      <w:r w:rsidRPr="00A929C4">
        <w:t xml:space="preserve">чек контрольно-кассовой техники или другой документ, подтверждающий произведенную оплату, оформленный на утвержденном бланке строгой отчетности (при оплате наличными денежными средствами); </w:t>
      </w:r>
    </w:p>
    <w:p w:rsidR="00A66022" w:rsidRPr="00A929C4" w:rsidRDefault="00EA0D4C" w:rsidP="00A66022">
      <w:pPr>
        <w:pStyle w:val="ConsPlusNormal"/>
        <w:tabs>
          <w:tab w:val="left" w:pos="2828"/>
        </w:tabs>
        <w:ind w:firstLine="540"/>
        <w:jc w:val="both"/>
      </w:pPr>
      <w:r>
        <w:t xml:space="preserve">   </w:t>
      </w:r>
      <w:r w:rsidR="00A66022" w:rsidRPr="008C4373">
        <w:t>- чек электронного терминала с указанием банковской карты, а также сведений о ее держателе (при проведении операции с использованием банковской карты);</w:t>
      </w:r>
    </w:p>
    <w:p w:rsidR="00A66022" w:rsidRPr="00E371C2" w:rsidRDefault="00A66022" w:rsidP="008C4373">
      <w:pPr>
        <w:pStyle w:val="ConsPlusNormal"/>
        <w:ind w:firstLine="708"/>
        <w:jc w:val="both"/>
        <w:rPr>
          <w:i/>
        </w:rPr>
      </w:pPr>
      <w:r w:rsidRPr="008C4373">
        <w:t>- подтверждение проведенной операции по оплате санаторно-курортного лечения кредитн</w:t>
      </w:r>
      <w:r w:rsidR="008C4373" w:rsidRPr="008C4373">
        <w:t>ой организацией</w:t>
      </w:r>
      <w:r w:rsidRPr="008C4373">
        <w:t>, в котор</w:t>
      </w:r>
      <w:r w:rsidR="008C4373" w:rsidRPr="008C4373">
        <w:t>ой</w:t>
      </w:r>
      <w:r w:rsidRPr="008C4373">
        <w:t xml:space="preserve"> открыт банковский счет, предусматривающий совершение операций с использованием банковской карты (при оплате платежной картой через веб-сайты)</w:t>
      </w:r>
      <w:r w:rsidR="008C4373" w:rsidRPr="008C4373">
        <w:t xml:space="preserve">. </w:t>
      </w:r>
    </w:p>
    <w:p w:rsidR="00A66022" w:rsidRPr="00A929C4" w:rsidRDefault="00EA0D4C" w:rsidP="00A6602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66022" w:rsidRPr="00B67777">
        <w:rPr>
          <w:rFonts w:ascii="Times New Roman" w:hAnsi="Times New Roman" w:cs="Times New Roman"/>
          <w:sz w:val="28"/>
          <w:szCs w:val="28"/>
        </w:rPr>
        <w:t>- справка о стоимости санаторно-курортной</w:t>
      </w:r>
      <w:r w:rsidR="00A66022">
        <w:rPr>
          <w:rFonts w:ascii="Times New Roman" w:hAnsi="Times New Roman" w:cs="Times New Roman"/>
          <w:sz w:val="28"/>
          <w:szCs w:val="28"/>
        </w:rPr>
        <w:t xml:space="preserve"> </w:t>
      </w:r>
      <w:r w:rsidR="00A66022" w:rsidRPr="00B67777">
        <w:rPr>
          <w:rFonts w:ascii="Times New Roman" w:hAnsi="Times New Roman" w:cs="Times New Roman"/>
          <w:sz w:val="28"/>
          <w:szCs w:val="28"/>
        </w:rPr>
        <w:t>путевки</w:t>
      </w:r>
      <w:r w:rsidR="00A66022">
        <w:rPr>
          <w:rFonts w:ascii="Times New Roman" w:hAnsi="Times New Roman" w:cs="Times New Roman"/>
          <w:sz w:val="28"/>
          <w:szCs w:val="28"/>
        </w:rPr>
        <w:t xml:space="preserve"> </w:t>
      </w:r>
      <w:r w:rsidR="00A66022" w:rsidRPr="00B67777">
        <w:rPr>
          <w:rFonts w:ascii="Times New Roman" w:hAnsi="Times New Roman" w:cs="Times New Roman"/>
          <w:sz w:val="28"/>
          <w:szCs w:val="28"/>
        </w:rPr>
        <w:t>в общей стоимости договора (в случае заключения договора с организацией, оказывающей услуги по реализации санаторно-курортных путевок, когда в стоимость договора  включены иные услуги);</w:t>
      </w:r>
      <w:r w:rsidR="00A66022">
        <w:rPr>
          <w:rFonts w:ascii="Times New Roman" w:hAnsi="Times New Roman" w:cs="Times New Roman"/>
          <w:i/>
          <w:sz w:val="28"/>
          <w:szCs w:val="28"/>
        </w:rPr>
        <w:t xml:space="preserve">  </w:t>
      </w:r>
    </w:p>
    <w:p w:rsidR="00A66022" w:rsidRPr="00A929C4" w:rsidRDefault="007F0387" w:rsidP="00EE1FF5">
      <w:pPr>
        <w:pStyle w:val="ConsPlusNormal"/>
        <w:ind w:firstLine="708"/>
        <w:jc w:val="both"/>
      </w:pPr>
      <w:r>
        <w:t>6</w:t>
      </w:r>
      <w:r w:rsidR="00A66022" w:rsidRPr="00A929C4">
        <w:t>) копия свидетельства о заключении брака (при оплате платежной картой супруги (супруга);</w:t>
      </w:r>
    </w:p>
    <w:p w:rsidR="007F0387" w:rsidRDefault="007F0387" w:rsidP="00EE1FF5">
      <w:pPr>
        <w:pStyle w:val="ConsPlusNormal"/>
        <w:ind w:firstLine="708"/>
        <w:jc w:val="both"/>
      </w:pPr>
      <w:r>
        <w:lastRenderedPageBreak/>
        <w:t>7</w:t>
      </w:r>
      <w:r w:rsidR="00A66022" w:rsidRPr="00A929C4">
        <w:t>) реквизиты кредитно</w:t>
      </w:r>
      <w:r w:rsidR="00FB5D69">
        <w:t>й организации</w:t>
      </w:r>
      <w:r w:rsidR="00A66022" w:rsidRPr="00A929C4">
        <w:t xml:space="preserve"> с указанием лицевого счета </w:t>
      </w:r>
      <w:r>
        <w:t>Почетного гражданина города;</w:t>
      </w:r>
    </w:p>
    <w:p w:rsidR="007F0387" w:rsidRPr="00557962" w:rsidRDefault="007F0387" w:rsidP="007F0387">
      <w:pPr>
        <w:pStyle w:val="HTML"/>
        <w:ind w:firstLine="709"/>
        <w:jc w:val="both"/>
        <w:rPr>
          <w:rFonts w:ascii="Times New Roman" w:hAnsi="Times New Roman" w:cs="Times New Roman"/>
          <w:sz w:val="28"/>
          <w:szCs w:val="28"/>
        </w:rPr>
      </w:pPr>
      <w:r>
        <w:rPr>
          <w:rFonts w:ascii="Times New Roman" w:hAnsi="Times New Roman" w:cs="Times New Roman"/>
          <w:sz w:val="28"/>
          <w:szCs w:val="28"/>
        </w:rPr>
        <w:t>8</w:t>
      </w:r>
      <w:r w:rsidRPr="00557962">
        <w:rPr>
          <w:rFonts w:ascii="Times New Roman" w:hAnsi="Times New Roman" w:cs="Times New Roman"/>
          <w:sz w:val="28"/>
          <w:szCs w:val="28"/>
        </w:rPr>
        <w:t>) документ, удостоверяющий личность представителя Почетного гражданина города  (в случае обращения через представителя)</w:t>
      </w:r>
      <w:r>
        <w:rPr>
          <w:rFonts w:ascii="Times New Roman" w:hAnsi="Times New Roman" w:cs="Times New Roman"/>
          <w:sz w:val="28"/>
          <w:szCs w:val="28"/>
        </w:rPr>
        <w:t xml:space="preserve"> </w:t>
      </w:r>
      <w:r w:rsidRPr="00557962">
        <w:rPr>
          <w:rFonts w:ascii="Times New Roman" w:hAnsi="Times New Roman" w:cs="Times New Roman"/>
          <w:sz w:val="28"/>
          <w:szCs w:val="28"/>
        </w:rPr>
        <w:t>(подлинник или копия, заверенная нотариально);</w:t>
      </w:r>
    </w:p>
    <w:p w:rsidR="007F0387" w:rsidRDefault="007F0387" w:rsidP="007F0387">
      <w:pPr>
        <w:pStyle w:val="HTML"/>
        <w:ind w:firstLine="709"/>
        <w:jc w:val="both"/>
        <w:rPr>
          <w:rFonts w:ascii="Times New Roman" w:hAnsi="Times New Roman" w:cs="Times New Roman"/>
          <w:sz w:val="28"/>
          <w:szCs w:val="28"/>
        </w:rPr>
      </w:pPr>
      <w:r>
        <w:rPr>
          <w:rFonts w:ascii="Times New Roman" w:hAnsi="Times New Roman" w:cs="Times New Roman"/>
          <w:sz w:val="28"/>
          <w:szCs w:val="28"/>
        </w:rPr>
        <w:t>9</w:t>
      </w:r>
      <w:r w:rsidRPr="0080356F">
        <w:rPr>
          <w:rFonts w:ascii="Times New Roman" w:hAnsi="Times New Roman" w:cs="Times New Roman"/>
          <w:sz w:val="28"/>
          <w:szCs w:val="28"/>
        </w:rPr>
        <w:t>) документ, подтверждающий полномочия представителя Почетного</w:t>
      </w:r>
      <w:r w:rsidRPr="00557962">
        <w:rPr>
          <w:rFonts w:ascii="Times New Roman" w:hAnsi="Times New Roman" w:cs="Times New Roman"/>
          <w:sz w:val="28"/>
          <w:szCs w:val="28"/>
        </w:rPr>
        <w:t xml:space="preserve"> гражданина города</w:t>
      </w:r>
      <w:r>
        <w:t xml:space="preserve"> </w:t>
      </w:r>
      <w:r w:rsidRPr="00557962">
        <w:rPr>
          <w:rFonts w:ascii="Times New Roman" w:hAnsi="Times New Roman" w:cs="Times New Roman"/>
          <w:sz w:val="28"/>
          <w:szCs w:val="28"/>
        </w:rPr>
        <w:t>(в случае обращения через представителя)</w:t>
      </w:r>
      <w:r>
        <w:rPr>
          <w:rFonts w:ascii="Times New Roman" w:hAnsi="Times New Roman" w:cs="Times New Roman"/>
          <w:sz w:val="28"/>
          <w:szCs w:val="28"/>
        </w:rPr>
        <w:t xml:space="preserve"> </w:t>
      </w:r>
      <w:r w:rsidRPr="00557962">
        <w:rPr>
          <w:rFonts w:ascii="Times New Roman" w:hAnsi="Times New Roman" w:cs="Times New Roman"/>
          <w:sz w:val="28"/>
          <w:szCs w:val="28"/>
        </w:rPr>
        <w:t>(подлинник или копия, заверенная нотариально)</w:t>
      </w:r>
      <w:r>
        <w:rPr>
          <w:rFonts w:ascii="Times New Roman" w:hAnsi="Times New Roman" w:cs="Times New Roman"/>
          <w:sz w:val="28"/>
          <w:szCs w:val="28"/>
        </w:rPr>
        <w:t>.</w:t>
      </w:r>
    </w:p>
    <w:p w:rsidR="00531F50" w:rsidRPr="007814BD" w:rsidRDefault="00531F50" w:rsidP="00307E90">
      <w:pPr>
        <w:pStyle w:val="ConsPlusNormal"/>
        <w:ind w:firstLine="709"/>
        <w:jc w:val="both"/>
      </w:pPr>
      <w:r w:rsidRPr="007814BD">
        <w:t xml:space="preserve">Документы, предусмотренные </w:t>
      </w:r>
      <w:r w:rsidR="00307E90" w:rsidRPr="007814BD">
        <w:t>п</w:t>
      </w:r>
      <w:r w:rsidRPr="007814BD">
        <w:t>одпункт</w:t>
      </w:r>
      <w:r w:rsidR="00307E90" w:rsidRPr="007814BD">
        <w:t>ами</w:t>
      </w:r>
      <w:r w:rsidRPr="007814BD">
        <w:t xml:space="preserve"> 1), 2) настоящего пункта, </w:t>
      </w:r>
      <w:r w:rsidR="00307E90" w:rsidRPr="007814BD">
        <w:t xml:space="preserve"> </w:t>
      </w:r>
      <w:r w:rsidRPr="007814BD">
        <w:t>представляются</w:t>
      </w:r>
      <w:r w:rsidR="00307E90" w:rsidRPr="007814BD">
        <w:t xml:space="preserve"> в случае, если Почетному гражданину города не предоставляется ежеквартальное муниципальное пособие.</w:t>
      </w:r>
    </w:p>
    <w:p w:rsidR="00A66022" w:rsidRDefault="003D294B" w:rsidP="00EE1FF5">
      <w:pPr>
        <w:pStyle w:val="ConsPlusNormal"/>
        <w:ind w:firstLine="708"/>
        <w:jc w:val="both"/>
      </w:pPr>
      <w:r w:rsidRPr="007814BD">
        <w:t>3.</w:t>
      </w:r>
      <w:r w:rsidR="00267D31" w:rsidRPr="007814BD">
        <w:t>2</w:t>
      </w:r>
      <w:r w:rsidRPr="007814BD">
        <w:t xml:space="preserve">. </w:t>
      </w:r>
      <w:r w:rsidR="00A66022" w:rsidRPr="007814BD">
        <w:t xml:space="preserve">При расчетах с использованием платежных карт, компенсация </w:t>
      </w:r>
      <w:r w:rsidR="00A66022" w:rsidRPr="00A929C4">
        <w:t xml:space="preserve">расходов </w:t>
      </w:r>
      <w:r w:rsidR="00A66022" w:rsidRPr="005C4680">
        <w:t xml:space="preserve">на санаторно-курортное лечение </w:t>
      </w:r>
      <w:r w:rsidR="00A66022" w:rsidRPr="00A929C4">
        <w:t>производится в случае, если оплата была произведена Почетным гражданином города, или его супругой (супругом).</w:t>
      </w:r>
    </w:p>
    <w:p w:rsidR="00A66022" w:rsidRPr="00FB69CB" w:rsidRDefault="003D294B" w:rsidP="00EE1FF5">
      <w:pPr>
        <w:pStyle w:val="ConsPlusNormal"/>
        <w:ind w:firstLine="708"/>
        <w:jc w:val="both"/>
      </w:pPr>
      <w:bookmarkStart w:id="1" w:name="Par0"/>
      <w:bookmarkEnd w:id="1"/>
      <w:r w:rsidRPr="00FB69CB">
        <w:t>3.</w:t>
      </w:r>
      <w:r w:rsidR="00267D31">
        <w:t>3</w:t>
      </w:r>
      <w:r w:rsidR="00A66022" w:rsidRPr="00FB69CB">
        <w:t xml:space="preserve">. Основания для отказа в </w:t>
      </w:r>
      <w:r w:rsidR="004C110B" w:rsidRPr="00FB69CB">
        <w:t xml:space="preserve">предоставлении </w:t>
      </w:r>
      <w:r w:rsidR="00A66022" w:rsidRPr="00FB69CB">
        <w:t>компенсации расходов на санаторно-курортное лечение:</w:t>
      </w:r>
    </w:p>
    <w:p w:rsidR="00802F3B" w:rsidRPr="00C26FE3" w:rsidRDefault="00802F3B" w:rsidP="00802F3B">
      <w:pPr>
        <w:pStyle w:val="ConsPlusNormal"/>
        <w:ind w:firstLine="708"/>
        <w:jc w:val="both"/>
      </w:pPr>
      <w:r w:rsidRPr="00FB69CB">
        <w:t xml:space="preserve">- обращение с заявлением о </w:t>
      </w:r>
      <w:r w:rsidR="004C110B" w:rsidRPr="00FB69CB">
        <w:t xml:space="preserve">предоставлении </w:t>
      </w:r>
      <w:r w:rsidRPr="00FB69CB">
        <w:t>компенсации расходов на санаторно</w:t>
      </w:r>
      <w:r w:rsidRPr="00C26FE3">
        <w:t>-курортное лечение чаще, чем один раз в два года;</w:t>
      </w:r>
    </w:p>
    <w:p w:rsidR="009911E5" w:rsidRPr="00C26FE3" w:rsidRDefault="00AC1ABB" w:rsidP="009911E5">
      <w:pPr>
        <w:autoSpaceDE w:val="0"/>
        <w:autoSpaceDN w:val="0"/>
        <w:adjustRightInd w:val="0"/>
        <w:spacing w:after="0" w:line="240" w:lineRule="auto"/>
        <w:ind w:firstLine="708"/>
        <w:jc w:val="both"/>
        <w:rPr>
          <w:rFonts w:ascii="Times New Roman" w:hAnsi="Times New Roman" w:cs="Times New Roman"/>
          <w:sz w:val="28"/>
          <w:szCs w:val="28"/>
        </w:rPr>
      </w:pPr>
      <w:r w:rsidRPr="00C26FE3">
        <w:rPr>
          <w:rFonts w:ascii="TimesNewRomanPSMT" w:hAnsi="TimesNewRomanPSMT" w:cs="TimesNewRomanPSMT"/>
          <w:sz w:val="28"/>
          <w:szCs w:val="28"/>
        </w:rPr>
        <w:t xml:space="preserve">- </w:t>
      </w:r>
      <w:r w:rsidR="009911E5" w:rsidRPr="00C26FE3">
        <w:rPr>
          <w:rFonts w:ascii="Times New Roman" w:hAnsi="Times New Roman" w:cs="Times New Roman"/>
          <w:sz w:val="28"/>
          <w:szCs w:val="28"/>
        </w:rPr>
        <w:t>непредставление документов, предусмотренных пунктом 3.</w:t>
      </w:r>
      <w:r w:rsidR="00267D31">
        <w:rPr>
          <w:rFonts w:ascii="Times New Roman" w:hAnsi="Times New Roman" w:cs="Times New Roman"/>
          <w:sz w:val="28"/>
          <w:szCs w:val="28"/>
        </w:rPr>
        <w:t>1</w:t>
      </w:r>
      <w:r w:rsidR="009911E5" w:rsidRPr="00C26FE3">
        <w:rPr>
          <w:rFonts w:ascii="Times New Roman" w:hAnsi="Times New Roman" w:cs="Times New Roman"/>
          <w:sz w:val="28"/>
          <w:szCs w:val="28"/>
        </w:rPr>
        <w:t xml:space="preserve"> По</w:t>
      </w:r>
      <w:r w:rsidR="008259DE" w:rsidRPr="00C26FE3">
        <w:rPr>
          <w:rFonts w:ascii="Times New Roman" w:hAnsi="Times New Roman" w:cs="Times New Roman"/>
          <w:sz w:val="28"/>
          <w:szCs w:val="28"/>
        </w:rPr>
        <w:t>ложения</w:t>
      </w:r>
      <w:r w:rsidR="009911E5" w:rsidRPr="00C26FE3">
        <w:rPr>
          <w:rFonts w:ascii="Times New Roman" w:hAnsi="Times New Roman" w:cs="Times New Roman"/>
          <w:sz w:val="28"/>
          <w:szCs w:val="28"/>
        </w:rPr>
        <w:t>;</w:t>
      </w:r>
    </w:p>
    <w:p w:rsidR="00F20B3B" w:rsidRPr="00C26FE3" w:rsidRDefault="003D294B" w:rsidP="00EE1FF5">
      <w:pPr>
        <w:pStyle w:val="ConsPlusNormal"/>
        <w:ind w:firstLine="708"/>
        <w:jc w:val="both"/>
      </w:pPr>
      <w:r w:rsidRPr="00C26FE3">
        <w:t>3.</w:t>
      </w:r>
      <w:r w:rsidR="00267D31">
        <w:t>4</w:t>
      </w:r>
      <w:r w:rsidRPr="00C26FE3">
        <w:t xml:space="preserve">. </w:t>
      </w:r>
      <w:r w:rsidR="00A66022" w:rsidRPr="00C26FE3">
        <w:t>Департамент</w:t>
      </w:r>
      <w:r w:rsidR="00F20B3B" w:rsidRPr="00C26FE3">
        <w:t>:</w:t>
      </w:r>
      <w:r w:rsidRPr="00C26FE3">
        <w:t xml:space="preserve"> </w:t>
      </w:r>
    </w:p>
    <w:p w:rsidR="006E2C9B" w:rsidRDefault="006E2C9B" w:rsidP="00EE1FF5">
      <w:pPr>
        <w:pStyle w:val="ConsPlusNormal"/>
        <w:ind w:firstLine="708"/>
        <w:jc w:val="both"/>
      </w:pPr>
      <w:r>
        <w:t>3.</w:t>
      </w:r>
      <w:r w:rsidR="00267D31">
        <w:t>4</w:t>
      </w:r>
      <w:r>
        <w:t xml:space="preserve">.1.  </w:t>
      </w:r>
      <w:r w:rsidRPr="00C26FE3">
        <w:t xml:space="preserve">при </w:t>
      </w:r>
      <w:r>
        <w:t xml:space="preserve">отсутствии </w:t>
      </w:r>
      <w:r w:rsidRPr="00C26FE3">
        <w:t xml:space="preserve">оснований для отказа в </w:t>
      </w:r>
      <w:r w:rsidRPr="00FB69CB">
        <w:t xml:space="preserve">предоставлении компенсации </w:t>
      </w:r>
      <w:r w:rsidRPr="00C26FE3">
        <w:t>расходов на санаторно-курортное лечение, предусмотренных пунктом 3.</w:t>
      </w:r>
      <w:r w:rsidR="00267D31">
        <w:t>3</w:t>
      </w:r>
      <w:r w:rsidRPr="00C26FE3">
        <w:t xml:space="preserve"> Положения</w:t>
      </w:r>
      <w:r>
        <w:t>:</w:t>
      </w:r>
    </w:p>
    <w:p w:rsidR="002252BE" w:rsidRPr="00C26FE3" w:rsidRDefault="006E2C9B" w:rsidP="00EE1FF5">
      <w:pPr>
        <w:pStyle w:val="ConsPlusNormal"/>
        <w:ind w:firstLine="708"/>
        <w:jc w:val="both"/>
      </w:pPr>
      <w:r>
        <w:t>-</w:t>
      </w:r>
      <w:r w:rsidR="003F126C" w:rsidRPr="00C26FE3">
        <w:t xml:space="preserve"> </w:t>
      </w:r>
      <w:r w:rsidR="002252BE" w:rsidRPr="00C26FE3">
        <w:t xml:space="preserve">готовит </w:t>
      </w:r>
      <w:r w:rsidR="007F0387" w:rsidRPr="00C26FE3">
        <w:t xml:space="preserve">Почетному гражданину города </w:t>
      </w:r>
      <w:r w:rsidR="00D126E5" w:rsidRPr="00C26FE3">
        <w:t xml:space="preserve">уведомление </w:t>
      </w:r>
      <w:r w:rsidR="002252BE" w:rsidRPr="00C26FE3">
        <w:t xml:space="preserve">о </w:t>
      </w:r>
      <w:r w:rsidR="004C110B">
        <w:t xml:space="preserve">предоставлении </w:t>
      </w:r>
      <w:r w:rsidR="002252BE" w:rsidRPr="00C26FE3">
        <w:t>компенсации расходов на санаторно-курортное лечение, оформленн</w:t>
      </w:r>
      <w:r w:rsidR="00D126E5" w:rsidRPr="00C26FE3">
        <w:t>ое</w:t>
      </w:r>
      <w:r w:rsidR="002252BE" w:rsidRPr="00C26FE3">
        <w:t xml:space="preserve"> на бланке департамента и направляет его </w:t>
      </w:r>
      <w:r w:rsidR="00314DEB" w:rsidRPr="00C26FE3">
        <w:t xml:space="preserve">по почтовому адресу или адресу электронной почты, </w:t>
      </w:r>
      <w:r w:rsidR="002252BE" w:rsidRPr="00C26FE3">
        <w:t>указанному в заявлении, в сроки, предусмотренные пунктом 1.</w:t>
      </w:r>
      <w:r w:rsidR="00255D1C" w:rsidRPr="00C26FE3">
        <w:t>2</w:t>
      </w:r>
      <w:r w:rsidR="002252BE" w:rsidRPr="00C26FE3">
        <w:t xml:space="preserve"> По</w:t>
      </w:r>
      <w:r w:rsidR="008259DE" w:rsidRPr="00C26FE3">
        <w:t>ложения</w:t>
      </w:r>
      <w:r w:rsidR="00F547E9" w:rsidRPr="00C26FE3">
        <w:t>;</w:t>
      </w:r>
      <w:r w:rsidR="002252BE" w:rsidRPr="00C26FE3">
        <w:t xml:space="preserve"> </w:t>
      </w:r>
    </w:p>
    <w:p w:rsidR="000B6D73" w:rsidRPr="00C26FE3" w:rsidRDefault="000B6D73" w:rsidP="000B6D73">
      <w:pPr>
        <w:pStyle w:val="ConsPlusNormal"/>
        <w:ind w:firstLine="708"/>
        <w:jc w:val="both"/>
      </w:pPr>
      <w:r w:rsidRPr="00C26FE3">
        <w:t>- осуществляет действия, предусмотренные пунктом 6.2 По</w:t>
      </w:r>
      <w:r w:rsidR="008259DE" w:rsidRPr="00C26FE3">
        <w:t>ложения</w:t>
      </w:r>
      <w:r w:rsidRPr="00C26FE3">
        <w:t>;</w:t>
      </w:r>
    </w:p>
    <w:p w:rsidR="00480C61" w:rsidRPr="00C26FE3" w:rsidRDefault="006E2C9B" w:rsidP="00EE1FF5">
      <w:pPr>
        <w:pStyle w:val="ConsPlusNormal"/>
        <w:ind w:firstLine="708"/>
        <w:jc w:val="both"/>
      </w:pPr>
      <w:r>
        <w:t>3.</w:t>
      </w:r>
      <w:r w:rsidR="00267D31">
        <w:t>4</w:t>
      </w:r>
      <w:r>
        <w:t>.2.</w:t>
      </w:r>
      <w:r w:rsidR="00A66022" w:rsidRPr="00C26FE3">
        <w:t xml:space="preserve"> при наличии оснований для отказа в </w:t>
      </w:r>
      <w:r w:rsidR="004C110B" w:rsidRPr="00FB69CB">
        <w:t xml:space="preserve">предоставлении </w:t>
      </w:r>
      <w:r w:rsidR="00A66022" w:rsidRPr="00FB69CB">
        <w:t xml:space="preserve">компенсации </w:t>
      </w:r>
      <w:r w:rsidR="00A66022" w:rsidRPr="00C26FE3">
        <w:t xml:space="preserve">расходов на санаторно-курортное лечение, предусмотренных пунктом </w:t>
      </w:r>
      <w:r w:rsidR="00DC3BC3" w:rsidRPr="00C26FE3">
        <w:t>3.</w:t>
      </w:r>
      <w:r w:rsidR="00267D31">
        <w:t>3</w:t>
      </w:r>
      <w:r w:rsidR="00A66022" w:rsidRPr="00C26FE3">
        <w:t xml:space="preserve"> По</w:t>
      </w:r>
      <w:r w:rsidR="008259DE" w:rsidRPr="00C26FE3">
        <w:t>ложения</w:t>
      </w:r>
      <w:r w:rsidR="00A66022" w:rsidRPr="00C26FE3">
        <w:t>, готовит</w:t>
      </w:r>
      <w:r w:rsidR="000B6D73" w:rsidRPr="00C26FE3">
        <w:t xml:space="preserve"> </w:t>
      </w:r>
      <w:r w:rsidR="00D126E5" w:rsidRPr="00C26FE3">
        <w:t xml:space="preserve">уведомление </w:t>
      </w:r>
      <w:r w:rsidR="00A66022" w:rsidRPr="00C26FE3">
        <w:t xml:space="preserve">об отказе в предоставлении </w:t>
      </w:r>
      <w:r w:rsidR="00FB69CB" w:rsidRPr="00C669D9">
        <w:t>компенсации расходов на санаторно-курортное лечение</w:t>
      </w:r>
      <w:r w:rsidR="00A66022" w:rsidRPr="00C669D9">
        <w:t xml:space="preserve"> с указанием причины отказа, оформленн</w:t>
      </w:r>
      <w:r w:rsidR="00D126E5" w:rsidRPr="00C669D9">
        <w:t>ое</w:t>
      </w:r>
      <w:r w:rsidR="00A66022" w:rsidRPr="00C669D9">
        <w:t xml:space="preserve"> на </w:t>
      </w:r>
      <w:r w:rsidR="00A66022" w:rsidRPr="00C26FE3">
        <w:t xml:space="preserve">бланке </w:t>
      </w:r>
      <w:r w:rsidR="00A57D68" w:rsidRPr="00C26FE3">
        <w:t>д</w:t>
      </w:r>
      <w:r w:rsidR="00A66022" w:rsidRPr="00C26FE3">
        <w:t xml:space="preserve">епартамента </w:t>
      </w:r>
      <w:r w:rsidR="00480C61" w:rsidRPr="00C26FE3">
        <w:t xml:space="preserve">и направляет его </w:t>
      </w:r>
      <w:r w:rsidR="00314DEB" w:rsidRPr="00C26FE3">
        <w:t>по почтовому адрес</w:t>
      </w:r>
      <w:r w:rsidR="002677E9">
        <w:t xml:space="preserve">у или адресу электронной почты, </w:t>
      </w:r>
      <w:r w:rsidR="00480C61" w:rsidRPr="00C26FE3">
        <w:t>указанному в заявлении, в сроки, предусмотренные пунктом 1.</w:t>
      </w:r>
      <w:r w:rsidR="00255D1C" w:rsidRPr="00C26FE3">
        <w:t>2</w:t>
      </w:r>
      <w:r w:rsidR="00480C61" w:rsidRPr="00C26FE3">
        <w:t xml:space="preserve"> По</w:t>
      </w:r>
      <w:r w:rsidR="008259DE" w:rsidRPr="00C26FE3">
        <w:t>ложения</w:t>
      </w:r>
      <w:r w:rsidR="00480C61" w:rsidRPr="00C26FE3">
        <w:t xml:space="preserve">. </w:t>
      </w:r>
    </w:p>
    <w:p w:rsidR="00A66022" w:rsidRPr="007814BD" w:rsidRDefault="00A66022" w:rsidP="0038798D">
      <w:pPr>
        <w:pStyle w:val="ConsPlusNormal"/>
        <w:ind w:firstLine="708"/>
        <w:jc w:val="center"/>
        <w:rPr>
          <w:b/>
        </w:rPr>
      </w:pPr>
      <w:r w:rsidRPr="00531F50">
        <w:rPr>
          <w:b/>
          <w:color w:val="FF0000"/>
        </w:rPr>
        <w:br/>
      </w:r>
      <w:r w:rsidRPr="007814BD">
        <w:rPr>
          <w:b/>
        </w:rPr>
        <w:t xml:space="preserve">4. </w:t>
      </w:r>
      <w:r w:rsidR="00267D31" w:rsidRPr="007814BD">
        <w:rPr>
          <w:b/>
        </w:rPr>
        <w:t>К</w:t>
      </w:r>
      <w:r w:rsidRPr="007814BD">
        <w:rPr>
          <w:b/>
        </w:rPr>
        <w:t>омпенсаци</w:t>
      </w:r>
      <w:r w:rsidR="00267D31" w:rsidRPr="007814BD">
        <w:rPr>
          <w:b/>
        </w:rPr>
        <w:t>я</w:t>
      </w:r>
      <w:r w:rsidRPr="007814BD">
        <w:rPr>
          <w:b/>
        </w:rPr>
        <w:t xml:space="preserve"> расходов, связанных с проездом к месту санаторно-курортного</w:t>
      </w:r>
      <w:r w:rsidR="0038798D">
        <w:rPr>
          <w:b/>
        </w:rPr>
        <w:t xml:space="preserve"> </w:t>
      </w:r>
      <w:r w:rsidRPr="007814BD">
        <w:rPr>
          <w:b/>
        </w:rPr>
        <w:t>лечения</w:t>
      </w:r>
      <w:r w:rsidR="00267D31" w:rsidRPr="007814BD">
        <w:rPr>
          <w:b/>
        </w:rPr>
        <w:t xml:space="preserve"> </w:t>
      </w:r>
      <w:r w:rsidRPr="007814BD">
        <w:rPr>
          <w:b/>
        </w:rPr>
        <w:t>и обратно</w:t>
      </w:r>
    </w:p>
    <w:p w:rsidR="00A66022" w:rsidRPr="00A929C4" w:rsidRDefault="00A66022" w:rsidP="00A66022">
      <w:pPr>
        <w:spacing w:after="0" w:line="240" w:lineRule="auto"/>
        <w:ind w:firstLine="540"/>
        <w:jc w:val="center"/>
      </w:pPr>
    </w:p>
    <w:p w:rsidR="00A66022" w:rsidRPr="00A929C4" w:rsidRDefault="006C30A1" w:rsidP="00A66022">
      <w:pPr>
        <w:pStyle w:val="ConsPlusNormal"/>
        <w:ind w:firstLine="708"/>
        <w:jc w:val="both"/>
      </w:pPr>
      <w:r>
        <w:t>4.</w:t>
      </w:r>
      <w:r w:rsidR="00A66022" w:rsidRPr="00A929C4">
        <w:t xml:space="preserve">1. </w:t>
      </w:r>
      <w:r w:rsidR="00C669D9">
        <w:t>К</w:t>
      </w:r>
      <w:r w:rsidR="00A66022" w:rsidRPr="00A929C4">
        <w:t>омпенсаци</w:t>
      </w:r>
      <w:r w:rsidR="00C669D9">
        <w:t>я</w:t>
      </w:r>
      <w:r w:rsidR="00A66022" w:rsidRPr="00A929C4">
        <w:t xml:space="preserve"> расходов, связанных с проездом к месту санаторно-курортного лечения и обратно</w:t>
      </w:r>
      <w:r w:rsidR="00C669D9">
        <w:t>, предоставляется</w:t>
      </w:r>
      <w:r w:rsidR="00A66022" w:rsidRPr="00A929C4">
        <w:t xml:space="preserve"> </w:t>
      </w:r>
      <w:r w:rsidR="00C669D9">
        <w:t xml:space="preserve">Почетным гражданам города </w:t>
      </w:r>
      <w:r w:rsidR="00A66022" w:rsidRPr="00A929C4">
        <w:t>в р</w:t>
      </w:r>
      <w:r w:rsidR="00A66022">
        <w:t xml:space="preserve">азмере фактических расходов </w:t>
      </w:r>
      <w:r w:rsidR="00A66022" w:rsidRPr="00A929C4">
        <w:t xml:space="preserve">(включая оплату услуг по бронированию и оформлению проездных документов, предоставление в поездах постельных </w:t>
      </w:r>
      <w:r w:rsidR="00A66022" w:rsidRPr="00A929C4">
        <w:lastRenderedPageBreak/>
        <w:t>принадлежностей, а также стоимости авиационных горюче-смазочных материалов (топливного сбора), иных сборов, за исключением личного страхования и сборов за обмен и переоформление проездных документов), но не выше стоимости проезда</w:t>
      </w:r>
      <w:r w:rsidR="00A66022">
        <w:t xml:space="preserve"> (</w:t>
      </w:r>
      <w:r w:rsidR="00A66022" w:rsidRPr="005B2A57">
        <w:t>далее – компенсация расходов</w:t>
      </w:r>
      <w:r>
        <w:t>,</w:t>
      </w:r>
      <w:r w:rsidR="00A66022" w:rsidRPr="005B2A57">
        <w:t xml:space="preserve"> связанных с проездом к месту санаторно-курортного лечения и обратно):</w:t>
      </w:r>
    </w:p>
    <w:p w:rsidR="00A66022" w:rsidRPr="00A929C4" w:rsidRDefault="00A66022" w:rsidP="00A66022">
      <w:pPr>
        <w:pStyle w:val="ConsPlusNormal"/>
        <w:ind w:firstLine="708"/>
        <w:jc w:val="both"/>
      </w:pPr>
      <w:r w:rsidRPr="00A929C4">
        <w:t>1) железнодорожным транспортом - в купейном вагоне скорого фирменного поезда;</w:t>
      </w:r>
    </w:p>
    <w:p w:rsidR="00A66022" w:rsidRPr="00A929C4" w:rsidRDefault="00A66022" w:rsidP="00A66022">
      <w:pPr>
        <w:pStyle w:val="ConsPlusNormal"/>
        <w:ind w:firstLine="708"/>
        <w:jc w:val="both"/>
      </w:pPr>
      <w:r w:rsidRPr="00A929C4">
        <w:t xml:space="preserve">2) водным транспортом - в каюте V группы морского судна регулярных транспортных линий и линий с комплексным обслуживанием пассажиров, в каюте </w:t>
      </w:r>
      <w:r w:rsidRPr="00A929C4">
        <w:rPr>
          <w:lang w:val="en-US"/>
        </w:rPr>
        <w:t>II</w:t>
      </w:r>
      <w:r w:rsidRPr="00A929C4">
        <w:t xml:space="preserve"> категории речного судна всех линий сообщения, в каюте </w:t>
      </w:r>
      <w:r w:rsidRPr="00A929C4">
        <w:rPr>
          <w:lang w:val="en-US"/>
        </w:rPr>
        <w:t>I</w:t>
      </w:r>
      <w:r w:rsidRPr="00A929C4">
        <w:t xml:space="preserve"> категории судна паромной переправы;</w:t>
      </w:r>
    </w:p>
    <w:p w:rsidR="00A66022" w:rsidRPr="00A929C4" w:rsidRDefault="00A66022" w:rsidP="00A66022">
      <w:pPr>
        <w:pStyle w:val="ConsPlusNormal"/>
        <w:ind w:firstLine="708"/>
        <w:jc w:val="both"/>
      </w:pPr>
      <w:r w:rsidRPr="00A929C4">
        <w:t>3) воздушным транспортом – в салоне экономического класса;</w:t>
      </w:r>
    </w:p>
    <w:p w:rsidR="00A66022" w:rsidRPr="00A929C4" w:rsidRDefault="00A66022" w:rsidP="00A66022">
      <w:pPr>
        <w:pStyle w:val="ConsPlusNormal"/>
        <w:ind w:firstLine="708"/>
        <w:jc w:val="both"/>
      </w:pPr>
      <w:r w:rsidRPr="00A929C4">
        <w:t>4) 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A66022" w:rsidRPr="00165A4D" w:rsidRDefault="006C30A1" w:rsidP="00A66022">
      <w:pPr>
        <w:pStyle w:val="ConsPlusNormal"/>
        <w:ind w:firstLine="708"/>
        <w:jc w:val="both"/>
      </w:pPr>
      <w:r w:rsidRPr="004600C3">
        <w:t>4.</w:t>
      </w:r>
      <w:r w:rsidR="00A66022" w:rsidRPr="004600C3">
        <w:t>2. Для получения компенсации расходов</w:t>
      </w:r>
      <w:r w:rsidRPr="004600C3">
        <w:t>,</w:t>
      </w:r>
      <w:r w:rsidR="00A66022" w:rsidRPr="004600C3">
        <w:t xml:space="preserve"> связанных с проездом к месту санаторно-курортного лечения и обратно</w:t>
      </w:r>
      <w:r w:rsidRPr="004600C3">
        <w:t>,</w:t>
      </w:r>
      <w:r w:rsidR="00A66022" w:rsidRPr="004600C3">
        <w:t xml:space="preserve"> Почетные граждане города </w:t>
      </w:r>
      <w:r w:rsidR="00820316" w:rsidRPr="004600C3">
        <w:t>лично</w:t>
      </w:r>
      <w:r w:rsidR="00B917E1">
        <w:t xml:space="preserve">                </w:t>
      </w:r>
      <w:r w:rsidR="00820316" w:rsidRPr="004600C3">
        <w:t xml:space="preserve"> (через представителя), либо почтовым отправлением </w:t>
      </w:r>
      <w:r w:rsidR="00A66022" w:rsidRPr="004600C3">
        <w:t xml:space="preserve">представляют заявление по </w:t>
      </w:r>
      <w:r w:rsidR="00A66022" w:rsidRPr="006C30A1">
        <w:t>форме согласно приложению</w:t>
      </w:r>
      <w:r w:rsidR="00A66022" w:rsidRPr="00165A4D">
        <w:t xml:space="preserve"> 2 к По</w:t>
      </w:r>
      <w:r w:rsidR="008259DE">
        <w:t>ложени</w:t>
      </w:r>
      <w:r w:rsidR="007A6790">
        <w:t>ю</w:t>
      </w:r>
      <w:r w:rsidR="00A66022" w:rsidRPr="00165A4D">
        <w:t xml:space="preserve"> и следующие документы:</w:t>
      </w:r>
    </w:p>
    <w:p w:rsidR="001C6C0A" w:rsidRPr="00557962" w:rsidRDefault="001C6C0A" w:rsidP="001C6C0A">
      <w:pPr>
        <w:pStyle w:val="HTML"/>
        <w:ind w:firstLine="709"/>
        <w:jc w:val="both"/>
        <w:rPr>
          <w:rFonts w:ascii="Times New Roman" w:hAnsi="Times New Roman" w:cs="Times New Roman"/>
          <w:sz w:val="28"/>
          <w:szCs w:val="28"/>
        </w:rPr>
      </w:pPr>
      <w:r w:rsidRPr="00557962">
        <w:rPr>
          <w:rFonts w:ascii="Times New Roman" w:hAnsi="Times New Roman" w:cs="Times New Roman"/>
          <w:sz w:val="28"/>
          <w:szCs w:val="28"/>
        </w:rPr>
        <w:t>1) документ, удостоверяющий личность Почетного гражданина города  (подлинник или копия, заверенная нотариально);</w:t>
      </w:r>
    </w:p>
    <w:p w:rsidR="001C6C0A" w:rsidRDefault="001C6C0A" w:rsidP="001C6C0A">
      <w:pPr>
        <w:spacing w:after="0" w:line="240" w:lineRule="auto"/>
        <w:ind w:firstLine="708"/>
        <w:jc w:val="both"/>
      </w:pPr>
      <w:r w:rsidRPr="00557962">
        <w:rPr>
          <w:rFonts w:ascii="Times New Roman" w:hAnsi="Times New Roman" w:cs="Times New Roman"/>
          <w:sz w:val="28"/>
          <w:szCs w:val="28"/>
        </w:rPr>
        <w:t xml:space="preserve">2) удостоверение Почетного гражданина города (подлинник или копия, заверенная нотариально); </w:t>
      </w:r>
    </w:p>
    <w:p w:rsidR="00A66022" w:rsidRPr="00A929C4" w:rsidRDefault="001C6C0A" w:rsidP="00A66022">
      <w:pPr>
        <w:pStyle w:val="ConsPlusNormal"/>
        <w:ind w:firstLine="708"/>
        <w:jc w:val="both"/>
      </w:pPr>
      <w:r>
        <w:t>3</w:t>
      </w:r>
      <w:r w:rsidR="00A66022" w:rsidRPr="00A929C4">
        <w:t>) проездно</w:t>
      </w:r>
      <w:r w:rsidR="00E47E58">
        <w:t>й</w:t>
      </w:r>
      <w:r w:rsidR="00A66022" w:rsidRPr="00A929C4">
        <w:t xml:space="preserve"> документ;</w:t>
      </w:r>
    </w:p>
    <w:p w:rsidR="00A66022" w:rsidRPr="00A929C4" w:rsidRDefault="001C6C0A" w:rsidP="00A66022">
      <w:pPr>
        <w:pStyle w:val="ConsPlusNormal"/>
        <w:ind w:firstLine="708"/>
        <w:jc w:val="both"/>
      </w:pPr>
      <w:r>
        <w:t>4</w:t>
      </w:r>
      <w:r w:rsidR="00A66022" w:rsidRPr="00A929C4">
        <w:t>) при приобретении проездного билета, оформленного в бездокументарной форме (электронный билет):</w:t>
      </w:r>
    </w:p>
    <w:p w:rsidR="00A66022" w:rsidRPr="00A929C4" w:rsidRDefault="00A66022" w:rsidP="00A66022">
      <w:pPr>
        <w:pStyle w:val="ConsPlusNormal"/>
        <w:ind w:firstLine="708"/>
        <w:jc w:val="both"/>
      </w:pPr>
      <w:r w:rsidRPr="00A929C4">
        <w:t>- при проезде воздушным транспортом - распечатка электронного пассажирского билета,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в которой указана стоимость перелета, а также посадочный талон, подтверждающий перелет Почетного гражданина города;</w:t>
      </w:r>
    </w:p>
    <w:p w:rsidR="00A66022" w:rsidRPr="00A929C4" w:rsidRDefault="00A66022" w:rsidP="00A66022">
      <w:pPr>
        <w:pStyle w:val="ConsPlusNormal"/>
        <w:ind w:firstLine="540"/>
        <w:jc w:val="both"/>
      </w:pPr>
      <w:r w:rsidRPr="00A929C4">
        <w:t>- при проезде железнодорожным транспортом -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A66022" w:rsidRPr="00A929C4" w:rsidRDefault="001C6C0A" w:rsidP="00A66022">
      <w:pPr>
        <w:pStyle w:val="ConsPlusNormal"/>
        <w:ind w:firstLine="708"/>
        <w:jc w:val="both"/>
      </w:pPr>
      <w:r>
        <w:t>5</w:t>
      </w:r>
      <w:r w:rsidR="00A66022" w:rsidRPr="00A929C4">
        <w:t>)  документы, подтверждающие произведенные расходы:</w:t>
      </w:r>
    </w:p>
    <w:p w:rsidR="00A66022" w:rsidRPr="00A929C4" w:rsidRDefault="00A66022" w:rsidP="00A66022">
      <w:pPr>
        <w:pStyle w:val="ConsPlusNormal"/>
        <w:ind w:firstLine="708"/>
        <w:jc w:val="both"/>
      </w:pPr>
      <w:r w:rsidRPr="00A929C4">
        <w:t>- 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A66022" w:rsidRPr="0042004C" w:rsidRDefault="00A66022" w:rsidP="00A66022">
      <w:pPr>
        <w:pStyle w:val="ConsPlusNormal"/>
        <w:tabs>
          <w:tab w:val="left" w:pos="2828"/>
        </w:tabs>
        <w:ind w:firstLine="540"/>
        <w:jc w:val="both"/>
      </w:pPr>
      <w:r w:rsidRPr="0042004C">
        <w:t>- чек электронного терминала с указанием банковской карты, а также сведений о ее держателе (при проведении операции с использованием банковской карты);</w:t>
      </w:r>
    </w:p>
    <w:p w:rsidR="00A66022" w:rsidRPr="00044E7A" w:rsidRDefault="00A66022" w:rsidP="00A66022">
      <w:pPr>
        <w:pStyle w:val="ConsPlusNormal"/>
        <w:ind w:firstLine="708"/>
        <w:jc w:val="both"/>
        <w:rPr>
          <w:i/>
        </w:rPr>
      </w:pPr>
      <w:r w:rsidRPr="0042004C">
        <w:t>- подтверждение проведенной операции по оплате электронного билета кредитн</w:t>
      </w:r>
      <w:r w:rsidR="0042004C" w:rsidRPr="0042004C">
        <w:t>ой организацией</w:t>
      </w:r>
      <w:r w:rsidRPr="0042004C">
        <w:t>, в которо</w:t>
      </w:r>
      <w:r w:rsidR="0042004C" w:rsidRPr="0042004C">
        <w:t>й</w:t>
      </w:r>
      <w:r w:rsidRPr="0042004C">
        <w:t xml:space="preserve"> открыт банковский счет, предусматриваю</w:t>
      </w:r>
      <w:r w:rsidRPr="0042004C">
        <w:lastRenderedPageBreak/>
        <w:t>щий совершение операций с использованием банковской карты (при оплате платежной картой через веб-сайты)</w:t>
      </w:r>
      <w:r w:rsidR="0042004C" w:rsidRPr="0042004C">
        <w:t>;</w:t>
      </w:r>
    </w:p>
    <w:p w:rsidR="00A66022" w:rsidRDefault="00A66022" w:rsidP="00A66022">
      <w:pPr>
        <w:pStyle w:val="ConsPlusNormal"/>
        <w:ind w:firstLine="708"/>
        <w:jc w:val="both"/>
      </w:pPr>
      <w:r w:rsidRPr="00A929C4">
        <w:t>- справка о стоимости проезда в общей стоимости договора (в случае заключения договора с организацией, оказывающей услуги по реализации санаторно-курортных путевок, когда в стоимость договора включена стоимость проезда);</w:t>
      </w:r>
    </w:p>
    <w:p w:rsidR="00A66022" w:rsidRPr="00A929C4" w:rsidRDefault="00663874" w:rsidP="00A66022">
      <w:pPr>
        <w:pStyle w:val="ConsPlusNormal"/>
        <w:ind w:firstLine="708"/>
        <w:jc w:val="both"/>
      </w:pPr>
      <w:r>
        <w:rPr>
          <w:iCs/>
        </w:rPr>
        <w:t>6</w:t>
      </w:r>
      <w:r w:rsidR="00A66022" w:rsidRPr="00A929C4">
        <w:rPr>
          <w:iCs/>
        </w:rPr>
        <w:t xml:space="preserve">) договор с организацией, осуществляющей санаторно-курортное лечение, или с </w:t>
      </w:r>
      <w:r w:rsidR="00A66022" w:rsidRPr="00A929C4">
        <w:t>организацией, оказывающей услуги по реализации санаторно-курортных путевок в указанные организации;</w:t>
      </w:r>
    </w:p>
    <w:p w:rsidR="00A66022" w:rsidRPr="00A929C4" w:rsidRDefault="00663874" w:rsidP="00A66022">
      <w:pPr>
        <w:spacing w:after="0"/>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w:t>
      </w:r>
      <w:r w:rsidR="00A66022" w:rsidRPr="00A929C4">
        <w:rPr>
          <w:rFonts w:ascii="Times New Roman" w:hAnsi="Times New Roman" w:cs="Times New Roman"/>
          <w:sz w:val="28"/>
          <w:szCs w:val="28"/>
        </w:rPr>
        <w:t xml:space="preserve">) </w:t>
      </w:r>
      <w:r w:rsidR="00A66022" w:rsidRPr="00A929C4">
        <w:rPr>
          <w:rFonts w:ascii="Times New Roman" w:eastAsia="Times New Roman" w:hAnsi="Times New Roman" w:cs="Times New Roman"/>
          <w:sz w:val="28"/>
          <w:szCs w:val="28"/>
          <w:lang w:eastAsia="ru-RU"/>
        </w:rPr>
        <w:t>копия лицензии на осуществление медицинской деятельности</w:t>
      </w:r>
      <w:r w:rsidR="00A66022" w:rsidRPr="00A929C4">
        <w:rPr>
          <w:rFonts w:ascii="Times New Roman" w:eastAsia="Times New Roman" w:hAnsi="Times New Roman" w:cs="Times New Roman"/>
          <w:sz w:val="24"/>
          <w:szCs w:val="24"/>
          <w:lang w:eastAsia="ru-RU"/>
        </w:rPr>
        <w:t xml:space="preserve"> </w:t>
      </w:r>
      <w:r w:rsidR="00A66022" w:rsidRPr="00A929C4">
        <w:rPr>
          <w:rFonts w:ascii="Times New Roman" w:eastAsia="Times New Roman" w:hAnsi="Times New Roman" w:cs="Times New Roman"/>
          <w:sz w:val="28"/>
          <w:szCs w:val="28"/>
          <w:lang w:eastAsia="ru-RU"/>
        </w:rPr>
        <w:t xml:space="preserve">организации, осуществляющей санаторно-курортное лечение;   </w:t>
      </w:r>
    </w:p>
    <w:p w:rsidR="00A66022" w:rsidRPr="00A929C4" w:rsidRDefault="00663874" w:rsidP="00A66022">
      <w:pPr>
        <w:pStyle w:val="ConsPlusNormal"/>
        <w:ind w:firstLine="708"/>
        <w:jc w:val="both"/>
      </w:pPr>
      <w:r>
        <w:t>8</w:t>
      </w:r>
      <w:r w:rsidR="00A66022" w:rsidRPr="00A929C4">
        <w:t>) копия свидетельства о заключении брака (при оплате платежной картой супруги (супруга);</w:t>
      </w:r>
    </w:p>
    <w:p w:rsidR="00A66022" w:rsidRDefault="00663874" w:rsidP="00A66022">
      <w:pPr>
        <w:pStyle w:val="ConsPlusNormal"/>
        <w:ind w:firstLine="708"/>
        <w:jc w:val="both"/>
      </w:pPr>
      <w:r>
        <w:t>9</w:t>
      </w:r>
      <w:r w:rsidR="00A66022" w:rsidRPr="00A929C4">
        <w:t xml:space="preserve">) реквизиты кредитной организации с указанием лицевого счета </w:t>
      </w:r>
      <w:r w:rsidR="006D3B8D">
        <w:t>Почетного гражданина города;</w:t>
      </w:r>
    </w:p>
    <w:p w:rsidR="006D3B8D" w:rsidRPr="00557962" w:rsidRDefault="00663874" w:rsidP="006D3B8D">
      <w:pPr>
        <w:pStyle w:val="HTML"/>
        <w:ind w:firstLine="709"/>
        <w:jc w:val="both"/>
        <w:rPr>
          <w:rFonts w:ascii="Times New Roman" w:hAnsi="Times New Roman" w:cs="Times New Roman"/>
          <w:sz w:val="28"/>
          <w:szCs w:val="28"/>
        </w:rPr>
      </w:pPr>
      <w:r>
        <w:rPr>
          <w:rFonts w:ascii="Times New Roman" w:hAnsi="Times New Roman" w:cs="Times New Roman"/>
          <w:sz w:val="28"/>
          <w:szCs w:val="28"/>
        </w:rPr>
        <w:t>10</w:t>
      </w:r>
      <w:r w:rsidR="006D3B8D" w:rsidRPr="00557962">
        <w:rPr>
          <w:rFonts w:ascii="Times New Roman" w:hAnsi="Times New Roman" w:cs="Times New Roman"/>
          <w:sz w:val="28"/>
          <w:szCs w:val="28"/>
        </w:rPr>
        <w:t>) документ, удостоверяющий личность представителя Почетного гражданина города (в случае обращения через представителя)</w:t>
      </w:r>
      <w:r w:rsidR="006D3B8D">
        <w:rPr>
          <w:rFonts w:ascii="Times New Roman" w:hAnsi="Times New Roman" w:cs="Times New Roman"/>
          <w:sz w:val="28"/>
          <w:szCs w:val="28"/>
        </w:rPr>
        <w:t xml:space="preserve"> </w:t>
      </w:r>
      <w:r w:rsidR="006D3B8D" w:rsidRPr="00557962">
        <w:rPr>
          <w:rFonts w:ascii="Times New Roman" w:hAnsi="Times New Roman" w:cs="Times New Roman"/>
          <w:sz w:val="28"/>
          <w:szCs w:val="28"/>
        </w:rPr>
        <w:t>(подлинник или копия, заверенная нотариально);</w:t>
      </w:r>
    </w:p>
    <w:p w:rsidR="006D3B8D" w:rsidRDefault="00663874" w:rsidP="006D3B8D">
      <w:pPr>
        <w:pStyle w:val="HTML"/>
        <w:ind w:firstLine="709"/>
        <w:jc w:val="both"/>
        <w:rPr>
          <w:rFonts w:ascii="Times New Roman" w:hAnsi="Times New Roman" w:cs="Times New Roman"/>
          <w:sz w:val="28"/>
          <w:szCs w:val="28"/>
        </w:rPr>
      </w:pPr>
      <w:r>
        <w:rPr>
          <w:rFonts w:ascii="Times New Roman" w:hAnsi="Times New Roman" w:cs="Times New Roman"/>
          <w:sz w:val="28"/>
          <w:szCs w:val="28"/>
        </w:rPr>
        <w:t>11</w:t>
      </w:r>
      <w:r w:rsidR="006D3B8D" w:rsidRPr="0080356F">
        <w:rPr>
          <w:rFonts w:ascii="Times New Roman" w:hAnsi="Times New Roman" w:cs="Times New Roman"/>
          <w:sz w:val="28"/>
          <w:szCs w:val="28"/>
        </w:rPr>
        <w:t xml:space="preserve">) </w:t>
      </w:r>
      <w:r w:rsidR="0026212E">
        <w:rPr>
          <w:rFonts w:ascii="Times New Roman" w:hAnsi="Times New Roman" w:cs="Times New Roman"/>
          <w:sz w:val="28"/>
          <w:szCs w:val="28"/>
        </w:rPr>
        <w:t xml:space="preserve">документ, </w:t>
      </w:r>
      <w:r w:rsidR="006D3B8D" w:rsidRPr="0080356F">
        <w:rPr>
          <w:rFonts w:ascii="Times New Roman" w:hAnsi="Times New Roman" w:cs="Times New Roman"/>
          <w:sz w:val="28"/>
          <w:szCs w:val="28"/>
        </w:rPr>
        <w:t>подтверждающий полномочия представителя Почетного</w:t>
      </w:r>
      <w:r w:rsidR="006D3B8D" w:rsidRPr="00557962">
        <w:rPr>
          <w:rFonts w:ascii="Times New Roman" w:hAnsi="Times New Roman" w:cs="Times New Roman"/>
          <w:sz w:val="28"/>
          <w:szCs w:val="28"/>
        </w:rPr>
        <w:t xml:space="preserve"> гражданина города</w:t>
      </w:r>
      <w:r w:rsidR="006D3B8D">
        <w:t xml:space="preserve"> </w:t>
      </w:r>
      <w:r w:rsidR="006D3B8D" w:rsidRPr="00557962">
        <w:rPr>
          <w:rFonts w:ascii="Times New Roman" w:hAnsi="Times New Roman" w:cs="Times New Roman"/>
          <w:sz w:val="28"/>
          <w:szCs w:val="28"/>
        </w:rPr>
        <w:t>(в случае обращения через представителя)</w:t>
      </w:r>
      <w:r w:rsidR="006D3B8D">
        <w:rPr>
          <w:rFonts w:ascii="Times New Roman" w:hAnsi="Times New Roman" w:cs="Times New Roman"/>
          <w:sz w:val="28"/>
          <w:szCs w:val="28"/>
        </w:rPr>
        <w:t xml:space="preserve"> </w:t>
      </w:r>
      <w:r w:rsidR="006D3B8D" w:rsidRPr="00557962">
        <w:rPr>
          <w:rFonts w:ascii="Times New Roman" w:hAnsi="Times New Roman" w:cs="Times New Roman"/>
          <w:sz w:val="28"/>
          <w:szCs w:val="28"/>
        </w:rPr>
        <w:t>(подлинник или копия, заверенная нотариально)</w:t>
      </w:r>
      <w:r w:rsidR="006D3B8D">
        <w:rPr>
          <w:rFonts w:ascii="Times New Roman" w:hAnsi="Times New Roman" w:cs="Times New Roman"/>
          <w:sz w:val="28"/>
          <w:szCs w:val="28"/>
        </w:rPr>
        <w:t>.</w:t>
      </w:r>
    </w:p>
    <w:p w:rsidR="002875FE" w:rsidRPr="007814BD" w:rsidRDefault="002875FE" w:rsidP="002875FE">
      <w:pPr>
        <w:pStyle w:val="ConsPlusNormal"/>
        <w:ind w:firstLine="709"/>
        <w:jc w:val="both"/>
      </w:pPr>
      <w:r w:rsidRPr="007814BD">
        <w:t>Документы, предусмотренные подпунктами 1), 2) настоящего пункта,  представляются в случае, если Почетному гражданину города не предоставляется ежеквартальное муниципальное пособие.</w:t>
      </w:r>
    </w:p>
    <w:p w:rsidR="00910646" w:rsidRDefault="004A4659" w:rsidP="004A4659">
      <w:pPr>
        <w:pStyle w:val="ConsPlusNormal"/>
        <w:ind w:firstLine="709"/>
        <w:jc w:val="both"/>
      </w:pPr>
      <w:r w:rsidRPr="007814BD">
        <w:t xml:space="preserve">Заявление, предусмотренное абзацем первым настоящего пункта, документы, предусмотренные подпунктами 6) - 11) настоящего пункта, </w:t>
      </w:r>
      <w:r w:rsidR="00910646">
        <w:t>не</w:t>
      </w:r>
      <w:r w:rsidRPr="007814BD">
        <w:t xml:space="preserve"> представляются в случае, е</w:t>
      </w:r>
      <w:r w:rsidR="00694A89" w:rsidRPr="007814BD">
        <w:t xml:space="preserve">сли Почетный гражданин города </w:t>
      </w:r>
      <w:r w:rsidR="00910646" w:rsidRPr="007814BD">
        <w:t>обратился</w:t>
      </w:r>
      <w:r w:rsidR="00910646" w:rsidRPr="00910646">
        <w:t xml:space="preserve"> </w:t>
      </w:r>
      <w:r w:rsidR="00910646" w:rsidRPr="007814BD">
        <w:t>одновременно</w:t>
      </w:r>
      <w:r w:rsidR="00910646">
        <w:t xml:space="preserve"> (в одном заявлении) </w:t>
      </w:r>
      <w:r w:rsidR="00910646" w:rsidRPr="007814BD">
        <w:t>за получением компенсации расходов на санаторно-курортное лечение</w:t>
      </w:r>
      <w:r w:rsidR="00910646">
        <w:t xml:space="preserve"> и </w:t>
      </w:r>
      <w:r w:rsidR="00910646" w:rsidRPr="00A929C4">
        <w:t>расходов, связанных с проездом к месту санаторно-курортного лечения и обратно</w:t>
      </w:r>
      <w:r w:rsidR="00910646">
        <w:t>.</w:t>
      </w:r>
    </w:p>
    <w:p w:rsidR="00A66022" w:rsidRPr="00A929C4" w:rsidRDefault="006C30A1" w:rsidP="00A66022">
      <w:pPr>
        <w:pStyle w:val="ConsPlusNormal"/>
        <w:ind w:firstLine="708"/>
        <w:jc w:val="both"/>
      </w:pPr>
      <w:r w:rsidRPr="007814BD">
        <w:t>4.</w:t>
      </w:r>
      <w:r w:rsidR="00A66022" w:rsidRPr="007814BD">
        <w:t xml:space="preserve">3. При расчетах с использованием платежных карт, компенсация расходов </w:t>
      </w:r>
      <w:r w:rsidR="00A66022" w:rsidRPr="00A929C4">
        <w:t>производится в случае, если оплата была произведена Почетным гражданином города, или его супругой (супругом).</w:t>
      </w:r>
    </w:p>
    <w:p w:rsidR="00A66022" w:rsidRPr="00A929C4" w:rsidRDefault="006C30A1" w:rsidP="00A66022">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A66022" w:rsidRPr="00A929C4">
        <w:rPr>
          <w:rFonts w:ascii="Times New Roman" w:hAnsi="Times New Roman" w:cs="Times New Roman"/>
          <w:sz w:val="28"/>
          <w:szCs w:val="28"/>
        </w:rPr>
        <w:t xml:space="preserve">4. </w:t>
      </w:r>
      <w:r w:rsidR="00A66022" w:rsidRPr="00A929C4">
        <w:rPr>
          <w:rFonts w:ascii="Times New Roman" w:eastAsia="Times New Roman" w:hAnsi="Times New Roman" w:cs="Times New Roman"/>
          <w:sz w:val="28"/>
          <w:szCs w:val="28"/>
          <w:lang w:eastAsia="ru-RU"/>
        </w:rPr>
        <w:t xml:space="preserve">В случае, если Почетный гражданин города по пути следования к </w:t>
      </w:r>
      <w:r w:rsidR="00A66022" w:rsidRPr="00A929C4">
        <w:rPr>
          <w:rFonts w:ascii="Times New Roman" w:hAnsi="Times New Roman" w:cs="Times New Roman"/>
          <w:sz w:val="28"/>
          <w:szCs w:val="28"/>
        </w:rPr>
        <w:t xml:space="preserve">месту санаторно-курортного лечения и обратно останавливался </w:t>
      </w:r>
      <w:r w:rsidR="00A66022" w:rsidRPr="00A929C4">
        <w:rPr>
          <w:rFonts w:ascii="Times New Roman" w:eastAsia="Times New Roman" w:hAnsi="Times New Roman" w:cs="Times New Roman"/>
          <w:sz w:val="28"/>
          <w:szCs w:val="28"/>
          <w:lang w:eastAsia="ru-RU"/>
        </w:rPr>
        <w:t xml:space="preserve">в нескольких местах, компенсация расходов производится на основании справки о стоимости проезда, выданной организацией, осуществляющей продажу проездных документов (билетов) о стоимости проезда от места жительства до места </w:t>
      </w:r>
      <w:r w:rsidR="00A66022" w:rsidRPr="00A929C4">
        <w:rPr>
          <w:rFonts w:ascii="Times New Roman" w:hAnsi="Times New Roman" w:cs="Times New Roman"/>
          <w:sz w:val="28"/>
          <w:szCs w:val="28"/>
        </w:rPr>
        <w:t xml:space="preserve">санаторно-курортного лечения и обратно </w:t>
      </w:r>
      <w:r w:rsidR="00A66022" w:rsidRPr="00A929C4">
        <w:rPr>
          <w:rFonts w:ascii="Times New Roman" w:eastAsia="Times New Roman" w:hAnsi="Times New Roman" w:cs="Times New Roman"/>
          <w:sz w:val="28"/>
          <w:szCs w:val="28"/>
          <w:lang w:eastAsia="ru-RU"/>
        </w:rPr>
        <w:t>кратчайшим путем</w:t>
      </w:r>
      <w:r w:rsidR="00A66022">
        <w:rPr>
          <w:rFonts w:ascii="Times New Roman" w:eastAsia="Times New Roman" w:hAnsi="Times New Roman" w:cs="Times New Roman"/>
          <w:sz w:val="28"/>
          <w:szCs w:val="28"/>
          <w:lang w:eastAsia="ru-RU"/>
        </w:rPr>
        <w:t xml:space="preserve"> </w:t>
      </w:r>
      <w:r w:rsidR="00A66022" w:rsidRPr="00A929C4">
        <w:rPr>
          <w:rFonts w:ascii="Times New Roman" w:eastAsia="Times New Roman" w:hAnsi="Times New Roman" w:cs="Times New Roman"/>
          <w:sz w:val="28"/>
          <w:szCs w:val="28"/>
          <w:lang w:eastAsia="ru-RU"/>
        </w:rPr>
        <w:t>на дату совершения поездки но не выше фактически произведенных расходов.</w:t>
      </w:r>
    </w:p>
    <w:p w:rsidR="00A66022" w:rsidRPr="00A929C4" w:rsidRDefault="00A66022" w:rsidP="00A66022">
      <w:pPr>
        <w:spacing w:after="0" w:line="240" w:lineRule="auto"/>
        <w:ind w:firstLine="540"/>
        <w:jc w:val="both"/>
        <w:rPr>
          <w:rFonts w:ascii="Verdana" w:eastAsia="Times New Roman" w:hAnsi="Verdana" w:cs="Times New Roman"/>
          <w:sz w:val="28"/>
          <w:szCs w:val="28"/>
          <w:lang w:eastAsia="ru-RU"/>
        </w:rPr>
      </w:pPr>
      <w:r w:rsidRPr="00A929C4">
        <w:rPr>
          <w:rFonts w:ascii="Times New Roman" w:eastAsia="Times New Roman" w:hAnsi="Times New Roman" w:cs="Times New Roman"/>
          <w:sz w:val="28"/>
          <w:szCs w:val="28"/>
          <w:lang w:eastAsia="ru-RU"/>
        </w:rPr>
        <w:t xml:space="preserve">Кратчайшим путем признается наименьшее расстояние от места жительства Почетного гражданина города до места </w:t>
      </w:r>
      <w:r w:rsidRPr="00A929C4">
        <w:rPr>
          <w:rFonts w:ascii="Times New Roman" w:hAnsi="Times New Roman" w:cs="Times New Roman"/>
          <w:sz w:val="28"/>
          <w:szCs w:val="28"/>
        </w:rPr>
        <w:t xml:space="preserve">санаторно-курортного лечения </w:t>
      </w:r>
      <w:r w:rsidRPr="00A929C4">
        <w:rPr>
          <w:rFonts w:ascii="Times New Roman" w:eastAsia="Times New Roman" w:hAnsi="Times New Roman" w:cs="Times New Roman"/>
          <w:sz w:val="28"/>
          <w:szCs w:val="28"/>
          <w:lang w:eastAsia="ru-RU"/>
        </w:rPr>
        <w:t>и обратно по существующей транспортной схеме.</w:t>
      </w:r>
    </w:p>
    <w:p w:rsidR="00A66022" w:rsidRDefault="00A66022" w:rsidP="00A66022">
      <w:pPr>
        <w:spacing w:after="0" w:line="240" w:lineRule="auto"/>
        <w:ind w:firstLine="540"/>
        <w:jc w:val="both"/>
        <w:rPr>
          <w:rFonts w:ascii="Times New Roman" w:eastAsia="Times New Roman" w:hAnsi="Times New Roman" w:cs="Times New Roman"/>
          <w:sz w:val="28"/>
          <w:szCs w:val="28"/>
          <w:lang w:eastAsia="ru-RU"/>
        </w:rPr>
      </w:pPr>
      <w:r w:rsidRPr="00A929C4">
        <w:rPr>
          <w:rFonts w:ascii="Times New Roman" w:eastAsia="Times New Roman" w:hAnsi="Times New Roman" w:cs="Times New Roman"/>
          <w:sz w:val="28"/>
          <w:szCs w:val="28"/>
          <w:lang w:eastAsia="ru-RU"/>
        </w:rPr>
        <w:t>Справка организации, осуществляющей продажу проездных документов (билетов) о стоимости проезда предоставляется в отношении того вида транс</w:t>
      </w:r>
      <w:r w:rsidRPr="00A929C4">
        <w:rPr>
          <w:rFonts w:ascii="Times New Roman" w:eastAsia="Times New Roman" w:hAnsi="Times New Roman" w:cs="Times New Roman"/>
          <w:sz w:val="28"/>
          <w:szCs w:val="28"/>
          <w:lang w:eastAsia="ru-RU"/>
        </w:rPr>
        <w:lastRenderedPageBreak/>
        <w:t>порта, который использовался Почетны</w:t>
      </w:r>
      <w:r w:rsidR="00B4043E">
        <w:rPr>
          <w:rFonts w:ascii="Times New Roman" w:eastAsia="Times New Roman" w:hAnsi="Times New Roman" w:cs="Times New Roman"/>
          <w:sz w:val="28"/>
          <w:szCs w:val="28"/>
          <w:lang w:eastAsia="ru-RU"/>
        </w:rPr>
        <w:t>м</w:t>
      </w:r>
      <w:r w:rsidRPr="00A929C4">
        <w:rPr>
          <w:rFonts w:ascii="Times New Roman" w:eastAsia="Times New Roman" w:hAnsi="Times New Roman" w:cs="Times New Roman"/>
          <w:sz w:val="28"/>
          <w:szCs w:val="28"/>
          <w:lang w:eastAsia="ru-RU"/>
        </w:rPr>
        <w:t xml:space="preserve"> гражданином города. В случае использования нескольких видов транспорта, предоставляется справка о стоимости проезда любым из использованных видов транспорта по выбору </w:t>
      </w:r>
      <w:r w:rsidRPr="00C606BC">
        <w:rPr>
          <w:rFonts w:ascii="Times New Roman" w:eastAsia="Times New Roman" w:hAnsi="Times New Roman" w:cs="Times New Roman"/>
          <w:sz w:val="28"/>
          <w:szCs w:val="28"/>
          <w:lang w:eastAsia="ru-RU"/>
        </w:rPr>
        <w:t>Почетного гражданина города.</w:t>
      </w:r>
    </w:p>
    <w:p w:rsidR="00A66022" w:rsidRPr="00AF3AF4" w:rsidRDefault="006C30A1" w:rsidP="00A66022">
      <w:pPr>
        <w:pStyle w:val="ConsPlusNormal"/>
        <w:ind w:firstLine="567"/>
        <w:jc w:val="both"/>
      </w:pPr>
      <w:r w:rsidRPr="00B4043E">
        <w:t>4.</w:t>
      </w:r>
      <w:r w:rsidR="00A66022" w:rsidRPr="00B4043E">
        <w:t xml:space="preserve">5. Основания для </w:t>
      </w:r>
      <w:r w:rsidR="00A66022" w:rsidRPr="00AF3AF4">
        <w:t xml:space="preserve">отказа в </w:t>
      </w:r>
      <w:r w:rsidR="004C110B" w:rsidRPr="00AF3AF4">
        <w:t xml:space="preserve">предоставлении </w:t>
      </w:r>
      <w:r w:rsidR="00A66022" w:rsidRPr="00AF3AF4">
        <w:t>компенсации расходов, связанных с проездом к месту санаторно-курортного лечения и обратно:</w:t>
      </w:r>
    </w:p>
    <w:p w:rsidR="00237001" w:rsidRPr="00DA5BB9" w:rsidRDefault="00237001" w:rsidP="00A66022">
      <w:pPr>
        <w:pStyle w:val="ConsPlusNormal"/>
        <w:ind w:firstLine="567"/>
        <w:jc w:val="both"/>
      </w:pPr>
      <w:r w:rsidRPr="00AF3AF4">
        <w:tab/>
        <w:t xml:space="preserve">- обращение с заявлением о </w:t>
      </w:r>
      <w:r w:rsidR="00E70398" w:rsidRPr="00AF3AF4">
        <w:t xml:space="preserve">предоставлении </w:t>
      </w:r>
      <w:r w:rsidRPr="00AF3AF4">
        <w:t xml:space="preserve">компенсации </w:t>
      </w:r>
      <w:r w:rsidRPr="00DA5BB9">
        <w:t>расходов, связанных с проездом к месту санаторно-курортного лечения и обратно</w:t>
      </w:r>
      <w:r w:rsidR="00CE1F66" w:rsidRPr="00DA5BB9">
        <w:t>,</w:t>
      </w:r>
      <w:r w:rsidRPr="00DA5BB9">
        <w:t xml:space="preserve"> чаще, чем один раз в два года;</w:t>
      </w:r>
    </w:p>
    <w:p w:rsidR="009911E5" w:rsidRPr="00DA5BB9" w:rsidRDefault="00A66022" w:rsidP="009911E5">
      <w:pPr>
        <w:autoSpaceDE w:val="0"/>
        <w:autoSpaceDN w:val="0"/>
        <w:adjustRightInd w:val="0"/>
        <w:spacing w:after="0" w:line="240" w:lineRule="auto"/>
        <w:ind w:firstLine="708"/>
        <w:jc w:val="both"/>
        <w:rPr>
          <w:rFonts w:ascii="Times New Roman" w:hAnsi="Times New Roman" w:cs="Times New Roman"/>
          <w:sz w:val="28"/>
          <w:szCs w:val="28"/>
        </w:rPr>
      </w:pPr>
      <w:r w:rsidRPr="00DA5BB9">
        <w:rPr>
          <w:rFonts w:ascii="TimesNewRomanPSMT" w:hAnsi="TimesNewRomanPSMT" w:cs="TimesNewRomanPSMT"/>
          <w:sz w:val="28"/>
          <w:szCs w:val="28"/>
        </w:rPr>
        <w:t xml:space="preserve">- </w:t>
      </w:r>
      <w:r w:rsidR="009911E5" w:rsidRPr="00DA5BB9">
        <w:rPr>
          <w:rFonts w:ascii="Times New Roman" w:hAnsi="Times New Roman" w:cs="Times New Roman"/>
          <w:sz w:val="28"/>
          <w:szCs w:val="28"/>
        </w:rPr>
        <w:t>непредставление</w:t>
      </w:r>
      <w:r w:rsidR="00B917E1" w:rsidRPr="007A6790">
        <w:rPr>
          <w:rFonts w:ascii="Times New Roman" w:hAnsi="Times New Roman" w:cs="Times New Roman"/>
          <w:color w:val="FF0000"/>
          <w:sz w:val="28"/>
          <w:szCs w:val="28"/>
        </w:rPr>
        <w:t xml:space="preserve"> </w:t>
      </w:r>
      <w:r w:rsidR="009911E5" w:rsidRPr="00DA5BB9">
        <w:rPr>
          <w:rFonts w:ascii="Times New Roman" w:hAnsi="Times New Roman" w:cs="Times New Roman"/>
          <w:sz w:val="28"/>
          <w:szCs w:val="28"/>
        </w:rPr>
        <w:t>документов, предусмотренных пунктом 4.2 По</w:t>
      </w:r>
      <w:r w:rsidR="008259DE" w:rsidRPr="00DA5BB9">
        <w:rPr>
          <w:rFonts w:ascii="Times New Roman" w:hAnsi="Times New Roman" w:cs="Times New Roman"/>
          <w:sz w:val="28"/>
          <w:szCs w:val="28"/>
        </w:rPr>
        <w:t>ложения</w:t>
      </w:r>
      <w:r w:rsidR="009911E5" w:rsidRPr="00DA5BB9">
        <w:rPr>
          <w:rFonts w:ascii="Times New Roman" w:hAnsi="Times New Roman" w:cs="Times New Roman"/>
          <w:sz w:val="28"/>
          <w:szCs w:val="28"/>
        </w:rPr>
        <w:t xml:space="preserve">; </w:t>
      </w:r>
    </w:p>
    <w:p w:rsidR="00B923A0" w:rsidRPr="00DA5BB9" w:rsidRDefault="006C30A1" w:rsidP="00C37DBC">
      <w:pPr>
        <w:pStyle w:val="ConsPlusNormal"/>
        <w:ind w:firstLine="567"/>
        <w:jc w:val="both"/>
      </w:pPr>
      <w:r w:rsidRPr="00DA5BB9">
        <w:t>4.</w:t>
      </w:r>
      <w:r w:rsidR="00A66022" w:rsidRPr="00DA5BB9">
        <w:t xml:space="preserve">6. </w:t>
      </w:r>
      <w:r w:rsidR="00B4043E" w:rsidRPr="00DA5BB9">
        <w:t>Департамент</w:t>
      </w:r>
      <w:r w:rsidR="00B45FC9" w:rsidRPr="00DA5BB9">
        <w:t>:</w:t>
      </w:r>
    </w:p>
    <w:p w:rsidR="006E2C9B" w:rsidRDefault="006E2C9B" w:rsidP="00B923A0">
      <w:pPr>
        <w:pStyle w:val="ConsPlusNormal"/>
        <w:ind w:firstLine="567"/>
        <w:jc w:val="both"/>
      </w:pPr>
      <w:r>
        <w:t xml:space="preserve">4.6.1. </w:t>
      </w:r>
      <w:r w:rsidRPr="00DA5BB9">
        <w:t xml:space="preserve">при </w:t>
      </w:r>
      <w:r>
        <w:t>отсутствии</w:t>
      </w:r>
      <w:r w:rsidRPr="00DA5BB9">
        <w:t xml:space="preserve"> оснований для отказа в</w:t>
      </w:r>
      <w:r>
        <w:t xml:space="preserve"> </w:t>
      </w:r>
      <w:r w:rsidRPr="00771FCC">
        <w:t>предоставлении</w:t>
      </w:r>
      <w:r>
        <w:t xml:space="preserve"> </w:t>
      </w:r>
      <w:r w:rsidRPr="00DA5BB9">
        <w:t xml:space="preserve"> компенсации расходов, связанных с проездом к месту санаторно-курортного лечения и обратно, предусмотренных пунктом 4.5 Положения</w:t>
      </w:r>
      <w:r>
        <w:t>:</w:t>
      </w:r>
    </w:p>
    <w:p w:rsidR="00B923A0" w:rsidRPr="00DA5BB9" w:rsidRDefault="006E2C9B" w:rsidP="00B923A0">
      <w:pPr>
        <w:pStyle w:val="ConsPlusNormal"/>
        <w:ind w:firstLine="567"/>
        <w:jc w:val="both"/>
      </w:pPr>
      <w:r>
        <w:t>-</w:t>
      </w:r>
      <w:r w:rsidR="00B923A0" w:rsidRPr="00DA5BB9">
        <w:t xml:space="preserve"> готовит </w:t>
      </w:r>
      <w:r w:rsidR="00B917E1" w:rsidRPr="00DA5BB9">
        <w:t xml:space="preserve">Почетному гражданину </w:t>
      </w:r>
      <w:r w:rsidR="00B923A0" w:rsidRPr="00DA5BB9">
        <w:t xml:space="preserve">уведомление </w:t>
      </w:r>
      <w:r w:rsidR="00B923A0" w:rsidRPr="00E01ED0">
        <w:t xml:space="preserve">о </w:t>
      </w:r>
      <w:r w:rsidR="00F537AB" w:rsidRPr="00E01ED0">
        <w:t xml:space="preserve">предоставлении </w:t>
      </w:r>
      <w:r w:rsidR="00B923A0" w:rsidRPr="00E01ED0">
        <w:t xml:space="preserve">компенсации </w:t>
      </w:r>
      <w:r w:rsidR="00B923A0" w:rsidRPr="00DA5BB9">
        <w:t>расходов, связанных с проездом к месту санаторно-курортного лечения и обратно, оформленное на бланке департамента и направляет его по почтовому адресу или адресу электронной почты, указанному в заявлении, в сроки, предусмотренные пунктом 1.</w:t>
      </w:r>
      <w:r w:rsidR="00255D1C" w:rsidRPr="00DA5BB9">
        <w:t>2</w:t>
      </w:r>
      <w:r w:rsidR="00B923A0" w:rsidRPr="00DA5BB9">
        <w:t xml:space="preserve"> По</w:t>
      </w:r>
      <w:r w:rsidR="008259DE" w:rsidRPr="00DA5BB9">
        <w:t>ложения</w:t>
      </w:r>
      <w:r w:rsidR="00B923A0" w:rsidRPr="00DA5BB9">
        <w:t xml:space="preserve">; </w:t>
      </w:r>
    </w:p>
    <w:p w:rsidR="00C37DBC" w:rsidRPr="00DA5BB9" w:rsidRDefault="00C37DBC" w:rsidP="00985AC0">
      <w:pPr>
        <w:pStyle w:val="ConsPlusNormal"/>
        <w:ind w:firstLine="708"/>
        <w:jc w:val="both"/>
      </w:pPr>
      <w:r w:rsidRPr="00DA5BB9">
        <w:t>- осуществляет действия, предусмотренные пункт</w:t>
      </w:r>
      <w:r w:rsidR="00985AC0" w:rsidRPr="00DA5BB9">
        <w:t>ом</w:t>
      </w:r>
      <w:r w:rsidRPr="00DA5BB9">
        <w:t xml:space="preserve"> 6.</w:t>
      </w:r>
      <w:r w:rsidR="00985AC0" w:rsidRPr="00DA5BB9">
        <w:t>2</w:t>
      </w:r>
      <w:r w:rsidR="00DE77BF" w:rsidRPr="00DA5BB9">
        <w:t xml:space="preserve"> По</w:t>
      </w:r>
      <w:r w:rsidR="008259DE" w:rsidRPr="00DA5BB9">
        <w:t>ложения</w:t>
      </w:r>
      <w:r w:rsidRPr="00DA5BB9">
        <w:t>;</w:t>
      </w:r>
    </w:p>
    <w:p w:rsidR="00B923A0" w:rsidRPr="00DA5BB9" w:rsidRDefault="006E2C9B" w:rsidP="00B923A0">
      <w:pPr>
        <w:pStyle w:val="ConsPlusNormal"/>
        <w:ind w:firstLine="709"/>
        <w:jc w:val="both"/>
      </w:pPr>
      <w:r>
        <w:t>4.6.2.</w:t>
      </w:r>
      <w:r w:rsidR="00B923A0" w:rsidRPr="00DA5BB9">
        <w:t xml:space="preserve"> при наличии оснований для отказа в</w:t>
      </w:r>
      <w:r w:rsidR="00201E8B">
        <w:t xml:space="preserve"> </w:t>
      </w:r>
      <w:r w:rsidR="00201E8B" w:rsidRPr="00771FCC">
        <w:t>предоставлении</w:t>
      </w:r>
      <w:r w:rsidR="00201E8B">
        <w:t xml:space="preserve"> </w:t>
      </w:r>
      <w:r w:rsidR="00B923A0" w:rsidRPr="00DA5BB9">
        <w:t xml:space="preserve"> компенсации расходов, связанных с проездом к месту санаторно-курортного лечения и обратно, предусмотренных пунктом 4.5 По</w:t>
      </w:r>
      <w:r w:rsidR="008259DE" w:rsidRPr="00DA5BB9">
        <w:t>ложения</w:t>
      </w:r>
      <w:r w:rsidR="00B923A0" w:rsidRPr="00DA5BB9">
        <w:t xml:space="preserve">, готовит уведомление об отказе в предоставлении </w:t>
      </w:r>
      <w:r w:rsidR="00771FCC" w:rsidRPr="00C669D9">
        <w:t xml:space="preserve">компенсации расходов, связанных с проездом к месту санаторно-курортного лечения и обратно, </w:t>
      </w:r>
      <w:r w:rsidR="00B923A0" w:rsidRPr="00C669D9">
        <w:t xml:space="preserve">с указанием </w:t>
      </w:r>
      <w:r w:rsidR="00B923A0" w:rsidRPr="00DA5BB9">
        <w:t>причины отказа, оформленное на бланке департамента и направляет его по почтовому адресу или адресу электронной почты, указанному в заявлении, в сроки, предусмотренные пунктом 1.</w:t>
      </w:r>
      <w:r w:rsidR="00255D1C" w:rsidRPr="00DA5BB9">
        <w:t>2</w:t>
      </w:r>
      <w:r w:rsidR="00B923A0" w:rsidRPr="00DA5BB9">
        <w:t xml:space="preserve"> По</w:t>
      </w:r>
      <w:r w:rsidR="008259DE" w:rsidRPr="00DA5BB9">
        <w:t>ложения</w:t>
      </w:r>
      <w:r w:rsidR="00B923A0" w:rsidRPr="00DA5BB9">
        <w:t xml:space="preserve">. </w:t>
      </w:r>
    </w:p>
    <w:p w:rsidR="00480C61" w:rsidRPr="00DA5BB9" w:rsidRDefault="00480C61" w:rsidP="00A66022">
      <w:pPr>
        <w:pStyle w:val="ConsPlusNormal"/>
        <w:ind w:firstLine="567"/>
        <w:jc w:val="both"/>
      </w:pPr>
    </w:p>
    <w:p w:rsidR="00A66022" w:rsidRPr="00392C43" w:rsidRDefault="00A66022" w:rsidP="00A66022">
      <w:pPr>
        <w:pStyle w:val="ConsPlusNormal"/>
        <w:ind w:firstLine="540"/>
        <w:jc w:val="center"/>
        <w:rPr>
          <w:b/>
        </w:rPr>
      </w:pPr>
      <w:r w:rsidRPr="00392C43">
        <w:rPr>
          <w:b/>
        </w:rPr>
        <w:t>5. Компенсация расходов</w:t>
      </w:r>
      <w:r w:rsidR="0038798D">
        <w:rPr>
          <w:b/>
        </w:rPr>
        <w:t xml:space="preserve"> </w:t>
      </w:r>
      <w:r w:rsidRPr="00392C43">
        <w:rPr>
          <w:b/>
        </w:rPr>
        <w:t xml:space="preserve"> по погребению Почетного гражданина города,</w:t>
      </w:r>
      <w:r w:rsidR="0038798D">
        <w:rPr>
          <w:b/>
        </w:rPr>
        <w:t xml:space="preserve"> </w:t>
      </w:r>
      <w:r w:rsidRPr="00392C43">
        <w:rPr>
          <w:b/>
        </w:rPr>
        <w:t xml:space="preserve"> изготовлению и установке памятника (надгробия)</w:t>
      </w:r>
    </w:p>
    <w:p w:rsidR="00333CE4" w:rsidRDefault="00333CE4" w:rsidP="00A66022">
      <w:pPr>
        <w:pStyle w:val="ConsPlusNormal"/>
        <w:ind w:firstLine="708"/>
        <w:jc w:val="both"/>
      </w:pPr>
    </w:p>
    <w:p w:rsidR="00A66022" w:rsidRPr="00B10044" w:rsidRDefault="005A121C" w:rsidP="00A66022">
      <w:pPr>
        <w:pStyle w:val="ConsPlusNormal"/>
        <w:ind w:firstLine="708"/>
        <w:jc w:val="both"/>
      </w:pPr>
      <w:r w:rsidRPr="008B61CA">
        <w:t>5.</w:t>
      </w:r>
      <w:r w:rsidR="00784C41" w:rsidRPr="008B61CA">
        <w:t>1</w:t>
      </w:r>
      <w:r w:rsidR="00A66022" w:rsidRPr="008B61CA">
        <w:t xml:space="preserve">.  Компенсация расходов по погребению Почетного гражданина города, изготовлению и установке памятника (надгробия) </w:t>
      </w:r>
      <w:r w:rsidR="00784C41" w:rsidRPr="008B61CA">
        <w:t>предоставляется</w:t>
      </w:r>
      <w:r w:rsidR="00A66022" w:rsidRPr="008B61CA">
        <w:t xml:space="preserve"> </w:t>
      </w:r>
      <w:r w:rsidR="00784C41" w:rsidRPr="008B61CA">
        <w:t>мужу (жене) умершего Почетного гражданина города, его детям, родственникам или иным лицам, понесшим расходы по его погребению, изготовлению и установке памятника (надгробия) (далее – гражданин, понесший расходы)</w:t>
      </w:r>
      <w:r w:rsidR="00786DC2" w:rsidRPr="008B61CA">
        <w:t>,</w:t>
      </w:r>
      <w:r w:rsidR="00A66022" w:rsidRPr="008B61CA">
        <w:t xml:space="preserve"> при представлении </w:t>
      </w:r>
      <w:r w:rsidR="00784C41" w:rsidRPr="008B61CA">
        <w:t xml:space="preserve">в течение 24 месяцев со дня смерти Почетного гражданина города </w:t>
      </w:r>
      <w:r w:rsidR="00A66022" w:rsidRPr="008B61CA">
        <w:t xml:space="preserve">заявления </w:t>
      </w:r>
      <w:r w:rsidR="00820316" w:rsidRPr="008B61CA">
        <w:t xml:space="preserve">лично (через представителя), либо почтовым отправлением </w:t>
      </w:r>
      <w:r w:rsidR="00A66022" w:rsidRPr="008B61CA">
        <w:t>по форме согласно приложению 3 к По</w:t>
      </w:r>
      <w:r w:rsidR="008259DE" w:rsidRPr="008B61CA">
        <w:t>ложени</w:t>
      </w:r>
      <w:r w:rsidR="00DA5BB9" w:rsidRPr="008B61CA">
        <w:t>ю</w:t>
      </w:r>
      <w:r w:rsidR="008259DE" w:rsidRPr="008B61CA">
        <w:t xml:space="preserve"> </w:t>
      </w:r>
      <w:r w:rsidR="00A66022" w:rsidRPr="008B61CA">
        <w:t>и следующих документов:</w:t>
      </w:r>
    </w:p>
    <w:p w:rsidR="00A66022" w:rsidRPr="00872E66" w:rsidRDefault="00A66022" w:rsidP="00A66022">
      <w:pPr>
        <w:pStyle w:val="ConsPlusNormal"/>
        <w:ind w:firstLine="708"/>
        <w:jc w:val="both"/>
      </w:pPr>
      <w:r w:rsidRPr="00872E66">
        <w:t xml:space="preserve">1) документ, удостоверяющий личность </w:t>
      </w:r>
      <w:r w:rsidR="00786DC2" w:rsidRPr="00872E66">
        <w:t xml:space="preserve">гражданина, понесшего расходы </w:t>
      </w:r>
      <w:r w:rsidRPr="00872E66">
        <w:t>(подлинник или копия, заверенная нотариально);</w:t>
      </w:r>
    </w:p>
    <w:p w:rsidR="00A66022" w:rsidRPr="00A929C4" w:rsidRDefault="00A66022" w:rsidP="00A66022">
      <w:pPr>
        <w:pStyle w:val="ConsPlusNormal"/>
        <w:ind w:firstLine="540"/>
        <w:jc w:val="both"/>
        <w:rPr>
          <w:i/>
        </w:rPr>
      </w:pPr>
      <w:r w:rsidRPr="00A929C4">
        <w:t xml:space="preserve"> </w:t>
      </w:r>
      <w:r w:rsidRPr="00A929C4">
        <w:tab/>
      </w:r>
      <w:r w:rsidR="007205F9">
        <w:t xml:space="preserve"> </w:t>
      </w:r>
      <w:r w:rsidRPr="00A929C4">
        <w:t xml:space="preserve">2)  копия свидетельства о смерти Почетного гражданина города; </w:t>
      </w:r>
    </w:p>
    <w:p w:rsidR="00A66022" w:rsidRPr="00A929C4" w:rsidRDefault="001C35F0" w:rsidP="00784C41">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66022" w:rsidRPr="00A929C4">
        <w:rPr>
          <w:rFonts w:ascii="Times New Roman" w:hAnsi="Times New Roman" w:cs="Times New Roman"/>
          <w:sz w:val="28"/>
          <w:szCs w:val="28"/>
        </w:rPr>
        <w:t>3)  договор на оказание услуг по погребению (договор оказания ритуальных услуг);</w:t>
      </w:r>
    </w:p>
    <w:p w:rsidR="00A66022" w:rsidRPr="00A929C4" w:rsidRDefault="001C35F0" w:rsidP="00A66022">
      <w:pPr>
        <w:pStyle w:val="ConsPlusNormal"/>
        <w:ind w:firstLine="708"/>
        <w:jc w:val="both"/>
      </w:pPr>
      <w:r>
        <w:t xml:space="preserve"> </w:t>
      </w:r>
      <w:r w:rsidR="00A66022" w:rsidRPr="00A929C4">
        <w:t>4)  договор на изготовление и установку памятника (надгробия);</w:t>
      </w:r>
    </w:p>
    <w:p w:rsidR="00A66022" w:rsidRPr="00A929C4" w:rsidRDefault="001C35F0" w:rsidP="00A66022">
      <w:pPr>
        <w:pStyle w:val="ConsPlusNormal"/>
        <w:ind w:firstLine="708"/>
        <w:jc w:val="both"/>
      </w:pPr>
      <w:r>
        <w:t xml:space="preserve"> </w:t>
      </w:r>
      <w:r w:rsidR="00A66022" w:rsidRPr="00A929C4">
        <w:t>5) документы, подтверждающие произведенные расходы:</w:t>
      </w:r>
    </w:p>
    <w:p w:rsidR="00A66022" w:rsidRPr="00A929C4" w:rsidRDefault="00FB00C3" w:rsidP="00A66022">
      <w:pPr>
        <w:pStyle w:val="ConsPlusNormal"/>
        <w:ind w:firstLine="708"/>
        <w:jc w:val="both"/>
      </w:pPr>
      <w:r>
        <w:t xml:space="preserve"> </w:t>
      </w:r>
      <w:r w:rsidR="00A66022" w:rsidRPr="00A929C4">
        <w:t xml:space="preserve">- чек контрольно-кассовой техники или другой документ, подтверждающий произведенную оплату расходов, оформленный на утвержденном бланке строгой отчетности (при оплате наличными денежными средствами); </w:t>
      </w:r>
    </w:p>
    <w:p w:rsidR="00A66022" w:rsidRPr="00D809DC" w:rsidRDefault="001C35F0" w:rsidP="00A66022">
      <w:pPr>
        <w:pStyle w:val="ConsPlusNormal"/>
        <w:tabs>
          <w:tab w:val="left" w:pos="2828"/>
        </w:tabs>
        <w:ind w:firstLine="540"/>
        <w:jc w:val="both"/>
      </w:pPr>
      <w:r>
        <w:t xml:space="preserve">  </w:t>
      </w:r>
      <w:r w:rsidR="00FB00C3">
        <w:t xml:space="preserve"> </w:t>
      </w:r>
      <w:r w:rsidR="00A66022" w:rsidRPr="00D809DC">
        <w:t>- чек электронного терминала с указанием банковской карты, а также сведений о ее держателе (при проведении операции с использованием банковской карты);</w:t>
      </w:r>
    </w:p>
    <w:p w:rsidR="00A66022" w:rsidRPr="00044E7A" w:rsidRDefault="00FB00C3" w:rsidP="00A66022">
      <w:pPr>
        <w:pStyle w:val="ConsPlusNormal"/>
        <w:ind w:firstLine="708"/>
        <w:jc w:val="both"/>
        <w:rPr>
          <w:i/>
        </w:rPr>
      </w:pPr>
      <w:r>
        <w:t xml:space="preserve"> </w:t>
      </w:r>
      <w:r w:rsidR="00A66022" w:rsidRPr="00D809DC">
        <w:t xml:space="preserve">- подтверждение проведенной операции по оплате </w:t>
      </w:r>
      <w:r w:rsidR="00D809DC" w:rsidRPr="00D809DC">
        <w:t xml:space="preserve">расходов по погребению Почетного гражданина города, изготовлению и установке памятника (надгробия) </w:t>
      </w:r>
      <w:r w:rsidR="00A66022" w:rsidRPr="00D809DC">
        <w:t>кредитн</w:t>
      </w:r>
      <w:r w:rsidR="00D809DC" w:rsidRPr="00D809DC">
        <w:t>ой организацией,</w:t>
      </w:r>
      <w:r w:rsidR="00A66022" w:rsidRPr="00D809DC">
        <w:t xml:space="preserve"> в которо</w:t>
      </w:r>
      <w:r w:rsidR="00D809DC" w:rsidRPr="00D809DC">
        <w:t>й</w:t>
      </w:r>
      <w:r w:rsidR="00A66022" w:rsidRPr="00D809DC">
        <w:t xml:space="preserve"> открыт банковский счет, предусматривающий совершение операций с использованием банковской карты (при оплате платежной картой через веб-сайты)</w:t>
      </w:r>
      <w:r w:rsidR="00D809DC" w:rsidRPr="00D809DC">
        <w:t>;</w:t>
      </w:r>
    </w:p>
    <w:p w:rsidR="000B68B4" w:rsidRPr="00A929C4" w:rsidRDefault="000B68B4" w:rsidP="000B68B4">
      <w:pPr>
        <w:pStyle w:val="ConsPlusNormal"/>
        <w:ind w:firstLine="708"/>
        <w:jc w:val="both"/>
      </w:pPr>
      <w:r>
        <w:t>6</w:t>
      </w:r>
      <w:r w:rsidRPr="00A929C4">
        <w:t>) копия свидетельства о заключении брака (при оплате платежной картой супруги (супруга);</w:t>
      </w:r>
    </w:p>
    <w:p w:rsidR="00A66022" w:rsidRPr="00771FCC" w:rsidRDefault="00A66022" w:rsidP="00A66022">
      <w:pPr>
        <w:pStyle w:val="ConsPlusNormal"/>
        <w:jc w:val="both"/>
      </w:pPr>
      <w:r w:rsidRPr="00771FCC">
        <w:tab/>
      </w:r>
      <w:r w:rsidR="000B68B4" w:rsidRPr="00771FCC">
        <w:t>7</w:t>
      </w:r>
      <w:r w:rsidRPr="00771FCC">
        <w:t>) реквизиты кредитной организации с ука</w:t>
      </w:r>
      <w:r w:rsidR="008C5926" w:rsidRPr="00771FCC">
        <w:t xml:space="preserve">занием лицевого счета </w:t>
      </w:r>
      <w:r w:rsidR="002075F8" w:rsidRPr="00771FCC">
        <w:t>гражданина, понесшего расходы</w:t>
      </w:r>
      <w:r w:rsidR="008C5926" w:rsidRPr="00771FCC">
        <w:t>;</w:t>
      </w:r>
    </w:p>
    <w:p w:rsidR="008C5926" w:rsidRPr="00771FCC" w:rsidRDefault="008C5926" w:rsidP="008C5926">
      <w:pPr>
        <w:pStyle w:val="HTML"/>
        <w:ind w:firstLine="709"/>
        <w:jc w:val="both"/>
        <w:rPr>
          <w:rFonts w:ascii="Times New Roman" w:hAnsi="Times New Roman" w:cs="Times New Roman"/>
          <w:sz w:val="28"/>
          <w:szCs w:val="28"/>
        </w:rPr>
      </w:pPr>
      <w:r w:rsidRPr="00771FCC">
        <w:rPr>
          <w:rFonts w:ascii="Times New Roman" w:hAnsi="Times New Roman" w:cs="Times New Roman"/>
          <w:sz w:val="28"/>
          <w:szCs w:val="28"/>
        </w:rPr>
        <w:t>8) документ, удостоверяющий личность представителя гражданина, понесшего расходы  (в случае обращения через представителя) (подлинник или копия, заверенная нотариально);</w:t>
      </w:r>
    </w:p>
    <w:p w:rsidR="008C5926" w:rsidRPr="00771FCC" w:rsidRDefault="008C5926" w:rsidP="008C5926">
      <w:pPr>
        <w:pStyle w:val="HTML"/>
        <w:ind w:firstLine="709"/>
        <w:jc w:val="both"/>
        <w:rPr>
          <w:rFonts w:ascii="Times New Roman" w:hAnsi="Times New Roman" w:cs="Times New Roman"/>
          <w:sz w:val="28"/>
          <w:szCs w:val="28"/>
        </w:rPr>
      </w:pPr>
      <w:r w:rsidRPr="00771FCC">
        <w:rPr>
          <w:rFonts w:ascii="Times New Roman" w:hAnsi="Times New Roman" w:cs="Times New Roman"/>
          <w:sz w:val="28"/>
          <w:szCs w:val="28"/>
        </w:rPr>
        <w:t>9) документ, подтверждающий полномочия представителя гражданина, понесшего расходы (в случае обращения через представителя) (подлинник или копия, заверенная нотариально).</w:t>
      </w:r>
    </w:p>
    <w:p w:rsidR="00A66022" w:rsidRPr="00771FCC" w:rsidRDefault="005A121C" w:rsidP="00A66022">
      <w:pPr>
        <w:pStyle w:val="ConsPlusNormal"/>
        <w:ind w:firstLine="708"/>
        <w:jc w:val="both"/>
        <w:rPr>
          <w:i/>
        </w:rPr>
      </w:pPr>
      <w:r w:rsidRPr="00771FCC">
        <w:t>5.</w:t>
      </w:r>
      <w:r w:rsidR="00784C41">
        <w:t>2</w:t>
      </w:r>
      <w:r w:rsidR="00A66022" w:rsidRPr="00771FCC">
        <w:t xml:space="preserve">. При расчетах с использованием платежных карт, компенсация расходов производится в случае, если оплата была произведена </w:t>
      </w:r>
      <w:r w:rsidR="00786DC2" w:rsidRPr="00771FCC">
        <w:t>гражданином, понесш</w:t>
      </w:r>
      <w:r w:rsidR="006E2C9B">
        <w:t>и</w:t>
      </w:r>
      <w:r w:rsidR="00786DC2" w:rsidRPr="00771FCC">
        <w:t>м</w:t>
      </w:r>
      <w:r w:rsidR="00D6541D" w:rsidRPr="00771FCC">
        <w:t xml:space="preserve"> расходы</w:t>
      </w:r>
      <w:r w:rsidR="00786DC2" w:rsidRPr="00771FCC">
        <w:t>,</w:t>
      </w:r>
      <w:r w:rsidR="00A66022" w:rsidRPr="00771FCC">
        <w:t xml:space="preserve"> или его супругой (супругом). </w:t>
      </w:r>
      <w:r w:rsidR="00A66022" w:rsidRPr="00771FCC">
        <w:rPr>
          <w:i/>
        </w:rPr>
        <w:t xml:space="preserve">  </w:t>
      </w:r>
    </w:p>
    <w:p w:rsidR="00A66022" w:rsidRPr="00771FCC" w:rsidRDefault="00FB00C3" w:rsidP="00A66022">
      <w:pPr>
        <w:pStyle w:val="ConsPlusNormal"/>
        <w:ind w:firstLine="567"/>
        <w:jc w:val="both"/>
      </w:pPr>
      <w:r w:rsidRPr="00771FCC">
        <w:t xml:space="preserve">  </w:t>
      </w:r>
      <w:r w:rsidR="005A121C" w:rsidRPr="00771FCC">
        <w:t>5.</w:t>
      </w:r>
      <w:r w:rsidR="00784C41">
        <w:t>3</w:t>
      </w:r>
      <w:r w:rsidR="00A66022" w:rsidRPr="00771FCC">
        <w:t xml:space="preserve">. Основания для отказа в </w:t>
      </w:r>
      <w:r w:rsidR="00201E8B" w:rsidRPr="00771FCC">
        <w:t xml:space="preserve">предоставлении </w:t>
      </w:r>
      <w:r w:rsidR="00A66022" w:rsidRPr="00771FCC">
        <w:t>компенсации расходов по погребению Почетного гражданина города, изготовлению и установке памятника (надгробия):</w:t>
      </w:r>
    </w:p>
    <w:p w:rsidR="009E73EE" w:rsidRPr="00771FCC" w:rsidRDefault="009E73EE" w:rsidP="009E73EE">
      <w:pPr>
        <w:autoSpaceDE w:val="0"/>
        <w:autoSpaceDN w:val="0"/>
        <w:adjustRightInd w:val="0"/>
        <w:spacing w:after="0" w:line="240" w:lineRule="auto"/>
        <w:ind w:firstLine="708"/>
        <w:jc w:val="both"/>
        <w:rPr>
          <w:rFonts w:ascii="TimesNewRomanPSMT" w:hAnsi="TimesNewRomanPSMT" w:cs="TimesNewRomanPSMT"/>
          <w:sz w:val="28"/>
          <w:szCs w:val="28"/>
        </w:rPr>
      </w:pPr>
      <w:r w:rsidRPr="00771FCC">
        <w:rPr>
          <w:rFonts w:ascii="TimesNewRomanPSMT" w:hAnsi="TimesNewRomanPSMT" w:cs="TimesNewRomanPSMT"/>
          <w:sz w:val="28"/>
          <w:szCs w:val="28"/>
        </w:rPr>
        <w:t>- представлени</w:t>
      </w:r>
      <w:r w:rsidR="00014316" w:rsidRPr="00771FCC">
        <w:rPr>
          <w:rFonts w:ascii="TimesNewRomanPSMT" w:hAnsi="TimesNewRomanPSMT" w:cs="TimesNewRomanPSMT"/>
          <w:sz w:val="28"/>
          <w:szCs w:val="28"/>
        </w:rPr>
        <w:t>е</w:t>
      </w:r>
      <w:r w:rsidRPr="00771FCC">
        <w:rPr>
          <w:rFonts w:ascii="TimesNewRomanPSMT" w:hAnsi="TimesNewRomanPSMT" w:cs="TimesNewRomanPSMT"/>
          <w:sz w:val="28"/>
          <w:szCs w:val="28"/>
        </w:rPr>
        <w:t xml:space="preserve"> заявления и документов</w:t>
      </w:r>
      <w:r w:rsidR="00237001" w:rsidRPr="00771FCC">
        <w:rPr>
          <w:rFonts w:ascii="TimesNewRomanPSMT" w:hAnsi="TimesNewRomanPSMT" w:cs="TimesNewRomanPSMT"/>
          <w:sz w:val="28"/>
          <w:szCs w:val="28"/>
        </w:rPr>
        <w:t xml:space="preserve"> за пределами срока</w:t>
      </w:r>
      <w:r w:rsidRPr="00771FCC">
        <w:rPr>
          <w:rFonts w:ascii="TimesNewRomanPSMT" w:hAnsi="TimesNewRomanPSMT" w:cs="TimesNewRomanPSMT"/>
          <w:sz w:val="28"/>
          <w:szCs w:val="28"/>
        </w:rPr>
        <w:t>, установленного пунктом 5.1 По</w:t>
      </w:r>
      <w:r w:rsidR="008259DE" w:rsidRPr="00771FCC">
        <w:rPr>
          <w:rFonts w:ascii="TimesNewRomanPSMT" w:hAnsi="TimesNewRomanPSMT" w:cs="TimesNewRomanPSMT"/>
          <w:sz w:val="28"/>
          <w:szCs w:val="28"/>
        </w:rPr>
        <w:t>ложения</w:t>
      </w:r>
      <w:r w:rsidRPr="00771FCC">
        <w:rPr>
          <w:rFonts w:ascii="TimesNewRomanPSMT" w:hAnsi="TimesNewRomanPSMT" w:cs="TimesNewRomanPSMT"/>
          <w:sz w:val="28"/>
          <w:szCs w:val="28"/>
        </w:rPr>
        <w:t>;</w:t>
      </w:r>
    </w:p>
    <w:p w:rsidR="00A66022" w:rsidRPr="00771FCC" w:rsidRDefault="00A66022" w:rsidP="00A66022">
      <w:pPr>
        <w:autoSpaceDE w:val="0"/>
        <w:autoSpaceDN w:val="0"/>
        <w:adjustRightInd w:val="0"/>
        <w:spacing w:after="0" w:line="240" w:lineRule="auto"/>
        <w:ind w:firstLine="708"/>
        <w:jc w:val="both"/>
        <w:rPr>
          <w:rFonts w:ascii="TimesNewRomanPSMT" w:hAnsi="TimesNewRomanPSMT" w:cs="TimesNewRomanPSMT"/>
          <w:sz w:val="28"/>
          <w:szCs w:val="28"/>
        </w:rPr>
      </w:pPr>
      <w:r w:rsidRPr="00771FCC">
        <w:rPr>
          <w:rFonts w:ascii="TimesNewRomanPSMT" w:hAnsi="TimesNewRomanPSMT" w:cs="TimesNewRomanPSMT"/>
          <w:sz w:val="28"/>
          <w:szCs w:val="28"/>
        </w:rPr>
        <w:t xml:space="preserve">- непредставление документов, предусмотренных пунктом </w:t>
      </w:r>
      <w:r w:rsidR="005A121C" w:rsidRPr="00771FCC">
        <w:rPr>
          <w:rFonts w:ascii="TimesNewRomanPSMT" w:hAnsi="TimesNewRomanPSMT" w:cs="TimesNewRomanPSMT"/>
          <w:sz w:val="28"/>
          <w:szCs w:val="28"/>
        </w:rPr>
        <w:t>5.</w:t>
      </w:r>
      <w:r w:rsidR="00784C41">
        <w:rPr>
          <w:rFonts w:ascii="TimesNewRomanPSMT" w:hAnsi="TimesNewRomanPSMT" w:cs="TimesNewRomanPSMT"/>
          <w:sz w:val="28"/>
          <w:szCs w:val="28"/>
        </w:rPr>
        <w:t>1</w:t>
      </w:r>
      <w:r w:rsidRPr="00771FCC">
        <w:rPr>
          <w:rFonts w:ascii="TimesNewRomanPSMT" w:hAnsi="TimesNewRomanPSMT" w:cs="TimesNewRomanPSMT"/>
          <w:sz w:val="28"/>
          <w:szCs w:val="28"/>
        </w:rPr>
        <w:t xml:space="preserve"> По</w:t>
      </w:r>
      <w:r w:rsidR="008259DE" w:rsidRPr="00771FCC">
        <w:rPr>
          <w:rFonts w:ascii="TimesNewRomanPSMT" w:hAnsi="TimesNewRomanPSMT" w:cs="TimesNewRomanPSMT"/>
          <w:sz w:val="28"/>
          <w:szCs w:val="28"/>
        </w:rPr>
        <w:t>ложения</w:t>
      </w:r>
      <w:r w:rsidRPr="00771FCC">
        <w:rPr>
          <w:rFonts w:ascii="TimesNewRomanPSMT" w:hAnsi="TimesNewRomanPSMT" w:cs="TimesNewRomanPSMT"/>
          <w:sz w:val="28"/>
          <w:szCs w:val="28"/>
        </w:rPr>
        <w:t>;</w:t>
      </w:r>
    </w:p>
    <w:p w:rsidR="00460AE7" w:rsidRPr="0038798D" w:rsidRDefault="006D2E3D" w:rsidP="006D2E3D">
      <w:pPr>
        <w:pStyle w:val="ConsPlusNormal"/>
        <w:ind w:firstLine="709"/>
        <w:jc w:val="both"/>
      </w:pPr>
      <w:r w:rsidRPr="0038798D">
        <w:t xml:space="preserve">-  компенсация расходов по погребению Почетного гражданина города и (или) по изготовлению и установке памятника (надгробия) предоставлена </w:t>
      </w:r>
      <w:r w:rsidR="00460AE7" w:rsidRPr="0038798D">
        <w:t>ранее</w:t>
      </w:r>
      <w:r w:rsidRPr="0038798D">
        <w:t xml:space="preserve"> в </w:t>
      </w:r>
      <w:r w:rsidR="00460AE7" w:rsidRPr="0038798D">
        <w:t>максимальном размере</w:t>
      </w:r>
      <w:r w:rsidRPr="0038798D">
        <w:t xml:space="preserve">, установленном </w:t>
      </w:r>
      <w:r w:rsidRPr="00784C41">
        <w:rPr>
          <w:u w:val="single"/>
        </w:rPr>
        <w:t>п</w:t>
      </w:r>
      <w:r w:rsidR="00784C41" w:rsidRPr="00784C41">
        <w:rPr>
          <w:u w:val="single"/>
        </w:rPr>
        <w:t>одп</w:t>
      </w:r>
      <w:r w:rsidRPr="00784C41">
        <w:rPr>
          <w:u w:val="single"/>
        </w:rPr>
        <w:t xml:space="preserve">унктом </w:t>
      </w:r>
      <w:r w:rsidR="00784C41" w:rsidRPr="00784C41">
        <w:rPr>
          <w:u w:val="single"/>
        </w:rPr>
        <w:t>2 пункта 1.1</w:t>
      </w:r>
      <w:r w:rsidRPr="0038798D">
        <w:t xml:space="preserve"> Положения</w:t>
      </w:r>
      <w:r w:rsidR="00460AE7" w:rsidRPr="0038798D">
        <w:t>.</w:t>
      </w:r>
    </w:p>
    <w:p w:rsidR="007205F9" w:rsidRDefault="00A66022" w:rsidP="007205F9">
      <w:pPr>
        <w:pStyle w:val="ConsPlusNormal"/>
        <w:ind w:firstLine="567"/>
        <w:jc w:val="both"/>
      </w:pPr>
      <w:r w:rsidRPr="00771FCC">
        <w:t>5</w:t>
      </w:r>
      <w:r w:rsidR="006E2C9B">
        <w:t>.</w:t>
      </w:r>
      <w:r w:rsidR="00784C41">
        <w:t xml:space="preserve">4. </w:t>
      </w:r>
      <w:r w:rsidR="006E2C9B">
        <w:t>Департамент:</w:t>
      </w:r>
    </w:p>
    <w:p w:rsidR="006E2C9B" w:rsidRPr="00771FCC" w:rsidRDefault="006E2C9B" w:rsidP="007205F9">
      <w:pPr>
        <w:pStyle w:val="ConsPlusNormal"/>
        <w:ind w:firstLine="567"/>
        <w:jc w:val="both"/>
      </w:pPr>
      <w:r>
        <w:t>5.</w:t>
      </w:r>
      <w:r w:rsidR="00784C41">
        <w:t>4</w:t>
      </w:r>
      <w:r>
        <w:t xml:space="preserve">.1. </w:t>
      </w:r>
      <w:r w:rsidRPr="00872E66">
        <w:t xml:space="preserve">при </w:t>
      </w:r>
      <w:r>
        <w:t>отсутствии</w:t>
      </w:r>
      <w:r w:rsidRPr="00872E66">
        <w:t xml:space="preserve"> оснований для отказа в </w:t>
      </w:r>
      <w:r w:rsidRPr="00771FCC">
        <w:t xml:space="preserve">предоставлении компенсации </w:t>
      </w:r>
      <w:r w:rsidRPr="00872E66">
        <w:t>расходов по погребению Почетного гражданина города, изготовлению и установке памятника (надгробия), предусмотренных пунктом 5.</w:t>
      </w:r>
      <w:r w:rsidR="00784C41">
        <w:t>3</w:t>
      </w:r>
      <w:r w:rsidRPr="00872E66">
        <w:t xml:space="preserve"> По</w:t>
      </w:r>
      <w:r>
        <w:t>ложения:</w:t>
      </w:r>
    </w:p>
    <w:p w:rsidR="007205F9" w:rsidRDefault="007205F9" w:rsidP="007205F9">
      <w:pPr>
        <w:pStyle w:val="ConsPlusNormal"/>
        <w:ind w:firstLine="567"/>
        <w:jc w:val="both"/>
      </w:pPr>
      <w:r w:rsidRPr="00771FCC">
        <w:t xml:space="preserve">- готовит </w:t>
      </w:r>
      <w:r w:rsidR="00014316" w:rsidRPr="00771FCC">
        <w:t xml:space="preserve">гражданину, понесшему расходы, </w:t>
      </w:r>
      <w:r w:rsidR="002A1DFE" w:rsidRPr="00771FCC">
        <w:t>уведомление</w:t>
      </w:r>
      <w:r w:rsidRPr="00771FCC">
        <w:t xml:space="preserve"> о </w:t>
      </w:r>
      <w:r w:rsidR="00F656CD" w:rsidRPr="00771FCC">
        <w:t xml:space="preserve">предоставлении </w:t>
      </w:r>
      <w:r w:rsidRPr="00771FCC">
        <w:t>компенсации расходов</w:t>
      </w:r>
      <w:r w:rsidR="00F547E9" w:rsidRPr="00771FCC">
        <w:t xml:space="preserve"> по погребению Почетного гражданина города, изготовлению </w:t>
      </w:r>
      <w:r w:rsidR="00F547E9" w:rsidRPr="00A929C4">
        <w:t xml:space="preserve">и </w:t>
      </w:r>
      <w:r w:rsidR="00F547E9" w:rsidRPr="00872E66">
        <w:t>установке памятника (надгробия)</w:t>
      </w:r>
      <w:r w:rsidRPr="00872E66">
        <w:t>, оформленн</w:t>
      </w:r>
      <w:r w:rsidR="002A1DFE" w:rsidRPr="00872E66">
        <w:t>ое</w:t>
      </w:r>
      <w:r w:rsidRPr="00872E66">
        <w:t xml:space="preserve"> на бланке департамен</w:t>
      </w:r>
      <w:r w:rsidRPr="00872E66">
        <w:lastRenderedPageBreak/>
        <w:t xml:space="preserve">та и направляет </w:t>
      </w:r>
      <w:r w:rsidRPr="008C5926">
        <w:t>его</w:t>
      </w:r>
      <w:r w:rsidR="00DA598A" w:rsidRPr="008C5926">
        <w:t xml:space="preserve"> </w:t>
      </w:r>
      <w:r w:rsidR="009F044F" w:rsidRPr="008C5926">
        <w:t xml:space="preserve">по почтовому адресу или адресу электронной почты, </w:t>
      </w:r>
      <w:r w:rsidRPr="008C5926">
        <w:t xml:space="preserve">указанному </w:t>
      </w:r>
      <w:r w:rsidRPr="00872E66">
        <w:t>в заявлении, в сроки, предусмотренные пунктом 1.</w:t>
      </w:r>
      <w:r w:rsidR="00255D1C">
        <w:t>2</w:t>
      </w:r>
      <w:r w:rsidRPr="00872E66">
        <w:t xml:space="preserve"> По</w:t>
      </w:r>
      <w:r w:rsidR="008259DE">
        <w:t>ложения</w:t>
      </w:r>
      <w:r w:rsidR="00F547E9" w:rsidRPr="00872E66">
        <w:t>;</w:t>
      </w:r>
      <w:r w:rsidRPr="00872E66">
        <w:t xml:space="preserve"> </w:t>
      </w:r>
    </w:p>
    <w:p w:rsidR="009E73EE" w:rsidRDefault="009E73EE" w:rsidP="009E73EE">
      <w:pPr>
        <w:pStyle w:val="ConsPlusNormal"/>
        <w:ind w:firstLine="567"/>
        <w:jc w:val="both"/>
      </w:pPr>
      <w:r w:rsidRPr="00786DC2">
        <w:t>- осуществляет действия, предусмотренные пункт</w:t>
      </w:r>
      <w:r>
        <w:t xml:space="preserve">ом </w:t>
      </w:r>
      <w:r w:rsidRPr="00DC3BC3">
        <w:t>6.</w:t>
      </w:r>
      <w:r>
        <w:t>2 По</w:t>
      </w:r>
      <w:r w:rsidR="008259DE">
        <w:t>ложения</w:t>
      </w:r>
      <w:r w:rsidRPr="00DC3BC3">
        <w:t>;</w:t>
      </w:r>
    </w:p>
    <w:p w:rsidR="007205F9" w:rsidRPr="007C3434" w:rsidRDefault="006E2C9B" w:rsidP="009E73EE">
      <w:pPr>
        <w:pStyle w:val="ConsPlusNormal"/>
        <w:ind w:firstLine="540"/>
        <w:jc w:val="both"/>
      </w:pPr>
      <w:r>
        <w:t>5.</w:t>
      </w:r>
      <w:r w:rsidR="00784C41">
        <w:t>4</w:t>
      </w:r>
      <w:r>
        <w:t>.2.</w:t>
      </w:r>
      <w:r w:rsidR="007205F9" w:rsidRPr="00872E66">
        <w:t xml:space="preserve"> при наличии оснований для отказа в </w:t>
      </w:r>
      <w:r w:rsidR="00F656CD" w:rsidRPr="00771FCC">
        <w:t xml:space="preserve">предоставлении </w:t>
      </w:r>
      <w:r w:rsidR="007205F9" w:rsidRPr="00771FCC">
        <w:t xml:space="preserve">компенсации </w:t>
      </w:r>
      <w:r w:rsidR="007205F9" w:rsidRPr="00872E66">
        <w:t>расходов</w:t>
      </w:r>
      <w:r w:rsidR="00F547E9" w:rsidRPr="00872E66">
        <w:t xml:space="preserve"> по погребению Почетного гражданина города, изготовлению и установке памятника (надгробия)</w:t>
      </w:r>
      <w:r w:rsidR="007205F9" w:rsidRPr="00872E66">
        <w:t xml:space="preserve">, предусмотренных пунктом </w:t>
      </w:r>
      <w:r w:rsidR="00F547E9" w:rsidRPr="00872E66">
        <w:t>5.</w:t>
      </w:r>
      <w:r w:rsidR="00784C41">
        <w:t>3</w:t>
      </w:r>
      <w:r w:rsidR="007205F9" w:rsidRPr="00872E66">
        <w:t xml:space="preserve"> По</w:t>
      </w:r>
      <w:r w:rsidR="008259DE">
        <w:t>ложения</w:t>
      </w:r>
      <w:r w:rsidR="007205F9" w:rsidRPr="00872E66">
        <w:t xml:space="preserve">, готовит </w:t>
      </w:r>
      <w:r w:rsidR="002A1DFE" w:rsidRPr="00872E66">
        <w:t>уведомление</w:t>
      </w:r>
      <w:r w:rsidR="007205F9" w:rsidRPr="00872E66">
        <w:t xml:space="preserve"> об отказе в </w:t>
      </w:r>
      <w:r w:rsidR="007205F9" w:rsidRPr="00333CE4">
        <w:t xml:space="preserve">предоставлении </w:t>
      </w:r>
      <w:r w:rsidR="00B41CAE" w:rsidRPr="00333CE4">
        <w:t xml:space="preserve">компенсации расходов по погребению Почетного гражданина города, изготовлению и установке памятника (надгробия) </w:t>
      </w:r>
      <w:r w:rsidR="007205F9" w:rsidRPr="00333CE4">
        <w:t>с указанием причины отказа, оформленн</w:t>
      </w:r>
      <w:r w:rsidR="002A1DFE" w:rsidRPr="00333CE4">
        <w:t>ое</w:t>
      </w:r>
      <w:r w:rsidR="007205F9" w:rsidRPr="00333CE4">
        <w:t xml:space="preserve"> на бланке </w:t>
      </w:r>
      <w:r w:rsidR="0031254F" w:rsidRPr="00333CE4">
        <w:t>де</w:t>
      </w:r>
      <w:r w:rsidR="007205F9" w:rsidRPr="00333CE4">
        <w:t xml:space="preserve">партамента и направляет </w:t>
      </w:r>
      <w:r w:rsidR="007205F9" w:rsidRPr="007C3434">
        <w:t xml:space="preserve">его </w:t>
      </w:r>
      <w:r w:rsidR="00314DEB" w:rsidRPr="007C3434">
        <w:t xml:space="preserve">по почтовому адресу или адресу электронной почты, </w:t>
      </w:r>
      <w:r w:rsidR="007205F9" w:rsidRPr="007C3434">
        <w:t>указанному в заявлении, в сроки, предусмотренные пунктом 1.</w:t>
      </w:r>
      <w:r w:rsidR="00255D1C" w:rsidRPr="007C3434">
        <w:t>2</w:t>
      </w:r>
      <w:r w:rsidR="007205F9" w:rsidRPr="007C3434">
        <w:t xml:space="preserve"> По</w:t>
      </w:r>
      <w:r w:rsidR="008259DE" w:rsidRPr="007C3434">
        <w:t>ложения</w:t>
      </w:r>
      <w:r w:rsidR="007205F9" w:rsidRPr="007C3434">
        <w:t xml:space="preserve">. </w:t>
      </w:r>
    </w:p>
    <w:p w:rsidR="00925C4A" w:rsidRDefault="00925C4A" w:rsidP="00A66022">
      <w:pPr>
        <w:pStyle w:val="ConsPlusNormal"/>
        <w:ind w:firstLine="540"/>
        <w:jc w:val="center"/>
        <w:rPr>
          <w:b/>
        </w:rPr>
      </w:pPr>
    </w:p>
    <w:p w:rsidR="00A66022" w:rsidRPr="008D2FB5" w:rsidRDefault="00A66022" w:rsidP="00A66022">
      <w:pPr>
        <w:pStyle w:val="ConsPlusNormal"/>
        <w:ind w:firstLine="540"/>
        <w:jc w:val="center"/>
        <w:rPr>
          <w:b/>
        </w:rPr>
      </w:pPr>
      <w:r w:rsidRPr="008D2FB5">
        <w:rPr>
          <w:b/>
        </w:rPr>
        <w:t>6. Порядок взаимодействия структурных подразделений</w:t>
      </w:r>
    </w:p>
    <w:p w:rsidR="00A66022" w:rsidRPr="008D2FB5" w:rsidRDefault="00A66022" w:rsidP="00A66022">
      <w:pPr>
        <w:pStyle w:val="ConsPlusNormal"/>
        <w:ind w:firstLine="540"/>
        <w:jc w:val="center"/>
        <w:rPr>
          <w:b/>
        </w:rPr>
      </w:pPr>
      <w:r w:rsidRPr="008D2FB5">
        <w:rPr>
          <w:b/>
        </w:rPr>
        <w:t xml:space="preserve"> администрации города </w:t>
      </w:r>
    </w:p>
    <w:p w:rsidR="00A66022" w:rsidRPr="008D2FB5" w:rsidRDefault="00A66022" w:rsidP="00A66022">
      <w:pPr>
        <w:pStyle w:val="ConsPlusNormal"/>
        <w:ind w:firstLine="540"/>
        <w:jc w:val="center"/>
        <w:rPr>
          <w:b/>
        </w:rPr>
      </w:pPr>
    </w:p>
    <w:p w:rsidR="00A66022" w:rsidRPr="004A782A" w:rsidRDefault="00A55BF1" w:rsidP="00A55BF1">
      <w:pPr>
        <w:pStyle w:val="af1"/>
        <w:numPr>
          <w:ilvl w:val="1"/>
          <w:numId w:val="20"/>
        </w:numPr>
        <w:spacing w:after="0" w:line="240" w:lineRule="auto"/>
        <w:ind w:left="0"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w:t>
      </w:r>
      <w:r w:rsidR="00A66022" w:rsidRPr="00A55BF1">
        <w:rPr>
          <w:rFonts w:ascii="Times New Roman" w:hAnsi="Times New Roman" w:cs="Times New Roman"/>
          <w:sz w:val="28"/>
          <w:szCs w:val="28"/>
        </w:rPr>
        <w:t>епартамент</w:t>
      </w:r>
      <w:r w:rsidRPr="00A55BF1">
        <w:rPr>
          <w:rFonts w:ascii="Times New Roman" w:hAnsi="Times New Roman" w:cs="Times New Roman"/>
          <w:sz w:val="28"/>
          <w:szCs w:val="28"/>
        </w:rPr>
        <w:t xml:space="preserve"> </w:t>
      </w:r>
      <w:r w:rsidR="00A66022" w:rsidRPr="00A55BF1">
        <w:rPr>
          <w:rFonts w:ascii="Times New Roman" w:hAnsi="Times New Roman" w:cs="Times New Roman"/>
          <w:sz w:val="28"/>
          <w:szCs w:val="28"/>
        </w:rPr>
        <w:t xml:space="preserve">для </w:t>
      </w:r>
      <w:r w:rsidR="00CE7F2E" w:rsidRPr="00A315E9">
        <w:rPr>
          <w:rFonts w:ascii="Times New Roman" w:hAnsi="Times New Roman" w:cs="Times New Roman"/>
          <w:sz w:val="28"/>
          <w:szCs w:val="28"/>
        </w:rPr>
        <w:t>предоставления е</w:t>
      </w:r>
      <w:r w:rsidR="00A66022" w:rsidRPr="00A315E9">
        <w:rPr>
          <w:rFonts w:ascii="Times New Roman" w:hAnsi="Times New Roman" w:cs="Times New Roman"/>
          <w:sz w:val="28"/>
          <w:szCs w:val="28"/>
        </w:rPr>
        <w:t xml:space="preserve">жеквартального муниципального </w:t>
      </w:r>
      <w:r w:rsidR="00A66022" w:rsidRPr="00A55BF1">
        <w:rPr>
          <w:rFonts w:ascii="Times New Roman" w:hAnsi="Times New Roman" w:cs="Times New Roman"/>
          <w:sz w:val="28"/>
          <w:szCs w:val="28"/>
        </w:rPr>
        <w:t xml:space="preserve">пособия ежеквартально, не позднее 5 числа месяца, следующего за кварталом,  формирует и направляет в управление бухгалтерского учета и отчетности администрации города (далее - управление бухгалтерского учета и отчетности) списки Почетных граждан города, </w:t>
      </w:r>
      <w:r w:rsidR="00A66022" w:rsidRPr="00A55BF1">
        <w:rPr>
          <w:rFonts w:ascii="Times New Roman" w:eastAsia="Times New Roman" w:hAnsi="Times New Roman" w:cs="Times New Roman"/>
          <w:sz w:val="28"/>
          <w:szCs w:val="28"/>
          <w:lang w:eastAsia="ru-RU"/>
        </w:rPr>
        <w:t xml:space="preserve">содержащие информацию об анкетных данных получателей </w:t>
      </w:r>
      <w:r w:rsidR="00A66022" w:rsidRPr="00A55BF1">
        <w:rPr>
          <w:rFonts w:ascii="Times New Roman" w:hAnsi="Times New Roman" w:cs="Times New Roman"/>
          <w:sz w:val="28"/>
          <w:szCs w:val="28"/>
        </w:rPr>
        <w:t>ежеквартального муниципального пособия</w:t>
      </w:r>
      <w:r w:rsidR="00A66022" w:rsidRPr="00A55BF1">
        <w:rPr>
          <w:rFonts w:ascii="Times New Roman" w:eastAsia="Times New Roman" w:hAnsi="Times New Roman" w:cs="Times New Roman"/>
          <w:sz w:val="28"/>
          <w:szCs w:val="28"/>
          <w:lang w:eastAsia="ru-RU"/>
        </w:rPr>
        <w:t xml:space="preserve"> (фамилию, имя, отчество (последнее - при наличии), год рождения), сведения о паспортных данных, номере лицевого счета в кредитной организации и наименовании кредитной организации, сведения о сумме, подлежащей </w:t>
      </w:r>
      <w:r w:rsidR="00A66022" w:rsidRPr="004A782A">
        <w:rPr>
          <w:rFonts w:ascii="Times New Roman" w:eastAsia="Times New Roman" w:hAnsi="Times New Roman" w:cs="Times New Roman"/>
          <w:sz w:val="28"/>
          <w:szCs w:val="28"/>
          <w:lang w:eastAsia="ru-RU"/>
        </w:rPr>
        <w:t>выплате.</w:t>
      </w:r>
    </w:p>
    <w:p w:rsidR="00A66022" w:rsidRPr="00A929C4" w:rsidRDefault="00A66022" w:rsidP="00A66022">
      <w:pPr>
        <w:spacing w:after="0" w:line="240" w:lineRule="auto"/>
        <w:ind w:firstLine="708"/>
        <w:jc w:val="both"/>
        <w:rPr>
          <w:rFonts w:ascii="Times New Roman" w:hAnsi="Times New Roman" w:cs="Times New Roman"/>
          <w:sz w:val="28"/>
          <w:szCs w:val="28"/>
        </w:rPr>
      </w:pPr>
      <w:r w:rsidRPr="00A929C4">
        <w:rPr>
          <w:rFonts w:ascii="Times New Roman" w:hAnsi="Times New Roman" w:cs="Times New Roman"/>
          <w:sz w:val="28"/>
          <w:szCs w:val="28"/>
        </w:rPr>
        <w:t xml:space="preserve">Списки Почетных граждан города для </w:t>
      </w:r>
      <w:r w:rsidR="00CE7F2E">
        <w:rPr>
          <w:rFonts w:ascii="Times New Roman" w:hAnsi="Times New Roman" w:cs="Times New Roman"/>
          <w:sz w:val="28"/>
          <w:szCs w:val="28"/>
        </w:rPr>
        <w:t xml:space="preserve">предоставления </w:t>
      </w:r>
      <w:r w:rsidRPr="00A929C4">
        <w:rPr>
          <w:rFonts w:ascii="Times New Roman" w:hAnsi="Times New Roman" w:cs="Times New Roman"/>
          <w:sz w:val="28"/>
          <w:szCs w:val="28"/>
        </w:rPr>
        <w:t xml:space="preserve">ежеквартального муниципального пособия за IV квартал формируются и подаются </w:t>
      </w:r>
      <w:r w:rsidR="007A77FD">
        <w:rPr>
          <w:rFonts w:ascii="Times New Roman" w:hAnsi="Times New Roman" w:cs="Times New Roman"/>
          <w:sz w:val="28"/>
          <w:szCs w:val="28"/>
        </w:rPr>
        <w:t>д</w:t>
      </w:r>
      <w:r w:rsidRPr="00A929C4">
        <w:rPr>
          <w:rFonts w:ascii="Times New Roman" w:hAnsi="Times New Roman" w:cs="Times New Roman"/>
          <w:sz w:val="28"/>
          <w:szCs w:val="28"/>
        </w:rPr>
        <w:t>епартаментом в управление бухгалтерского учета и отчетности до 20 декабря текущего года.</w:t>
      </w:r>
    </w:p>
    <w:p w:rsidR="00A66022" w:rsidRPr="00A929C4" w:rsidRDefault="00AA56F3" w:rsidP="00A660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6.2.</w:t>
      </w:r>
      <w:r w:rsidR="00A66022" w:rsidRPr="00A929C4">
        <w:rPr>
          <w:rFonts w:ascii="Times New Roman" w:hAnsi="Times New Roman" w:cs="Times New Roman"/>
          <w:sz w:val="28"/>
          <w:szCs w:val="28"/>
        </w:rPr>
        <w:t xml:space="preserve"> </w:t>
      </w:r>
      <w:r>
        <w:rPr>
          <w:rFonts w:ascii="Times New Roman" w:hAnsi="Times New Roman" w:cs="Times New Roman"/>
          <w:sz w:val="28"/>
          <w:szCs w:val="28"/>
        </w:rPr>
        <w:t xml:space="preserve">Департамент </w:t>
      </w:r>
      <w:r w:rsidR="00A66022" w:rsidRPr="00A929C4">
        <w:rPr>
          <w:rFonts w:ascii="Times New Roman" w:hAnsi="Times New Roman" w:cs="Times New Roman"/>
          <w:sz w:val="28"/>
          <w:szCs w:val="28"/>
        </w:rPr>
        <w:t xml:space="preserve">для </w:t>
      </w:r>
      <w:r w:rsidR="00CE7F2E">
        <w:rPr>
          <w:rFonts w:ascii="Times New Roman" w:hAnsi="Times New Roman" w:cs="Times New Roman"/>
          <w:sz w:val="28"/>
          <w:szCs w:val="28"/>
        </w:rPr>
        <w:t xml:space="preserve">предоставления </w:t>
      </w:r>
      <w:r w:rsidR="00A66022" w:rsidRPr="00A929C4">
        <w:rPr>
          <w:rFonts w:ascii="Times New Roman" w:hAnsi="Times New Roman" w:cs="Times New Roman"/>
          <w:sz w:val="28"/>
          <w:szCs w:val="28"/>
        </w:rPr>
        <w:t xml:space="preserve">компенсации расходов </w:t>
      </w:r>
      <w:r w:rsidR="00EA0D4C">
        <w:rPr>
          <w:rFonts w:ascii="Times New Roman" w:hAnsi="Times New Roman" w:cs="Times New Roman"/>
          <w:sz w:val="28"/>
          <w:szCs w:val="28"/>
        </w:rPr>
        <w:t xml:space="preserve">на </w:t>
      </w:r>
      <w:r w:rsidR="00A66022" w:rsidRPr="00A929C4">
        <w:rPr>
          <w:rFonts w:ascii="Times New Roman" w:hAnsi="Times New Roman" w:cs="Times New Roman"/>
          <w:sz w:val="28"/>
          <w:szCs w:val="28"/>
        </w:rPr>
        <w:t>санаторно-курортно</w:t>
      </w:r>
      <w:r w:rsidR="00EA0D4C">
        <w:rPr>
          <w:rFonts w:ascii="Times New Roman" w:hAnsi="Times New Roman" w:cs="Times New Roman"/>
          <w:sz w:val="28"/>
          <w:szCs w:val="28"/>
        </w:rPr>
        <w:t>е</w:t>
      </w:r>
      <w:r w:rsidR="00A66022" w:rsidRPr="00A929C4">
        <w:rPr>
          <w:rFonts w:ascii="Times New Roman" w:hAnsi="Times New Roman" w:cs="Times New Roman"/>
          <w:sz w:val="28"/>
          <w:szCs w:val="28"/>
        </w:rPr>
        <w:t xml:space="preserve"> лечени</w:t>
      </w:r>
      <w:r w:rsidR="00EA0D4C">
        <w:rPr>
          <w:rFonts w:ascii="Times New Roman" w:hAnsi="Times New Roman" w:cs="Times New Roman"/>
          <w:sz w:val="28"/>
          <w:szCs w:val="28"/>
        </w:rPr>
        <w:t>е</w:t>
      </w:r>
      <w:r w:rsidR="00A66022" w:rsidRPr="00A929C4">
        <w:rPr>
          <w:rFonts w:ascii="Times New Roman" w:hAnsi="Times New Roman" w:cs="Times New Roman"/>
          <w:sz w:val="28"/>
          <w:szCs w:val="28"/>
        </w:rPr>
        <w:t xml:space="preserve">, компенсации расходов, связанных с проездом к месту санаторно-курортного лечения и обратно, компенсации расходов по погребению Почетного гражданина города, изготовлению и установке памятника (надгробия) в </w:t>
      </w:r>
      <w:r w:rsidR="00A66022" w:rsidRPr="00925C4A">
        <w:rPr>
          <w:rFonts w:ascii="Times New Roman" w:hAnsi="Times New Roman" w:cs="Times New Roman"/>
          <w:sz w:val="28"/>
          <w:szCs w:val="28"/>
        </w:rPr>
        <w:t xml:space="preserve">течение </w:t>
      </w:r>
      <w:r w:rsidR="00534F04" w:rsidRPr="00925C4A">
        <w:rPr>
          <w:rFonts w:ascii="Times New Roman" w:hAnsi="Times New Roman" w:cs="Times New Roman"/>
          <w:sz w:val="28"/>
          <w:szCs w:val="28"/>
        </w:rPr>
        <w:t>5</w:t>
      </w:r>
      <w:r w:rsidR="00142A52" w:rsidRPr="00925C4A">
        <w:rPr>
          <w:rFonts w:ascii="Times New Roman" w:hAnsi="Times New Roman" w:cs="Times New Roman"/>
          <w:sz w:val="28"/>
          <w:szCs w:val="28"/>
        </w:rPr>
        <w:t xml:space="preserve"> </w:t>
      </w:r>
      <w:r w:rsidR="00A66022" w:rsidRPr="00925C4A">
        <w:rPr>
          <w:rFonts w:ascii="Times New Roman" w:hAnsi="Times New Roman" w:cs="Times New Roman"/>
          <w:sz w:val="28"/>
          <w:szCs w:val="28"/>
        </w:rPr>
        <w:t xml:space="preserve">рабочих дней со </w:t>
      </w:r>
      <w:r w:rsidR="00A66022" w:rsidRPr="00A929C4">
        <w:rPr>
          <w:rFonts w:ascii="Times New Roman" w:hAnsi="Times New Roman" w:cs="Times New Roman"/>
          <w:sz w:val="28"/>
          <w:szCs w:val="28"/>
        </w:rPr>
        <w:t>дня поступления заявления и документов, указанных в пункт</w:t>
      </w:r>
      <w:r w:rsidR="00FD0FB7">
        <w:rPr>
          <w:rFonts w:ascii="Times New Roman" w:hAnsi="Times New Roman" w:cs="Times New Roman"/>
          <w:sz w:val="28"/>
          <w:szCs w:val="28"/>
        </w:rPr>
        <w:t>ах</w:t>
      </w:r>
      <w:r w:rsidR="00A66022" w:rsidRPr="00A929C4">
        <w:rPr>
          <w:rFonts w:ascii="Times New Roman" w:hAnsi="Times New Roman" w:cs="Times New Roman"/>
          <w:sz w:val="28"/>
          <w:szCs w:val="28"/>
        </w:rPr>
        <w:t xml:space="preserve"> </w:t>
      </w:r>
      <w:r w:rsidR="00FD0FB7">
        <w:rPr>
          <w:rFonts w:ascii="Times New Roman" w:hAnsi="Times New Roman" w:cs="Times New Roman"/>
          <w:sz w:val="28"/>
          <w:szCs w:val="28"/>
        </w:rPr>
        <w:t>3.</w:t>
      </w:r>
      <w:r w:rsidR="00814944">
        <w:rPr>
          <w:rFonts w:ascii="Times New Roman" w:hAnsi="Times New Roman" w:cs="Times New Roman"/>
          <w:sz w:val="28"/>
          <w:szCs w:val="28"/>
        </w:rPr>
        <w:t>1</w:t>
      </w:r>
      <w:r w:rsidR="00A66022" w:rsidRPr="00A929C4">
        <w:rPr>
          <w:rFonts w:ascii="Times New Roman" w:hAnsi="Times New Roman" w:cs="Times New Roman"/>
          <w:sz w:val="28"/>
          <w:szCs w:val="28"/>
        </w:rPr>
        <w:t xml:space="preserve">, </w:t>
      </w:r>
      <w:r w:rsidR="00FD0FB7">
        <w:rPr>
          <w:rFonts w:ascii="Times New Roman" w:hAnsi="Times New Roman" w:cs="Times New Roman"/>
          <w:sz w:val="28"/>
          <w:szCs w:val="28"/>
        </w:rPr>
        <w:t>4.2, 5.</w:t>
      </w:r>
      <w:r w:rsidR="00784C41">
        <w:rPr>
          <w:rFonts w:ascii="Times New Roman" w:hAnsi="Times New Roman" w:cs="Times New Roman"/>
          <w:sz w:val="28"/>
          <w:szCs w:val="28"/>
        </w:rPr>
        <w:t>1</w:t>
      </w:r>
      <w:r w:rsidR="00FD0FB7">
        <w:rPr>
          <w:rFonts w:ascii="Times New Roman" w:hAnsi="Times New Roman" w:cs="Times New Roman"/>
          <w:sz w:val="28"/>
          <w:szCs w:val="28"/>
        </w:rPr>
        <w:t xml:space="preserve"> По</w:t>
      </w:r>
      <w:r w:rsidR="008259DE">
        <w:rPr>
          <w:rFonts w:ascii="Times New Roman" w:hAnsi="Times New Roman" w:cs="Times New Roman"/>
          <w:sz w:val="28"/>
          <w:szCs w:val="28"/>
        </w:rPr>
        <w:t>ложения</w:t>
      </w:r>
      <w:r w:rsidR="00FD0FB7">
        <w:rPr>
          <w:rFonts w:ascii="Times New Roman" w:hAnsi="Times New Roman" w:cs="Times New Roman"/>
          <w:sz w:val="28"/>
          <w:szCs w:val="28"/>
        </w:rPr>
        <w:t xml:space="preserve">, </w:t>
      </w:r>
      <w:r w:rsidR="00A66022" w:rsidRPr="00A929C4">
        <w:rPr>
          <w:rFonts w:ascii="Times New Roman" w:hAnsi="Times New Roman" w:cs="Times New Roman"/>
          <w:sz w:val="28"/>
          <w:szCs w:val="28"/>
        </w:rPr>
        <w:t>направляет их в управление бухгалтерского учета и отчетности.</w:t>
      </w:r>
    </w:p>
    <w:p w:rsidR="0060032F" w:rsidRPr="00A315E9" w:rsidRDefault="00FD0FB7" w:rsidP="00833933">
      <w:pPr>
        <w:spacing w:after="0" w:line="240" w:lineRule="auto"/>
        <w:ind w:firstLine="709"/>
        <w:jc w:val="both"/>
        <w:rPr>
          <w:rFonts w:ascii="Times New Roman" w:hAnsi="Times New Roman" w:cs="Times New Roman"/>
          <w:sz w:val="28"/>
          <w:szCs w:val="28"/>
        </w:rPr>
      </w:pPr>
      <w:r w:rsidRPr="00E537B4">
        <w:rPr>
          <w:rFonts w:ascii="Times New Roman" w:hAnsi="Times New Roman" w:cs="Times New Roman"/>
          <w:sz w:val="28"/>
          <w:szCs w:val="28"/>
        </w:rPr>
        <w:t>6.3</w:t>
      </w:r>
      <w:r w:rsidR="00A66022" w:rsidRPr="00E537B4">
        <w:rPr>
          <w:rFonts w:ascii="Times New Roman" w:hAnsi="Times New Roman" w:cs="Times New Roman"/>
          <w:sz w:val="28"/>
          <w:szCs w:val="28"/>
        </w:rPr>
        <w:t xml:space="preserve">. </w:t>
      </w:r>
      <w:r w:rsidR="00A66022" w:rsidRPr="00E537B4">
        <w:rPr>
          <w:rFonts w:ascii="Times New Roman" w:eastAsia="Times New Roman" w:hAnsi="Times New Roman" w:cs="Times New Roman"/>
          <w:sz w:val="28"/>
          <w:szCs w:val="28"/>
          <w:lang w:eastAsia="ru-RU"/>
        </w:rPr>
        <w:t>Управление бухгалтерского учета и отче</w:t>
      </w:r>
      <w:r w:rsidRPr="00E537B4">
        <w:rPr>
          <w:rFonts w:ascii="Times New Roman" w:eastAsia="Times New Roman" w:hAnsi="Times New Roman" w:cs="Times New Roman"/>
          <w:sz w:val="28"/>
          <w:szCs w:val="28"/>
          <w:lang w:eastAsia="ru-RU"/>
        </w:rPr>
        <w:t xml:space="preserve">тности </w:t>
      </w:r>
      <w:r w:rsidR="003C43B2" w:rsidRPr="00E537B4">
        <w:rPr>
          <w:rFonts w:ascii="Times New Roman" w:eastAsia="Times New Roman" w:hAnsi="Times New Roman" w:cs="Times New Roman"/>
          <w:sz w:val="28"/>
          <w:szCs w:val="28"/>
          <w:lang w:eastAsia="ru-RU"/>
        </w:rPr>
        <w:t xml:space="preserve">на основании принятых и проверенных департаментом документов </w:t>
      </w:r>
      <w:r w:rsidRPr="00E537B4">
        <w:rPr>
          <w:rFonts w:ascii="Times New Roman" w:eastAsia="Times New Roman" w:hAnsi="Times New Roman" w:cs="Times New Roman"/>
          <w:sz w:val="28"/>
          <w:szCs w:val="28"/>
          <w:lang w:eastAsia="ru-RU"/>
        </w:rPr>
        <w:t xml:space="preserve">производит </w:t>
      </w:r>
      <w:r w:rsidR="00A66022" w:rsidRPr="00A929C4">
        <w:rPr>
          <w:rFonts w:ascii="Times New Roman" w:eastAsia="Times New Roman" w:hAnsi="Times New Roman" w:cs="Times New Roman"/>
          <w:sz w:val="28"/>
          <w:szCs w:val="28"/>
          <w:lang w:eastAsia="ru-RU"/>
        </w:rPr>
        <w:t xml:space="preserve">начисление </w:t>
      </w:r>
      <w:r w:rsidR="00A66022" w:rsidRPr="00A929C4">
        <w:rPr>
          <w:rFonts w:ascii="Times New Roman" w:hAnsi="Times New Roman" w:cs="Times New Roman"/>
          <w:sz w:val="28"/>
          <w:szCs w:val="28"/>
        </w:rPr>
        <w:t xml:space="preserve">ежеквартального муниципального пособия, компенсации расходов </w:t>
      </w:r>
      <w:r>
        <w:rPr>
          <w:rFonts w:ascii="Times New Roman" w:hAnsi="Times New Roman" w:cs="Times New Roman"/>
          <w:sz w:val="28"/>
          <w:szCs w:val="28"/>
        </w:rPr>
        <w:t xml:space="preserve">на </w:t>
      </w:r>
      <w:r w:rsidR="00A66022" w:rsidRPr="00A929C4">
        <w:rPr>
          <w:rFonts w:ascii="Times New Roman" w:hAnsi="Times New Roman" w:cs="Times New Roman"/>
          <w:sz w:val="28"/>
          <w:szCs w:val="28"/>
        </w:rPr>
        <w:t>санаторно-курортно</w:t>
      </w:r>
      <w:r>
        <w:rPr>
          <w:rFonts w:ascii="Times New Roman" w:hAnsi="Times New Roman" w:cs="Times New Roman"/>
          <w:sz w:val="28"/>
          <w:szCs w:val="28"/>
        </w:rPr>
        <w:t>е</w:t>
      </w:r>
      <w:r w:rsidR="00A66022" w:rsidRPr="00A929C4">
        <w:rPr>
          <w:rFonts w:ascii="Times New Roman" w:hAnsi="Times New Roman" w:cs="Times New Roman"/>
          <w:sz w:val="28"/>
          <w:szCs w:val="28"/>
        </w:rPr>
        <w:t xml:space="preserve"> лечени</w:t>
      </w:r>
      <w:r>
        <w:rPr>
          <w:rFonts w:ascii="Times New Roman" w:hAnsi="Times New Roman" w:cs="Times New Roman"/>
          <w:sz w:val="28"/>
          <w:szCs w:val="28"/>
        </w:rPr>
        <w:t>е</w:t>
      </w:r>
      <w:r w:rsidR="00A66022" w:rsidRPr="00A929C4">
        <w:rPr>
          <w:rFonts w:ascii="Times New Roman" w:hAnsi="Times New Roman" w:cs="Times New Roman"/>
          <w:sz w:val="28"/>
          <w:szCs w:val="28"/>
        </w:rPr>
        <w:t xml:space="preserve">, компенсации расходов, связанных с проездом к месту санаторно-курортного лечения и обратно, компенсации расходов по погребению Почетного гражданина города, изготовлению и установке памятника (надгробия) </w:t>
      </w:r>
      <w:r w:rsidR="00A66022" w:rsidRPr="00B848D5">
        <w:rPr>
          <w:rFonts w:ascii="Times New Roman" w:eastAsia="Times New Roman" w:hAnsi="Times New Roman" w:cs="Times New Roman"/>
          <w:sz w:val="28"/>
          <w:szCs w:val="28"/>
          <w:lang w:eastAsia="ru-RU"/>
        </w:rPr>
        <w:t xml:space="preserve">и </w:t>
      </w:r>
      <w:r w:rsidR="00A66022" w:rsidRPr="00B848D5">
        <w:rPr>
          <w:rFonts w:ascii="Times New Roman" w:hAnsi="Times New Roman" w:cs="Times New Roman"/>
          <w:sz w:val="28"/>
          <w:szCs w:val="28"/>
        </w:rPr>
        <w:t xml:space="preserve">в течение </w:t>
      </w:r>
      <w:r w:rsidR="00534F04" w:rsidRPr="00B848D5">
        <w:rPr>
          <w:rFonts w:ascii="Times New Roman" w:hAnsi="Times New Roman" w:cs="Times New Roman"/>
          <w:sz w:val="28"/>
          <w:szCs w:val="28"/>
        </w:rPr>
        <w:t>7</w:t>
      </w:r>
      <w:r w:rsidR="00A66022" w:rsidRPr="00B848D5">
        <w:rPr>
          <w:rFonts w:ascii="Times New Roman" w:hAnsi="Times New Roman" w:cs="Times New Roman"/>
          <w:sz w:val="28"/>
          <w:szCs w:val="28"/>
        </w:rPr>
        <w:t xml:space="preserve"> рабочих дней со дня поступления от </w:t>
      </w:r>
      <w:r w:rsidRPr="00B848D5">
        <w:rPr>
          <w:rFonts w:ascii="Times New Roman" w:hAnsi="Times New Roman" w:cs="Times New Roman"/>
          <w:sz w:val="28"/>
          <w:szCs w:val="28"/>
        </w:rPr>
        <w:t>д</w:t>
      </w:r>
      <w:r w:rsidR="00A66022" w:rsidRPr="00B848D5">
        <w:rPr>
          <w:rFonts w:ascii="Times New Roman" w:hAnsi="Times New Roman" w:cs="Times New Roman"/>
          <w:sz w:val="28"/>
          <w:szCs w:val="28"/>
        </w:rPr>
        <w:t>епартамента документов, ука</w:t>
      </w:r>
      <w:r w:rsidR="00A66022" w:rsidRPr="00A929C4">
        <w:rPr>
          <w:rFonts w:ascii="Times New Roman" w:hAnsi="Times New Roman" w:cs="Times New Roman"/>
          <w:sz w:val="28"/>
          <w:szCs w:val="28"/>
        </w:rPr>
        <w:t>занных в пункт</w:t>
      </w:r>
      <w:r>
        <w:rPr>
          <w:rFonts w:ascii="Times New Roman" w:hAnsi="Times New Roman" w:cs="Times New Roman"/>
          <w:sz w:val="28"/>
          <w:szCs w:val="28"/>
        </w:rPr>
        <w:t>ах 6.1, 6.2 По</w:t>
      </w:r>
      <w:r w:rsidR="008259DE">
        <w:rPr>
          <w:rFonts w:ascii="Times New Roman" w:hAnsi="Times New Roman" w:cs="Times New Roman"/>
          <w:sz w:val="28"/>
          <w:szCs w:val="28"/>
        </w:rPr>
        <w:t>ложения</w:t>
      </w:r>
      <w:r w:rsidR="00B848D5">
        <w:rPr>
          <w:rFonts w:ascii="Times New Roman" w:hAnsi="Times New Roman" w:cs="Times New Roman"/>
          <w:sz w:val="28"/>
          <w:szCs w:val="28"/>
        </w:rPr>
        <w:t>,</w:t>
      </w:r>
      <w:r w:rsidR="00A66022" w:rsidRPr="00A929C4">
        <w:rPr>
          <w:rFonts w:ascii="Times New Roman" w:eastAsia="Times New Roman" w:hAnsi="Times New Roman" w:cs="Times New Roman"/>
          <w:sz w:val="28"/>
          <w:szCs w:val="28"/>
          <w:lang w:eastAsia="ru-RU"/>
        </w:rPr>
        <w:t xml:space="preserve"> </w:t>
      </w:r>
      <w:r w:rsidR="0060032F" w:rsidRPr="00A315E9">
        <w:rPr>
          <w:rFonts w:ascii="Times New Roman" w:hAnsi="Times New Roman" w:cs="Times New Roman"/>
          <w:sz w:val="28"/>
          <w:szCs w:val="28"/>
        </w:rPr>
        <w:t>направляет распоряжение о совершении казначейского платежа (далее – распоряжение) в департамент финансов администрации города (далее – департамент финансов).</w:t>
      </w:r>
    </w:p>
    <w:p w:rsidR="0022420F" w:rsidRPr="00A315E9" w:rsidRDefault="0022420F" w:rsidP="00833933">
      <w:pPr>
        <w:spacing w:after="0" w:line="240" w:lineRule="auto"/>
        <w:ind w:firstLine="709"/>
        <w:jc w:val="both"/>
        <w:rPr>
          <w:rFonts w:ascii="Times New Roman" w:hAnsi="Times New Roman" w:cs="Times New Roman"/>
          <w:sz w:val="28"/>
          <w:szCs w:val="28"/>
        </w:rPr>
      </w:pPr>
      <w:r w:rsidRPr="00A315E9">
        <w:rPr>
          <w:rFonts w:ascii="Times New Roman" w:hAnsi="Times New Roman" w:cs="Times New Roman"/>
          <w:sz w:val="28"/>
          <w:szCs w:val="28"/>
        </w:rPr>
        <w:lastRenderedPageBreak/>
        <w:t>6.4. Департамент финансов исполняет представленные управлением бухгалтерского учета и отчетности распоряжения в соответствии с установленным им порядком санкционирования оплаты денежных обязательств.</w:t>
      </w:r>
    </w:p>
    <w:p w:rsidR="00A66022" w:rsidRPr="00075FA0" w:rsidRDefault="00FD0FB7" w:rsidP="00833933">
      <w:pPr>
        <w:spacing w:after="0" w:line="240" w:lineRule="auto"/>
        <w:ind w:firstLine="708"/>
        <w:jc w:val="both"/>
        <w:rPr>
          <w:rFonts w:ascii="Verdana" w:eastAsia="Times New Roman" w:hAnsi="Verdana" w:cs="Times New Roman"/>
          <w:sz w:val="28"/>
          <w:szCs w:val="28"/>
          <w:lang w:eastAsia="ru-RU"/>
        </w:rPr>
      </w:pPr>
      <w:r>
        <w:rPr>
          <w:rFonts w:ascii="Times New Roman" w:hAnsi="Times New Roman" w:cs="Times New Roman"/>
          <w:sz w:val="28"/>
          <w:szCs w:val="28"/>
        </w:rPr>
        <w:t>6.5</w:t>
      </w:r>
      <w:r w:rsidR="00A66022" w:rsidRPr="00075FA0">
        <w:rPr>
          <w:rFonts w:ascii="Times New Roman" w:hAnsi="Times New Roman" w:cs="Times New Roman"/>
          <w:sz w:val="28"/>
          <w:szCs w:val="28"/>
        </w:rPr>
        <w:t xml:space="preserve">. </w:t>
      </w:r>
      <w:r w:rsidR="00A66022" w:rsidRPr="00075FA0">
        <w:rPr>
          <w:rFonts w:ascii="Times New Roman" w:eastAsia="Times New Roman" w:hAnsi="Times New Roman" w:cs="Times New Roman"/>
          <w:sz w:val="28"/>
          <w:szCs w:val="28"/>
          <w:lang w:eastAsia="ru-RU"/>
        </w:rPr>
        <w:t>Структурные подразделения администрации города несут ответственность за достоверность и качество подготавливаемых документов, своевременное исполнение полномочий, возложенных настоящим По</w:t>
      </w:r>
      <w:r w:rsidR="008259DE">
        <w:rPr>
          <w:rFonts w:ascii="Times New Roman" w:eastAsia="Times New Roman" w:hAnsi="Times New Roman" w:cs="Times New Roman"/>
          <w:sz w:val="28"/>
          <w:szCs w:val="28"/>
          <w:lang w:eastAsia="ru-RU"/>
        </w:rPr>
        <w:t>ложением</w:t>
      </w:r>
      <w:r w:rsidR="00A66022" w:rsidRPr="00075FA0">
        <w:rPr>
          <w:rFonts w:ascii="Times New Roman" w:eastAsia="Times New Roman" w:hAnsi="Times New Roman" w:cs="Times New Roman"/>
          <w:sz w:val="28"/>
          <w:szCs w:val="28"/>
          <w:lang w:eastAsia="ru-RU"/>
        </w:rPr>
        <w:t>.</w:t>
      </w:r>
    </w:p>
    <w:p w:rsidR="00A66022" w:rsidRDefault="00A66022" w:rsidP="00A66022">
      <w:pPr>
        <w:spacing w:after="0" w:line="240" w:lineRule="auto"/>
        <w:ind w:firstLine="708"/>
        <w:jc w:val="both"/>
        <w:rPr>
          <w:rFonts w:ascii="Times New Roman" w:hAnsi="Times New Roman" w:cs="Times New Roman"/>
          <w:sz w:val="28"/>
          <w:szCs w:val="28"/>
        </w:rPr>
      </w:pPr>
      <w:r w:rsidRPr="00A929C4">
        <w:rPr>
          <w:rFonts w:ascii="Times New Roman" w:hAnsi="Times New Roman" w:cs="Times New Roman"/>
          <w:sz w:val="28"/>
          <w:szCs w:val="28"/>
        </w:rPr>
        <w:t xml:space="preserve"> </w:t>
      </w:r>
    </w:p>
    <w:p w:rsidR="00A66022" w:rsidRPr="008D2FB5" w:rsidRDefault="00A66022" w:rsidP="00A66022">
      <w:pPr>
        <w:spacing w:after="0" w:line="240" w:lineRule="auto"/>
        <w:ind w:firstLine="708"/>
        <w:jc w:val="center"/>
        <w:rPr>
          <w:rFonts w:ascii="Times New Roman" w:hAnsi="Times New Roman" w:cs="Times New Roman"/>
          <w:b/>
          <w:sz w:val="28"/>
          <w:szCs w:val="28"/>
        </w:rPr>
      </w:pPr>
      <w:r w:rsidRPr="008D2FB5">
        <w:rPr>
          <w:rFonts w:ascii="Times New Roman" w:hAnsi="Times New Roman" w:cs="Times New Roman"/>
          <w:b/>
          <w:sz w:val="28"/>
          <w:szCs w:val="28"/>
        </w:rPr>
        <w:t>7. Заключительные положения</w:t>
      </w:r>
    </w:p>
    <w:p w:rsidR="00A66022" w:rsidRPr="008D2FB5" w:rsidRDefault="00A66022" w:rsidP="00A66022">
      <w:pPr>
        <w:pStyle w:val="ConsPlusNormal"/>
        <w:ind w:left="5103"/>
        <w:jc w:val="center"/>
        <w:rPr>
          <w:b/>
        </w:rPr>
      </w:pPr>
    </w:p>
    <w:p w:rsidR="00A66022" w:rsidRPr="00A929C4" w:rsidRDefault="00212D56" w:rsidP="00A660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A66022">
        <w:rPr>
          <w:rFonts w:ascii="Times New Roman" w:hAnsi="Times New Roman" w:cs="Times New Roman"/>
          <w:sz w:val="28"/>
          <w:szCs w:val="28"/>
        </w:rPr>
        <w:t>1</w:t>
      </w:r>
      <w:r w:rsidR="00A66022" w:rsidRPr="00A929C4">
        <w:rPr>
          <w:rFonts w:ascii="Times New Roman" w:hAnsi="Times New Roman" w:cs="Times New Roman"/>
          <w:sz w:val="28"/>
          <w:szCs w:val="28"/>
        </w:rPr>
        <w:t>. Департамент:</w:t>
      </w:r>
    </w:p>
    <w:p w:rsidR="00A66022" w:rsidRPr="00A929C4" w:rsidRDefault="00A66022" w:rsidP="00A66022">
      <w:pPr>
        <w:spacing w:after="0" w:line="240" w:lineRule="auto"/>
        <w:ind w:firstLine="708"/>
        <w:jc w:val="both"/>
        <w:rPr>
          <w:rFonts w:ascii="Times New Roman" w:hAnsi="Times New Roman" w:cs="Times New Roman"/>
          <w:sz w:val="28"/>
          <w:szCs w:val="28"/>
        </w:rPr>
      </w:pPr>
      <w:r w:rsidRPr="00A929C4">
        <w:rPr>
          <w:rFonts w:ascii="Times New Roman" w:hAnsi="Times New Roman" w:cs="Times New Roman"/>
          <w:sz w:val="28"/>
          <w:szCs w:val="28"/>
        </w:rPr>
        <w:t>1)  формирует личное дело Почетного гражданина города, состоящее из документов, предусмотренных пункт</w:t>
      </w:r>
      <w:r w:rsidR="00082B4C">
        <w:rPr>
          <w:rFonts w:ascii="Times New Roman" w:hAnsi="Times New Roman" w:cs="Times New Roman"/>
          <w:sz w:val="28"/>
          <w:szCs w:val="28"/>
        </w:rPr>
        <w:t>ами 2.</w:t>
      </w:r>
      <w:r w:rsidR="00814944">
        <w:rPr>
          <w:rFonts w:ascii="Times New Roman" w:hAnsi="Times New Roman" w:cs="Times New Roman"/>
          <w:sz w:val="28"/>
          <w:szCs w:val="28"/>
        </w:rPr>
        <w:t>1</w:t>
      </w:r>
      <w:r w:rsidR="00082B4C">
        <w:rPr>
          <w:rFonts w:ascii="Times New Roman" w:hAnsi="Times New Roman" w:cs="Times New Roman"/>
          <w:sz w:val="28"/>
          <w:szCs w:val="28"/>
        </w:rPr>
        <w:t>, 2.</w:t>
      </w:r>
      <w:r w:rsidR="00E46676">
        <w:rPr>
          <w:rFonts w:ascii="Times New Roman" w:hAnsi="Times New Roman" w:cs="Times New Roman"/>
          <w:sz w:val="28"/>
          <w:szCs w:val="28"/>
        </w:rPr>
        <w:t>5</w:t>
      </w:r>
      <w:r w:rsidR="00082B4C">
        <w:rPr>
          <w:rFonts w:ascii="Times New Roman" w:hAnsi="Times New Roman" w:cs="Times New Roman"/>
          <w:sz w:val="28"/>
          <w:szCs w:val="28"/>
        </w:rPr>
        <w:t>, 3.</w:t>
      </w:r>
      <w:r w:rsidR="00E46676">
        <w:rPr>
          <w:rFonts w:ascii="Times New Roman" w:hAnsi="Times New Roman" w:cs="Times New Roman"/>
          <w:sz w:val="28"/>
          <w:szCs w:val="28"/>
        </w:rPr>
        <w:t>1</w:t>
      </w:r>
      <w:r w:rsidR="00082B4C">
        <w:rPr>
          <w:rFonts w:ascii="Times New Roman" w:hAnsi="Times New Roman" w:cs="Times New Roman"/>
          <w:sz w:val="28"/>
          <w:szCs w:val="28"/>
        </w:rPr>
        <w:t>, 4.2, 5.</w:t>
      </w:r>
      <w:r w:rsidR="00784C41">
        <w:rPr>
          <w:rFonts w:ascii="Times New Roman" w:hAnsi="Times New Roman" w:cs="Times New Roman"/>
          <w:sz w:val="28"/>
          <w:szCs w:val="28"/>
        </w:rPr>
        <w:t>1</w:t>
      </w:r>
      <w:r w:rsidR="00082B4C">
        <w:rPr>
          <w:rFonts w:ascii="Times New Roman" w:hAnsi="Times New Roman" w:cs="Times New Roman"/>
          <w:sz w:val="28"/>
          <w:szCs w:val="28"/>
        </w:rPr>
        <w:t xml:space="preserve"> По</w:t>
      </w:r>
      <w:r w:rsidR="008259DE">
        <w:rPr>
          <w:rFonts w:ascii="Times New Roman" w:hAnsi="Times New Roman" w:cs="Times New Roman"/>
          <w:sz w:val="28"/>
          <w:szCs w:val="28"/>
        </w:rPr>
        <w:t>ложения</w:t>
      </w:r>
      <w:r>
        <w:rPr>
          <w:rFonts w:ascii="Times New Roman" w:hAnsi="Times New Roman" w:cs="Times New Roman"/>
          <w:sz w:val="28"/>
          <w:szCs w:val="28"/>
        </w:rPr>
        <w:t xml:space="preserve">, </w:t>
      </w:r>
      <w:r w:rsidRPr="00A929C4">
        <w:rPr>
          <w:rFonts w:ascii="Times New Roman" w:hAnsi="Times New Roman" w:cs="Times New Roman"/>
          <w:sz w:val="28"/>
          <w:szCs w:val="28"/>
        </w:rPr>
        <w:t>дополнительных документов, поступающих в целях реализации прав, предусмотренных По</w:t>
      </w:r>
      <w:r w:rsidR="008259DE">
        <w:rPr>
          <w:rFonts w:ascii="Times New Roman" w:hAnsi="Times New Roman" w:cs="Times New Roman"/>
          <w:sz w:val="28"/>
          <w:szCs w:val="28"/>
        </w:rPr>
        <w:t>ложением</w:t>
      </w:r>
      <w:r w:rsidRPr="00A929C4">
        <w:rPr>
          <w:rFonts w:ascii="Times New Roman" w:hAnsi="Times New Roman" w:cs="Times New Roman"/>
          <w:sz w:val="28"/>
          <w:szCs w:val="28"/>
        </w:rPr>
        <w:t xml:space="preserve">; </w:t>
      </w:r>
    </w:p>
    <w:p w:rsidR="00A66022" w:rsidRPr="00482F05" w:rsidRDefault="00A66022" w:rsidP="00A66022">
      <w:pPr>
        <w:spacing w:after="0" w:line="240" w:lineRule="auto"/>
        <w:ind w:firstLine="705"/>
        <w:jc w:val="both"/>
        <w:rPr>
          <w:rFonts w:ascii="Times New Roman" w:hAnsi="Times New Roman" w:cs="Times New Roman"/>
          <w:sz w:val="28"/>
          <w:szCs w:val="28"/>
        </w:rPr>
      </w:pPr>
      <w:r w:rsidRPr="00A929C4">
        <w:rPr>
          <w:rFonts w:ascii="Times New Roman" w:hAnsi="Times New Roman" w:cs="Times New Roman"/>
          <w:sz w:val="28"/>
          <w:szCs w:val="28"/>
        </w:rPr>
        <w:t xml:space="preserve">2) организует хранение личного дела Почетного гражданина города в </w:t>
      </w:r>
      <w:r w:rsidRPr="00482F05">
        <w:rPr>
          <w:rFonts w:ascii="Times New Roman" w:hAnsi="Times New Roman" w:cs="Times New Roman"/>
          <w:sz w:val="28"/>
          <w:szCs w:val="28"/>
        </w:rPr>
        <w:t>соответствии с утвержденной номенклатурой дел департамента.</w:t>
      </w:r>
    </w:p>
    <w:p w:rsidR="00BA7DCD" w:rsidRPr="00482F05" w:rsidRDefault="00D6541D" w:rsidP="00BA7DCD">
      <w:pPr>
        <w:pStyle w:val="ConsPlusNormal"/>
        <w:ind w:firstLine="709"/>
        <w:jc w:val="both"/>
      </w:pPr>
      <w:r w:rsidRPr="00482F05">
        <w:t>7.2. Почетны</w:t>
      </w:r>
      <w:r w:rsidR="00BA7DCD" w:rsidRPr="00482F05">
        <w:t>й</w:t>
      </w:r>
      <w:r w:rsidRPr="00482F05">
        <w:t xml:space="preserve"> граждан</w:t>
      </w:r>
      <w:r w:rsidR="00BA7DCD" w:rsidRPr="00482F05">
        <w:t>ин</w:t>
      </w:r>
      <w:r w:rsidRPr="00482F05">
        <w:t xml:space="preserve"> города</w:t>
      </w:r>
      <w:r w:rsidR="00872E66" w:rsidRPr="00482F05">
        <w:t>,</w:t>
      </w:r>
      <w:r w:rsidR="00311737" w:rsidRPr="00482F05">
        <w:t xml:space="preserve"> </w:t>
      </w:r>
      <w:r w:rsidRPr="00482F05">
        <w:t>граждан</w:t>
      </w:r>
      <w:r w:rsidR="006374E5" w:rsidRPr="00482F05">
        <w:t>ин</w:t>
      </w:r>
      <w:r w:rsidRPr="00482F05">
        <w:t>, понесш</w:t>
      </w:r>
      <w:r w:rsidR="00BA7DCD" w:rsidRPr="00482F05">
        <w:t>ий</w:t>
      </w:r>
      <w:r w:rsidRPr="00482F05">
        <w:t xml:space="preserve"> расходы</w:t>
      </w:r>
      <w:r w:rsidR="00311737" w:rsidRPr="00482F05">
        <w:t xml:space="preserve">, </w:t>
      </w:r>
      <w:r w:rsidR="00BA7DCD" w:rsidRPr="00482F05">
        <w:t>обязан</w:t>
      </w:r>
      <w:r w:rsidR="00872E66" w:rsidRPr="00482F05">
        <w:t>ы</w:t>
      </w:r>
      <w:r w:rsidR="00BA7DCD" w:rsidRPr="00482F05">
        <w:t xml:space="preserve"> сообщать достоверные сведения для решения вопроса о предоставлении </w:t>
      </w:r>
      <w:r w:rsidR="00872E66" w:rsidRPr="00482F05">
        <w:t>им</w:t>
      </w:r>
      <w:r w:rsidR="00BA7DCD" w:rsidRPr="00482F05">
        <w:t xml:space="preserve"> </w:t>
      </w:r>
      <w:r w:rsidR="00A84D0B" w:rsidRPr="00482F05">
        <w:t xml:space="preserve">дополнительных </w:t>
      </w:r>
      <w:r w:rsidR="00311737" w:rsidRPr="00482F05">
        <w:t>мер социальной поддержки, предусмотренных По</w:t>
      </w:r>
      <w:r w:rsidR="008259DE" w:rsidRPr="00482F05">
        <w:t>ложением</w:t>
      </w:r>
      <w:r w:rsidR="00311737" w:rsidRPr="00482F05">
        <w:t>.</w:t>
      </w:r>
    </w:p>
    <w:p w:rsidR="00F71373" w:rsidRPr="00482F05" w:rsidRDefault="00212D56" w:rsidP="00A66022">
      <w:pPr>
        <w:spacing w:after="0" w:line="240" w:lineRule="auto"/>
        <w:ind w:firstLine="705"/>
        <w:jc w:val="both"/>
        <w:rPr>
          <w:rFonts w:ascii="Times New Roman" w:hAnsi="Times New Roman" w:cs="Times New Roman"/>
          <w:sz w:val="28"/>
          <w:szCs w:val="28"/>
        </w:rPr>
      </w:pPr>
      <w:r w:rsidRPr="00482F05">
        <w:rPr>
          <w:rFonts w:ascii="Times New Roman" w:hAnsi="Times New Roman" w:cs="Times New Roman"/>
          <w:sz w:val="28"/>
          <w:szCs w:val="28"/>
        </w:rPr>
        <w:t>7.</w:t>
      </w:r>
      <w:r w:rsidR="00311737" w:rsidRPr="00482F05">
        <w:rPr>
          <w:rFonts w:ascii="Times New Roman" w:hAnsi="Times New Roman" w:cs="Times New Roman"/>
          <w:sz w:val="28"/>
          <w:szCs w:val="28"/>
        </w:rPr>
        <w:t>3</w:t>
      </w:r>
      <w:r w:rsidR="00A66022" w:rsidRPr="00482F05">
        <w:rPr>
          <w:rFonts w:ascii="Times New Roman" w:hAnsi="Times New Roman" w:cs="Times New Roman"/>
          <w:sz w:val="28"/>
          <w:szCs w:val="28"/>
        </w:rPr>
        <w:t>. Для выявл</w:t>
      </w:r>
      <w:r w:rsidR="00D6541D" w:rsidRPr="00482F05">
        <w:rPr>
          <w:rFonts w:ascii="Times New Roman" w:hAnsi="Times New Roman" w:cs="Times New Roman"/>
          <w:sz w:val="28"/>
          <w:szCs w:val="28"/>
        </w:rPr>
        <w:t>ения фактов</w:t>
      </w:r>
      <w:r w:rsidR="00A66022" w:rsidRPr="00482F05">
        <w:rPr>
          <w:rFonts w:ascii="Times New Roman" w:hAnsi="Times New Roman" w:cs="Times New Roman"/>
          <w:sz w:val="28"/>
          <w:szCs w:val="28"/>
        </w:rPr>
        <w:t xml:space="preserve">, влияющих на </w:t>
      </w:r>
      <w:r w:rsidR="00311737" w:rsidRPr="00482F05">
        <w:rPr>
          <w:rFonts w:ascii="Times New Roman" w:hAnsi="Times New Roman" w:cs="Times New Roman"/>
          <w:sz w:val="28"/>
          <w:szCs w:val="28"/>
        </w:rPr>
        <w:t xml:space="preserve">предоставление </w:t>
      </w:r>
      <w:r w:rsidR="00A84D0B" w:rsidRPr="00482F05">
        <w:rPr>
          <w:rFonts w:ascii="Times New Roman" w:hAnsi="Times New Roman" w:cs="Times New Roman"/>
          <w:sz w:val="28"/>
          <w:szCs w:val="28"/>
        </w:rPr>
        <w:t xml:space="preserve">дополнительных </w:t>
      </w:r>
      <w:r w:rsidR="00A66022" w:rsidRPr="00482F05">
        <w:rPr>
          <w:rFonts w:ascii="Times New Roman" w:hAnsi="Times New Roman" w:cs="Times New Roman"/>
          <w:sz w:val="28"/>
          <w:szCs w:val="28"/>
        </w:rPr>
        <w:t>мер социальной поддержки, предусмотренных По</w:t>
      </w:r>
      <w:r w:rsidR="008259DE" w:rsidRPr="00482F05">
        <w:rPr>
          <w:rFonts w:ascii="Times New Roman" w:hAnsi="Times New Roman" w:cs="Times New Roman"/>
          <w:sz w:val="28"/>
          <w:szCs w:val="28"/>
        </w:rPr>
        <w:t>ложением</w:t>
      </w:r>
      <w:r w:rsidR="00A66022" w:rsidRPr="00482F05">
        <w:rPr>
          <w:rFonts w:ascii="Times New Roman" w:hAnsi="Times New Roman" w:cs="Times New Roman"/>
          <w:sz w:val="28"/>
          <w:szCs w:val="28"/>
        </w:rPr>
        <w:t xml:space="preserve">, </w:t>
      </w:r>
      <w:r w:rsidR="00106441" w:rsidRPr="00482F05">
        <w:rPr>
          <w:rFonts w:ascii="Times New Roman" w:hAnsi="Times New Roman" w:cs="Times New Roman"/>
          <w:sz w:val="28"/>
          <w:szCs w:val="28"/>
        </w:rPr>
        <w:t>д</w:t>
      </w:r>
      <w:r w:rsidR="00A66022" w:rsidRPr="00482F05">
        <w:rPr>
          <w:rFonts w:ascii="Times New Roman" w:hAnsi="Times New Roman" w:cs="Times New Roman"/>
          <w:sz w:val="28"/>
          <w:szCs w:val="28"/>
        </w:rPr>
        <w:t xml:space="preserve">епартамент вправе направить запросы в соответствующие органы и (или) организации. </w:t>
      </w:r>
    </w:p>
    <w:p w:rsidR="00A66022" w:rsidRPr="00D65F54" w:rsidRDefault="00212D56" w:rsidP="00A66022">
      <w:pPr>
        <w:spacing w:after="0" w:line="240" w:lineRule="auto"/>
        <w:ind w:firstLine="705"/>
        <w:jc w:val="both"/>
        <w:rPr>
          <w:rFonts w:ascii="Times New Roman" w:hAnsi="Times New Roman" w:cs="Times New Roman"/>
          <w:sz w:val="28"/>
          <w:szCs w:val="28"/>
        </w:rPr>
      </w:pPr>
      <w:r w:rsidRPr="00482F05">
        <w:rPr>
          <w:rFonts w:ascii="Times New Roman" w:hAnsi="Times New Roman" w:cs="Times New Roman"/>
          <w:sz w:val="28"/>
          <w:szCs w:val="28"/>
        </w:rPr>
        <w:t>7.</w:t>
      </w:r>
      <w:r w:rsidR="00A66022" w:rsidRPr="00482F05">
        <w:rPr>
          <w:rFonts w:ascii="Times New Roman" w:hAnsi="Times New Roman" w:cs="Times New Roman"/>
          <w:sz w:val="28"/>
          <w:szCs w:val="28"/>
        </w:rPr>
        <w:t xml:space="preserve">4. В случае, если представление недостоверных сведений или несвоевременное представление сведений повлекло за собой перерасход средств на </w:t>
      </w:r>
      <w:r w:rsidR="00F36284" w:rsidRPr="00482F05">
        <w:rPr>
          <w:rFonts w:ascii="Times New Roman" w:hAnsi="Times New Roman" w:cs="Times New Roman"/>
          <w:sz w:val="28"/>
          <w:szCs w:val="28"/>
        </w:rPr>
        <w:t xml:space="preserve">предоставление дополнительных мер </w:t>
      </w:r>
      <w:r w:rsidR="00A66022" w:rsidRPr="00482F05">
        <w:rPr>
          <w:rFonts w:ascii="Times New Roman" w:hAnsi="Times New Roman" w:cs="Times New Roman"/>
          <w:sz w:val="28"/>
          <w:szCs w:val="28"/>
        </w:rPr>
        <w:t>социальной поддержки,  предусмотренных По</w:t>
      </w:r>
      <w:r w:rsidR="008259DE" w:rsidRPr="00482F05">
        <w:rPr>
          <w:rFonts w:ascii="Times New Roman" w:hAnsi="Times New Roman" w:cs="Times New Roman"/>
          <w:sz w:val="28"/>
          <w:szCs w:val="28"/>
        </w:rPr>
        <w:t>л</w:t>
      </w:r>
      <w:r w:rsidR="008259DE">
        <w:rPr>
          <w:rFonts w:ascii="Times New Roman" w:hAnsi="Times New Roman" w:cs="Times New Roman"/>
          <w:sz w:val="28"/>
          <w:szCs w:val="28"/>
        </w:rPr>
        <w:t>ожением</w:t>
      </w:r>
      <w:r w:rsidR="00A66022" w:rsidRPr="00D65F54">
        <w:rPr>
          <w:rFonts w:ascii="Times New Roman" w:hAnsi="Times New Roman" w:cs="Times New Roman"/>
          <w:sz w:val="28"/>
          <w:szCs w:val="28"/>
        </w:rPr>
        <w:t xml:space="preserve">, </w:t>
      </w:r>
      <w:r w:rsidR="00716184" w:rsidRPr="00D65F54">
        <w:rPr>
          <w:rFonts w:ascii="Times New Roman" w:hAnsi="Times New Roman" w:cs="Times New Roman"/>
          <w:sz w:val="28"/>
          <w:szCs w:val="28"/>
        </w:rPr>
        <w:t>д</w:t>
      </w:r>
      <w:r w:rsidR="00A66022" w:rsidRPr="00D65F54">
        <w:rPr>
          <w:rFonts w:ascii="Times New Roman" w:hAnsi="Times New Roman" w:cs="Times New Roman"/>
          <w:sz w:val="28"/>
          <w:szCs w:val="28"/>
        </w:rPr>
        <w:t xml:space="preserve">епартамент </w:t>
      </w:r>
      <w:r w:rsidR="00D87A1F" w:rsidRPr="00D65F54">
        <w:rPr>
          <w:rFonts w:ascii="Times New Roman" w:hAnsi="Times New Roman" w:cs="Times New Roman"/>
          <w:sz w:val="28"/>
          <w:szCs w:val="28"/>
        </w:rPr>
        <w:t xml:space="preserve">в течение 15 рабочих дней со дня установления факта необоснованно выплаченных денежных средств </w:t>
      </w:r>
      <w:r w:rsidR="00A66022" w:rsidRPr="00D65F54">
        <w:rPr>
          <w:rFonts w:ascii="Times New Roman" w:hAnsi="Times New Roman" w:cs="Times New Roman"/>
          <w:sz w:val="28"/>
          <w:szCs w:val="28"/>
        </w:rPr>
        <w:t>направляет в адрес Почетного гражданина</w:t>
      </w:r>
      <w:r w:rsidR="00716184" w:rsidRPr="00D65F54">
        <w:rPr>
          <w:rFonts w:ascii="Times New Roman" w:hAnsi="Times New Roman" w:cs="Times New Roman"/>
          <w:sz w:val="28"/>
          <w:szCs w:val="28"/>
        </w:rPr>
        <w:t xml:space="preserve"> </w:t>
      </w:r>
      <w:r w:rsidR="007A77FD" w:rsidRPr="00D65F54">
        <w:rPr>
          <w:rFonts w:ascii="Times New Roman" w:hAnsi="Times New Roman" w:cs="Times New Roman"/>
          <w:sz w:val="28"/>
          <w:szCs w:val="28"/>
        </w:rPr>
        <w:t xml:space="preserve">города </w:t>
      </w:r>
      <w:r w:rsidR="00716184" w:rsidRPr="00D65F54">
        <w:rPr>
          <w:rFonts w:ascii="Times New Roman" w:hAnsi="Times New Roman" w:cs="Times New Roman"/>
          <w:sz w:val="28"/>
          <w:szCs w:val="28"/>
        </w:rPr>
        <w:t xml:space="preserve">или </w:t>
      </w:r>
      <w:r w:rsidR="00311737" w:rsidRPr="00D65F54">
        <w:rPr>
          <w:rFonts w:ascii="Times New Roman" w:hAnsi="Times New Roman" w:cs="Times New Roman"/>
          <w:sz w:val="28"/>
          <w:szCs w:val="28"/>
        </w:rPr>
        <w:t>гражданина</w:t>
      </w:r>
      <w:r w:rsidR="006374E5" w:rsidRPr="00D65F54">
        <w:rPr>
          <w:rFonts w:ascii="Times New Roman" w:hAnsi="Times New Roman" w:cs="Times New Roman"/>
          <w:sz w:val="28"/>
          <w:szCs w:val="28"/>
        </w:rPr>
        <w:t>,</w:t>
      </w:r>
      <w:r w:rsidR="00311737" w:rsidRPr="00D65F54">
        <w:rPr>
          <w:rFonts w:ascii="Times New Roman" w:hAnsi="Times New Roman" w:cs="Times New Roman"/>
          <w:sz w:val="28"/>
          <w:szCs w:val="28"/>
        </w:rPr>
        <w:t xml:space="preserve"> понесш</w:t>
      </w:r>
      <w:r w:rsidR="006374E5" w:rsidRPr="00D65F54">
        <w:rPr>
          <w:rFonts w:ascii="Times New Roman" w:hAnsi="Times New Roman" w:cs="Times New Roman"/>
          <w:sz w:val="28"/>
          <w:szCs w:val="28"/>
        </w:rPr>
        <w:t>его</w:t>
      </w:r>
      <w:r w:rsidR="00311737" w:rsidRPr="00D65F54">
        <w:rPr>
          <w:rFonts w:ascii="Times New Roman" w:hAnsi="Times New Roman" w:cs="Times New Roman"/>
          <w:sz w:val="28"/>
          <w:szCs w:val="28"/>
        </w:rPr>
        <w:t xml:space="preserve"> расходы</w:t>
      </w:r>
      <w:r w:rsidR="006374E5" w:rsidRPr="00D65F54">
        <w:rPr>
          <w:rFonts w:ascii="Times New Roman" w:hAnsi="Times New Roman" w:cs="Times New Roman"/>
          <w:sz w:val="28"/>
          <w:szCs w:val="28"/>
        </w:rPr>
        <w:t>,</w:t>
      </w:r>
      <w:r w:rsidR="00A66022" w:rsidRPr="00D65F54">
        <w:rPr>
          <w:rFonts w:ascii="Times New Roman" w:hAnsi="Times New Roman" w:cs="Times New Roman"/>
          <w:sz w:val="28"/>
          <w:szCs w:val="28"/>
        </w:rPr>
        <w:t xml:space="preserve"> письменное требование о необходимости возврата необоснованно </w:t>
      </w:r>
      <w:r w:rsidR="00D87A1F" w:rsidRPr="00D65F54">
        <w:rPr>
          <w:rFonts w:ascii="Times New Roman" w:hAnsi="Times New Roman" w:cs="Times New Roman"/>
          <w:sz w:val="28"/>
          <w:szCs w:val="28"/>
        </w:rPr>
        <w:t xml:space="preserve">полученной </w:t>
      </w:r>
      <w:r w:rsidR="00A66022" w:rsidRPr="00D65F54">
        <w:rPr>
          <w:rFonts w:ascii="Times New Roman" w:hAnsi="Times New Roman" w:cs="Times New Roman"/>
          <w:sz w:val="28"/>
          <w:szCs w:val="28"/>
        </w:rPr>
        <w:t xml:space="preserve">суммы </w:t>
      </w:r>
      <w:r w:rsidR="00D87A1F" w:rsidRPr="00D65F54">
        <w:rPr>
          <w:rFonts w:ascii="Times New Roman" w:hAnsi="Times New Roman" w:cs="Times New Roman"/>
          <w:sz w:val="28"/>
          <w:szCs w:val="28"/>
        </w:rPr>
        <w:t xml:space="preserve">в течение 30 календарных дней со дня получения </w:t>
      </w:r>
      <w:r w:rsidR="00FC6597" w:rsidRPr="00D65F54">
        <w:rPr>
          <w:rFonts w:ascii="Times New Roman" w:hAnsi="Times New Roman" w:cs="Times New Roman"/>
          <w:sz w:val="28"/>
          <w:szCs w:val="28"/>
        </w:rPr>
        <w:t xml:space="preserve">соответствующего </w:t>
      </w:r>
      <w:r w:rsidR="00D87A1F" w:rsidRPr="00D65F54">
        <w:rPr>
          <w:rFonts w:ascii="Times New Roman" w:hAnsi="Times New Roman" w:cs="Times New Roman"/>
          <w:sz w:val="28"/>
          <w:szCs w:val="28"/>
        </w:rPr>
        <w:t>требования</w:t>
      </w:r>
      <w:r w:rsidR="00FC6597" w:rsidRPr="00D65F54">
        <w:rPr>
          <w:rFonts w:ascii="Times New Roman" w:hAnsi="Times New Roman" w:cs="Times New Roman"/>
          <w:sz w:val="28"/>
          <w:szCs w:val="28"/>
        </w:rPr>
        <w:t>.</w:t>
      </w:r>
    </w:p>
    <w:p w:rsidR="00333ACA" w:rsidRDefault="006374E5" w:rsidP="00333ACA">
      <w:pPr>
        <w:spacing w:after="0" w:line="240" w:lineRule="auto"/>
        <w:ind w:firstLine="705"/>
        <w:jc w:val="both"/>
        <w:rPr>
          <w:rFonts w:ascii="Times New Roman" w:hAnsi="Times New Roman" w:cs="Times New Roman"/>
          <w:sz w:val="28"/>
          <w:szCs w:val="28"/>
        </w:rPr>
      </w:pPr>
      <w:r w:rsidRPr="00D65F54">
        <w:rPr>
          <w:rFonts w:ascii="Times New Roman" w:hAnsi="Times New Roman" w:cs="Times New Roman"/>
          <w:sz w:val="28"/>
          <w:szCs w:val="28"/>
        </w:rPr>
        <w:t xml:space="preserve">7.5. </w:t>
      </w:r>
      <w:r w:rsidR="00A66022" w:rsidRPr="00D65F54">
        <w:rPr>
          <w:rFonts w:ascii="Times New Roman" w:hAnsi="Times New Roman" w:cs="Times New Roman"/>
          <w:sz w:val="28"/>
          <w:szCs w:val="28"/>
        </w:rPr>
        <w:t xml:space="preserve">Необоснованно полученная сумма добровольно возвращается </w:t>
      </w:r>
      <w:r w:rsidR="00716184" w:rsidRPr="00D65F54">
        <w:rPr>
          <w:rFonts w:ascii="Times New Roman" w:hAnsi="Times New Roman" w:cs="Times New Roman"/>
          <w:sz w:val="28"/>
          <w:szCs w:val="28"/>
        </w:rPr>
        <w:t xml:space="preserve">Почетным гражданином </w:t>
      </w:r>
      <w:r w:rsidR="007A77FD" w:rsidRPr="00D65F54">
        <w:rPr>
          <w:rFonts w:ascii="Times New Roman" w:hAnsi="Times New Roman" w:cs="Times New Roman"/>
          <w:sz w:val="28"/>
          <w:szCs w:val="28"/>
        </w:rPr>
        <w:t xml:space="preserve">города </w:t>
      </w:r>
      <w:r w:rsidR="00716184" w:rsidRPr="00D65F54">
        <w:rPr>
          <w:rFonts w:ascii="Times New Roman" w:hAnsi="Times New Roman" w:cs="Times New Roman"/>
          <w:sz w:val="28"/>
          <w:szCs w:val="28"/>
        </w:rPr>
        <w:t xml:space="preserve">или </w:t>
      </w:r>
      <w:r w:rsidR="00D6541D" w:rsidRPr="00D65F54">
        <w:rPr>
          <w:rFonts w:ascii="Times New Roman" w:hAnsi="Times New Roman" w:cs="Times New Roman"/>
          <w:sz w:val="28"/>
          <w:szCs w:val="28"/>
        </w:rPr>
        <w:t>гражданин</w:t>
      </w:r>
      <w:r w:rsidR="00D87A1F" w:rsidRPr="00D65F54">
        <w:rPr>
          <w:rFonts w:ascii="Times New Roman" w:hAnsi="Times New Roman" w:cs="Times New Roman"/>
          <w:sz w:val="28"/>
          <w:szCs w:val="28"/>
        </w:rPr>
        <w:t>ом</w:t>
      </w:r>
      <w:r w:rsidR="00D6541D" w:rsidRPr="00D65F54">
        <w:rPr>
          <w:rFonts w:ascii="Times New Roman" w:hAnsi="Times New Roman" w:cs="Times New Roman"/>
          <w:sz w:val="28"/>
          <w:szCs w:val="28"/>
        </w:rPr>
        <w:t>, понесш</w:t>
      </w:r>
      <w:r w:rsidR="00D87A1F" w:rsidRPr="00D65F54">
        <w:rPr>
          <w:rFonts w:ascii="Times New Roman" w:hAnsi="Times New Roman" w:cs="Times New Roman"/>
          <w:sz w:val="28"/>
          <w:szCs w:val="28"/>
        </w:rPr>
        <w:t>им расходы,</w:t>
      </w:r>
      <w:r w:rsidR="00A66022" w:rsidRPr="00D65F54">
        <w:rPr>
          <w:rFonts w:ascii="Times New Roman" w:hAnsi="Times New Roman" w:cs="Times New Roman"/>
          <w:sz w:val="28"/>
          <w:szCs w:val="28"/>
        </w:rPr>
        <w:t xml:space="preserve"> в срок </w:t>
      </w:r>
      <w:r w:rsidR="00FC6597" w:rsidRPr="00D65F54">
        <w:rPr>
          <w:rFonts w:ascii="Times New Roman" w:hAnsi="Times New Roman" w:cs="Times New Roman"/>
          <w:sz w:val="28"/>
          <w:szCs w:val="28"/>
        </w:rPr>
        <w:t>30 календарных дней со дня получения соответствующего требования о необходимости возврата необоснованно полученной суммы</w:t>
      </w:r>
      <w:r w:rsidR="00A66022" w:rsidRPr="00D65F54">
        <w:rPr>
          <w:rFonts w:ascii="Times New Roman" w:hAnsi="Times New Roman" w:cs="Times New Roman"/>
          <w:sz w:val="28"/>
          <w:szCs w:val="28"/>
        </w:rPr>
        <w:t>, в случае невозврата - взыскивается в порядке, установленном действующим законодательством Российской Федерации.</w:t>
      </w:r>
      <w:r w:rsidR="00F71373" w:rsidRPr="00D65F54">
        <w:rPr>
          <w:rFonts w:ascii="Times New Roman" w:hAnsi="Times New Roman" w:cs="Times New Roman"/>
          <w:sz w:val="28"/>
          <w:szCs w:val="28"/>
        </w:rPr>
        <w:t xml:space="preserve"> </w:t>
      </w:r>
    </w:p>
    <w:p w:rsidR="00333ACA" w:rsidRDefault="00333ACA">
      <w:pPr>
        <w:rPr>
          <w:rFonts w:ascii="Times New Roman" w:hAnsi="Times New Roman" w:cs="Times New Roman"/>
          <w:sz w:val="28"/>
          <w:szCs w:val="28"/>
        </w:rPr>
      </w:pPr>
      <w:r>
        <w:rPr>
          <w:rFonts w:ascii="Times New Roman" w:hAnsi="Times New Roman" w:cs="Times New Roman"/>
          <w:sz w:val="28"/>
          <w:szCs w:val="28"/>
        </w:rPr>
        <w:br w:type="page"/>
      </w:r>
    </w:p>
    <w:p w:rsidR="00A66022" w:rsidRPr="00716184" w:rsidRDefault="00A66022" w:rsidP="00562F12">
      <w:pPr>
        <w:pStyle w:val="ConsPlusNormal"/>
        <w:tabs>
          <w:tab w:val="left" w:pos="5103"/>
        </w:tabs>
        <w:ind w:left="5103"/>
      </w:pPr>
      <w:r w:rsidRPr="00716184">
        <w:lastRenderedPageBreak/>
        <w:t>Приложение 1</w:t>
      </w:r>
    </w:p>
    <w:p w:rsidR="0057213B" w:rsidRDefault="00A66022" w:rsidP="00A66022">
      <w:pPr>
        <w:pStyle w:val="ConsPlusNormal"/>
        <w:ind w:left="5103"/>
      </w:pPr>
      <w:r w:rsidRPr="00716184">
        <w:t xml:space="preserve">к </w:t>
      </w:r>
      <w:hyperlink w:anchor="P39" w:history="1">
        <w:r w:rsidRPr="00716184">
          <w:t>По</w:t>
        </w:r>
        <w:r w:rsidR="0057213B">
          <w:t xml:space="preserve">ложению </w:t>
        </w:r>
      </w:hyperlink>
      <w:r w:rsidR="0057213B">
        <w:t xml:space="preserve">о </w:t>
      </w:r>
      <w:r w:rsidRPr="00716184">
        <w:t>предоставлени</w:t>
      </w:r>
      <w:r w:rsidR="0057213B">
        <w:t>и</w:t>
      </w:r>
    </w:p>
    <w:p w:rsidR="008D2FB5" w:rsidRDefault="0057213B" w:rsidP="00A66022">
      <w:pPr>
        <w:pStyle w:val="ConsPlusNormal"/>
        <w:ind w:left="5103"/>
      </w:pPr>
      <w:r>
        <w:t xml:space="preserve">дополнительных </w:t>
      </w:r>
      <w:r w:rsidR="00A66022" w:rsidRPr="00716184">
        <w:t>мер социальной поддержки за счет средств бюджета города лицам,</w:t>
      </w:r>
      <w:r w:rsidR="008D2FB5">
        <w:t xml:space="preserve"> </w:t>
      </w:r>
      <w:r w:rsidR="001226D6">
        <w:t xml:space="preserve">удостоенным </w:t>
      </w:r>
    </w:p>
    <w:p w:rsidR="00A66022" w:rsidRPr="00716184" w:rsidRDefault="00A66022" w:rsidP="00A66022">
      <w:pPr>
        <w:pStyle w:val="ConsPlusNormal"/>
        <w:ind w:left="5103"/>
      </w:pPr>
      <w:r w:rsidRPr="00716184">
        <w:t>почетн</w:t>
      </w:r>
      <w:r w:rsidR="001226D6">
        <w:t>ого</w:t>
      </w:r>
      <w:r w:rsidRPr="00716184">
        <w:t xml:space="preserve"> звани</w:t>
      </w:r>
      <w:r w:rsidR="001226D6">
        <w:t>я</w:t>
      </w:r>
      <w:r w:rsidRPr="00716184">
        <w:t xml:space="preserve"> города «Почетный гражданин города Нижневартовска» </w:t>
      </w:r>
    </w:p>
    <w:p w:rsidR="00A66022" w:rsidRPr="00716184" w:rsidRDefault="00A66022" w:rsidP="00A66022">
      <w:pPr>
        <w:pStyle w:val="ConsPlusNonformat"/>
        <w:ind w:left="2694"/>
        <w:jc w:val="both"/>
        <w:rPr>
          <w:rFonts w:ascii="Times New Roman" w:hAnsi="Times New Roman" w:cs="Times New Roman"/>
          <w:sz w:val="28"/>
          <w:szCs w:val="28"/>
        </w:rPr>
      </w:pPr>
    </w:p>
    <w:p w:rsidR="00A66022" w:rsidRPr="00716184" w:rsidRDefault="00A66022" w:rsidP="00A66022">
      <w:pPr>
        <w:pStyle w:val="ConsPlusNonformat"/>
        <w:ind w:left="2694"/>
        <w:jc w:val="both"/>
        <w:rPr>
          <w:rFonts w:ascii="Times New Roman" w:hAnsi="Times New Roman" w:cs="Times New Roman"/>
          <w:sz w:val="28"/>
          <w:szCs w:val="28"/>
        </w:rPr>
      </w:pPr>
    </w:p>
    <w:p w:rsidR="00562F12" w:rsidRDefault="00562F12" w:rsidP="00562F12">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В департамент по социальной политике</w:t>
      </w:r>
    </w:p>
    <w:p w:rsidR="00562F12" w:rsidRDefault="00562F12" w:rsidP="00562F12">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 xml:space="preserve">администрации </w:t>
      </w:r>
      <w:r>
        <w:rPr>
          <w:rFonts w:ascii="Times New Roman" w:hAnsi="Times New Roman" w:cs="Times New Roman"/>
          <w:sz w:val="28"/>
          <w:szCs w:val="28"/>
        </w:rPr>
        <w:t>г</w:t>
      </w:r>
      <w:r w:rsidRPr="003E369E">
        <w:rPr>
          <w:rFonts w:ascii="Times New Roman" w:hAnsi="Times New Roman" w:cs="Times New Roman"/>
          <w:sz w:val="28"/>
          <w:szCs w:val="28"/>
        </w:rPr>
        <w:t>орода</w:t>
      </w:r>
      <w:r w:rsidR="006E3425">
        <w:rPr>
          <w:rFonts w:ascii="Times New Roman" w:hAnsi="Times New Roman" w:cs="Times New Roman"/>
          <w:sz w:val="28"/>
          <w:szCs w:val="28"/>
        </w:rPr>
        <w:t xml:space="preserve"> Нижневартовска</w:t>
      </w:r>
    </w:p>
    <w:p w:rsidR="00A66022" w:rsidRPr="00716184" w:rsidRDefault="00562F12" w:rsidP="00A66022">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w:t>
      </w:r>
      <w:r w:rsidR="00A66022" w:rsidRPr="00716184">
        <w:rPr>
          <w:rFonts w:ascii="Times New Roman" w:hAnsi="Times New Roman" w:cs="Times New Roman"/>
          <w:sz w:val="28"/>
          <w:szCs w:val="28"/>
        </w:rPr>
        <w:t>__________________________________</w:t>
      </w:r>
    </w:p>
    <w:p w:rsidR="00A66022" w:rsidRPr="003915E0" w:rsidRDefault="00562F12" w:rsidP="00A66022">
      <w:pPr>
        <w:pStyle w:val="ConsPlusNonformat"/>
        <w:ind w:left="2694"/>
        <w:rPr>
          <w:rFonts w:ascii="Times New Roman" w:hAnsi="Times New Roman" w:cs="Times New Roman"/>
          <w:i/>
          <w:sz w:val="18"/>
          <w:szCs w:val="18"/>
        </w:rPr>
      </w:pPr>
      <w:r>
        <w:rPr>
          <w:rFonts w:ascii="Times New Roman" w:hAnsi="Times New Roman" w:cs="Times New Roman"/>
          <w:sz w:val="24"/>
          <w:szCs w:val="24"/>
        </w:rPr>
        <w:t xml:space="preserve">   </w:t>
      </w:r>
      <w:r w:rsidR="003915E0">
        <w:rPr>
          <w:rFonts w:ascii="Times New Roman" w:hAnsi="Times New Roman" w:cs="Times New Roman"/>
          <w:sz w:val="24"/>
          <w:szCs w:val="24"/>
        </w:rPr>
        <w:t xml:space="preserve">                               </w:t>
      </w:r>
      <w:r w:rsidR="00A66022" w:rsidRPr="003915E0">
        <w:rPr>
          <w:rFonts w:ascii="Times New Roman" w:hAnsi="Times New Roman" w:cs="Times New Roman"/>
          <w:i/>
          <w:sz w:val="18"/>
          <w:szCs w:val="18"/>
        </w:rPr>
        <w:t>(фамилия, имя, отчество (последнее – при наличии) заявителя)</w:t>
      </w:r>
    </w:p>
    <w:p w:rsidR="00A66022" w:rsidRPr="00716184" w:rsidRDefault="00A66022" w:rsidP="00A66022">
      <w:pPr>
        <w:pStyle w:val="ConsPlusNonformat"/>
        <w:ind w:left="2694"/>
        <w:jc w:val="both"/>
        <w:rPr>
          <w:rFonts w:ascii="Times New Roman" w:hAnsi="Times New Roman" w:cs="Times New Roman"/>
          <w:sz w:val="28"/>
          <w:szCs w:val="28"/>
        </w:rPr>
      </w:pPr>
      <w:r w:rsidRPr="00716184">
        <w:rPr>
          <w:rFonts w:ascii="Times New Roman" w:hAnsi="Times New Roman" w:cs="Times New Roman"/>
          <w:sz w:val="28"/>
          <w:szCs w:val="28"/>
        </w:rPr>
        <w:t xml:space="preserve">                               </w:t>
      </w:r>
      <w:r w:rsidR="00562F12">
        <w:rPr>
          <w:rFonts w:ascii="Times New Roman" w:hAnsi="Times New Roman" w:cs="Times New Roman"/>
          <w:sz w:val="28"/>
          <w:szCs w:val="28"/>
        </w:rPr>
        <w:t>_____________</w:t>
      </w:r>
      <w:r w:rsidRPr="00716184">
        <w:rPr>
          <w:rFonts w:ascii="Times New Roman" w:hAnsi="Times New Roman" w:cs="Times New Roman"/>
          <w:sz w:val="28"/>
          <w:szCs w:val="28"/>
        </w:rPr>
        <w:t>_____________________</w:t>
      </w:r>
    </w:p>
    <w:p w:rsidR="001738EE" w:rsidRPr="00716184" w:rsidRDefault="00A66022" w:rsidP="001738EE">
      <w:pPr>
        <w:pStyle w:val="ConsPlusNonformat"/>
        <w:ind w:left="2835"/>
        <w:jc w:val="both"/>
      </w:pPr>
      <w:r w:rsidRPr="00475711">
        <w:rPr>
          <w:rFonts w:ascii="Times New Roman" w:hAnsi="Times New Roman" w:cs="Times New Roman"/>
          <w:sz w:val="28"/>
          <w:szCs w:val="28"/>
        </w:rPr>
        <w:t xml:space="preserve">                             </w:t>
      </w:r>
      <w:r w:rsidR="001738EE" w:rsidRPr="00716184">
        <w:t>_________________________________</w:t>
      </w:r>
      <w:r w:rsidR="006337A3">
        <w:t>__</w:t>
      </w:r>
      <w:r w:rsidR="001738EE" w:rsidRPr="00716184">
        <w:t>____</w:t>
      </w:r>
    </w:p>
    <w:p w:rsidR="001738EE" w:rsidRPr="0067224D" w:rsidRDefault="001738EE" w:rsidP="001738EE">
      <w:pPr>
        <w:pStyle w:val="ConsPlusNonformat"/>
        <w:ind w:left="2835"/>
        <w:jc w:val="both"/>
        <w:rPr>
          <w:rFonts w:ascii="Times New Roman" w:hAnsi="Times New Roman" w:cs="Times New Roman"/>
          <w:i/>
          <w:sz w:val="18"/>
          <w:szCs w:val="18"/>
        </w:rPr>
      </w:pPr>
      <w:r w:rsidRPr="0067224D">
        <w:rPr>
          <w:rFonts w:ascii="Times New Roman" w:hAnsi="Times New Roman" w:cs="Times New Roman"/>
        </w:rPr>
        <w:t xml:space="preserve">                                             </w:t>
      </w:r>
      <w:r w:rsidRPr="0067224D">
        <w:rPr>
          <w:rFonts w:ascii="Times New Roman" w:hAnsi="Times New Roman" w:cs="Times New Roman"/>
          <w:i/>
          <w:sz w:val="18"/>
          <w:szCs w:val="18"/>
        </w:rPr>
        <w:t>(</w:t>
      </w:r>
      <w:r w:rsidR="005E1192" w:rsidRPr="0067224D">
        <w:rPr>
          <w:rFonts w:ascii="Times New Roman" w:hAnsi="Times New Roman" w:cs="Times New Roman"/>
          <w:i/>
          <w:sz w:val="18"/>
          <w:szCs w:val="18"/>
        </w:rPr>
        <w:t>почтовый адрес</w:t>
      </w:r>
      <w:r w:rsidRPr="0067224D">
        <w:rPr>
          <w:rFonts w:ascii="Times New Roman" w:hAnsi="Times New Roman" w:cs="Times New Roman"/>
          <w:i/>
          <w:sz w:val="18"/>
          <w:szCs w:val="18"/>
        </w:rPr>
        <w:t xml:space="preserve">) </w:t>
      </w:r>
    </w:p>
    <w:p w:rsidR="001738EE" w:rsidRDefault="001738EE" w:rsidP="001738EE">
      <w:pPr>
        <w:pStyle w:val="ConsPlusNonformat"/>
        <w:ind w:left="2835"/>
        <w:jc w:val="both"/>
      </w:pPr>
      <w:r>
        <w:t xml:space="preserve">        </w:t>
      </w:r>
      <w:r w:rsidR="00BC3C78">
        <w:t xml:space="preserve">         _______________________________________</w:t>
      </w:r>
    </w:p>
    <w:p w:rsidR="001738EE" w:rsidRPr="00465F98" w:rsidRDefault="001738EE" w:rsidP="001738EE">
      <w:pPr>
        <w:pStyle w:val="ConsPlusNonformat"/>
        <w:ind w:left="2835"/>
        <w:jc w:val="both"/>
      </w:pPr>
      <w:r>
        <w:t xml:space="preserve">                 </w:t>
      </w:r>
      <w:r w:rsidR="00BC3C78">
        <w:t>_</w:t>
      </w:r>
      <w:r w:rsidRPr="00465F98">
        <w:t>______________________________________</w:t>
      </w:r>
    </w:p>
    <w:p w:rsidR="001738EE" w:rsidRPr="00CF0AA4" w:rsidRDefault="001738EE" w:rsidP="001738EE">
      <w:pPr>
        <w:pStyle w:val="ConsPlusNonformat"/>
        <w:ind w:left="2835"/>
        <w:jc w:val="both"/>
        <w:rPr>
          <w:rFonts w:ascii="Times New Roman" w:hAnsi="Times New Roman" w:cs="Times New Roman"/>
          <w:i/>
          <w:sz w:val="18"/>
          <w:szCs w:val="18"/>
        </w:rPr>
      </w:pPr>
      <w:r w:rsidRPr="00E12268">
        <w:rPr>
          <w:color w:val="FF0000"/>
        </w:rPr>
        <w:t xml:space="preserve">                 </w:t>
      </w:r>
      <w:r>
        <w:rPr>
          <w:color w:val="FF0000"/>
        </w:rPr>
        <w:t xml:space="preserve">  </w:t>
      </w:r>
      <w:r w:rsidRPr="00CF0AA4">
        <w:rPr>
          <w:rFonts w:ascii="Times New Roman" w:hAnsi="Times New Roman" w:cs="Times New Roman"/>
          <w:i/>
          <w:sz w:val="18"/>
          <w:szCs w:val="18"/>
        </w:rPr>
        <w:t>(телефон, электронная почта (последнее – при наличии))</w:t>
      </w:r>
      <w:r w:rsidRPr="00664BA3">
        <w:rPr>
          <w:rFonts w:ascii="Times New Roman" w:hAnsi="Times New Roman" w:cs="Times New Roman"/>
          <w:i/>
          <w:sz w:val="18"/>
          <w:szCs w:val="18"/>
          <w:highlight w:val="yellow"/>
        </w:rPr>
        <w:t xml:space="preserve"> </w:t>
      </w:r>
    </w:p>
    <w:p w:rsidR="003915E0" w:rsidRPr="00475711" w:rsidRDefault="001738EE" w:rsidP="00A66022">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003915E0" w:rsidRPr="00475711">
        <w:rPr>
          <w:rFonts w:ascii="Times New Roman" w:hAnsi="Times New Roman" w:cs="Times New Roman"/>
          <w:sz w:val="24"/>
          <w:szCs w:val="24"/>
        </w:rPr>
        <w:t xml:space="preserve">В лице представителя                               </w:t>
      </w:r>
    </w:p>
    <w:p w:rsidR="003915E0" w:rsidRDefault="003915E0" w:rsidP="00A66022">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_</w:t>
      </w:r>
      <w:r w:rsidR="00475711">
        <w:rPr>
          <w:rFonts w:ascii="Times New Roman" w:hAnsi="Times New Roman" w:cs="Times New Roman"/>
          <w:sz w:val="28"/>
          <w:szCs w:val="28"/>
        </w:rPr>
        <w:t>___</w:t>
      </w:r>
      <w:r>
        <w:rPr>
          <w:rFonts w:ascii="Times New Roman" w:hAnsi="Times New Roman" w:cs="Times New Roman"/>
          <w:sz w:val="28"/>
          <w:szCs w:val="28"/>
        </w:rPr>
        <w:t>______________________________</w:t>
      </w:r>
      <w:r w:rsidR="00A66022" w:rsidRPr="00716184">
        <w:rPr>
          <w:rFonts w:ascii="Times New Roman" w:hAnsi="Times New Roman" w:cs="Times New Roman"/>
          <w:sz w:val="28"/>
          <w:szCs w:val="28"/>
        </w:rPr>
        <w:t xml:space="preserve"> </w:t>
      </w:r>
    </w:p>
    <w:p w:rsidR="003915E0" w:rsidRPr="0036128C" w:rsidRDefault="001738EE" w:rsidP="0036128C">
      <w:pPr>
        <w:pStyle w:val="ConsPlusNonformat"/>
        <w:ind w:left="4678"/>
        <w:jc w:val="both"/>
        <w:rPr>
          <w:rFonts w:ascii="Times New Roman" w:hAnsi="Times New Roman" w:cs="Times New Roman"/>
          <w:i/>
          <w:sz w:val="18"/>
          <w:szCs w:val="18"/>
          <w:highlight w:val="lightGray"/>
        </w:rPr>
      </w:pPr>
      <w:r w:rsidRPr="0036128C">
        <w:rPr>
          <w:rFonts w:ascii="Times New Roman" w:hAnsi="Times New Roman" w:cs="Times New Roman"/>
          <w:i/>
          <w:sz w:val="18"/>
          <w:szCs w:val="18"/>
        </w:rPr>
        <w:t xml:space="preserve"> </w:t>
      </w:r>
      <w:r w:rsidR="003915E0" w:rsidRPr="0036128C">
        <w:rPr>
          <w:rFonts w:ascii="Times New Roman" w:hAnsi="Times New Roman" w:cs="Times New Roman"/>
          <w:i/>
          <w:sz w:val="18"/>
          <w:szCs w:val="18"/>
        </w:rPr>
        <w:t xml:space="preserve">(фамилия, имя, отчество </w:t>
      </w:r>
      <w:r w:rsidR="00664BA3" w:rsidRPr="0036128C">
        <w:rPr>
          <w:rFonts w:ascii="Times New Roman" w:hAnsi="Times New Roman" w:cs="Times New Roman"/>
          <w:i/>
          <w:sz w:val="18"/>
          <w:szCs w:val="18"/>
        </w:rPr>
        <w:t>(последнее – при наличии)</w:t>
      </w:r>
      <w:r w:rsidR="0036128C">
        <w:rPr>
          <w:rFonts w:ascii="Times New Roman" w:hAnsi="Times New Roman" w:cs="Times New Roman"/>
          <w:i/>
          <w:sz w:val="18"/>
          <w:szCs w:val="18"/>
        </w:rPr>
        <w:t xml:space="preserve">                         </w:t>
      </w:r>
      <w:r w:rsidR="00664BA3" w:rsidRPr="0036128C">
        <w:rPr>
          <w:rFonts w:ascii="Times New Roman" w:hAnsi="Times New Roman" w:cs="Times New Roman"/>
          <w:i/>
          <w:sz w:val="18"/>
          <w:szCs w:val="18"/>
        </w:rPr>
        <w:t xml:space="preserve"> </w:t>
      </w:r>
      <w:r w:rsidR="003915E0" w:rsidRPr="0036128C">
        <w:rPr>
          <w:rFonts w:ascii="Times New Roman" w:hAnsi="Times New Roman" w:cs="Times New Roman"/>
          <w:i/>
          <w:sz w:val="18"/>
          <w:szCs w:val="18"/>
        </w:rPr>
        <w:t xml:space="preserve">представителя заявителя , </w:t>
      </w:r>
      <w:r w:rsidR="00475711" w:rsidRPr="0036128C">
        <w:rPr>
          <w:rFonts w:ascii="Times New Roman" w:hAnsi="Times New Roman" w:cs="Times New Roman"/>
          <w:i/>
          <w:sz w:val="18"/>
          <w:szCs w:val="18"/>
        </w:rPr>
        <w:t xml:space="preserve"> </w:t>
      </w:r>
      <w:r w:rsidR="003915E0" w:rsidRPr="0036128C">
        <w:rPr>
          <w:rFonts w:ascii="Times New Roman" w:hAnsi="Times New Roman" w:cs="Times New Roman"/>
          <w:i/>
          <w:sz w:val="18"/>
          <w:szCs w:val="18"/>
        </w:rPr>
        <w:t>заполняется в случае обращения представителя заявител</w:t>
      </w:r>
      <w:r w:rsidR="003915E0" w:rsidRPr="00D826E5">
        <w:rPr>
          <w:rFonts w:ascii="Times New Roman" w:hAnsi="Times New Roman" w:cs="Times New Roman"/>
          <w:i/>
          <w:sz w:val="18"/>
          <w:szCs w:val="18"/>
        </w:rPr>
        <w:t>я)</w:t>
      </w:r>
    </w:p>
    <w:p w:rsidR="003915E0" w:rsidRPr="00716184" w:rsidRDefault="00475711" w:rsidP="003915E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w:t>
      </w:r>
      <w:r w:rsidR="009C0809">
        <w:rPr>
          <w:rFonts w:ascii="Times New Roman" w:hAnsi="Times New Roman" w:cs="Times New Roman"/>
          <w:sz w:val="24"/>
          <w:szCs w:val="24"/>
        </w:rPr>
        <w:t>_______________________________,</w:t>
      </w:r>
    </w:p>
    <w:p w:rsidR="00475711" w:rsidRDefault="003915E0" w:rsidP="00A66022">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00A66022" w:rsidRPr="00716184">
        <w:rPr>
          <w:rFonts w:ascii="Times New Roman" w:hAnsi="Times New Roman" w:cs="Times New Roman"/>
          <w:sz w:val="24"/>
          <w:szCs w:val="24"/>
        </w:rPr>
        <w:t xml:space="preserve">    </w:t>
      </w:r>
      <w:r w:rsidR="00475711">
        <w:rPr>
          <w:rFonts w:ascii="Times New Roman" w:hAnsi="Times New Roman" w:cs="Times New Roman"/>
          <w:sz w:val="24"/>
          <w:szCs w:val="24"/>
        </w:rPr>
        <w:t xml:space="preserve">                                </w:t>
      </w:r>
      <w:r w:rsidR="009C0809">
        <w:rPr>
          <w:rFonts w:ascii="Times New Roman" w:hAnsi="Times New Roman" w:cs="Times New Roman"/>
          <w:sz w:val="24"/>
          <w:szCs w:val="24"/>
        </w:rPr>
        <w:t>д</w:t>
      </w:r>
      <w:r w:rsidR="00475711" w:rsidRPr="00475711">
        <w:rPr>
          <w:rFonts w:ascii="Times New Roman" w:hAnsi="Times New Roman" w:cs="Times New Roman"/>
          <w:sz w:val="24"/>
          <w:szCs w:val="24"/>
        </w:rPr>
        <w:t>ействующ</w:t>
      </w:r>
      <w:r w:rsidR="009C0809">
        <w:rPr>
          <w:rFonts w:ascii="Times New Roman" w:hAnsi="Times New Roman" w:cs="Times New Roman"/>
          <w:sz w:val="24"/>
          <w:szCs w:val="24"/>
        </w:rPr>
        <w:t>его</w:t>
      </w:r>
      <w:r w:rsidR="00475711" w:rsidRPr="00475711">
        <w:rPr>
          <w:rFonts w:ascii="Times New Roman" w:hAnsi="Times New Roman" w:cs="Times New Roman"/>
          <w:sz w:val="24"/>
          <w:szCs w:val="24"/>
        </w:rPr>
        <w:t xml:space="preserve"> на основании</w:t>
      </w:r>
      <w:r w:rsidR="00475711">
        <w:rPr>
          <w:rFonts w:ascii="Times New Roman" w:hAnsi="Times New Roman" w:cs="Times New Roman"/>
          <w:sz w:val="24"/>
          <w:szCs w:val="24"/>
        </w:rPr>
        <w:t xml:space="preserve">                           </w:t>
      </w:r>
    </w:p>
    <w:p w:rsidR="00475711" w:rsidRPr="00716184" w:rsidRDefault="00475711" w:rsidP="00A66022">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475711" w:rsidRDefault="00562F12" w:rsidP="00475711">
      <w:pPr>
        <w:pStyle w:val="ConsPlusNonformat"/>
        <w:jc w:val="center"/>
        <w:rPr>
          <w:rFonts w:ascii="Times New Roman" w:hAnsi="Times New Roman" w:cs="Times New Roman"/>
          <w:i/>
          <w:sz w:val="18"/>
          <w:szCs w:val="18"/>
        </w:rPr>
      </w:pPr>
      <w:r>
        <w:t xml:space="preserve">                 </w:t>
      </w:r>
      <w:r w:rsidR="00475711">
        <w:t xml:space="preserve">                        </w:t>
      </w:r>
      <w:r w:rsidR="00475711" w:rsidRPr="00735E71">
        <w:rPr>
          <w:rFonts w:ascii="Times New Roman" w:hAnsi="Times New Roman" w:cs="Times New Roman"/>
          <w:i/>
          <w:sz w:val="18"/>
          <w:szCs w:val="18"/>
        </w:rPr>
        <w:t xml:space="preserve">(реквизиты документа, подтверждающего полномочия </w:t>
      </w:r>
    </w:p>
    <w:p w:rsidR="00475711" w:rsidRDefault="00475711" w:rsidP="00664BA3">
      <w:pPr>
        <w:pStyle w:val="ConsPlusNonformat"/>
        <w:ind w:left="4678"/>
        <w:jc w:val="center"/>
        <w:rPr>
          <w:rFonts w:ascii="Times New Roman" w:hAnsi="Times New Roman" w:cs="Times New Roman"/>
          <w:i/>
          <w:sz w:val="18"/>
          <w:szCs w:val="18"/>
        </w:rPr>
      </w:pPr>
      <w:r>
        <w:rPr>
          <w:rFonts w:ascii="Times New Roman" w:hAnsi="Times New Roman" w:cs="Times New Roman"/>
          <w:i/>
          <w:sz w:val="18"/>
          <w:szCs w:val="18"/>
        </w:rPr>
        <w:t xml:space="preserve">                                  </w:t>
      </w:r>
      <w:r w:rsidR="00664BA3">
        <w:rPr>
          <w:rFonts w:ascii="Times New Roman" w:hAnsi="Times New Roman" w:cs="Times New Roman"/>
          <w:i/>
          <w:sz w:val="18"/>
          <w:szCs w:val="18"/>
        </w:rPr>
        <w:t>п</w:t>
      </w:r>
      <w:r w:rsidRPr="00735E71">
        <w:rPr>
          <w:rFonts w:ascii="Times New Roman" w:hAnsi="Times New Roman" w:cs="Times New Roman"/>
          <w:i/>
          <w:sz w:val="18"/>
          <w:szCs w:val="18"/>
        </w:rPr>
        <w:t>редставителя</w:t>
      </w:r>
      <w:r w:rsidR="00664BA3">
        <w:rPr>
          <w:rFonts w:ascii="Times New Roman" w:hAnsi="Times New Roman" w:cs="Times New Roman"/>
          <w:i/>
          <w:sz w:val="18"/>
          <w:szCs w:val="18"/>
        </w:rPr>
        <w:t xml:space="preserve"> заявителя </w:t>
      </w:r>
      <w:r>
        <w:rPr>
          <w:rFonts w:ascii="Times New Roman" w:hAnsi="Times New Roman" w:cs="Times New Roman"/>
          <w:i/>
          <w:sz w:val="18"/>
          <w:szCs w:val="18"/>
        </w:rPr>
        <w:t>)</w:t>
      </w:r>
    </w:p>
    <w:p w:rsidR="00AF1998" w:rsidRPr="00CF0AA4" w:rsidRDefault="00475711" w:rsidP="0036128C">
      <w:pPr>
        <w:pStyle w:val="ConsPlusNonformat"/>
        <w:ind w:left="4820"/>
        <w:jc w:val="center"/>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w:t>
      </w:r>
      <w:r>
        <w:t xml:space="preserve"> </w:t>
      </w:r>
    </w:p>
    <w:p w:rsidR="00DE01B7" w:rsidRPr="00DE01B7" w:rsidRDefault="00DE01B7" w:rsidP="00DE01B7">
      <w:pPr>
        <w:pStyle w:val="ConsPlusNonformat"/>
        <w:ind w:left="2835"/>
        <w:jc w:val="both"/>
        <w:rPr>
          <w:rFonts w:ascii="Times New Roman" w:hAnsi="Times New Roman" w:cs="Times New Roman"/>
          <w:sz w:val="18"/>
          <w:szCs w:val="18"/>
        </w:rPr>
      </w:pPr>
    </w:p>
    <w:p w:rsidR="00A66022" w:rsidRPr="00DE01B7" w:rsidRDefault="00A66022" w:rsidP="00A66022">
      <w:pPr>
        <w:pStyle w:val="ConsPlusNonformat"/>
        <w:jc w:val="both"/>
        <w:rPr>
          <w:rFonts w:ascii="Times New Roman" w:hAnsi="Times New Roman" w:cs="Times New Roman"/>
          <w:sz w:val="18"/>
          <w:szCs w:val="18"/>
        </w:rPr>
      </w:pPr>
    </w:p>
    <w:p w:rsidR="00A66022" w:rsidRPr="00716184" w:rsidRDefault="00A66022" w:rsidP="00A66022">
      <w:pPr>
        <w:pStyle w:val="ConsPlusNonformat"/>
        <w:jc w:val="center"/>
        <w:rPr>
          <w:rFonts w:ascii="Times New Roman" w:hAnsi="Times New Roman" w:cs="Times New Roman"/>
          <w:sz w:val="28"/>
          <w:szCs w:val="28"/>
        </w:rPr>
      </w:pPr>
      <w:r w:rsidRPr="00716184">
        <w:rPr>
          <w:rFonts w:ascii="Times New Roman" w:hAnsi="Times New Roman" w:cs="Times New Roman"/>
          <w:sz w:val="28"/>
          <w:szCs w:val="28"/>
        </w:rPr>
        <w:t>заявление</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43074F" w:rsidP="00A6602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00A66022" w:rsidRPr="00716184">
        <w:rPr>
          <w:rFonts w:ascii="Times New Roman" w:hAnsi="Times New Roman" w:cs="Times New Roman"/>
          <w:sz w:val="28"/>
          <w:szCs w:val="28"/>
        </w:rPr>
        <w:t xml:space="preserve">рошу предоставить </w:t>
      </w:r>
      <w:r w:rsidR="00474E7C">
        <w:rPr>
          <w:rFonts w:ascii="Times New Roman" w:hAnsi="Times New Roman" w:cs="Times New Roman"/>
          <w:sz w:val="28"/>
          <w:szCs w:val="28"/>
        </w:rPr>
        <w:t xml:space="preserve">социальную поддержку в виде </w:t>
      </w:r>
      <w:r w:rsidR="00A66022" w:rsidRPr="00716184">
        <w:rPr>
          <w:rFonts w:ascii="Times New Roman" w:hAnsi="Times New Roman" w:cs="Times New Roman"/>
          <w:sz w:val="28"/>
          <w:szCs w:val="28"/>
        </w:rPr>
        <w:t>ежеквартально</w:t>
      </w:r>
      <w:r w:rsidR="00474E7C">
        <w:rPr>
          <w:rFonts w:ascii="Times New Roman" w:hAnsi="Times New Roman" w:cs="Times New Roman"/>
          <w:sz w:val="28"/>
          <w:szCs w:val="28"/>
        </w:rPr>
        <w:t>го</w:t>
      </w:r>
      <w:r w:rsidR="00A66022" w:rsidRPr="00716184">
        <w:rPr>
          <w:rFonts w:ascii="Times New Roman" w:hAnsi="Times New Roman" w:cs="Times New Roman"/>
          <w:sz w:val="28"/>
          <w:szCs w:val="28"/>
        </w:rPr>
        <w:t xml:space="preserve"> муниципально</w:t>
      </w:r>
      <w:r w:rsidR="00474E7C">
        <w:rPr>
          <w:rFonts w:ascii="Times New Roman" w:hAnsi="Times New Roman" w:cs="Times New Roman"/>
          <w:sz w:val="28"/>
          <w:szCs w:val="28"/>
        </w:rPr>
        <w:t>го</w:t>
      </w:r>
      <w:r w:rsidR="00A66022" w:rsidRPr="00716184">
        <w:rPr>
          <w:rFonts w:ascii="Times New Roman" w:hAnsi="Times New Roman" w:cs="Times New Roman"/>
          <w:sz w:val="28"/>
          <w:szCs w:val="28"/>
        </w:rPr>
        <w:t xml:space="preserve"> пособи</w:t>
      </w:r>
      <w:r w:rsidR="00474E7C">
        <w:rPr>
          <w:rFonts w:ascii="Times New Roman" w:hAnsi="Times New Roman" w:cs="Times New Roman"/>
          <w:sz w:val="28"/>
          <w:szCs w:val="28"/>
        </w:rPr>
        <w:t xml:space="preserve">я </w:t>
      </w:r>
      <w:r w:rsidR="00A66022" w:rsidRPr="00716184">
        <w:rPr>
          <w:rFonts w:ascii="Times New Roman" w:hAnsi="Times New Roman" w:cs="Times New Roman"/>
          <w:sz w:val="28"/>
          <w:szCs w:val="28"/>
        </w:rPr>
        <w:t xml:space="preserve">и перечислять </w:t>
      </w:r>
      <w:r w:rsidR="004A5F88">
        <w:rPr>
          <w:rFonts w:ascii="Times New Roman" w:hAnsi="Times New Roman" w:cs="Times New Roman"/>
          <w:sz w:val="28"/>
          <w:szCs w:val="28"/>
        </w:rPr>
        <w:t xml:space="preserve">ее в </w:t>
      </w:r>
      <w:r w:rsidR="00A66022" w:rsidRPr="00716184">
        <w:rPr>
          <w:rFonts w:ascii="Times New Roman" w:hAnsi="Times New Roman" w:cs="Times New Roman"/>
          <w:sz w:val="28"/>
          <w:szCs w:val="28"/>
        </w:rPr>
        <w:t xml:space="preserve"> ______________________________ </w:t>
      </w:r>
    </w:p>
    <w:p w:rsidR="00A66022" w:rsidRPr="00D807F6" w:rsidRDefault="00A66022" w:rsidP="00A66022">
      <w:pPr>
        <w:pStyle w:val="ConsPlusNonformat"/>
        <w:ind w:firstLine="709"/>
        <w:jc w:val="center"/>
        <w:rPr>
          <w:rFonts w:ascii="Times New Roman" w:hAnsi="Times New Roman" w:cs="Times New Roman"/>
          <w:i/>
        </w:rPr>
      </w:pPr>
      <w:r w:rsidRPr="003915E0">
        <w:rPr>
          <w:rFonts w:ascii="Times New Roman" w:hAnsi="Times New Roman" w:cs="Times New Roman"/>
          <w:i/>
          <w:sz w:val="18"/>
          <w:szCs w:val="18"/>
        </w:rPr>
        <w:t xml:space="preserve">                                    </w:t>
      </w:r>
      <w:r w:rsidR="0043074F" w:rsidRPr="003915E0">
        <w:rPr>
          <w:rFonts w:ascii="Times New Roman" w:hAnsi="Times New Roman" w:cs="Times New Roman"/>
          <w:i/>
          <w:sz w:val="18"/>
          <w:szCs w:val="18"/>
        </w:rPr>
        <w:t xml:space="preserve">               </w:t>
      </w:r>
      <w:r w:rsidR="003915E0">
        <w:rPr>
          <w:rFonts w:ascii="Times New Roman" w:hAnsi="Times New Roman" w:cs="Times New Roman"/>
          <w:i/>
          <w:sz w:val="18"/>
          <w:szCs w:val="18"/>
        </w:rPr>
        <w:t xml:space="preserve">                                 </w:t>
      </w:r>
      <w:r w:rsidR="0043074F" w:rsidRPr="003915E0">
        <w:rPr>
          <w:rFonts w:ascii="Times New Roman" w:hAnsi="Times New Roman" w:cs="Times New Roman"/>
          <w:i/>
          <w:sz w:val="18"/>
          <w:szCs w:val="18"/>
        </w:rPr>
        <w:t xml:space="preserve"> </w:t>
      </w:r>
      <w:r w:rsidRPr="00D807F6">
        <w:rPr>
          <w:rFonts w:ascii="Times New Roman" w:hAnsi="Times New Roman" w:cs="Times New Roman"/>
          <w:i/>
        </w:rPr>
        <w:t xml:space="preserve">(наименование кредитной организации) </w:t>
      </w:r>
    </w:p>
    <w:p w:rsidR="00A66022" w:rsidRPr="00716184" w:rsidRDefault="00A66022" w:rsidP="00A66022">
      <w:pPr>
        <w:pStyle w:val="ConsPlusNonformat"/>
        <w:jc w:val="both"/>
        <w:rPr>
          <w:sz w:val="28"/>
          <w:szCs w:val="28"/>
        </w:rPr>
      </w:pPr>
      <w:r w:rsidRPr="00716184">
        <w:rPr>
          <w:rFonts w:ascii="Times New Roman" w:hAnsi="Times New Roman" w:cs="Times New Roman"/>
          <w:sz w:val="28"/>
          <w:szCs w:val="28"/>
        </w:rPr>
        <w:t xml:space="preserve">на счет ______________________________________________________________ </w:t>
      </w:r>
    </w:p>
    <w:p w:rsidR="00A66022" w:rsidRPr="00D807F6" w:rsidRDefault="00A66022" w:rsidP="00A66022">
      <w:pPr>
        <w:pStyle w:val="ConsPlusNonformat"/>
        <w:ind w:firstLine="709"/>
        <w:jc w:val="center"/>
        <w:rPr>
          <w:rFonts w:ascii="Times New Roman" w:hAnsi="Times New Roman" w:cs="Times New Roman"/>
          <w:i/>
        </w:rPr>
      </w:pPr>
      <w:r w:rsidRPr="00D807F6">
        <w:rPr>
          <w:rFonts w:ascii="Times New Roman" w:hAnsi="Times New Roman" w:cs="Times New Roman"/>
          <w:i/>
        </w:rPr>
        <w:t>(номер лицевого счета)</w:t>
      </w:r>
    </w:p>
    <w:p w:rsidR="00A66022" w:rsidRPr="00716184" w:rsidRDefault="00A66022" w:rsidP="00A66022">
      <w:pPr>
        <w:pStyle w:val="ConsPlusNonformat"/>
        <w:ind w:firstLine="709"/>
        <w:jc w:val="both"/>
        <w:rPr>
          <w:rFonts w:ascii="Times New Roman" w:hAnsi="Times New Roman" w:cs="Times New Roman"/>
          <w:sz w:val="28"/>
          <w:szCs w:val="28"/>
        </w:rPr>
      </w:pPr>
      <w:r w:rsidRPr="00716184">
        <w:rPr>
          <w:rFonts w:ascii="Times New Roman" w:hAnsi="Times New Roman" w:cs="Times New Roman"/>
          <w:sz w:val="28"/>
          <w:szCs w:val="28"/>
        </w:rPr>
        <w:t>Я,___________________________________________________________,</w:t>
      </w:r>
    </w:p>
    <w:p w:rsidR="00A66022" w:rsidRPr="00D807F6" w:rsidRDefault="00A66022" w:rsidP="00A66022">
      <w:pPr>
        <w:pStyle w:val="ConsPlusNonformat"/>
        <w:jc w:val="center"/>
        <w:rPr>
          <w:rFonts w:ascii="Times New Roman" w:hAnsi="Times New Roman" w:cs="Times New Roman"/>
          <w:i/>
        </w:rPr>
      </w:pPr>
      <w:r w:rsidRPr="00D807F6">
        <w:rPr>
          <w:rFonts w:ascii="Times New Roman" w:hAnsi="Times New Roman" w:cs="Times New Roman"/>
          <w:i/>
        </w:rPr>
        <w:t xml:space="preserve">(фамилия, имя, отчество (последнее – при наличии), </w:t>
      </w:r>
      <w:r w:rsidR="00D807F6" w:rsidRPr="00D807F6">
        <w:rPr>
          <w:rFonts w:ascii="Times New Roman" w:hAnsi="Times New Roman" w:cs="Times New Roman"/>
          <w:i/>
        </w:rPr>
        <w:t>документ, удостоверяющий личность, серия, номер</w:t>
      </w:r>
      <w:r w:rsidRPr="00D807F6">
        <w:rPr>
          <w:rFonts w:ascii="Times New Roman" w:hAnsi="Times New Roman" w:cs="Times New Roman"/>
          <w:i/>
        </w:rPr>
        <w:t>, когда и кем выдан)</w:t>
      </w:r>
    </w:p>
    <w:p w:rsidR="00A66022" w:rsidRPr="00716184" w:rsidRDefault="00A66022" w:rsidP="00A66022">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A66022" w:rsidRPr="00716184" w:rsidRDefault="00A66022" w:rsidP="00A66022">
      <w:pPr>
        <w:pStyle w:val="ConsPlusNonformat"/>
        <w:jc w:val="center"/>
        <w:rPr>
          <w:rFonts w:ascii="Times New Roman" w:hAnsi="Times New Roman" w:cs="Times New Roman"/>
          <w:sz w:val="24"/>
          <w:szCs w:val="24"/>
        </w:rPr>
      </w:pPr>
    </w:p>
    <w:p w:rsidR="00A66022" w:rsidRDefault="00A66022" w:rsidP="00A66022">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C307A0" w:rsidRDefault="00C307A0" w:rsidP="00C307A0">
      <w:pPr>
        <w:pStyle w:val="ConsPlusNonformat"/>
        <w:jc w:val="center"/>
        <w:rPr>
          <w:rFonts w:ascii="Times New Roman" w:hAnsi="Times New Roman" w:cs="Times New Roman"/>
          <w:sz w:val="28"/>
          <w:szCs w:val="28"/>
        </w:rPr>
      </w:pPr>
    </w:p>
    <w:p w:rsidR="00C307A0" w:rsidRPr="00E846E0" w:rsidRDefault="00C307A0" w:rsidP="00C307A0">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E846E0">
        <w:rPr>
          <w:rFonts w:ascii="Times New Roman" w:hAnsi="Times New Roman" w:cs="Times New Roman"/>
          <w:sz w:val="28"/>
          <w:szCs w:val="28"/>
        </w:rPr>
        <w:t xml:space="preserve"> лице представителя ____________________________</w:t>
      </w:r>
      <w:r>
        <w:rPr>
          <w:rFonts w:ascii="Times New Roman" w:hAnsi="Times New Roman" w:cs="Times New Roman"/>
          <w:sz w:val="28"/>
          <w:szCs w:val="28"/>
        </w:rPr>
        <w:t>_____</w:t>
      </w:r>
      <w:r w:rsidRPr="00E846E0">
        <w:rPr>
          <w:rFonts w:ascii="Times New Roman" w:hAnsi="Times New Roman" w:cs="Times New Roman"/>
          <w:sz w:val="28"/>
          <w:szCs w:val="28"/>
        </w:rPr>
        <w:t>_____</w:t>
      </w:r>
      <w:r w:rsidR="009C0809">
        <w:rPr>
          <w:rFonts w:ascii="Times New Roman" w:hAnsi="Times New Roman" w:cs="Times New Roman"/>
          <w:sz w:val="28"/>
          <w:szCs w:val="28"/>
        </w:rPr>
        <w:t>___________</w:t>
      </w:r>
      <w:r w:rsidRPr="00E846E0">
        <w:rPr>
          <w:rFonts w:ascii="Times New Roman" w:hAnsi="Times New Roman" w:cs="Times New Roman"/>
          <w:sz w:val="28"/>
          <w:szCs w:val="28"/>
        </w:rPr>
        <w:t>_</w:t>
      </w:r>
    </w:p>
    <w:p w:rsidR="00C307A0" w:rsidRPr="00E846E0" w:rsidRDefault="00C307A0" w:rsidP="00C307A0">
      <w:pPr>
        <w:pStyle w:val="ConsPlusNonformat"/>
        <w:jc w:val="both"/>
        <w:rPr>
          <w:rFonts w:ascii="Times New Roman" w:hAnsi="Times New Roman" w:cs="Times New Roman"/>
          <w:sz w:val="28"/>
          <w:szCs w:val="28"/>
        </w:rPr>
      </w:pPr>
      <w:r w:rsidRPr="00E846E0">
        <w:rPr>
          <w:rFonts w:ascii="Times New Roman" w:hAnsi="Times New Roman" w:cs="Times New Roman"/>
          <w:sz w:val="28"/>
          <w:szCs w:val="28"/>
        </w:rPr>
        <w:t>_____________________________________________________________</w:t>
      </w:r>
      <w:r w:rsidR="009C0809">
        <w:rPr>
          <w:rFonts w:ascii="Times New Roman" w:hAnsi="Times New Roman" w:cs="Times New Roman"/>
          <w:sz w:val="28"/>
          <w:szCs w:val="28"/>
        </w:rPr>
        <w:t>___</w:t>
      </w:r>
      <w:r w:rsidRPr="00E846E0">
        <w:rPr>
          <w:rFonts w:ascii="Times New Roman" w:hAnsi="Times New Roman" w:cs="Times New Roman"/>
          <w:sz w:val="28"/>
          <w:szCs w:val="28"/>
        </w:rPr>
        <w:t>____</w:t>
      </w:r>
    </w:p>
    <w:p w:rsidR="00C307A0" w:rsidRPr="00D807F6" w:rsidRDefault="00C307A0" w:rsidP="00C307A0">
      <w:pPr>
        <w:pStyle w:val="ConsPlusNonformat"/>
        <w:jc w:val="center"/>
        <w:rPr>
          <w:rFonts w:ascii="Times New Roman" w:hAnsi="Times New Roman" w:cs="Times New Roman"/>
          <w:i/>
          <w:highlight w:val="lightGray"/>
        </w:rPr>
      </w:pPr>
      <w:r w:rsidRPr="00D807F6">
        <w:rPr>
          <w:rFonts w:ascii="Times New Roman" w:hAnsi="Times New Roman" w:cs="Times New Roman"/>
          <w:i/>
        </w:rPr>
        <w:t>(фамилия, имя, отчество</w:t>
      </w:r>
      <w:r w:rsidR="00664BA3">
        <w:rPr>
          <w:rFonts w:ascii="Times New Roman" w:hAnsi="Times New Roman" w:cs="Times New Roman"/>
          <w:i/>
        </w:rPr>
        <w:t xml:space="preserve"> </w:t>
      </w:r>
      <w:r w:rsidR="00664BA3" w:rsidRPr="003915E0">
        <w:rPr>
          <w:rFonts w:ascii="Times New Roman" w:hAnsi="Times New Roman" w:cs="Times New Roman"/>
          <w:i/>
          <w:sz w:val="18"/>
          <w:szCs w:val="18"/>
        </w:rPr>
        <w:t xml:space="preserve">(последнее – при наличии) </w:t>
      </w:r>
      <w:r w:rsidRPr="00D807F6">
        <w:rPr>
          <w:rFonts w:ascii="Times New Roman" w:hAnsi="Times New Roman" w:cs="Times New Roman"/>
          <w:i/>
        </w:rPr>
        <w:t>представителя заявителя ,</w:t>
      </w:r>
      <w:r w:rsidR="00D807F6" w:rsidRPr="00D807F6">
        <w:rPr>
          <w:rFonts w:ascii="Times New Roman" w:hAnsi="Times New Roman" w:cs="Times New Roman"/>
          <w:i/>
        </w:rPr>
        <w:t xml:space="preserve"> документ, удостоверяющий личность, серия, номер, кем и когда выдан, номер телефона</w:t>
      </w:r>
      <w:r w:rsidR="00092F9F">
        <w:rPr>
          <w:rFonts w:ascii="Times New Roman" w:hAnsi="Times New Roman" w:cs="Times New Roman"/>
          <w:i/>
        </w:rPr>
        <w:t>,</w:t>
      </w:r>
      <w:r w:rsidRPr="00D807F6">
        <w:rPr>
          <w:rFonts w:ascii="Times New Roman" w:hAnsi="Times New Roman" w:cs="Times New Roman"/>
          <w:i/>
        </w:rPr>
        <w:t xml:space="preserve"> заполняется в случае обращения представителя заявителя</w:t>
      </w:r>
      <w:r w:rsidRPr="00D807F6">
        <w:rPr>
          <w:rFonts w:ascii="Times New Roman" w:hAnsi="Times New Roman" w:cs="Times New Roman"/>
          <w:i/>
          <w:highlight w:val="lightGray"/>
        </w:rPr>
        <w:t>)</w:t>
      </w:r>
    </w:p>
    <w:p w:rsidR="00C307A0" w:rsidRPr="00716184" w:rsidRDefault="00C307A0" w:rsidP="00A66022">
      <w:pPr>
        <w:pStyle w:val="ConsPlusNonformat"/>
        <w:jc w:val="center"/>
        <w:rPr>
          <w:rFonts w:ascii="Times New Roman" w:hAnsi="Times New Roman" w:cs="Times New Roman"/>
          <w:sz w:val="24"/>
          <w:szCs w:val="24"/>
        </w:rPr>
      </w:pPr>
    </w:p>
    <w:p w:rsidR="00A66022" w:rsidRPr="00716184" w:rsidRDefault="00A66022" w:rsidP="00A66022">
      <w:pPr>
        <w:autoSpaceDE w:val="0"/>
        <w:autoSpaceDN w:val="0"/>
        <w:adjustRightInd w:val="0"/>
        <w:spacing w:after="0" w:line="240" w:lineRule="auto"/>
        <w:ind w:firstLine="540"/>
        <w:jc w:val="both"/>
        <w:rPr>
          <w:rFonts w:ascii="Times New Roman" w:hAnsi="Times New Roman" w:cs="Times New Roman"/>
          <w:sz w:val="28"/>
          <w:szCs w:val="28"/>
        </w:rPr>
      </w:pPr>
      <w:r w:rsidRPr="00716184">
        <w:rPr>
          <w:rFonts w:ascii="Times New Roman" w:hAnsi="Times New Roman" w:cs="Times New Roman"/>
          <w:sz w:val="28"/>
          <w:szCs w:val="28"/>
        </w:rPr>
        <w:lastRenderedPageBreak/>
        <w:t xml:space="preserve">представляю администрации города Нижневартовска согласие на обработку и использование с учетом требований Федерального </w:t>
      </w:r>
      <w:hyperlink r:id="rId9" w:history="1">
        <w:r w:rsidRPr="00716184">
          <w:rPr>
            <w:rFonts w:ascii="Times New Roman" w:hAnsi="Times New Roman" w:cs="Times New Roman"/>
            <w:sz w:val="28"/>
            <w:szCs w:val="28"/>
          </w:rPr>
          <w:t>закона</w:t>
        </w:r>
      </w:hyperlink>
      <w:r w:rsidRPr="00716184">
        <w:rPr>
          <w:rFonts w:ascii="Times New Roman" w:hAnsi="Times New Roman" w:cs="Times New Roman"/>
          <w:sz w:val="28"/>
          <w:szCs w:val="28"/>
        </w:rPr>
        <w:t xml:space="preserve"> от  27.07.2006 №152-ФЗ «О персональных данных» моих персональных данных (фамилия, имя, отчество, дата рождения, адрес места жительства,  номера  телефонов)  с целью рассмотрения и принятия решения о предоставлении </w:t>
      </w:r>
      <w:r w:rsidR="00300B79" w:rsidRPr="00300B79">
        <w:rPr>
          <w:rStyle w:val="af"/>
          <w:rFonts w:ascii="Times New Roman" w:hAnsi="Times New Roman" w:cs="Times New Roman"/>
          <w:b w:val="0"/>
          <w:sz w:val="28"/>
          <w:szCs w:val="28"/>
        </w:rPr>
        <w:t>дополнительных мер социальной</w:t>
      </w:r>
      <w:r w:rsidR="00300B79" w:rsidRPr="00300B79">
        <w:rPr>
          <w:rStyle w:val="af"/>
          <w:rFonts w:ascii="Times New Roman" w:hAnsi="Times New Roman" w:cs="Times New Roman"/>
          <w:sz w:val="28"/>
          <w:szCs w:val="28"/>
        </w:rPr>
        <w:t xml:space="preserve"> </w:t>
      </w:r>
      <w:r w:rsidR="00300B79" w:rsidRPr="00300B79">
        <w:rPr>
          <w:rStyle w:val="af"/>
          <w:rFonts w:ascii="Times New Roman" w:hAnsi="Times New Roman" w:cs="Times New Roman"/>
          <w:b w:val="0"/>
          <w:sz w:val="28"/>
          <w:szCs w:val="28"/>
        </w:rPr>
        <w:t xml:space="preserve">поддержки </w:t>
      </w:r>
      <w:r w:rsidRPr="00300B79">
        <w:rPr>
          <w:rStyle w:val="af"/>
          <w:rFonts w:ascii="Times New Roman" w:hAnsi="Times New Roman" w:cs="Times New Roman"/>
          <w:b w:val="0"/>
          <w:sz w:val="28"/>
          <w:szCs w:val="28"/>
        </w:rPr>
        <w:t>из средств бюджета города</w:t>
      </w:r>
      <w:r w:rsidRPr="00300B79">
        <w:rPr>
          <w:rFonts w:ascii="Times New Roman" w:hAnsi="Times New Roman" w:cs="Times New Roman"/>
          <w:sz w:val="28"/>
          <w:szCs w:val="28"/>
        </w:rPr>
        <w:t xml:space="preserve"> лицам, </w:t>
      </w:r>
      <w:r w:rsidR="002D5EED" w:rsidRPr="00300B79">
        <w:rPr>
          <w:rFonts w:ascii="Times New Roman" w:hAnsi="Times New Roman" w:cs="Times New Roman"/>
          <w:sz w:val="28"/>
          <w:szCs w:val="28"/>
        </w:rPr>
        <w:t xml:space="preserve">удостоенным </w:t>
      </w:r>
      <w:r w:rsidRPr="00300B79">
        <w:rPr>
          <w:rFonts w:ascii="Times New Roman" w:hAnsi="Times New Roman" w:cs="Times New Roman"/>
          <w:sz w:val="28"/>
          <w:szCs w:val="28"/>
        </w:rPr>
        <w:t>почетн</w:t>
      </w:r>
      <w:r w:rsidR="002D5EED" w:rsidRPr="00300B79">
        <w:rPr>
          <w:rFonts w:ascii="Times New Roman" w:hAnsi="Times New Roman" w:cs="Times New Roman"/>
          <w:sz w:val="28"/>
          <w:szCs w:val="28"/>
        </w:rPr>
        <w:t>ого</w:t>
      </w:r>
      <w:r w:rsidRPr="00716184">
        <w:rPr>
          <w:rFonts w:ascii="Times New Roman" w:hAnsi="Times New Roman" w:cs="Times New Roman"/>
          <w:sz w:val="28"/>
          <w:szCs w:val="28"/>
        </w:rPr>
        <w:t xml:space="preserve"> звани</w:t>
      </w:r>
      <w:r w:rsidR="002D5EED">
        <w:rPr>
          <w:rFonts w:ascii="Times New Roman" w:hAnsi="Times New Roman" w:cs="Times New Roman"/>
          <w:sz w:val="28"/>
          <w:szCs w:val="28"/>
        </w:rPr>
        <w:t>я</w:t>
      </w:r>
      <w:r w:rsidRPr="00716184">
        <w:rPr>
          <w:rFonts w:ascii="Times New Roman" w:hAnsi="Times New Roman" w:cs="Times New Roman"/>
          <w:sz w:val="28"/>
          <w:szCs w:val="28"/>
        </w:rPr>
        <w:t xml:space="preserve"> города «Почетный гражданин города Нижневартовска», для осуществления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постоянно. Мне известно мое право досрочно отозвать свое согласие посредством составления соответствующего письменного документа, который должен быть направлен в адрес администрации города Нижневартовска. Я ознакомлен(а) с тем,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 указанных в </w:t>
      </w:r>
      <w:hyperlink r:id="rId10" w:history="1">
        <w:r w:rsidRPr="00716184">
          <w:rPr>
            <w:rFonts w:ascii="Times New Roman" w:hAnsi="Times New Roman" w:cs="Times New Roman"/>
            <w:sz w:val="28"/>
            <w:szCs w:val="28"/>
          </w:rPr>
          <w:t>пунктах 2</w:t>
        </w:r>
      </w:hyperlink>
      <w:r w:rsidRPr="00716184">
        <w:rPr>
          <w:rFonts w:ascii="Times New Roman" w:hAnsi="Times New Roman" w:cs="Times New Roman"/>
          <w:sz w:val="28"/>
          <w:szCs w:val="28"/>
        </w:rPr>
        <w:t xml:space="preserve"> - </w:t>
      </w:r>
      <w:hyperlink r:id="rId11" w:history="1">
        <w:r w:rsidRPr="00716184">
          <w:rPr>
            <w:rFonts w:ascii="Times New Roman" w:hAnsi="Times New Roman" w:cs="Times New Roman"/>
            <w:sz w:val="28"/>
            <w:szCs w:val="28"/>
          </w:rPr>
          <w:t>11 части 1 статьи 6</w:t>
        </w:r>
      </w:hyperlink>
      <w:r w:rsidRPr="00716184">
        <w:rPr>
          <w:rFonts w:ascii="Times New Roman" w:hAnsi="Times New Roman" w:cs="Times New Roman"/>
          <w:sz w:val="28"/>
          <w:szCs w:val="28"/>
        </w:rPr>
        <w:t xml:space="preserve">, </w:t>
      </w:r>
      <w:hyperlink r:id="rId12" w:history="1">
        <w:r w:rsidRPr="00716184">
          <w:rPr>
            <w:rFonts w:ascii="Times New Roman" w:hAnsi="Times New Roman" w:cs="Times New Roman"/>
            <w:sz w:val="28"/>
            <w:szCs w:val="28"/>
          </w:rPr>
          <w:t>части 2 статьи 10</w:t>
        </w:r>
      </w:hyperlink>
      <w:r w:rsidRPr="00716184">
        <w:rPr>
          <w:rFonts w:ascii="Times New Roman" w:hAnsi="Times New Roman" w:cs="Times New Roman"/>
          <w:sz w:val="28"/>
          <w:szCs w:val="28"/>
        </w:rPr>
        <w:t xml:space="preserve"> и </w:t>
      </w:r>
      <w:hyperlink r:id="rId13" w:history="1">
        <w:r w:rsidRPr="00716184">
          <w:rPr>
            <w:rFonts w:ascii="Times New Roman" w:hAnsi="Times New Roman" w:cs="Times New Roman"/>
            <w:sz w:val="28"/>
            <w:szCs w:val="28"/>
          </w:rPr>
          <w:t>части 2 статьи 11</w:t>
        </w:r>
      </w:hyperlink>
      <w:r w:rsidRPr="00716184">
        <w:rPr>
          <w:rFonts w:ascii="Times New Roman" w:hAnsi="Times New Roman" w:cs="Times New Roman"/>
          <w:sz w:val="28"/>
          <w:szCs w:val="28"/>
        </w:rPr>
        <w:t xml:space="preserve"> Федерального закона от 27.07.2006 №152-ФЗ «О персональных данных». </w:t>
      </w:r>
    </w:p>
    <w:p w:rsidR="00F65F9A" w:rsidRPr="008F73FE" w:rsidRDefault="00F65F9A" w:rsidP="00F65F9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Подтверждаю, что вся </w:t>
      </w:r>
      <w:r w:rsidRPr="008F73FE">
        <w:rPr>
          <w:rFonts w:ascii="Times New Roman" w:hAnsi="Times New Roman" w:cs="Times New Roman"/>
          <w:sz w:val="28"/>
          <w:szCs w:val="28"/>
        </w:rPr>
        <w:t xml:space="preserve">представленная  информация  является  достоверной  и  точной. </w:t>
      </w:r>
    </w:p>
    <w:p w:rsidR="00F369CB" w:rsidRPr="005A3D6A" w:rsidRDefault="00F369CB" w:rsidP="00F369CB">
      <w:pPr>
        <w:pStyle w:val="ConsPlusNonformat"/>
        <w:ind w:firstLine="708"/>
        <w:jc w:val="both"/>
        <w:rPr>
          <w:rFonts w:ascii="Times New Roman" w:hAnsi="Times New Roman" w:cs="Times New Roman"/>
          <w:sz w:val="28"/>
          <w:szCs w:val="28"/>
        </w:rPr>
      </w:pPr>
      <w:r w:rsidRPr="00BC3C78">
        <w:rPr>
          <w:rFonts w:ascii="Times New Roman" w:hAnsi="Times New Roman" w:cs="Times New Roman"/>
          <w:sz w:val="28"/>
          <w:szCs w:val="28"/>
        </w:rPr>
        <w:t>Соответствующее уведомление, указанное в пункте 2.</w:t>
      </w:r>
      <w:r w:rsidR="00E274D0" w:rsidRPr="00BC3C78">
        <w:rPr>
          <w:rFonts w:ascii="Times New Roman" w:hAnsi="Times New Roman" w:cs="Times New Roman"/>
          <w:sz w:val="28"/>
          <w:szCs w:val="28"/>
        </w:rPr>
        <w:t>3</w:t>
      </w:r>
      <w:r w:rsidR="00B01B86">
        <w:rPr>
          <w:rFonts w:ascii="Times New Roman" w:hAnsi="Times New Roman" w:cs="Times New Roman"/>
          <w:sz w:val="28"/>
          <w:szCs w:val="28"/>
        </w:rPr>
        <w:t xml:space="preserve"> </w:t>
      </w:r>
      <w:r w:rsidRPr="00BC3C78">
        <w:rPr>
          <w:rFonts w:ascii="Times New Roman" w:hAnsi="Times New Roman" w:cs="Times New Roman"/>
          <w:sz w:val="28"/>
          <w:szCs w:val="28"/>
        </w:rPr>
        <w:t>По</w:t>
      </w:r>
      <w:r w:rsidR="008259DE" w:rsidRPr="00BC3C78">
        <w:rPr>
          <w:rFonts w:ascii="Times New Roman" w:hAnsi="Times New Roman" w:cs="Times New Roman"/>
          <w:sz w:val="28"/>
          <w:szCs w:val="28"/>
        </w:rPr>
        <w:t>ложения</w:t>
      </w:r>
      <w:r w:rsidRPr="00BC3C78">
        <w:rPr>
          <w:rFonts w:ascii="Times New Roman" w:hAnsi="Times New Roman" w:cs="Times New Roman"/>
          <w:sz w:val="28"/>
          <w:szCs w:val="28"/>
        </w:rPr>
        <w:t xml:space="preserve"> прошу направить </w:t>
      </w:r>
      <w:r w:rsidR="00C307A0" w:rsidRPr="0067224D">
        <w:rPr>
          <w:rFonts w:ascii="Times New Roman" w:hAnsi="Times New Roman" w:cs="Times New Roman"/>
          <w:sz w:val="28"/>
          <w:szCs w:val="28"/>
        </w:rPr>
        <w:t xml:space="preserve">по </w:t>
      </w:r>
      <w:r w:rsidR="006337A3" w:rsidRPr="0067224D">
        <w:rPr>
          <w:rFonts w:ascii="Times New Roman" w:hAnsi="Times New Roman" w:cs="Times New Roman"/>
          <w:sz w:val="28"/>
          <w:szCs w:val="28"/>
        </w:rPr>
        <w:t xml:space="preserve">указанному выше </w:t>
      </w:r>
      <w:r w:rsidRPr="0067224D">
        <w:rPr>
          <w:rFonts w:ascii="Times New Roman" w:hAnsi="Times New Roman" w:cs="Times New Roman"/>
          <w:sz w:val="28"/>
          <w:szCs w:val="28"/>
        </w:rPr>
        <w:t>почтов</w:t>
      </w:r>
      <w:r w:rsidR="00C307A0" w:rsidRPr="0067224D">
        <w:rPr>
          <w:rFonts w:ascii="Times New Roman" w:hAnsi="Times New Roman" w:cs="Times New Roman"/>
          <w:sz w:val="28"/>
          <w:szCs w:val="28"/>
        </w:rPr>
        <w:t>ому</w:t>
      </w:r>
      <w:r w:rsidRPr="0067224D">
        <w:rPr>
          <w:rFonts w:ascii="Times New Roman" w:hAnsi="Times New Roman" w:cs="Times New Roman"/>
          <w:sz w:val="28"/>
          <w:szCs w:val="28"/>
        </w:rPr>
        <w:t xml:space="preserve"> </w:t>
      </w:r>
      <w:r w:rsidRPr="00BC3C78">
        <w:rPr>
          <w:rFonts w:ascii="Times New Roman" w:hAnsi="Times New Roman" w:cs="Times New Roman"/>
          <w:sz w:val="28"/>
          <w:szCs w:val="28"/>
        </w:rPr>
        <w:t>адрес</w:t>
      </w:r>
      <w:r w:rsidR="00C307A0" w:rsidRPr="00BC3C78">
        <w:rPr>
          <w:rFonts w:ascii="Times New Roman" w:hAnsi="Times New Roman" w:cs="Times New Roman"/>
          <w:sz w:val="28"/>
          <w:szCs w:val="28"/>
        </w:rPr>
        <w:t>у</w:t>
      </w:r>
      <w:r w:rsidRPr="00BC3C78">
        <w:rPr>
          <w:rFonts w:ascii="Times New Roman" w:hAnsi="Times New Roman" w:cs="Times New Roman"/>
          <w:sz w:val="28"/>
          <w:szCs w:val="28"/>
        </w:rPr>
        <w:t>/адрес</w:t>
      </w:r>
      <w:r w:rsidR="00C307A0" w:rsidRPr="00BC3C78">
        <w:rPr>
          <w:rFonts w:ascii="Times New Roman" w:hAnsi="Times New Roman" w:cs="Times New Roman"/>
          <w:sz w:val="28"/>
          <w:szCs w:val="28"/>
        </w:rPr>
        <w:t>у</w:t>
      </w:r>
      <w:r w:rsidRPr="00BC3C78">
        <w:rPr>
          <w:rFonts w:ascii="Times New Roman" w:hAnsi="Times New Roman" w:cs="Times New Roman"/>
          <w:sz w:val="28"/>
          <w:szCs w:val="28"/>
        </w:rPr>
        <w:t xml:space="preserve"> электронной почты </w:t>
      </w:r>
      <w:r w:rsidRPr="00BC3C78">
        <w:rPr>
          <w:rFonts w:ascii="Times New Roman" w:hAnsi="Times New Roman" w:cs="Times New Roman"/>
          <w:sz w:val="24"/>
          <w:szCs w:val="24"/>
        </w:rPr>
        <w:t>(нужное подчеркнуть).</w:t>
      </w:r>
    </w:p>
    <w:p w:rsidR="00F844E0" w:rsidRPr="005A3D6A" w:rsidRDefault="00F844E0" w:rsidP="00F844E0">
      <w:pPr>
        <w:pStyle w:val="ConsPlusNormal"/>
        <w:ind w:firstLine="709"/>
        <w:jc w:val="both"/>
      </w:pPr>
      <w:r w:rsidRPr="005A3D6A">
        <w:t xml:space="preserve">Уведомлен о необходимости один раз в год до 1 апреля текущего года  лично (через представителя), либо почтовым отправлением представить в департамент документ, удостоверяющий личность (подлинник или копию, заверенную нотариально) для сверки данных. </w:t>
      </w:r>
    </w:p>
    <w:p w:rsidR="00F65F9A" w:rsidRDefault="00F65F9A" w:rsidP="00A66022">
      <w:pPr>
        <w:pStyle w:val="ConsPlusNonformat"/>
        <w:ind w:firstLine="709"/>
        <w:jc w:val="both"/>
        <w:rPr>
          <w:rFonts w:ascii="Times New Roman" w:hAnsi="Times New Roman" w:cs="Times New Roman"/>
          <w:sz w:val="28"/>
          <w:szCs w:val="28"/>
        </w:rPr>
      </w:pPr>
    </w:p>
    <w:p w:rsidR="00A66022" w:rsidRPr="00716184" w:rsidRDefault="00A66022" w:rsidP="00A66022">
      <w:pPr>
        <w:pStyle w:val="ConsPlusNonformat"/>
        <w:ind w:firstLine="709"/>
        <w:jc w:val="both"/>
        <w:rPr>
          <w:rFonts w:ascii="Times New Roman" w:hAnsi="Times New Roman" w:cs="Times New Roman"/>
          <w:sz w:val="28"/>
          <w:szCs w:val="28"/>
        </w:rPr>
      </w:pPr>
      <w:r w:rsidRPr="00716184">
        <w:rPr>
          <w:rFonts w:ascii="Times New Roman" w:hAnsi="Times New Roman" w:cs="Times New Roman"/>
          <w:sz w:val="28"/>
          <w:szCs w:val="28"/>
        </w:rPr>
        <w:t>К заявлению прилагаю:</w:t>
      </w:r>
    </w:p>
    <w:p w:rsidR="00A66022" w:rsidRPr="00716184" w:rsidRDefault="00A66022" w:rsidP="00A66022">
      <w:pPr>
        <w:pStyle w:val="ConsPlusNormal"/>
        <w:ind w:firstLine="709"/>
        <w:jc w:val="both"/>
      </w:pPr>
      <w:r w:rsidRPr="00716184">
        <w:t>1) ____________________________________________________________</w:t>
      </w:r>
    </w:p>
    <w:p w:rsidR="00A66022" w:rsidRPr="00716184" w:rsidRDefault="00A66022" w:rsidP="00A66022">
      <w:pPr>
        <w:spacing w:after="0" w:line="240" w:lineRule="auto"/>
        <w:ind w:firstLine="708"/>
        <w:jc w:val="both"/>
        <w:rPr>
          <w:rFonts w:ascii="Times New Roman" w:hAnsi="Times New Roman" w:cs="Times New Roman"/>
          <w:sz w:val="28"/>
          <w:szCs w:val="28"/>
        </w:rPr>
      </w:pPr>
      <w:r w:rsidRPr="00716184">
        <w:rPr>
          <w:rFonts w:ascii="Times New Roman" w:hAnsi="Times New Roman" w:cs="Times New Roman"/>
          <w:sz w:val="28"/>
          <w:szCs w:val="28"/>
        </w:rPr>
        <w:t>2) ____________________________________________________________</w:t>
      </w:r>
    </w:p>
    <w:p w:rsidR="00A66022" w:rsidRPr="00716184" w:rsidRDefault="00A66022" w:rsidP="00A66022">
      <w:pPr>
        <w:spacing w:after="0" w:line="240" w:lineRule="auto"/>
        <w:ind w:firstLine="708"/>
        <w:jc w:val="both"/>
        <w:rPr>
          <w:rFonts w:ascii="Times New Roman" w:hAnsi="Times New Roman" w:cs="Times New Roman"/>
          <w:sz w:val="28"/>
          <w:szCs w:val="28"/>
        </w:rPr>
      </w:pPr>
      <w:r w:rsidRPr="00716184">
        <w:rPr>
          <w:rFonts w:ascii="Times New Roman" w:hAnsi="Times New Roman" w:cs="Times New Roman"/>
          <w:sz w:val="28"/>
          <w:szCs w:val="28"/>
        </w:rPr>
        <w:t>3) ____________________________________________________________</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 ________________ 20__ г.</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_______________________             _________________________</w:t>
      </w:r>
    </w:p>
    <w:p w:rsidR="00A66022" w:rsidRPr="00716184" w:rsidRDefault="00A66022" w:rsidP="00A66022">
      <w:pPr>
        <w:pStyle w:val="ConsPlusNonformat"/>
        <w:jc w:val="both"/>
        <w:rPr>
          <w:rFonts w:ascii="Times New Roman" w:hAnsi="Times New Roman" w:cs="Times New Roman"/>
          <w:sz w:val="24"/>
          <w:szCs w:val="24"/>
        </w:rPr>
      </w:pPr>
      <w:r w:rsidRPr="00716184">
        <w:rPr>
          <w:rFonts w:ascii="Times New Roman" w:hAnsi="Times New Roman" w:cs="Times New Roman"/>
          <w:sz w:val="24"/>
          <w:szCs w:val="24"/>
        </w:rPr>
        <w:t xml:space="preserve">           (подпись заявителя)                                (расшифровка подписи)</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Заявление зарегистрировано «____» ________________ 20__ г.</w:t>
      </w: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__________________________________________________________________</w:t>
      </w:r>
    </w:p>
    <w:p w:rsidR="00A66022" w:rsidRPr="00716184" w:rsidRDefault="00A66022" w:rsidP="00A66022">
      <w:pPr>
        <w:pStyle w:val="ConsPlusNonformat"/>
        <w:jc w:val="both"/>
        <w:rPr>
          <w:rFonts w:ascii="Times New Roman" w:hAnsi="Times New Roman" w:cs="Times New Roman"/>
          <w:sz w:val="24"/>
          <w:szCs w:val="24"/>
        </w:rPr>
      </w:pPr>
      <w:r w:rsidRPr="00716184">
        <w:rPr>
          <w:rFonts w:ascii="Times New Roman" w:hAnsi="Times New Roman" w:cs="Times New Roman"/>
          <w:sz w:val="24"/>
          <w:szCs w:val="24"/>
        </w:rPr>
        <w:t>(подпись, Ф.И.О. (последнее – при наличии) и должность сотрудника, уполномоченного регистрировать заявление)</w:t>
      </w:r>
    </w:p>
    <w:p w:rsidR="00110CD1" w:rsidRDefault="00110CD1" w:rsidP="00D85E39">
      <w:pPr>
        <w:pStyle w:val="ConsPlusNormal"/>
        <w:tabs>
          <w:tab w:val="left" w:pos="5103"/>
        </w:tabs>
        <w:ind w:left="5103"/>
      </w:pPr>
    </w:p>
    <w:p w:rsidR="00D85E39" w:rsidRPr="00716184" w:rsidRDefault="00D85E39" w:rsidP="00D85E39">
      <w:pPr>
        <w:pStyle w:val="ConsPlusNormal"/>
        <w:tabs>
          <w:tab w:val="left" w:pos="5103"/>
        </w:tabs>
        <w:ind w:left="5103"/>
      </w:pPr>
      <w:r w:rsidRPr="00716184">
        <w:lastRenderedPageBreak/>
        <w:t xml:space="preserve">Приложение </w:t>
      </w:r>
      <w:r>
        <w:t>2</w:t>
      </w:r>
    </w:p>
    <w:p w:rsidR="0057213B" w:rsidRDefault="0057213B" w:rsidP="0057213B">
      <w:pPr>
        <w:pStyle w:val="ConsPlusNormal"/>
        <w:ind w:left="5103"/>
      </w:pPr>
      <w:r w:rsidRPr="00716184">
        <w:t xml:space="preserve">к </w:t>
      </w:r>
      <w:hyperlink w:anchor="P39" w:history="1">
        <w:r w:rsidRPr="00716184">
          <w:t>По</w:t>
        </w:r>
        <w:r>
          <w:t xml:space="preserve">ложению </w:t>
        </w:r>
      </w:hyperlink>
      <w:r>
        <w:t xml:space="preserve">о </w:t>
      </w:r>
      <w:r w:rsidRPr="00716184">
        <w:t>предоставлени</w:t>
      </w:r>
      <w:r>
        <w:t>и</w:t>
      </w:r>
    </w:p>
    <w:p w:rsidR="0057213B" w:rsidRDefault="0057213B" w:rsidP="0057213B">
      <w:pPr>
        <w:pStyle w:val="ConsPlusNormal"/>
        <w:ind w:left="5103"/>
      </w:pPr>
      <w:r>
        <w:t xml:space="preserve">дополнительных </w:t>
      </w:r>
      <w:r w:rsidRPr="00716184">
        <w:t>мер социальной поддержки за счет средств бюджета города лицам,</w:t>
      </w:r>
      <w:r>
        <w:t xml:space="preserve"> удостоенным </w:t>
      </w:r>
    </w:p>
    <w:p w:rsidR="0057213B" w:rsidRPr="00716184" w:rsidRDefault="0057213B" w:rsidP="0057213B">
      <w:pPr>
        <w:pStyle w:val="ConsPlusNormal"/>
        <w:ind w:left="5103"/>
      </w:pPr>
      <w:r w:rsidRPr="00716184">
        <w:t>почетн</w:t>
      </w:r>
      <w:r>
        <w:t>ого</w:t>
      </w:r>
      <w:r w:rsidRPr="00716184">
        <w:t xml:space="preserve"> звани</w:t>
      </w:r>
      <w:r>
        <w:t>я</w:t>
      </w:r>
      <w:r w:rsidRPr="00716184">
        <w:t xml:space="preserve"> города «Почетный гражданин города Нижневартовска» </w:t>
      </w:r>
    </w:p>
    <w:p w:rsidR="00D85E39" w:rsidRPr="00716184" w:rsidRDefault="00D85E39" w:rsidP="00D85E39">
      <w:pPr>
        <w:pStyle w:val="ConsPlusNonformat"/>
        <w:ind w:left="2694"/>
        <w:jc w:val="both"/>
        <w:rPr>
          <w:rFonts w:ascii="Times New Roman" w:hAnsi="Times New Roman" w:cs="Times New Roman"/>
          <w:sz w:val="28"/>
          <w:szCs w:val="28"/>
        </w:rPr>
      </w:pPr>
    </w:p>
    <w:p w:rsidR="00D826E5" w:rsidRDefault="00A630F6" w:rsidP="00D826E5">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26E5">
        <w:rPr>
          <w:rFonts w:ascii="Times New Roman" w:hAnsi="Times New Roman" w:cs="Times New Roman"/>
          <w:sz w:val="28"/>
          <w:szCs w:val="28"/>
        </w:rPr>
        <w:t xml:space="preserve">      </w:t>
      </w:r>
    </w:p>
    <w:p w:rsidR="00D826E5" w:rsidRDefault="00D826E5" w:rsidP="00D826E5">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В департамент по социальной политике</w:t>
      </w:r>
    </w:p>
    <w:p w:rsidR="00D826E5" w:rsidRDefault="00D826E5" w:rsidP="00D826E5">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 xml:space="preserve">администрации </w:t>
      </w:r>
      <w:r>
        <w:rPr>
          <w:rFonts w:ascii="Times New Roman" w:hAnsi="Times New Roman" w:cs="Times New Roman"/>
          <w:sz w:val="28"/>
          <w:szCs w:val="28"/>
        </w:rPr>
        <w:t>г</w:t>
      </w:r>
      <w:r w:rsidRPr="003E369E">
        <w:rPr>
          <w:rFonts w:ascii="Times New Roman" w:hAnsi="Times New Roman" w:cs="Times New Roman"/>
          <w:sz w:val="28"/>
          <w:szCs w:val="28"/>
        </w:rPr>
        <w:t>орода</w:t>
      </w:r>
      <w:r>
        <w:rPr>
          <w:rFonts w:ascii="Times New Roman" w:hAnsi="Times New Roman" w:cs="Times New Roman"/>
          <w:sz w:val="28"/>
          <w:szCs w:val="28"/>
        </w:rPr>
        <w:t xml:space="preserve"> Нижневартовска</w:t>
      </w:r>
    </w:p>
    <w:p w:rsidR="00D826E5" w:rsidRPr="00716184" w:rsidRDefault="00D826E5" w:rsidP="00D826E5">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w:t>
      </w:r>
      <w:r w:rsidRPr="00716184">
        <w:rPr>
          <w:rFonts w:ascii="Times New Roman" w:hAnsi="Times New Roman" w:cs="Times New Roman"/>
          <w:sz w:val="28"/>
          <w:szCs w:val="28"/>
        </w:rPr>
        <w:t>__________________________________</w:t>
      </w:r>
    </w:p>
    <w:p w:rsidR="00D826E5" w:rsidRPr="003915E0" w:rsidRDefault="00D826E5" w:rsidP="00D826E5">
      <w:pPr>
        <w:pStyle w:val="ConsPlusNonformat"/>
        <w:ind w:left="2694"/>
        <w:rPr>
          <w:rFonts w:ascii="Times New Roman" w:hAnsi="Times New Roman" w:cs="Times New Roman"/>
          <w:i/>
          <w:sz w:val="18"/>
          <w:szCs w:val="18"/>
        </w:rPr>
      </w:pPr>
      <w:r>
        <w:rPr>
          <w:rFonts w:ascii="Times New Roman" w:hAnsi="Times New Roman" w:cs="Times New Roman"/>
          <w:sz w:val="24"/>
          <w:szCs w:val="24"/>
        </w:rPr>
        <w:t xml:space="preserve">                                  </w:t>
      </w:r>
      <w:r w:rsidRPr="003915E0">
        <w:rPr>
          <w:rFonts w:ascii="Times New Roman" w:hAnsi="Times New Roman" w:cs="Times New Roman"/>
          <w:i/>
          <w:sz w:val="18"/>
          <w:szCs w:val="18"/>
        </w:rPr>
        <w:t>(фамилия, имя, отчество (последнее – при наличии) заявителя)</w:t>
      </w:r>
    </w:p>
    <w:p w:rsidR="00D826E5" w:rsidRPr="00716184" w:rsidRDefault="00D826E5" w:rsidP="00D826E5">
      <w:pPr>
        <w:pStyle w:val="ConsPlusNonformat"/>
        <w:ind w:left="2694"/>
        <w:jc w:val="both"/>
        <w:rPr>
          <w:rFonts w:ascii="Times New Roman" w:hAnsi="Times New Roman" w:cs="Times New Roman"/>
          <w:sz w:val="28"/>
          <w:szCs w:val="28"/>
        </w:rPr>
      </w:pPr>
      <w:r w:rsidRPr="00716184">
        <w:rPr>
          <w:rFonts w:ascii="Times New Roman" w:hAnsi="Times New Roman" w:cs="Times New Roman"/>
          <w:sz w:val="28"/>
          <w:szCs w:val="28"/>
        </w:rPr>
        <w:t xml:space="preserve">                               </w:t>
      </w:r>
      <w:r>
        <w:rPr>
          <w:rFonts w:ascii="Times New Roman" w:hAnsi="Times New Roman" w:cs="Times New Roman"/>
          <w:sz w:val="28"/>
          <w:szCs w:val="28"/>
        </w:rPr>
        <w:t>_____________</w:t>
      </w:r>
      <w:r w:rsidRPr="00716184">
        <w:rPr>
          <w:rFonts w:ascii="Times New Roman" w:hAnsi="Times New Roman" w:cs="Times New Roman"/>
          <w:sz w:val="28"/>
          <w:szCs w:val="28"/>
        </w:rPr>
        <w:t>_____________________</w:t>
      </w:r>
    </w:p>
    <w:p w:rsidR="00D826E5" w:rsidRPr="00716184" w:rsidRDefault="00D826E5" w:rsidP="00D826E5">
      <w:pPr>
        <w:pStyle w:val="ConsPlusNonformat"/>
        <w:ind w:left="2835"/>
        <w:jc w:val="both"/>
      </w:pPr>
      <w:r w:rsidRPr="00475711">
        <w:rPr>
          <w:rFonts w:ascii="Times New Roman" w:hAnsi="Times New Roman" w:cs="Times New Roman"/>
          <w:sz w:val="28"/>
          <w:szCs w:val="28"/>
        </w:rPr>
        <w:t xml:space="preserve">                             </w:t>
      </w:r>
      <w:r w:rsidRPr="00716184">
        <w:t>_________________________________</w:t>
      </w:r>
      <w:r>
        <w:t>__</w:t>
      </w:r>
      <w:r w:rsidRPr="00716184">
        <w:t>____</w:t>
      </w:r>
    </w:p>
    <w:p w:rsidR="00D826E5" w:rsidRPr="00F21766" w:rsidRDefault="00D826E5" w:rsidP="00D826E5">
      <w:pPr>
        <w:pStyle w:val="ConsPlusNonformat"/>
        <w:ind w:left="2835"/>
        <w:jc w:val="both"/>
        <w:rPr>
          <w:rFonts w:ascii="Times New Roman" w:hAnsi="Times New Roman" w:cs="Times New Roman"/>
          <w:i/>
          <w:sz w:val="18"/>
          <w:szCs w:val="18"/>
        </w:rPr>
      </w:pPr>
      <w:r w:rsidRPr="00F21766">
        <w:rPr>
          <w:rFonts w:ascii="Times New Roman" w:hAnsi="Times New Roman" w:cs="Times New Roman"/>
        </w:rPr>
        <w:t xml:space="preserve">                                             </w:t>
      </w:r>
      <w:r w:rsidRPr="00F21766">
        <w:rPr>
          <w:rFonts w:ascii="Times New Roman" w:hAnsi="Times New Roman" w:cs="Times New Roman"/>
          <w:i/>
          <w:sz w:val="18"/>
          <w:szCs w:val="18"/>
        </w:rPr>
        <w:t xml:space="preserve">(почтовый адрес) </w:t>
      </w:r>
    </w:p>
    <w:p w:rsidR="00D826E5" w:rsidRDefault="00D826E5" w:rsidP="00D826E5">
      <w:pPr>
        <w:pStyle w:val="ConsPlusNonformat"/>
        <w:ind w:left="2835"/>
        <w:jc w:val="both"/>
      </w:pPr>
      <w:r>
        <w:t xml:space="preserve">                 _______________________________________</w:t>
      </w:r>
    </w:p>
    <w:p w:rsidR="00D826E5" w:rsidRPr="00465F98" w:rsidRDefault="00D826E5" w:rsidP="00D826E5">
      <w:pPr>
        <w:pStyle w:val="ConsPlusNonformat"/>
        <w:ind w:left="2835"/>
        <w:jc w:val="both"/>
      </w:pPr>
      <w:r>
        <w:t xml:space="preserve">                 _</w:t>
      </w:r>
      <w:r w:rsidRPr="00465F98">
        <w:t>______________________________________</w:t>
      </w:r>
    </w:p>
    <w:p w:rsidR="00D826E5" w:rsidRPr="00CF0AA4" w:rsidRDefault="00D826E5" w:rsidP="00D826E5">
      <w:pPr>
        <w:pStyle w:val="ConsPlusNonformat"/>
        <w:ind w:left="2835"/>
        <w:jc w:val="both"/>
        <w:rPr>
          <w:rFonts w:ascii="Times New Roman" w:hAnsi="Times New Roman" w:cs="Times New Roman"/>
          <w:i/>
          <w:sz w:val="18"/>
          <w:szCs w:val="18"/>
        </w:rPr>
      </w:pPr>
      <w:r w:rsidRPr="00E12268">
        <w:rPr>
          <w:color w:val="FF0000"/>
        </w:rPr>
        <w:t xml:space="preserve">                 </w:t>
      </w:r>
      <w:r>
        <w:rPr>
          <w:color w:val="FF0000"/>
        </w:rPr>
        <w:t xml:space="preserve">  </w:t>
      </w:r>
      <w:r w:rsidRPr="00CF0AA4">
        <w:rPr>
          <w:rFonts w:ascii="Times New Roman" w:hAnsi="Times New Roman" w:cs="Times New Roman"/>
          <w:i/>
          <w:sz w:val="18"/>
          <w:szCs w:val="18"/>
        </w:rPr>
        <w:t>(телефон, электронная почта (последнее – при наличии))</w:t>
      </w:r>
      <w:r w:rsidRPr="00664BA3">
        <w:rPr>
          <w:rFonts w:ascii="Times New Roman" w:hAnsi="Times New Roman" w:cs="Times New Roman"/>
          <w:i/>
          <w:sz w:val="18"/>
          <w:szCs w:val="18"/>
          <w:highlight w:val="yellow"/>
        </w:rPr>
        <w:t xml:space="preserve"> </w:t>
      </w:r>
    </w:p>
    <w:p w:rsidR="00D826E5" w:rsidRPr="00475711" w:rsidRDefault="00D826E5" w:rsidP="00D826E5">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475711">
        <w:rPr>
          <w:rFonts w:ascii="Times New Roman" w:hAnsi="Times New Roman" w:cs="Times New Roman"/>
          <w:sz w:val="24"/>
          <w:szCs w:val="24"/>
        </w:rPr>
        <w:t xml:space="preserve">В лице представителя                               </w:t>
      </w:r>
    </w:p>
    <w:p w:rsidR="00D826E5" w:rsidRDefault="00D826E5" w:rsidP="00D826E5">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w:t>
      </w:r>
      <w:r w:rsidRPr="00716184">
        <w:rPr>
          <w:rFonts w:ascii="Times New Roman" w:hAnsi="Times New Roman" w:cs="Times New Roman"/>
          <w:sz w:val="28"/>
          <w:szCs w:val="28"/>
        </w:rPr>
        <w:t xml:space="preserve"> </w:t>
      </w:r>
    </w:p>
    <w:p w:rsidR="00D826E5" w:rsidRPr="0036128C" w:rsidRDefault="00D826E5" w:rsidP="00D826E5">
      <w:pPr>
        <w:pStyle w:val="ConsPlusNonformat"/>
        <w:ind w:left="4678"/>
        <w:jc w:val="both"/>
        <w:rPr>
          <w:rFonts w:ascii="Times New Roman" w:hAnsi="Times New Roman" w:cs="Times New Roman"/>
          <w:i/>
          <w:sz w:val="18"/>
          <w:szCs w:val="18"/>
          <w:highlight w:val="lightGray"/>
        </w:rPr>
      </w:pPr>
      <w:r w:rsidRPr="0036128C">
        <w:rPr>
          <w:rFonts w:ascii="Times New Roman" w:hAnsi="Times New Roman" w:cs="Times New Roman"/>
          <w:i/>
          <w:sz w:val="18"/>
          <w:szCs w:val="18"/>
        </w:rPr>
        <w:t xml:space="preserve"> (фамилия, имя, отчество (последнее – при наличии)</w:t>
      </w:r>
      <w:r>
        <w:rPr>
          <w:rFonts w:ascii="Times New Roman" w:hAnsi="Times New Roman" w:cs="Times New Roman"/>
          <w:i/>
          <w:sz w:val="18"/>
          <w:szCs w:val="18"/>
        </w:rPr>
        <w:t xml:space="preserve">                         </w:t>
      </w:r>
      <w:r w:rsidRPr="0036128C">
        <w:rPr>
          <w:rFonts w:ascii="Times New Roman" w:hAnsi="Times New Roman" w:cs="Times New Roman"/>
          <w:i/>
          <w:sz w:val="18"/>
          <w:szCs w:val="18"/>
        </w:rPr>
        <w:t xml:space="preserve"> представителя заявителя ,  заполняется в случае обращения представителя </w:t>
      </w:r>
      <w:r w:rsidRPr="00D826E5">
        <w:rPr>
          <w:rFonts w:ascii="Times New Roman" w:hAnsi="Times New Roman" w:cs="Times New Roman"/>
          <w:i/>
          <w:sz w:val="18"/>
          <w:szCs w:val="18"/>
        </w:rPr>
        <w:t>заявителя)</w:t>
      </w:r>
    </w:p>
    <w:p w:rsidR="00D826E5" w:rsidRPr="00716184" w:rsidRDefault="00D826E5" w:rsidP="00D826E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D826E5" w:rsidRDefault="00D826E5" w:rsidP="00D826E5">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716184">
        <w:rPr>
          <w:rFonts w:ascii="Times New Roman" w:hAnsi="Times New Roman" w:cs="Times New Roman"/>
          <w:sz w:val="24"/>
          <w:szCs w:val="24"/>
        </w:rPr>
        <w:t xml:space="preserve">    </w:t>
      </w:r>
      <w:r>
        <w:rPr>
          <w:rFonts w:ascii="Times New Roman" w:hAnsi="Times New Roman" w:cs="Times New Roman"/>
          <w:sz w:val="24"/>
          <w:szCs w:val="24"/>
        </w:rPr>
        <w:t xml:space="preserve">                                д</w:t>
      </w:r>
      <w:r w:rsidRPr="00475711">
        <w:rPr>
          <w:rFonts w:ascii="Times New Roman" w:hAnsi="Times New Roman" w:cs="Times New Roman"/>
          <w:sz w:val="24"/>
          <w:szCs w:val="24"/>
        </w:rPr>
        <w:t>ействующ</w:t>
      </w:r>
      <w:r>
        <w:rPr>
          <w:rFonts w:ascii="Times New Roman" w:hAnsi="Times New Roman" w:cs="Times New Roman"/>
          <w:sz w:val="24"/>
          <w:szCs w:val="24"/>
        </w:rPr>
        <w:t>его</w:t>
      </w:r>
      <w:r w:rsidRPr="00475711">
        <w:rPr>
          <w:rFonts w:ascii="Times New Roman" w:hAnsi="Times New Roman" w:cs="Times New Roman"/>
          <w:sz w:val="24"/>
          <w:szCs w:val="24"/>
        </w:rPr>
        <w:t xml:space="preserve"> на основании</w:t>
      </w:r>
      <w:r>
        <w:rPr>
          <w:rFonts w:ascii="Times New Roman" w:hAnsi="Times New Roman" w:cs="Times New Roman"/>
          <w:sz w:val="24"/>
          <w:szCs w:val="24"/>
        </w:rPr>
        <w:t xml:space="preserve">                           </w:t>
      </w:r>
    </w:p>
    <w:p w:rsidR="00D826E5" w:rsidRPr="00716184" w:rsidRDefault="00D826E5" w:rsidP="00D826E5">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D826E5" w:rsidRDefault="00D826E5" w:rsidP="00D826E5">
      <w:pPr>
        <w:pStyle w:val="ConsPlusNonformat"/>
        <w:jc w:val="center"/>
        <w:rPr>
          <w:rFonts w:ascii="Times New Roman" w:hAnsi="Times New Roman" w:cs="Times New Roman"/>
          <w:i/>
          <w:sz w:val="18"/>
          <w:szCs w:val="18"/>
        </w:rPr>
      </w:pPr>
      <w:r>
        <w:t xml:space="preserve">                                         </w:t>
      </w:r>
      <w:r w:rsidRPr="00735E71">
        <w:rPr>
          <w:rFonts w:ascii="Times New Roman" w:hAnsi="Times New Roman" w:cs="Times New Roman"/>
          <w:i/>
          <w:sz w:val="18"/>
          <w:szCs w:val="18"/>
        </w:rPr>
        <w:t xml:space="preserve">(реквизиты документа, подтверждающего полномочия </w:t>
      </w:r>
    </w:p>
    <w:p w:rsidR="00D826E5" w:rsidRDefault="00D826E5" w:rsidP="00D826E5">
      <w:pPr>
        <w:pStyle w:val="ConsPlusNonformat"/>
        <w:ind w:left="4678"/>
        <w:jc w:val="center"/>
        <w:rPr>
          <w:rFonts w:ascii="Times New Roman" w:hAnsi="Times New Roman" w:cs="Times New Roman"/>
          <w:i/>
          <w:sz w:val="18"/>
          <w:szCs w:val="18"/>
        </w:rPr>
      </w:pPr>
      <w:r>
        <w:rPr>
          <w:rFonts w:ascii="Times New Roman" w:hAnsi="Times New Roman" w:cs="Times New Roman"/>
          <w:i/>
          <w:sz w:val="18"/>
          <w:szCs w:val="18"/>
        </w:rPr>
        <w:t xml:space="preserve">                                  п</w:t>
      </w:r>
      <w:r w:rsidRPr="00735E71">
        <w:rPr>
          <w:rFonts w:ascii="Times New Roman" w:hAnsi="Times New Roman" w:cs="Times New Roman"/>
          <w:i/>
          <w:sz w:val="18"/>
          <w:szCs w:val="18"/>
        </w:rPr>
        <w:t>редставителя</w:t>
      </w:r>
      <w:r>
        <w:rPr>
          <w:rFonts w:ascii="Times New Roman" w:hAnsi="Times New Roman" w:cs="Times New Roman"/>
          <w:i/>
          <w:sz w:val="18"/>
          <w:szCs w:val="18"/>
        </w:rPr>
        <w:t xml:space="preserve"> заявителя )</w:t>
      </w:r>
    </w:p>
    <w:p w:rsidR="00D826E5" w:rsidRPr="00CF0AA4" w:rsidRDefault="00D826E5" w:rsidP="00D826E5">
      <w:pPr>
        <w:pStyle w:val="ConsPlusNonformat"/>
        <w:ind w:left="4820"/>
        <w:jc w:val="center"/>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w:t>
      </w:r>
      <w:r>
        <w:t xml:space="preserve"> </w:t>
      </w:r>
    </w:p>
    <w:p w:rsidR="00D85E39" w:rsidRPr="00716184" w:rsidRDefault="00D85E39" w:rsidP="00D85E39">
      <w:pPr>
        <w:pStyle w:val="ConsPlusNonformat"/>
        <w:ind w:left="2694"/>
        <w:jc w:val="both"/>
        <w:rPr>
          <w:rFonts w:ascii="Times New Roman" w:hAnsi="Times New Roman" w:cs="Times New Roman"/>
          <w:sz w:val="28"/>
          <w:szCs w:val="28"/>
        </w:rPr>
      </w:pPr>
    </w:p>
    <w:p w:rsidR="00A66022" w:rsidRPr="00716184" w:rsidRDefault="00A66022" w:rsidP="00A66022">
      <w:pPr>
        <w:pStyle w:val="ConsPlusNonformat"/>
        <w:jc w:val="center"/>
        <w:rPr>
          <w:rFonts w:ascii="Times New Roman" w:hAnsi="Times New Roman" w:cs="Times New Roman"/>
          <w:sz w:val="28"/>
          <w:szCs w:val="28"/>
        </w:rPr>
      </w:pPr>
      <w:r w:rsidRPr="00716184">
        <w:rPr>
          <w:rFonts w:ascii="Times New Roman" w:hAnsi="Times New Roman" w:cs="Times New Roman"/>
          <w:sz w:val="28"/>
          <w:szCs w:val="28"/>
        </w:rPr>
        <w:t>заявление</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0B17AA" w:rsidP="00A66022">
      <w:pPr>
        <w:pStyle w:val="ConsPlusNonformat"/>
        <w:ind w:firstLine="709"/>
        <w:jc w:val="both"/>
        <w:rPr>
          <w:sz w:val="28"/>
          <w:szCs w:val="28"/>
        </w:rPr>
      </w:pPr>
      <w:r>
        <w:rPr>
          <w:rFonts w:ascii="Times New Roman" w:hAnsi="Times New Roman" w:cs="Times New Roman"/>
          <w:sz w:val="28"/>
          <w:szCs w:val="28"/>
        </w:rPr>
        <w:t>П</w:t>
      </w:r>
      <w:r w:rsidR="00F20137" w:rsidRPr="00716184">
        <w:rPr>
          <w:rFonts w:ascii="Times New Roman" w:hAnsi="Times New Roman" w:cs="Times New Roman"/>
          <w:sz w:val="28"/>
          <w:szCs w:val="28"/>
        </w:rPr>
        <w:t xml:space="preserve">рошу предоставить </w:t>
      </w:r>
      <w:r w:rsidR="00F20137">
        <w:rPr>
          <w:rFonts w:ascii="Times New Roman" w:hAnsi="Times New Roman" w:cs="Times New Roman"/>
          <w:sz w:val="28"/>
          <w:szCs w:val="28"/>
        </w:rPr>
        <w:t xml:space="preserve">социальную поддержку в виде </w:t>
      </w:r>
      <w:r w:rsidR="00A66022" w:rsidRPr="00716184">
        <w:rPr>
          <w:rFonts w:ascii="Times New Roman" w:hAnsi="Times New Roman" w:cs="Times New Roman"/>
          <w:sz w:val="28"/>
          <w:szCs w:val="28"/>
        </w:rPr>
        <w:t>компенсаци</w:t>
      </w:r>
      <w:r w:rsidR="00F20137">
        <w:rPr>
          <w:rFonts w:ascii="Times New Roman" w:hAnsi="Times New Roman" w:cs="Times New Roman"/>
          <w:sz w:val="28"/>
          <w:szCs w:val="28"/>
        </w:rPr>
        <w:t>и</w:t>
      </w:r>
      <w:r w:rsidR="00A66022" w:rsidRPr="00716184">
        <w:rPr>
          <w:rFonts w:ascii="Times New Roman" w:hAnsi="Times New Roman" w:cs="Times New Roman"/>
          <w:sz w:val="28"/>
          <w:szCs w:val="28"/>
        </w:rPr>
        <w:t xml:space="preserve"> расходов </w:t>
      </w:r>
      <w:r w:rsidR="006C30A1" w:rsidRPr="00716184">
        <w:rPr>
          <w:rFonts w:ascii="Times New Roman" w:hAnsi="Times New Roman" w:cs="Times New Roman"/>
          <w:sz w:val="28"/>
          <w:szCs w:val="28"/>
        </w:rPr>
        <w:t xml:space="preserve">на </w:t>
      </w:r>
      <w:r w:rsidR="00A66022" w:rsidRPr="00716184">
        <w:rPr>
          <w:rFonts w:ascii="Times New Roman" w:hAnsi="Times New Roman" w:cs="Times New Roman"/>
          <w:sz w:val="28"/>
          <w:szCs w:val="28"/>
        </w:rPr>
        <w:t>санаторно-курортно</w:t>
      </w:r>
      <w:r w:rsidR="006C30A1" w:rsidRPr="00716184">
        <w:rPr>
          <w:rFonts w:ascii="Times New Roman" w:hAnsi="Times New Roman" w:cs="Times New Roman"/>
          <w:sz w:val="28"/>
          <w:szCs w:val="28"/>
        </w:rPr>
        <w:t xml:space="preserve">е </w:t>
      </w:r>
      <w:r w:rsidR="00A66022" w:rsidRPr="00716184">
        <w:rPr>
          <w:rFonts w:ascii="Times New Roman" w:hAnsi="Times New Roman" w:cs="Times New Roman"/>
          <w:sz w:val="28"/>
          <w:szCs w:val="28"/>
        </w:rPr>
        <w:t>лечени</w:t>
      </w:r>
      <w:r w:rsidR="006C30A1" w:rsidRPr="00716184">
        <w:rPr>
          <w:rFonts w:ascii="Times New Roman" w:hAnsi="Times New Roman" w:cs="Times New Roman"/>
          <w:sz w:val="28"/>
          <w:szCs w:val="28"/>
        </w:rPr>
        <w:t>е</w:t>
      </w:r>
      <w:r w:rsidR="00A66022" w:rsidRPr="00716184">
        <w:rPr>
          <w:rFonts w:ascii="Times New Roman" w:hAnsi="Times New Roman" w:cs="Times New Roman"/>
          <w:sz w:val="28"/>
          <w:szCs w:val="28"/>
        </w:rPr>
        <w:t xml:space="preserve"> на территории Российской Федерации, компенсаци</w:t>
      </w:r>
      <w:r w:rsidR="00F20137">
        <w:rPr>
          <w:rFonts w:ascii="Times New Roman" w:hAnsi="Times New Roman" w:cs="Times New Roman"/>
          <w:sz w:val="28"/>
          <w:szCs w:val="28"/>
        </w:rPr>
        <w:t>и</w:t>
      </w:r>
      <w:r w:rsidR="00A66022" w:rsidRPr="00716184">
        <w:rPr>
          <w:rFonts w:ascii="Times New Roman" w:hAnsi="Times New Roman" w:cs="Times New Roman"/>
          <w:sz w:val="28"/>
          <w:szCs w:val="28"/>
        </w:rPr>
        <w:t xml:space="preserve"> расходов, связанных с проездом к месту санаторно-курортного лечения на территории Российской Федерации и обратно (нужное подчеркнуть) в сумме</w:t>
      </w:r>
      <w:r>
        <w:rPr>
          <w:rFonts w:ascii="Times New Roman" w:hAnsi="Times New Roman" w:cs="Times New Roman"/>
          <w:sz w:val="28"/>
          <w:szCs w:val="28"/>
        </w:rPr>
        <w:t xml:space="preserve"> </w:t>
      </w:r>
      <w:r w:rsidR="00F20137">
        <w:rPr>
          <w:rFonts w:ascii="Times New Roman" w:hAnsi="Times New Roman" w:cs="Times New Roman"/>
          <w:sz w:val="28"/>
          <w:szCs w:val="28"/>
        </w:rPr>
        <w:t>_________</w:t>
      </w:r>
      <w:r w:rsidR="00A630F6">
        <w:rPr>
          <w:rFonts w:ascii="Times New Roman" w:hAnsi="Times New Roman" w:cs="Times New Roman"/>
          <w:sz w:val="28"/>
          <w:szCs w:val="28"/>
        </w:rPr>
        <w:t>_______________________________________</w:t>
      </w:r>
      <w:r w:rsidR="00F20137">
        <w:rPr>
          <w:rFonts w:ascii="Times New Roman" w:hAnsi="Times New Roman" w:cs="Times New Roman"/>
          <w:sz w:val="28"/>
          <w:szCs w:val="28"/>
        </w:rPr>
        <w:t>_____________</w:t>
      </w:r>
    </w:p>
    <w:p w:rsidR="00A66022" w:rsidRPr="00716184" w:rsidRDefault="00A66022" w:rsidP="00A66022">
      <w:pPr>
        <w:tabs>
          <w:tab w:val="left" w:pos="0"/>
        </w:tabs>
        <w:spacing w:after="0" w:line="240" w:lineRule="auto"/>
        <w:jc w:val="both"/>
        <w:rPr>
          <w:sz w:val="28"/>
          <w:szCs w:val="28"/>
        </w:rPr>
      </w:pPr>
      <w:r w:rsidRPr="00716184">
        <w:rPr>
          <w:sz w:val="28"/>
          <w:szCs w:val="28"/>
        </w:rPr>
        <w:t xml:space="preserve">_____________________________________________________________________ </w:t>
      </w:r>
    </w:p>
    <w:p w:rsidR="00A630F6" w:rsidRPr="00716184" w:rsidRDefault="00A630F6" w:rsidP="00A630F6">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и перечисл</w:t>
      </w:r>
      <w:r>
        <w:rPr>
          <w:rFonts w:ascii="Times New Roman" w:hAnsi="Times New Roman" w:cs="Times New Roman"/>
          <w:sz w:val="28"/>
          <w:szCs w:val="28"/>
        </w:rPr>
        <w:t>и</w:t>
      </w:r>
      <w:r w:rsidRPr="00716184">
        <w:rPr>
          <w:rFonts w:ascii="Times New Roman" w:hAnsi="Times New Roman" w:cs="Times New Roman"/>
          <w:sz w:val="28"/>
          <w:szCs w:val="28"/>
        </w:rPr>
        <w:t xml:space="preserve">ть </w:t>
      </w:r>
      <w:r>
        <w:rPr>
          <w:rFonts w:ascii="Times New Roman" w:hAnsi="Times New Roman" w:cs="Times New Roman"/>
          <w:sz w:val="28"/>
          <w:szCs w:val="28"/>
        </w:rPr>
        <w:t xml:space="preserve">ее в </w:t>
      </w:r>
      <w:r w:rsidRPr="00716184">
        <w:rPr>
          <w:rFonts w:ascii="Times New Roman" w:hAnsi="Times New Roman" w:cs="Times New Roman"/>
          <w:sz w:val="28"/>
          <w:szCs w:val="28"/>
        </w:rPr>
        <w:t xml:space="preserve"> ___________________________</w:t>
      </w:r>
      <w:r>
        <w:rPr>
          <w:rFonts w:ascii="Times New Roman" w:hAnsi="Times New Roman" w:cs="Times New Roman"/>
          <w:sz w:val="28"/>
          <w:szCs w:val="28"/>
        </w:rPr>
        <w:t>______________________</w:t>
      </w:r>
      <w:r w:rsidR="00664BA3">
        <w:rPr>
          <w:rFonts w:ascii="Times New Roman" w:hAnsi="Times New Roman" w:cs="Times New Roman"/>
          <w:sz w:val="28"/>
          <w:szCs w:val="28"/>
        </w:rPr>
        <w:t>__</w:t>
      </w:r>
    </w:p>
    <w:p w:rsidR="00A630F6" w:rsidRPr="00D807F6" w:rsidRDefault="00A630F6" w:rsidP="00A630F6">
      <w:pPr>
        <w:pStyle w:val="ConsPlusNonformat"/>
        <w:ind w:firstLine="709"/>
        <w:jc w:val="center"/>
        <w:rPr>
          <w:rFonts w:ascii="Times New Roman" w:hAnsi="Times New Roman" w:cs="Times New Roman"/>
          <w:i/>
        </w:rPr>
      </w:pPr>
      <w:r w:rsidRPr="003915E0">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3915E0">
        <w:rPr>
          <w:rFonts w:ascii="Times New Roman" w:hAnsi="Times New Roman" w:cs="Times New Roman"/>
          <w:i/>
          <w:sz w:val="18"/>
          <w:szCs w:val="18"/>
        </w:rPr>
        <w:t xml:space="preserve"> </w:t>
      </w:r>
      <w:r w:rsidRPr="00D807F6">
        <w:rPr>
          <w:rFonts w:ascii="Times New Roman" w:hAnsi="Times New Roman" w:cs="Times New Roman"/>
          <w:i/>
        </w:rPr>
        <w:t xml:space="preserve">(наименование кредитной организации) </w:t>
      </w:r>
    </w:p>
    <w:p w:rsidR="00A630F6" w:rsidRPr="00716184" w:rsidRDefault="00A630F6" w:rsidP="00A630F6">
      <w:pPr>
        <w:pStyle w:val="ConsPlusNonformat"/>
        <w:jc w:val="both"/>
        <w:rPr>
          <w:sz w:val="28"/>
          <w:szCs w:val="28"/>
        </w:rPr>
      </w:pPr>
      <w:r w:rsidRPr="00716184">
        <w:rPr>
          <w:rFonts w:ascii="Times New Roman" w:hAnsi="Times New Roman" w:cs="Times New Roman"/>
          <w:sz w:val="28"/>
          <w:szCs w:val="28"/>
        </w:rPr>
        <w:t xml:space="preserve">на счет ______________________________________________________________ </w:t>
      </w:r>
    </w:p>
    <w:p w:rsidR="00A630F6" w:rsidRPr="00D807F6" w:rsidRDefault="00A630F6" w:rsidP="00A630F6">
      <w:pPr>
        <w:pStyle w:val="ConsPlusNonformat"/>
        <w:ind w:firstLine="709"/>
        <w:jc w:val="center"/>
        <w:rPr>
          <w:rFonts w:ascii="Times New Roman" w:hAnsi="Times New Roman" w:cs="Times New Roman"/>
          <w:i/>
        </w:rPr>
      </w:pPr>
      <w:r w:rsidRPr="00D807F6">
        <w:rPr>
          <w:rFonts w:ascii="Times New Roman" w:hAnsi="Times New Roman" w:cs="Times New Roman"/>
          <w:i/>
        </w:rPr>
        <w:t>(номер лицевого счета)</w:t>
      </w:r>
    </w:p>
    <w:p w:rsidR="00A630F6" w:rsidRPr="00716184" w:rsidRDefault="00A630F6" w:rsidP="00A630F6">
      <w:pPr>
        <w:pStyle w:val="ConsPlusNonformat"/>
        <w:ind w:firstLine="709"/>
        <w:jc w:val="both"/>
        <w:rPr>
          <w:rFonts w:ascii="Times New Roman" w:hAnsi="Times New Roman" w:cs="Times New Roman"/>
          <w:sz w:val="28"/>
          <w:szCs w:val="28"/>
        </w:rPr>
      </w:pPr>
      <w:r w:rsidRPr="00716184">
        <w:rPr>
          <w:rFonts w:ascii="Times New Roman" w:hAnsi="Times New Roman" w:cs="Times New Roman"/>
          <w:sz w:val="28"/>
          <w:szCs w:val="28"/>
        </w:rPr>
        <w:t>Я,___________________________________________________________,</w:t>
      </w:r>
    </w:p>
    <w:p w:rsidR="00A630F6" w:rsidRPr="00D807F6" w:rsidRDefault="00A630F6" w:rsidP="00A630F6">
      <w:pPr>
        <w:pStyle w:val="ConsPlusNonformat"/>
        <w:jc w:val="center"/>
        <w:rPr>
          <w:rFonts w:ascii="Times New Roman" w:hAnsi="Times New Roman" w:cs="Times New Roman"/>
          <w:i/>
        </w:rPr>
      </w:pPr>
      <w:r w:rsidRPr="00D807F6">
        <w:rPr>
          <w:rFonts w:ascii="Times New Roman" w:hAnsi="Times New Roman" w:cs="Times New Roman"/>
          <w:i/>
        </w:rPr>
        <w:t>(фамилия, имя, отчество (последнее – при наличии), документ, удостоверяющий личность, серия, номер, когда и кем выдан)</w:t>
      </w:r>
    </w:p>
    <w:p w:rsidR="00A630F6" w:rsidRPr="00716184" w:rsidRDefault="00A630F6" w:rsidP="00A630F6">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w:t>
      </w:r>
    </w:p>
    <w:p w:rsidR="00A630F6" w:rsidRPr="00716184" w:rsidRDefault="00A630F6" w:rsidP="00A630F6">
      <w:pPr>
        <w:pStyle w:val="ConsPlusNonformat"/>
        <w:jc w:val="center"/>
        <w:rPr>
          <w:rFonts w:ascii="Times New Roman" w:hAnsi="Times New Roman" w:cs="Times New Roman"/>
          <w:sz w:val="24"/>
          <w:szCs w:val="24"/>
        </w:rPr>
      </w:pPr>
    </w:p>
    <w:p w:rsidR="00A630F6" w:rsidRDefault="00A630F6" w:rsidP="00A630F6">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w:t>
      </w:r>
      <w:bookmarkStart w:id="2" w:name="_GoBack"/>
      <w:bookmarkEnd w:id="2"/>
      <w:r w:rsidRPr="00716184">
        <w:rPr>
          <w:rFonts w:ascii="Times New Roman" w:hAnsi="Times New Roman" w:cs="Times New Roman"/>
          <w:sz w:val="24"/>
          <w:szCs w:val="24"/>
        </w:rPr>
        <w:t>____________________________________________________________________________,</w:t>
      </w:r>
    </w:p>
    <w:p w:rsidR="00A630F6" w:rsidRDefault="00A630F6" w:rsidP="00A630F6">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E846E0">
        <w:rPr>
          <w:rFonts w:ascii="Times New Roman" w:hAnsi="Times New Roman" w:cs="Times New Roman"/>
          <w:sz w:val="28"/>
          <w:szCs w:val="28"/>
        </w:rPr>
        <w:t xml:space="preserve"> лице представителя ____________________________</w:t>
      </w:r>
      <w:r>
        <w:rPr>
          <w:rFonts w:ascii="Times New Roman" w:hAnsi="Times New Roman" w:cs="Times New Roman"/>
          <w:sz w:val="28"/>
          <w:szCs w:val="28"/>
        </w:rPr>
        <w:t>_____</w:t>
      </w:r>
      <w:r w:rsidRPr="00E846E0">
        <w:rPr>
          <w:rFonts w:ascii="Times New Roman" w:hAnsi="Times New Roman" w:cs="Times New Roman"/>
          <w:sz w:val="28"/>
          <w:szCs w:val="28"/>
        </w:rPr>
        <w:t>_____</w:t>
      </w:r>
      <w:r>
        <w:rPr>
          <w:rFonts w:ascii="Times New Roman" w:hAnsi="Times New Roman" w:cs="Times New Roman"/>
          <w:sz w:val="28"/>
          <w:szCs w:val="28"/>
        </w:rPr>
        <w:t>___________</w:t>
      </w:r>
      <w:r w:rsidRPr="00E846E0">
        <w:rPr>
          <w:rFonts w:ascii="Times New Roman" w:hAnsi="Times New Roman" w:cs="Times New Roman"/>
          <w:sz w:val="28"/>
          <w:szCs w:val="28"/>
        </w:rPr>
        <w:t>_</w:t>
      </w:r>
    </w:p>
    <w:p w:rsidR="00A630F6" w:rsidRDefault="00A630F6" w:rsidP="00A630F6">
      <w:pPr>
        <w:pStyle w:val="ConsPlusNonformat"/>
        <w:tabs>
          <w:tab w:val="left" w:pos="2655"/>
        </w:tabs>
        <w:jc w:val="both"/>
        <w:rPr>
          <w:rFonts w:ascii="Times New Roman" w:hAnsi="Times New Roman" w:cs="Times New Roman"/>
          <w:i/>
        </w:rPr>
      </w:pPr>
      <w:r>
        <w:rPr>
          <w:rFonts w:ascii="Times New Roman" w:hAnsi="Times New Roman" w:cs="Times New Roman"/>
          <w:i/>
        </w:rPr>
        <w:t xml:space="preserve">                                </w:t>
      </w:r>
      <w:r w:rsidRPr="00D807F6">
        <w:rPr>
          <w:rFonts w:ascii="Times New Roman" w:hAnsi="Times New Roman" w:cs="Times New Roman"/>
          <w:i/>
        </w:rPr>
        <w:t>(фамилия, имя, отчество</w:t>
      </w:r>
      <w:r w:rsidR="00664BA3">
        <w:rPr>
          <w:rFonts w:ascii="Times New Roman" w:hAnsi="Times New Roman" w:cs="Times New Roman"/>
          <w:i/>
        </w:rPr>
        <w:t xml:space="preserve"> </w:t>
      </w:r>
      <w:r w:rsidR="00664BA3" w:rsidRPr="00D807F6">
        <w:rPr>
          <w:rFonts w:ascii="Times New Roman" w:hAnsi="Times New Roman" w:cs="Times New Roman"/>
          <w:i/>
        </w:rPr>
        <w:t>(последнее – при наличии)</w:t>
      </w:r>
      <w:r w:rsidR="00664BA3">
        <w:rPr>
          <w:rFonts w:ascii="Times New Roman" w:hAnsi="Times New Roman" w:cs="Times New Roman"/>
          <w:i/>
        </w:rPr>
        <w:t xml:space="preserve"> </w:t>
      </w:r>
      <w:r w:rsidRPr="00D807F6">
        <w:rPr>
          <w:rFonts w:ascii="Times New Roman" w:hAnsi="Times New Roman" w:cs="Times New Roman"/>
          <w:i/>
        </w:rPr>
        <w:t xml:space="preserve"> представителя заявителя, </w:t>
      </w:r>
    </w:p>
    <w:p w:rsidR="00A630F6" w:rsidRDefault="00A630F6" w:rsidP="00A630F6">
      <w:pPr>
        <w:pStyle w:val="ConsPlusNonformat"/>
        <w:jc w:val="both"/>
        <w:rPr>
          <w:rFonts w:ascii="Times New Roman" w:hAnsi="Times New Roman" w:cs="Times New Roman"/>
          <w:sz w:val="28"/>
          <w:szCs w:val="28"/>
        </w:rPr>
      </w:pPr>
      <w:r w:rsidRPr="00E846E0">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w:t>
      </w:r>
      <w:r w:rsidRPr="00E846E0">
        <w:rPr>
          <w:rFonts w:ascii="Times New Roman" w:hAnsi="Times New Roman" w:cs="Times New Roman"/>
          <w:sz w:val="28"/>
          <w:szCs w:val="28"/>
        </w:rPr>
        <w:t>____</w:t>
      </w:r>
    </w:p>
    <w:p w:rsidR="00A630F6" w:rsidRPr="00D807F6" w:rsidRDefault="00A630F6" w:rsidP="00A630F6">
      <w:pPr>
        <w:pStyle w:val="ConsPlusNonformat"/>
        <w:tabs>
          <w:tab w:val="left" w:pos="2655"/>
        </w:tabs>
        <w:jc w:val="both"/>
        <w:rPr>
          <w:rFonts w:ascii="Times New Roman" w:hAnsi="Times New Roman" w:cs="Times New Roman"/>
          <w:i/>
          <w:highlight w:val="lightGray"/>
        </w:rPr>
      </w:pPr>
      <w:r w:rsidRPr="00D807F6">
        <w:rPr>
          <w:rFonts w:ascii="Times New Roman" w:hAnsi="Times New Roman" w:cs="Times New Roman"/>
          <w:i/>
        </w:rPr>
        <w:lastRenderedPageBreak/>
        <w:t xml:space="preserve"> документ, удостоверяющий личность, серия, номер, кем и когда выдан, номер телефона</w:t>
      </w:r>
      <w:r>
        <w:rPr>
          <w:rFonts w:ascii="Times New Roman" w:hAnsi="Times New Roman" w:cs="Times New Roman"/>
          <w:i/>
        </w:rPr>
        <w:t>,</w:t>
      </w:r>
      <w:r w:rsidRPr="00D807F6">
        <w:rPr>
          <w:rFonts w:ascii="Times New Roman" w:hAnsi="Times New Roman" w:cs="Times New Roman"/>
          <w:i/>
        </w:rPr>
        <w:t xml:space="preserve"> заполняется в случае обращения представителя </w:t>
      </w:r>
      <w:r w:rsidRPr="00A630F6">
        <w:rPr>
          <w:rFonts w:ascii="Times New Roman" w:hAnsi="Times New Roman" w:cs="Times New Roman"/>
          <w:i/>
        </w:rPr>
        <w:t>заявителя)</w:t>
      </w:r>
    </w:p>
    <w:p w:rsidR="00A66022" w:rsidRPr="00716184" w:rsidRDefault="00A66022" w:rsidP="00A66022">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A66022" w:rsidRPr="00716184" w:rsidRDefault="00A66022" w:rsidP="00A66022">
      <w:pPr>
        <w:pStyle w:val="ConsPlusNonformat"/>
        <w:jc w:val="center"/>
        <w:rPr>
          <w:rFonts w:ascii="Times New Roman" w:hAnsi="Times New Roman" w:cs="Times New Roman"/>
          <w:sz w:val="24"/>
          <w:szCs w:val="24"/>
        </w:rPr>
      </w:pPr>
    </w:p>
    <w:p w:rsidR="00A66022" w:rsidRPr="00716184" w:rsidRDefault="00A66022" w:rsidP="00A66022">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A66022" w:rsidRDefault="00A66022" w:rsidP="00A66022">
      <w:pPr>
        <w:autoSpaceDE w:val="0"/>
        <w:autoSpaceDN w:val="0"/>
        <w:adjustRightInd w:val="0"/>
        <w:spacing w:after="0" w:line="240" w:lineRule="auto"/>
        <w:ind w:firstLine="540"/>
        <w:jc w:val="both"/>
        <w:rPr>
          <w:rFonts w:ascii="Times New Roman" w:hAnsi="Times New Roman" w:cs="Times New Roman"/>
          <w:sz w:val="28"/>
          <w:szCs w:val="28"/>
        </w:rPr>
      </w:pPr>
      <w:r w:rsidRPr="00716184">
        <w:rPr>
          <w:rFonts w:ascii="Times New Roman" w:hAnsi="Times New Roman" w:cs="Times New Roman"/>
          <w:sz w:val="28"/>
          <w:szCs w:val="28"/>
        </w:rPr>
        <w:t xml:space="preserve">представляю администрации города Нижневартовска согласие на обработку и использование с учетом требований Федерального </w:t>
      </w:r>
      <w:hyperlink r:id="rId14" w:history="1">
        <w:r w:rsidRPr="00716184">
          <w:rPr>
            <w:rFonts w:ascii="Times New Roman" w:hAnsi="Times New Roman" w:cs="Times New Roman"/>
            <w:sz w:val="28"/>
            <w:szCs w:val="28"/>
          </w:rPr>
          <w:t>закона</w:t>
        </w:r>
      </w:hyperlink>
      <w:r w:rsidRPr="00716184">
        <w:rPr>
          <w:rFonts w:ascii="Times New Roman" w:hAnsi="Times New Roman" w:cs="Times New Roman"/>
          <w:sz w:val="28"/>
          <w:szCs w:val="28"/>
        </w:rPr>
        <w:t xml:space="preserve"> от  27.07.2006 №152-ФЗ «О персональных данных» моих персональных данных (фамилия, имя, отчество, дата рождения, адрес места жительства,  номера  телефонов)  с целью рассмотрения и принятия решения о предоставлении </w:t>
      </w:r>
      <w:r w:rsidR="008D53B4" w:rsidRPr="00300B79">
        <w:rPr>
          <w:rStyle w:val="af"/>
          <w:rFonts w:ascii="Times New Roman" w:hAnsi="Times New Roman" w:cs="Times New Roman"/>
          <w:b w:val="0"/>
          <w:sz w:val="28"/>
          <w:szCs w:val="28"/>
        </w:rPr>
        <w:t>дополнительных мер социальной</w:t>
      </w:r>
      <w:r w:rsidR="008D53B4" w:rsidRPr="00300B79">
        <w:rPr>
          <w:rStyle w:val="af"/>
          <w:rFonts w:ascii="Times New Roman" w:hAnsi="Times New Roman" w:cs="Times New Roman"/>
          <w:sz w:val="28"/>
          <w:szCs w:val="28"/>
        </w:rPr>
        <w:t xml:space="preserve"> </w:t>
      </w:r>
      <w:r w:rsidR="008D53B4" w:rsidRPr="00300B79">
        <w:rPr>
          <w:rStyle w:val="af"/>
          <w:rFonts w:ascii="Times New Roman" w:hAnsi="Times New Roman" w:cs="Times New Roman"/>
          <w:b w:val="0"/>
          <w:sz w:val="28"/>
          <w:szCs w:val="28"/>
        </w:rPr>
        <w:t xml:space="preserve">поддержки </w:t>
      </w:r>
      <w:r w:rsidRPr="00716184">
        <w:rPr>
          <w:rStyle w:val="af"/>
          <w:rFonts w:ascii="Times New Roman" w:hAnsi="Times New Roman" w:cs="Times New Roman"/>
          <w:b w:val="0"/>
          <w:sz w:val="28"/>
          <w:szCs w:val="28"/>
        </w:rPr>
        <w:t>из средств бюджета города</w:t>
      </w:r>
      <w:r w:rsidRPr="00716184">
        <w:rPr>
          <w:rFonts w:ascii="Times New Roman" w:hAnsi="Times New Roman" w:cs="Times New Roman"/>
          <w:sz w:val="28"/>
          <w:szCs w:val="28"/>
        </w:rPr>
        <w:t xml:space="preserve"> лицам, </w:t>
      </w:r>
      <w:r w:rsidR="002D5EED">
        <w:rPr>
          <w:rFonts w:ascii="Times New Roman" w:hAnsi="Times New Roman" w:cs="Times New Roman"/>
          <w:sz w:val="28"/>
          <w:szCs w:val="28"/>
        </w:rPr>
        <w:t xml:space="preserve">удостоенным </w:t>
      </w:r>
      <w:r w:rsidRPr="00716184">
        <w:rPr>
          <w:rFonts w:ascii="Times New Roman" w:hAnsi="Times New Roman" w:cs="Times New Roman"/>
          <w:sz w:val="28"/>
          <w:szCs w:val="28"/>
        </w:rPr>
        <w:t>почетн</w:t>
      </w:r>
      <w:r w:rsidR="002D5EED">
        <w:rPr>
          <w:rFonts w:ascii="Times New Roman" w:hAnsi="Times New Roman" w:cs="Times New Roman"/>
          <w:sz w:val="28"/>
          <w:szCs w:val="28"/>
        </w:rPr>
        <w:t>ого</w:t>
      </w:r>
      <w:r w:rsidRPr="00716184">
        <w:rPr>
          <w:rFonts w:ascii="Times New Roman" w:hAnsi="Times New Roman" w:cs="Times New Roman"/>
          <w:sz w:val="28"/>
          <w:szCs w:val="28"/>
        </w:rPr>
        <w:t xml:space="preserve"> звани</w:t>
      </w:r>
      <w:r w:rsidR="002D5EED">
        <w:rPr>
          <w:rFonts w:ascii="Times New Roman" w:hAnsi="Times New Roman" w:cs="Times New Roman"/>
          <w:sz w:val="28"/>
          <w:szCs w:val="28"/>
        </w:rPr>
        <w:t>я</w:t>
      </w:r>
      <w:r w:rsidRPr="00716184">
        <w:rPr>
          <w:rFonts w:ascii="Times New Roman" w:hAnsi="Times New Roman" w:cs="Times New Roman"/>
          <w:sz w:val="28"/>
          <w:szCs w:val="28"/>
        </w:rPr>
        <w:t xml:space="preserve"> города «Почетный гражданин города Нижневартовска», для осуществления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постоянно. Мне известно мое право досрочно отозвать свое согласие посредством составления соответствующего письменного документа, который должен быть направлен в адрес администрации города Нижневартовска. Я ознакомлен(а) с тем,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 указанных в </w:t>
      </w:r>
      <w:hyperlink r:id="rId15" w:history="1">
        <w:r w:rsidRPr="00716184">
          <w:rPr>
            <w:rFonts w:ascii="Times New Roman" w:hAnsi="Times New Roman" w:cs="Times New Roman"/>
            <w:sz w:val="28"/>
            <w:szCs w:val="28"/>
          </w:rPr>
          <w:t>пунктах 2</w:t>
        </w:r>
      </w:hyperlink>
      <w:r w:rsidRPr="00716184">
        <w:rPr>
          <w:rFonts w:ascii="Times New Roman" w:hAnsi="Times New Roman" w:cs="Times New Roman"/>
          <w:sz w:val="28"/>
          <w:szCs w:val="28"/>
        </w:rPr>
        <w:t xml:space="preserve"> - </w:t>
      </w:r>
      <w:hyperlink r:id="rId16" w:history="1">
        <w:r w:rsidRPr="00716184">
          <w:rPr>
            <w:rFonts w:ascii="Times New Roman" w:hAnsi="Times New Roman" w:cs="Times New Roman"/>
            <w:sz w:val="28"/>
            <w:szCs w:val="28"/>
          </w:rPr>
          <w:t>11 части 1 статьи 6</w:t>
        </w:r>
      </w:hyperlink>
      <w:r w:rsidRPr="00716184">
        <w:rPr>
          <w:rFonts w:ascii="Times New Roman" w:hAnsi="Times New Roman" w:cs="Times New Roman"/>
          <w:sz w:val="28"/>
          <w:szCs w:val="28"/>
        </w:rPr>
        <w:t xml:space="preserve">, </w:t>
      </w:r>
      <w:hyperlink r:id="rId17" w:history="1">
        <w:r w:rsidRPr="00716184">
          <w:rPr>
            <w:rFonts w:ascii="Times New Roman" w:hAnsi="Times New Roman" w:cs="Times New Roman"/>
            <w:sz w:val="28"/>
            <w:szCs w:val="28"/>
          </w:rPr>
          <w:t>части 2 статьи 10</w:t>
        </w:r>
      </w:hyperlink>
      <w:r w:rsidRPr="00716184">
        <w:rPr>
          <w:rFonts w:ascii="Times New Roman" w:hAnsi="Times New Roman" w:cs="Times New Roman"/>
          <w:sz w:val="28"/>
          <w:szCs w:val="28"/>
        </w:rPr>
        <w:t xml:space="preserve"> и </w:t>
      </w:r>
      <w:hyperlink r:id="rId18" w:history="1">
        <w:r w:rsidRPr="00716184">
          <w:rPr>
            <w:rFonts w:ascii="Times New Roman" w:hAnsi="Times New Roman" w:cs="Times New Roman"/>
            <w:sz w:val="28"/>
            <w:szCs w:val="28"/>
          </w:rPr>
          <w:t>части 2 статьи 11</w:t>
        </w:r>
      </w:hyperlink>
      <w:r w:rsidRPr="00716184">
        <w:rPr>
          <w:rFonts w:ascii="Times New Roman" w:hAnsi="Times New Roman" w:cs="Times New Roman"/>
          <w:sz w:val="28"/>
          <w:szCs w:val="28"/>
        </w:rPr>
        <w:t xml:space="preserve"> Федерального закона от 27.07.2006 №152-ФЗ «О персональных данных».</w:t>
      </w:r>
    </w:p>
    <w:p w:rsidR="000B17AA" w:rsidRPr="008F73FE" w:rsidRDefault="000B17AA" w:rsidP="000B17A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w:t>
      </w:r>
      <w:r w:rsidR="00C27639">
        <w:rPr>
          <w:rFonts w:ascii="Times New Roman" w:hAnsi="Times New Roman" w:cs="Times New Roman"/>
          <w:sz w:val="28"/>
          <w:szCs w:val="28"/>
        </w:rPr>
        <w:t xml:space="preserve">одтверждаю, что вся </w:t>
      </w:r>
      <w:r w:rsidRPr="008F73FE">
        <w:rPr>
          <w:rFonts w:ascii="Times New Roman" w:hAnsi="Times New Roman" w:cs="Times New Roman"/>
          <w:sz w:val="28"/>
          <w:szCs w:val="28"/>
        </w:rPr>
        <w:t xml:space="preserve">представленная  информация  является  достоверной  и  точной. </w:t>
      </w:r>
    </w:p>
    <w:p w:rsidR="00F369CB" w:rsidRPr="00811EBE" w:rsidRDefault="00F369CB" w:rsidP="00F369CB">
      <w:pPr>
        <w:pStyle w:val="ConsPlusNonformat"/>
        <w:ind w:firstLine="708"/>
        <w:jc w:val="both"/>
        <w:rPr>
          <w:rFonts w:ascii="Times New Roman" w:hAnsi="Times New Roman" w:cs="Times New Roman"/>
          <w:sz w:val="28"/>
          <w:szCs w:val="28"/>
        </w:rPr>
      </w:pPr>
      <w:r w:rsidRPr="0036128C">
        <w:rPr>
          <w:rFonts w:ascii="Times New Roman" w:hAnsi="Times New Roman" w:cs="Times New Roman"/>
          <w:sz w:val="28"/>
          <w:szCs w:val="28"/>
        </w:rPr>
        <w:t>Соответствующее уведомление, указанное в пункт</w:t>
      </w:r>
      <w:r w:rsidR="00C92D54" w:rsidRPr="0036128C">
        <w:rPr>
          <w:rFonts w:ascii="Times New Roman" w:hAnsi="Times New Roman" w:cs="Times New Roman"/>
          <w:sz w:val="28"/>
          <w:szCs w:val="28"/>
        </w:rPr>
        <w:t>ах 3.</w:t>
      </w:r>
      <w:r w:rsidR="0010327D" w:rsidRPr="0036128C">
        <w:rPr>
          <w:rFonts w:ascii="Times New Roman" w:hAnsi="Times New Roman" w:cs="Times New Roman"/>
          <w:sz w:val="28"/>
          <w:szCs w:val="28"/>
        </w:rPr>
        <w:t>4</w:t>
      </w:r>
      <w:r w:rsidR="00C92D54" w:rsidRPr="0036128C">
        <w:rPr>
          <w:rFonts w:ascii="Times New Roman" w:hAnsi="Times New Roman" w:cs="Times New Roman"/>
          <w:sz w:val="28"/>
          <w:szCs w:val="28"/>
        </w:rPr>
        <w:t>, 4.6</w:t>
      </w:r>
      <w:r w:rsidRPr="0036128C">
        <w:rPr>
          <w:rFonts w:ascii="Times New Roman" w:hAnsi="Times New Roman" w:cs="Times New Roman"/>
          <w:sz w:val="28"/>
          <w:szCs w:val="28"/>
        </w:rPr>
        <w:t xml:space="preserve"> По</w:t>
      </w:r>
      <w:r w:rsidR="008259DE" w:rsidRPr="0036128C">
        <w:rPr>
          <w:rFonts w:ascii="Times New Roman" w:hAnsi="Times New Roman" w:cs="Times New Roman"/>
          <w:sz w:val="28"/>
          <w:szCs w:val="28"/>
        </w:rPr>
        <w:t>ложения</w:t>
      </w:r>
      <w:r w:rsidRPr="0036128C">
        <w:rPr>
          <w:rFonts w:ascii="Times New Roman" w:hAnsi="Times New Roman" w:cs="Times New Roman"/>
          <w:sz w:val="28"/>
          <w:szCs w:val="28"/>
        </w:rPr>
        <w:t xml:space="preserve"> прошу направить </w:t>
      </w:r>
      <w:r w:rsidR="00C307A0" w:rsidRPr="00811EBE">
        <w:rPr>
          <w:rFonts w:ascii="Times New Roman" w:hAnsi="Times New Roman" w:cs="Times New Roman"/>
          <w:sz w:val="28"/>
          <w:szCs w:val="28"/>
        </w:rPr>
        <w:t xml:space="preserve">по </w:t>
      </w:r>
      <w:r w:rsidR="0036128C" w:rsidRPr="00811EBE">
        <w:rPr>
          <w:rFonts w:ascii="Times New Roman" w:hAnsi="Times New Roman" w:cs="Times New Roman"/>
          <w:sz w:val="28"/>
          <w:szCs w:val="28"/>
        </w:rPr>
        <w:t xml:space="preserve">указанному выше </w:t>
      </w:r>
      <w:r w:rsidR="00C307A0" w:rsidRPr="00811EBE">
        <w:rPr>
          <w:rFonts w:ascii="Times New Roman" w:hAnsi="Times New Roman" w:cs="Times New Roman"/>
          <w:sz w:val="28"/>
          <w:szCs w:val="28"/>
        </w:rPr>
        <w:t xml:space="preserve">почтовому адресу/адресу электронной почты </w:t>
      </w:r>
      <w:r w:rsidR="00C307A0" w:rsidRPr="00811EBE">
        <w:rPr>
          <w:rFonts w:ascii="Times New Roman" w:hAnsi="Times New Roman" w:cs="Times New Roman"/>
          <w:sz w:val="24"/>
          <w:szCs w:val="24"/>
        </w:rPr>
        <w:t>(нужное подчеркнуть).</w:t>
      </w:r>
    </w:p>
    <w:p w:rsidR="000B17AA" w:rsidRPr="005A3D6A" w:rsidRDefault="000B17AA" w:rsidP="000B17AA">
      <w:pPr>
        <w:pStyle w:val="ConsPlusNonformat"/>
        <w:ind w:firstLine="709"/>
        <w:jc w:val="both"/>
        <w:rPr>
          <w:rFonts w:ascii="Times New Roman" w:hAnsi="Times New Roman" w:cs="Times New Roman"/>
          <w:sz w:val="28"/>
          <w:szCs w:val="28"/>
        </w:rPr>
      </w:pPr>
    </w:p>
    <w:p w:rsidR="00A66022" w:rsidRPr="00716184" w:rsidRDefault="00A66022" w:rsidP="00A66022">
      <w:pPr>
        <w:pStyle w:val="ConsPlusNonformat"/>
        <w:ind w:firstLine="709"/>
        <w:jc w:val="both"/>
        <w:rPr>
          <w:rFonts w:ascii="Times New Roman" w:hAnsi="Times New Roman" w:cs="Times New Roman"/>
          <w:sz w:val="28"/>
          <w:szCs w:val="28"/>
        </w:rPr>
      </w:pPr>
      <w:r w:rsidRPr="00716184">
        <w:rPr>
          <w:rFonts w:ascii="Times New Roman" w:hAnsi="Times New Roman" w:cs="Times New Roman"/>
          <w:sz w:val="28"/>
          <w:szCs w:val="28"/>
        </w:rPr>
        <w:t>К заявлению прилагаю:</w:t>
      </w:r>
    </w:p>
    <w:p w:rsidR="00A66022" w:rsidRPr="00716184" w:rsidRDefault="00A66022" w:rsidP="00A66022">
      <w:pPr>
        <w:pStyle w:val="ConsPlusNormal"/>
        <w:ind w:firstLine="708"/>
        <w:jc w:val="both"/>
      </w:pPr>
      <w:r w:rsidRPr="00716184">
        <w:t>1) _____________________________________________________________</w:t>
      </w:r>
    </w:p>
    <w:p w:rsidR="00A66022" w:rsidRPr="00716184" w:rsidRDefault="00A66022" w:rsidP="00A66022">
      <w:pPr>
        <w:pStyle w:val="ConsPlusNormal"/>
        <w:ind w:firstLine="708"/>
        <w:jc w:val="both"/>
      </w:pPr>
      <w:r w:rsidRPr="00716184">
        <w:t>2) _____________________________________________________________</w:t>
      </w:r>
    </w:p>
    <w:p w:rsidR="00A66022" w:rsidRPr="00716184" w:rsidRDefault="00A66022" w:rsidP="00A66022">
      <w:pPr>
        <w:pStyle w:val="ConsPlusNormal"/>
        <w:ind w:firstLine="708"/>
        <w:jc w:val="both"/>
      </w:pPr>
      <w:r w:rsidRPr="00716184">
        <w:t>3) _____________________________________________________________</w:t>
      </w:r>
    </w:p>
    <w:p w:rsidR="00A66022" w:rsidRPr="00716184" w:rsidRDefault="00A66022" w:rsidP="00A66022">
      <w:pPr>
        <w:pStyle w:val="ConsPlusNormal"/>
        <w:ind w:firstLine="708"/>
        <w:jc w:val="both"/>
      </w:pPr>
      <w:r w:rsidRPr="00716184">
        <w:t>4) _____________________________________________________________</w:t>
      </w:r>
    </w:p>
    <w:p w:rsidR="00A66022" w:rsidRPr="00716184" w:rsidRDefault="00A66022" w:rsidP="00A66022">
      <w:pPr>
        <w:pStyle w:val="ConsPlusNormal"/>
        <w:ind w:firstLine="708"/>
        <w:jc w:val="both"/>
      </w:pPr>
      <w:r w:rsidRPr="00716184">
        <w:t>5) ____________________________________________________________</w:t>
      </w:r>
    </w:p>
    <w:p w:rsidR="00A66022" w:rsidRPr="00716184" w:rsidRDefault="00A66022" w:rsidP="00A66022">
      <w:pPr>
        <w:pStyle w:val="ConsPlusNormal"/>
        <w:ind w:firstLine="708"/>
        <w:jc w:val="both"/>
      </w:pPr>
      <w:r w:rsidRPr="00716184">
        <w:t xml:space="preserve">6) _____________________________________________________________ </w:t>
      </w:r>
    </w:p>
    <w:p w:rsidR="00A66022" w:rsidRPr="00716184" w:rsidRDefault="00A66022" w:rsidP="00A66022">
      <w:pPr>
        <w:pStyle w:val="ConsPlusNormal"/>
        <w:ind w:firstLine="708"/>
        <w:jc w:val="both"/>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 xml:space="preserve"> «____» ________________ 20__ г.</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_______________________             _________________________</w:t>
      </w:r>
    </w:p>
    <w:p w:rsidR="00A66022" w:rsidRPr="00716184" w:rsidRDefault="00A66022" w:rsidP="00A66022">
      <w:pPr>
        <w:pStyle w:val="ConsPlusNonformat"/>
        <w:jc w:val="both"/>
        <w:rPr>
          <w:rFonts w:ascii="Times New Roman" w:hAnsi="Times New Roman" w:cs="Times New Roman"/>
          <w:sz w:val="24"/>
          <w:szCs w:val="24"/>
        </w:rPr>
      </w:pPr>
      <w:r w:rsidRPr="00716184">
        <w:rPr>
          <w:rFonts w:ascii="Times New Roman" w:hAnsi="Times New Roman" w:cs="Times New Roman"/>
          <w:sz w:val="24"/>
          <w:szCs w:val="24"/>
        </w:rPr>
        <w:t xml:space="preserve">           (подпись заявителя)                                (расшифровка подписи)</w:t>
      </w:r>
    </w:p>
    <w:p w:rsidR="00A66022" w:rsidRPr="00716184" w:rsidRDefault="00A66022" w:rsidP="00A66022">
      <w:pPr>
        <w:pStyle w:val="ConsPlusNormal"/>
        <w:jc w:val="right"/>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Заявление зарегистрировано «____» ________________ 20__ г.</w:t>
      </w: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lastRenderedPageBreak/>
        <w:t>__________________________________________________________________</w:t>
      </w:r>
    </w:p>
    <w:p w:rsidR="00A66022" w:rsidRPr="00716184" w:rsidRDefault="00A66022" w:rsidP="00A66022">
      <w:pPr>
        <w:pStyle w:val="ConsPlusNonformat"/>
        <w:rPr>
          <w:rFonts w:ascii="Times New Roman" w:hAnsi="Times New Roman" w:cs="Times New Roman"/>
          <w:sz w:val="28"/>
          <w:szCs w:val="28"/>
        </w:rPr>
      </w:pPr>
      <w:r w:rsidRPr="00716184">
        <w:rPr>
          <w:rFonts w:ascii="Times New Roman" w:hAnsi="Times New Roman" w:cs="Times New Roman"/>
          <w:sz w:val="24"/>
          <w:szCs w:val="24"/>
        </w:rPr>
        <w:t xml:space="preserve">(подпись, Ф.И.О. (последнее – при наличии) и должность сотрудника, уполномоченного регистрировать заявление) </w:t>
      </w:r>
    </w:p>
    <w:p w:rsidR="00A66022" w:rsidRPr="00716184" w:rsidRDefault="00A66022" w:rsidP="00A66022">
      <w:pPr>
        <w:pStyle w:val="ConsPlusNormal"/>
        <w:jc w:val="both"/>
      </w:pPr>
      <w:r w:rsidRPr="00716184">
        <w:t>__________________________________________________________________</w:t>
      </w:r>
    </w:p>
    <w:p w:rsidR="001B2E48" w:rsidRPr="00716184" w:rsidRDefault="00A66022" w:rsidP="001B2E48">
      <w:pPr>
        <w:pStyle w:val="ConsPlusNormal"/>
        <w:tabs>
          <w:tab w:val="left" w:pos="5103"/>
        </w:tabs>
        <w:ind w:left="5103"/>
      </w:pPr>
      <w:r w:rsidRPr="00716184">
        <w:br w:type="page"/>
      </w:r>
      <w:r w:rsidR="001B2E48" w:rsidRPr="00716184">
        <w:lastRenderedPageBreak/>
        <w:t xml:space="preserve">Приложение </w:t>
      </w:r>
      <w:r w:rsidR="001B2E48">
        <w:t>3</w:t>
      </w:r>
    </w:p>
    <w:p w:rsidR="0057213B" w:rsidRDefault="0057213B" w:rsidP="0057213B">
      <w:pPr>
        <w:pStyle w:val="ConsPlusNormal"/>
        <w:ind w:left="5103"/>
      </w:pPr>
      <w:r w:rsidRPr="00716184">
        <w:t xml:space="preserve">к </w:t>
      </w:r>
      <w:hyperlink w:anchor="P39" w:history="1">
        <w:r w:rsidRPr="00716184">
          <w:t>По</w:t>
        </w:r>
        <w:r>
          <w:t xml:space="preserve">ложению </w:t>
        </w:r>
      </w:hyperlink>
      <w:r>
        <w:t xml:space="preserve">о </w:t>
      </w:r>
      <w:r w:rsidRPr="00716184">
        <w:t>предоставлени</w:t>
      </w:r>
      <w:r>
        <w:t>и</w:t>
      </w:r>
    </w:p>
    <w:p w:rsidR="0057213B" w:rsidRDefault="0057213B" w:rsidP="0057213B">
      <w:pPr>
        <w:pStyle w:val="ConsPlusNormal"/>
        <w:ind w:left="5103"/>
      </w:pPr>
      <w:r>
        <w:t xml:space="preserve">дополнительных </w:t>
      </w:r>
      <w:r w:rsidRPr="00716184">
        <w:t>мер социальной поддержки за счет средств бюджета города лицам,</w:t>
      </w:r>
      <w:r>
        <w:t xml:space="preserve"> удостоенным </w:t>
      </w:r>
    </w:p>
    <w:p w:rsidR="0057213B" w:rsidRPr="00716184" w:rsidRDefault="0057213B" w:rsidP="0057213B">
      <w:pPr>
        <w:pStyle w:val="ConsPlusNormal"/>
        <w:ind w:left="5103"/>
      </w:pPr>
      <w:r w:rsidRPr="00716184">
        <w:t>почетн</w:t>
      </w:r>
      <w:r>
        <w:t>ого</w:t>
      </w:r>
      <w:r w:rsidRPr="00716184">
        <w:t xml:space="preserve"> звани</w:t>
      </w:r>
      <w:r>
        <w:t>я</w:t>
      </w:r>
      <w:r w:rsidRPr="00716184">
        <w:t xml:space="preserve"> города «Почетный гражданин города Нижневартовска» </w:t>
      </w:r>
    </w:p>
    <w:p w:rsidR="0057213B" w:rsidRDefault="0057213B" w:rsidP="00541550">
      <w:pPr>
        <w:tabs>
          <w:tab w:val="left" w:pos="3828"/>
          <w:tab w:val="left" w:pos="4253"/>
        </w:tabs>
        <w:spacing w:after="0" w:line="240" w:lineRule="auto"/>
        <w:jc w:val="both"/>
        <w:rPr>
          <w:rFonts w:ascii="Times New Roman" w:hAnsi="Times New Roman" w:cs="Times New Roman"/>
          <w:sz w:val="28"/>
          <w:szCs w:val="28"/>
        </w:rPr>
      </w:pPr>
    </w:p>
    <w:p w:rsidR="00541550" w:rsidRDefault="001B2E48" w:rsidP="00541550">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1550">
        <w:rPr>
          <w:rFonts w:ascii="Times New Roman" w:hAnsi="Times New Roman" w:cs="Times New Roman"/>
          <w:sz w:val="28"/>
          <w:szCs w:val="28"/>
        </w:rPr>
        <w:t xml:space="preserve"> </w:t>
      </w:r>
    </w:p>
    <w:p w:rsidR="00F0416C" w:rsidRDefault="00541550" w:rsidP="00F0416C">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416C">
        <w:rPr>
          <w:rFonts w:ascii="Times New Roman" w:hAnsi="Times New Roman" w:cs="Times New Roman"/>
          <w:sz w:val="28"/>
          <w:szCs w:val="28"/>
        </w:rPr>
        <w:t xml:space="preserve">                                                    </w:t>
      </w:r>
    </w:p>
    <w:p w:rsidR="00F0416C" w:rsidRDefault="00F0416C" w:rsidP="00F0416C">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В департамент по социальной политике</w:t>
      </w:r>
    </w:p>
    <w:p w:rsidR="00F0416C" w:rsidRDefault="00F0416C" w:rsidP="00F0416C">
      <w:pPr>
        <w:tabs>
          <w:tab w:val="left" w:pos="3828"/>
          <w:tab w:val="left" w:pos="425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369E">
        <w:rPr>
          <w:rFonts w:ascii="Times New Roman" w:hAnsi="Times New Roman" w:cs="Times New Roman"/>
          <w:sz w:val="28"/>
          <w:szCs w:val="28"/>
        </w:rPr>
        <w:t xml:space="preserve">администрации </w:t>
      </w:r>
      <w:r>
        <w:rPr>
          <w:rFonts w:ascii="Times New Roman" w:hAnsi="Times New Roman" w:cs="Times New Roman"/>
          <w:sz w:val="28"/>
          <w:szCs w:val="28"/>
        </w:rPr>
        <w:t>г</w:t>
      </w:r>
      <w:r w:rsidRPr="003E369E">
        <w:rPr>
          <w:rFonts w:ascii="Times New Roman" w:hAnsi="Times New Roman" w:cs="Times New Roman"/>
          <w:sz w:val="28"/>
          <w:szCs w:val="28"/>
        </w:rPr>
        <w:t>орода</w:t>
      </w:r>
      <w:r>
        <w:rPr>
          <w:rFonts w:ascii="Times New Roman" w:hAnsi="Times New Roman" w:cs="Times New Roman"/>
          <w:sz w:val="28"/>
          <w:szCs w:val="28"/>
        </w:rPr>
        <w:t xml:space="preserve"> Нижневартовска</w:t>
      </w:r>
    </w:p>
    <w:p w:rsidR="00F0416C" w:rsidRPr="00716184" w:rsidRDefault="00F0416C" w:rsidP="00F0416C">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w:t>
      </w:r>
      <w:r w:rsidRPr="00716184">
        <w:rPr>
          <w:rFonts w:ascii="Times New Roman" w:hAnsi="Times New Roman" w:cs="Times New Roman"/>
          <w:sz w:val="28"/>
          <w:szCs w:val="28"/>
        </w:rPr>
        <w:t>__________________________________</w:t>
      </w:r>
    </w:p>
    <w:p w:rsidR="00F0416C" w:rsidRPr="003915E0" w:rsidRDefault="00F0416C" w:rsidP="00F0416C">
      <w:pPr>
        <w:pStyle w:val="ConsPlusNonformat"/>
        <w:ind w:left="2694"/>
        <w:rPr>
          <w:rFonts w:ascii="Times New Roman" w:hAnsi="Times New Roman" w:cs="Times New Roman"/>
          <w:i/>
          <w:sz w:val="18"/>
          <w:szCs w:val="18"/>
        </w:rPr>
      </w:pPr>
      <w:r>
        <w:rPr>
          <w:rFonts w:ascii="Times New Roman" w:hAnsi="Times New Roman" w:cs="Times New Roman"/>
          <w:sz w:val="24"/>
          <w:szCs w:val="24"/>
        </w:rPr>
        <w:t xml:space="preserve">                                  </w:t>
      </w:r>
      <w:r w:rsidRPr="003915E0">
        <w:rPr>
          <w:rFonts w:ascii="Times New Roman" w:hAnsi="Times New Roman" w:cs="Times New Roman"/>
          <w:i/>
          <w:sz w:val="18"/>
          <w:szCs w:val="18"/>
        </w:rPr>
        <w:t>(фамилия, имя, отчество (последнее – при наличии) заявителя)</w:t>
      </w:r>
    </w:p>
    <w:p w:rsidR="00F0416C" w:rsidRPr="00716184" w:rsidRDefault="00F0416C" w:rsidP="00F0416C">
      <w:pPr>
        <w:pStyle w:val="ConsPlusNonformat"/>
        <w:ind w:left="2694"/>
        <w:jc w:val="both"/>
        <w:rPr>
          <w:rFonts w:ascii="Times New Roman" w:hAnsi="Times New Roman" w:cs="Times New Roman"/>
          <w:sz w:val="28"/>
          <w:szCs w:val="28"/>
        </w:rPr>
      </w:pPr>
      <w:r w:rsidRPr="00716184">
        <w:rPr>
          <w:rFonts w:ascii="Times New Roman" w:hAnsi="Times New Roman" w:cs="Times New Roman"/>
          <w:sz w:val="28"/>
          <w:szCs w:val="28"/>
        </w:rPr>
        <w:t xml:space="preserve">                               </w:t>
      </w:r>
      <w:r>
        <w:rPr>
          <w:rFonts w:ascii="Times New Roman" w:hAnsi="Times New Roman" w:cs="Times New Roman"/>
          <w:sz w:val="28"/>
          <w:szCs w:val="28"/>
        </w:rPr>
        <w:t>_____________</w:t>
      </w:r>
      <w:r w:rsidRPr="00716184">
        <w:rPr>
          <w:rFonts w:ascii="Times New Roman" w:hAnsi="Times New Roman" w:cs="Times New Roman"/>
          <w:sz w:val="28"/>
          <w:szCs w:val="28"/>
        </w:rPr>
        <w:t>_____________________</w:t>
      </w:r>
    </w:p>
    <w:p w:rsidR="00F0416C" w:rsidRPr="00716184" w:rsidRDefault="00F0416C" w:rsidP="00F0416C">
      <w:pPr>
        <w:pStyle w:val="ConsPlusNonformat"/>
        <w:ind w:left="2835"/>
        <w:jc w:val="both"/>
      </w:pPr>
      <w:r w:rsidRPr="00475711">
        <w:rPr>
          <w:rFonts w:ascii="Times New Roman" w:hAnsi="Times New Roman" w:cs="Times New Roman"/>
          <w:sz w:val="28"/>
          <w:szCs w:val="28"/>
        </w:rPr>
        <w:t xml:space="preserve">                             </w:t>
      </w:r>
      <w:r w:rsidRPr="00716184">
        <w:t>_________________________________</w:t>
      </w:r>
      <w:r>
        <w:t>__</w:t>
      </w:r>
      <w:r w:rsidRPr="00716184">
        <w:t>____</w:t>
      </w:r>
    </w:p>
    <w:p w:rsidR="00F0416C" w:rsidRPr="0024239F" w:rsidRDefault="00F0416C" w:rsidP="00F0416C">
      <w:pPr>
        <w:pStyle w:val="ConsPlusNonformat"/>
        <w:ind w:left="2835"/>
        <w:jc w:val="both"/>
        <w:rPr>
          <w:rFonts w:ascii="Times New Roman" w:hAnsi="Times New Roman" w:cs="Times New Roman"/>
          <w:i/>
          <w:sz w:val="18"/>
          <w:szCs w:val="18"/>
        </w:rPr>
      </w:pPr>
      <w:r w:rsidRPr="0024239F">
        <w:rPr>
          <w:rFonts w:ascii="Times New Roman" w:hAnsi="Times New Roman" w:cs="Times New Roman"/>
        </w:rPr>
        <w:t xml:space="preserve">                                             </w:t>
      </w:r>
      <w:r w:rsidRPr="0024239F">
        <w:rPr>
          <w:rFonts w:ascii="Times New Roman" w:hAnsi="Times New Roman" w:cs="Times New Roman"/>
          <w:i/>
          <w:sz w:val="18"/>
          <w:szCs w:val="18"/>
        </w:rPr>
        <w:t xml:space="preserve">(почтовый адрес) </w:t>
      </w:r>
    </w:p>
    <w:p w:rsidR="00F0416C" w:rsidRDefault="00F0416C" w:rsidP="00F0416C">
      <w:pPr>
        <w:pStyle w:val="ConsPlusNonformat"/>
        <w:ind w:left="2835"/>
        <w:jc w:val="both"/>
      </w:pPr>
      <w:r>
        <w:t xml:space="preserve">                 _______________________________________</w:t>
      </w:r>
    </w:p>
    <w:p w:rsidR="00F0416C" w:rsidRPr="00465F98" w:rsidRDefault="00F0416C" w:rsidP="00F0416C">
      <w:pPr>
        <w:pStyle w:val="ConsPlusNonformat"/>
        <w:ind w:left="2835"/>
        <w:jc w:val="both"/>
      </w:pPr>
      <w:r>
        <w:t xml:space="preserve">                 _</w:t>
      </w:r>
      <w:r w:rsidRPr="00465F98">
        <w:t>______________________________________</w:t>
      </w:r>
    </w:p>
    <w:p w:rsidR="00F0416C" w:rsidRPr="00CF0AA4" w:rsidRDefault="00F0416C" w:rsidP="00F0416C">
      <w:pPr>
        <w:pStyle w:val="ConsPlusNonformat"/>
        <w:ind w:left="2835"/>
        <w:jc w:val="both"/>
        <w:rPr>
          <w:rFonts w:ascii="Times New Roman" w:hAnsi="Times New Roman" w:cs="Times New Roman"/>
          <w:i/>
          <w:sz w:val="18"/>
          <w:szCs w:val="18"/>
        </w:rPr>
      </w:pPr>
      <w:r w:rsidRPr="00E12268">
        <w:rPr>
          <w:color w:val="FF0000"/>
        </w:rPr>
        <w:t xml:space="preserve">                 </w:t>
      </w:r>
      <w:r>
        <w:rPr>
          <w:color w:val="FF0000"/>
        </w:rPr>
        <w:t xml:space="preserve">  </w:t>
      </w:r>
      <w:r w:rsidRPr="00CF0AA4">
        <w:rPr>
          <w:rFonts w:ascii="Times New Roman" w:hAnsi="Times New Roman" w:cs="Times New Roman"/>
          <w:i/>
          <w:sz w:val="18"/>
          <w:szCs w:val="18"/>
        </w:rPr>
        <w:t>(телефон, электронная почта (последнее – при наличии))</w:t>
      </w:r>
      <w:r w:rsidRPr="00664BA3">
        <w:rPr>
          <w:rFonts w:ascii="Times New Roman" w:hAnsi="Times New Roman" w:cs="Times New Roman"/>
          <w:i/>
          <w:sz w:val="18"/>
          <w:szCs w:val="18"/>
          <w:highlight w:val="yellow"/>
        </w:rPr>
        <w:t xml:space="preserve"> </w:t>
      </w:r>
    </w:p>
    <w:p w:rsidR="00F0416C" w:rsidRPr="00475711" w:rsidRDefault="00F0416C" w:rsidP="00F0416C">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475711">
        <w:rPr>
          <w:rFonts w:ascii="Times New Roman" w:hAnsi="Times New Roman" w:cs="Times New Roman"/>
          <w:sz w:val="24"/>
          <w:szCs w:val="24"/>
        </w:rPr>
        <w:t xml:space="preserve">В лице представителя                               </w:t>
      </w:r>
    </w:p>
    <w:p w:rsidR="00F0416C" w:rsidRDefault="00F0416C" w:rsidP="00F0416C">
      <w:pPr>
        <w:pStyle w:val="ConsPlusNonformat"/>
        <w:ind w:left="2694"/>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w:t>
      </w:r>
      <w:r w:rsidRPr="00716184">
        <w:rPr>
          <w:rFonts w:ascii="Times New Roman" w:hAnsi="Times New Roman" w:cs="Times New Roman"/>
          <w:sz w:val="28"/>
          <w:szCs w:val="28"/>
        </w:rPr>
        <w:t xml:space="preserve"> </w:t>
      </w:r>
    </w:p>
    <w:p w:rsidR="00F0416C" w:rsidRPr="0036128C" w:rsidRDefault="00F0416C" w:rsidP="00F0416C">
      <w:pPr>
        <w:pStyle w:val="ConsPlusNonformat"/>
        <w:ind w:left="4678"/>
        <w:jc w:val="both"/>
        <w:rPr>
          <w:rFonts w:ascii="Times New Roman" w:hAnsi="Times New Roman" w:cs="Times New Roman"/>
          <w:i/>
          <w:sz w:val="18"/>
          <w:szCs w:val="18"/>
          <w:highlight w:val="lightGray"/>
        </w:rPr>
      </w:pPr>
      <w:r w:rsidRPr="0036128C">
        <w:rPr>
          <w:rFonts w:ascii="Times New Roman" w:hAnsi="Times New Roman" w:cs="Times New Roman"/>
          <w:i/>
          <w:sz w:val="18"/>
          <w:szCs w:val="18"/>
        </w:rPr>
        <w:t xml:space="preserve"> (фамилия, имя, отчество (последнее – при наличии)</w:t>
      </w:r>
      <w:r>
        <w:rPr>
          <w:rFonts w:ascii="Times New Roman" w:hAnsi="Times New Roman" w:cs="Times New Roman"/>
          <w:i/>
          <w:sz w:val="18"/>
          <w:szCs w:val="18"/>
        </w:rPr>
        <w:t xml:space="preserve">                         </w:t>
      </w:r>
      <w:r w:rsidRPr="0036128C">
        <w:rPr>
          <w:rFonts w:ascii="Times New Roman" w:hAnsi="Times New Roman" w:cs="Times New Roman"/>
          <w:i/>
          <w:sz w:val="18"/>
          <w:szCs w:val="18"/>
        </w:rPr>
        <w:t xml:space="preserve"> представителя заявителя ,  заполняется в случае обращения представителя заявителя</w:t>
      </w:r>
      <w:r w:rsidRPr="0036128C">
        <w:rPr>
          <w:rFonts w:ascii="Times New Roman" w:hAnsi="Times New Roman" w:cs="Times New Roman"/>
          <w:i/>
          <w:sz w:val="18"/>
          <w:szCs w:val="18"/>
          <w:highlight w:val="lightGray"/>
        </w:rPr>
        <w:t>)</w:t>
      </w:r>
    </w:p>
    <w:p w:rsidR="00F0416C" w:rsidRPr="00716184" w:rsidRDefault="00F0416C" w:rsidP="00F0416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F0416C" w:rsidRDefault="00F0416C" w:rsidP="00F0416C">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w:t>
      </w:r>
      <w:r w:rsidRPr="00716184">
        <w:rPr>
          <w:rFonts w:ascii="Times New Roman" w:hAnsi="Times New Roman" w:cs="Times New Roman"/>
          <w:sz w:val="24"/>
          <w:szCs w:val="24"/>
        </w:rPr>
        <w:t xml:space="preserve">    </w:t>
      </w:r>
      <w:r>
        <w:rPr>
          <w:rFonts w:ascii="Times New Roman" w:hAnsi="Times New Roman" w:cs="Times New Roman"/>
          <w:sz w:val="24"/>
          <w:szCs w:val="24"/>
        </w:rPr>
        <w:t xml:space="preserve">                                д</w:t>
      </w:r>
      <w:r w:rsidRPr="00475711">
        <w:rPr>
          <w:rFonts w:ascii="Times New Roman" w:hAnsi="Times New Roman" w:cs="Times New Roman"/>
          <w:sz w:val="24"/>
          <w:szCs w:val="24"/>
        </w:rPr>
        <w:t>ействующ</w:t>
      </w:r>
      <w:r>
        <w:rPr>
          <w:rFonts w:ascii="Times New Roman" w:hAnsi="Times New Roman" w:cs="Times New Roman"/>
          <w:sz w:val="24"/>
          <w:szCs w:val="24"/>
        </w:rPr>
        <w:t>его</w:t>
      </w:r>
      <w:r w:rsidRPr="00475711">
        <w:rPr>
          <w:rFonts w:ascii="Times New Roman" w:hAnsi="Times New Roman" w:cs="Times New Roman"/>
          <w:sz w:val="24"/>
          <w:szCs w:val="24"/>
        </w:rPr>
        <w:t xml:space="preserve"> на основании</w:t>
      </w:r>
      <w:r>
        <w:rPr>
          <w:rFonts w:ascii="Times New Roman" w:hAnsi="Times New Roman" w:cs="Times New Roman"/>
          <w:sz w:val="24"/>
          <w:szCs w:val="24"/>
        </w:rPr>
        <w:t xml:space="preserve">                           </w:t>
      </w:r>
    </w:p>
    <w:p w:rsidR="00F0416C" w:rsidRPr="00716184" w:rsidRDefault="00F0416C" w:rsidP="00F0416C">
      <w:pPr>
        <w:pStyle w:val="ConsPlusNonformat"/>
        <w:ind w:left="2694"/>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F0416C" w:rsidRDefault="00F0416C" w:rsidP="00F0416C">
      <w:pPr>
        <w:pStyle w:val="ConsPlusNonformat"/>
        <w:jc w:val="center"/>
        <w:rPr>
          <w:rFonts w:ascii="Times New Roman" w:hAnsi="Times New Roman" w:cs="Times New Roman"/>
          <w:i/>
          <w:sz w:val="18"/>
          <w:szCs w:val="18"/>
        </w:rPr>
      </w:pPr>
      <w:r>
        <w:t xml:space="preserve">                                         </w:t>
      </w:r>
      <w:r w:rsidRPr="00735E71">
        <w:rPr>
          <w:rFonts w:ascii="Times New Roman" w:hAnsi="Times New Roman" w:cs="Times New Roman"/>
          <w:i/>
          <w:sz w:val="18"/>
          <w:szCs w:val="18"/>
        </w:rPr>
        <w:t xml:space="preserve">(реквизиты документа, подтверждающего полномочия </w:t>
      </w:r>
    </w:p>
    <w:p w:rsidR="00F0416C" w:rsidRDefault="00F0416C" w:rsidP="00F0416C">
      <w:pPr>
        <w:pStyle w:val="ConsPlusNonformat"/>
        <w:ind w:left="4678"/>
        <w:jc w:val="center"/>
        <w:rPr>
          <w:rFonts w:ascii="Times New Roman" w:hAnsi="Times New Roman" w:cs="Times New Roman"/>
          <w:i/>
          <w:sz w:val="18"/>
          <w:szCs w:val="18"/>
        </w:rPr>
      </w:pPr>
      <w:r>
        <w:rPr>
          <w:rFonts w:ascii="Times New Roman" w:hAnsi="Times New Roman" w:cs="Times New Roman"/>
          <w:i/>
          <w:sz w:val="18"/>
          <w:szCs w:val="18"/>
        </w:rPr>
        <w:t xml:space="preserve">                                  п</w:t>
      </w:r>
      <w:r w:rsidRPr="00735E71">
        <w:rPr>
          <w:rFonts w:ascii="Times New Roman" w:hAnsi="Times New Roman" w:cs="Times New Roman"/>
          <w:i/>
          <w:sz w:val="18"/>
          <w:szCs w:val="18"/>
        </w:rPr>
        <w:t>редставителя</w:t>
      </w:r>
      <w:r>
        <w:rPr>
          <w:rFonts w:ascii="Times New Roman" w:hAnsi="Times New Roman" w:cs="Times New Roman"/>
          <w:i/>
          <w:sz w:val="18"/>
          <w:szCs w:val="18"/>
        </w:rPr>
        <w:t xml:space="preserve"> заявителя )</w:t>
      </w:r>
    </w:p>
    <w:p w:rsidR="00F0416C" w:rsidRPr="00CF0AA4" w:rsidRDefault="00F0416C" w:rsidP="00F0416C">
      <w:pPr>
        <w:pStyle w:val="ConsPlusNonformat"/>
        <w:ind w:left="4820"/>
        <w:jc w:val="center"/>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w:t>
      </w:r>
      <w:r>
        <w:t xml:space="preserve"> </w:t>
      </w:r>
    </w:p>
    <w:p w:rsidR="00541550" w:rsidRDefault="00541550" w:rsidP="001B2E48">
      <w:pPr>
        <w:tabs>
          <w:tab w:val="left" w:pos="3828"/>
          <w:tab w:val="left" w:pos="4253"/>
        </w:tabs>
        <w:spacing w:after="0" w:line="240" w:lineRule="auto"/>
        <w:jc w:val="both"/>
        <w:rPr>
          <w:rFonts w:ascii="Times New Roman" w:hAnsi="Times New Roman" w:cs="Times New Roman"/>
          <w:sz w:val="28"/>
          <w:szCs w:val="28"/>
        </w:rPr>
      </w:pPr>
    </w:p>
    <w:p w:rsidR="00A66022" w:rsidRPr="00716184" w:rsidRDefault="00A66022" w:rsidP="00A66022">
      <w:pPr>
        <w:pStyle w:val="ConsPlusNonformat"/>
        <w:jc w:val="center"/>
        <w:rPr>
          <w:rFonts w:ascii="Times New Roman" w:hAnsi="Times New Roman" w:cs="Times New Roman"/>
          <w:sz w:val="28"/>
          <w:szCs w:val="28"/>
        </w:rPr>
      </w:pPr>
      <w:r w:rsidRPr="00716184">
        <w:rPr>
          <w:rFonts w:ascii="Times New Roman" w:hAnsi="Times New Roman" w:cs="Times New Roman"/>
          <w:sz w:val="28"/>
          <w:szCs w:val="28"/>
        </w:rPr>
        <w:t>заявление</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0B17AA" w:rsidP="00A66022">
      <w:pPr>
        <w:pStyle w:val="ConsPlusNonformat"/>
        <w:ind w:firstLine="709"/>
        <w:jc w:val="both"/>
        <w:rPr>
          <w:sz w:val="28"/>
          <w:szCs w:val="28"/>
        </w:rPr>
      </w:pPr>
      <w:r>
        <w:rPr>
          <w:rStyle w:val="af"/>
          <w:rFonts w:ascii="Times New Roman" w:hAnsi="Times New Roman" w:cs="Times New Roman"/>
          <w:b w:val="0"/>
          <w:sz w:val="28"/>
          <w:szCs w:val="28"/>
        </w:rPr>
        <w:t>В</w:t>
      </w:r>
      <w:r w:rsidR="00A66022" w:rsidRPr="00716184">
        <w:rPr>
          <w:rStyle w:val="af"/>
          <w:rFonts w:ascii="Times New Roman" w:hAnsi="Times New Roman" w:cs="Times New Roman"/>
          <w:b w:val="0"/>
          <w:sz w:val="28"/>
          <w:szCs w:val="28"/>
        </w:rPr>
        <w:t xml:space="preserve"> связи со </w:t>
      </w:r>
      <w:r w:rsidR="00A66022" w:rsidRPr="00716184">
        <w:rPr>
          <w:rFonts w:ascii="Times New Roman" w:hAnsi="Times New Roman" w:cs="Times New Roman"/>
          <w:sz w:val="28"/>
          <w:szCs w:val="28"/>
        </w:rPr>
        <w:t>смертью</w:t>
      </w:r>
      <w:r w:rsidR="00716184">
        <w:rPr>
          <w:rFonts w:ascii="Times New Roman" w:hAnsi="Times New Roman" w:cs="Times New Roman"/>
          <w:sz w:val="28"/>
          <w:szCs w:val="28"/>
        </w:rPr>
        <w:t xml:space="preserve"> </w:t>
      </w:r>
      <w:r w:rsidR="00A66022" w:rsidRPr="00716184">
        <w:rPr>
          <w:rFonts w:ascii="Times New Roman" w:hAnsi="Times New Roman" w:cs="Times New Roman"/>
          <w:sz w:val="28"/>
          <w:szCs w:val="28"/>
        </w:rPr>
        <w:t>Почетного</w:t>
      </w:r>
      <w:r w:rsidR="00274ADB" w:rsidRPr="00716184">
        <w:rPr>
          <w:rFonts w:ascii="Times New Roman" w:hAnsi="Times New Roman" w:cs="Times New Roman"/>
          <w:sz w:val="28"/>
          <w:szCs w:val="28"/>
        </w:rPr>
        <w:t xml:space="preserve"> </w:t>
      </w:r>
      <w:r w:rsidR="00A66022" w:rsidRPr="00716184">
        <w:rPr>
          <w:rFonts w:ascii="Times New Roman" w:hAnsi="Times New Roman" w:cs="Times New Roman"/>
          <w:sz w:val="28"/>
          <w:szCs w:val="28"/>
        </w:rPr>
        <w:t>гражданина</w:t>
      </w:r>
      <w:r w:rsidR="00274ADB" w:rsidRPr="00716184">
        <w:rPr>
          <w:rFonts w:ascii="Times New Roman" w:hAnsi="Times New Roman" w:cs="Times New Roman"/>
          <w:sz w:val="28"/>
          <w:szCs w:val="28"/>
        </w:rPr>
        <w:t xml:space="preserve"> </w:t>
      </w:r>
      <w:r w:rsidR="00A66022" w:rsidRPr="00716184">
        <w:rPr>
          <w:rFonts w:ascii="Times New Roman" w:hAnsi="Times New Roman" w:cs="Times New Roman"/>
          <w:sz w:val="28"/>
          <w:szCs w:val="28"/>
        </w:rPr>
        <w:t xml:space="preserve">города Нижневартовска _____________________________________ </w:t>
      </w:r>
      <w:r w:rsidR="00A66022" w:rsidRPr="00716184">
        <w:rPr>
          <w:rStyle w:val="af"/>
          <w:rFonts w:ascii="Times New Roman" w:hAnsi="Times New Roman" w:cs="Times New Roman"/>
          <w:b w:val="0"/>
          <w:sz w:val="28"/>
          <w:szCs w:val="28"/>
        </w:rPr>
        <w:t>п</w:t>
      </w:r>
      <w:r w:rsidR="00A66022" w:rsidRPr="00716184">
        <w:rPr>
          <w:rFonts w:ascii="Times New Roman" w:hAnsi="Times New Roman" w:cs="Times New Roman"/>
          <w:sz w:val="28"/>
          <w:szCs w:val="28"/>
        </w:rPr>
        <w:t xml:space="preserve">рошу предоставить </w:t>
      </w:r>
      <w:r w:rsidR="002D5EED">
        <w:rPr>
          <w:rFonts w:ascii="Times New Roman" w:hAnsi="Times New Roman" w:cs="Times New Roman"/>
          <w:sz w:val="28"/>
          <w:szCs w:val="28"/>
        </w:rPr>
        <w:t xml:space="preserve">социальную поддержку в виде </w:t>
      </w:r>
      <w:r w:rsidR="00A66022" w:rsidRPr="00716184">
        <w:rPr>
          <w:rFonts w:ascii="Times New Roman" w:hAnsi="Times New Roman" w:cs="Times New Roman"/>
          <w:sz w:val="28"/>
          <w:szCs w:val="28"/>
        </w:rPr>
        <w:t>компенсаци</w:t>
      </w:r>
      <w:r w:rsidR="002D5EED">
        <w:rPr>
          <w:rFonts w:ascii="Times New Roman" w:hAnsi="Times New Roman" w:cs="Times New Roman"/>
          <w:sz w:val="28"/>
          <w:szCs w:val="28"/>
        </w:rPr>
        <w:t>и</w:t>
      </w:r>
      <w:r w:rsidR="00A66022" w:rsidRPr="00716184">
        <w:rPr>
          <w:rFonts w:ascii="Times New Roman" w:hAnsi="Times New Roman" w:cs="Times New Roman"/>
          <w:sz w:val="28"/>
          <w:szCs w:val="28"/>
        </w:rPr>
        <w:t xml:space="preserve"> расходов по погребению, изготовлению и установке памятника (надгробия) (нужное подчеркнуть) в сумме</w:t>
      </w:r>
      <w:r w:rsidR="00274ADB" w:rsidRPr="00716184">
        <w:rPr>
          <w:rFonts w:ascii="Times New Roman" w:hAnsi="Times New Roman" w:cs="Times New Roman"/>
          <w:sz w:val="28"/>
          <w:szCs w:val="28"/>
        </w:rPr>
        <w:t xml:space="preserve"> </w:t>
      </w:r>
      <w:r w:rsidR="00A66022" w:rsidRPr="00716184">
        <w:rPr>
          <w:sz w:val="28"/>
          <w:szCs w:val="28"/>
        </w:rPr>
        <w:t>_______________________________</w:t>
      </w:r>
      <w:r w:rsidR="002D5EED">
        <w:rPr>
          <w:sz w:val="28"/>
          <w:szCs w:val="28"/>
        </w:rPr>
        <w:t>_______________________</w:t>
      </w:r>
      <w:r w:rsidR="00664BA3">
        <w:rPr>
          <w:sz w:val="28"/>
          <w:szCs w:val="28"/>
        </w:rPr>
        <w:t>___</w:t>
      </w:r>
    </w:p>
    <w:p w:rsidR="00A66022" w:rsidRPr="00716184" w:rsidRDefault="00A66022" w:rsidP="00A66022">
      <w:pPr>
        <w:tabs>
          <w:tab w:val="left" w:pos="0"/>
        </w:tabs>
        <w:spacing w:after="0" w:line="240" w:lineRule="auto"/>
        <w:jc w:val="both"/>
        <w:rPr>
          <w:sz w:val="28"/>
          <w:szCs w:val="28"/>
        </w:rPr>
      </w:pPr>
      <w:r w:rsidRPr="00716184">
        <w:rPr>
          <w:sz w:val="28"/>
          <w:szCs w:val="28"/>
        </w:rPr>
        <w:t xml:space="preserve">_____________________________________________________________________ </w:t>
      </w:r>
    </w:p>
    <w:p w:rsidR="005A3D6A" w:rsidRPr="00716184" w:rsidRDefault="005A3D6A" w:rsidP="005A3D6A">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и перечисл</w:t>
      </w:r>
      <w:r>
        <w:rPr>
          <w:rFonts w:ascii="Times New Roman" w:hAnsi="Times New Roman" w:cs="Times New Roman"/>
          <w:sz w:val="28"/>
          <w:szCs w:val="28"/>
        </w:rPr>
        <w:t>и</w:t>
      </w:r>
      <w:r w:rsidRPr="00716184">
        <w:rPr>
          <w:rFonts w:ascii="Times New Roman" w:hAnsi="Times New Roman" w:cs="Times New Roman"/>
          <w:sz w:val="28"/>
          <w:szCs w:val="28"/>
        </w:rPr>
        <w:t xml:space="preserve">ть </w:t>
      </w:r>
      <w:r>
        <w:rPr>
          <w:rFonts w:ascii="Times New Roman" w:hAnsi="Times New Roman" w:cs="Times New Roman"/>
          <w:sz w:val="28"/>
          <w:szCs w:val="28"/>
        </w:rPr>
        <w:t xml:space="preserve">ее в </w:t>
      </w:r>
      <w:r w:rsidRPr="00716184">
        <w:rPr>
          <w:rFonts w:ascii="Times New Roman" w:hAnsi="Times New Roman" w:cs="Times New Roman"/>
          <w:sz w:val="28"/>
          <w:szCs w:val="28"/>
        </w:rPr>
        <w:t xml:space="preserve"> ___________________________</w:t>
      </w:r>
      <w:r>
        <w:rPr>
          <w:rFonts w:ascii="Times New Roman" w:hAnsi="Times New Roman" w:cs="Times New Roman"/>
          <w:sz w:val="28"/>
          <w:szCs w:val="28"/>
        </w:rPr>
        <w:t>______________________</w:t>
      </w:r>
      <w:r w:rsidR="00664BA3">
        <w:rPr>
          <w:rFonts w:ascii="Times New Roman" w:hAnsi="Times New Roman" w:cs="Times New Roman"/>
          <w:sz w:val="28"/>
          <w:szCs w:val="28"/>
        </w:rPr>
        <w:t>__</w:t>
      </w:r>
      <w:r w:rsidRPr="00716184">
        <w:rPr>
          <w:rFonts w:ascii="Times New Roman" w:hAnsi="Times New Roman" w:cs="Times New Roman"/>
          <w:sz w:val="28"/>
          <w:szCs w:val="28"/>
        </w:rPr>
        <w:t xml:space="preserve"> </w:t>
      </w:r>
    </w:p>
    <w:p w:rsidR="005A3D6A" w:rsidRPr="00D807F6" w:rsidRDefault="005A3D6A" w:rsidP="005A3D6A">
      <w:pPr>
        <w:pStyle w:val="ConsPlusNonformat"/>
        <w:ind w:firstLine="709"/>
        <w:jc w:val="center"/>
        <w:rPr>
          <w:rFonts w:ascii="Times New Roman" w:hAnsi="Times New Roman" w:cs="Times New Roman"/>
          <w:i/>
        </w:rPr>
      </w:pPr>
      <w:r>
        <w:rPr>
          <w:rFonts w:ascii="Times New Roman" w:hAnsi="Times New Roman" w:cs="Times New Roman"/>
          <w:i/>
          <w:sz w:val="18"/>
          <w:szCs w:val="18"/>
        </w:rPr>
        <w:t xml:space="preserve"> </w:t>
      </w:r>
      <w:r w:rsidRPr="003915E0">
        <w:rPr>
          <w:rFonts w:ascii="Times New Roman" w:hAnsi="Times New Roman" w:cs="Times New Roman"/>
          <w:i/>
          <w:sz w:val="18"/>
          <w:szCs w:val="18"/>
        </w:rPr>
        <w:t xml:space="preserve"> </w:t>
      </w:r>
      <w:r w:rsidRPr="00D807F6">
        <w:rPr>
          <w:rFonts w:ascii="Times New Roman" w:hAnsi="Times New Roman" w:cs="Times New Roman"/>
          <w:i/>
        </w:rPr>
        <w:t xml:space="preserve">(наименование кредитной организации) </w:t>
      </w:r>
    </w:p>
    <w:p w:rsidR="005A3D6A" w:rsidRPr="00716184" w:rsidRDefault="005A3D6A" w:rsidP="005A3D6A">
      <w:pPr>
        <w:pStyle w:val="ConsPlusNonformat"/>
        <w:jc w:val="both"/>
        <w:rPr>
          <w:sz w:val="28"/>
          <w:szCs w:val="28"/>
        </w:rPr>
      </w:pPr>
      <w:r w:rsidRPr="00716184">
        <w:rPr>
          <w:rFonts w:ascii="Times New Roman" w:hAnsi="Times New Roman" w:cs="Times New Roman"/>
          <w:sz w:val="28"/>
          <w:szCs w:val="28"/>
        </w:rPr>
        <w:t xml:space="preserve">на счет ______________________________________________________________ </w:t>
      </w:r>
    </w:p>
    <w:p w:rsidR="005A3D6A" w:rsidRPr="00D807F6" w:rsidRDefault="005A3D6A" w:rsidP="005A3D6A">
      <w:pPr>
        <w:pStyle w:val="ConsPlusNonformat"/>
        <w:ind w:firstLine="709"/>
        <w:jc w:val="center"/>
        <w:rPr>
          <w:rFonts w:ascii="Times New Roman" w:hAnsi="Times New Roman" w:cs="Times New Roman"/>
          <w:i/>
        </w:rPr>
      </w:pPr>
      <w:r w:rsidRPr="00D807F6">
        <w:rPr>
          <w:rFonts w:ascii="Times New Roman" w:hAnsi="Times New Roman" w:cs="Times New Roman"/>
          <w:i/>
        </w:rPr>
        <w:t>(номер лицевого счета)</w:t>
      </w:r>
    </w:p>
    <w:p w:rsidR="005A3D6A" w:rsidRPr="00716184" w:rsidRDefault="005A3D6A" w:rsidP="005A3D6A">
      <w:pPr>
        <w:pStyle w:val="ConsPlusNonformat"/>
        <w:ind w:firstLine="709"/>
        <w:jc w:val="both"/>
        <w:rPr>
          <w:rFonts w:ascii="Times New Roman" w:hAnsi="Times New Roman" w:cs="Times New Roman"/>
          <w:sz w:val="28"/>
          <w:szCs w:val="28"/>
        </w:rPr>
      </w:pPr>
      <w:r w:rsidRPr="00716184">
        <w:rPr>
          <w:rFonts w:ascii="Times New Roman" w:hAnsi="Times New Roman" w:cs="Times New Roman"/>
          <w:sz w:val="28"/>
          <w:szCs w:val="28"/>
        </w:rPr>
        <w:t>Я,___________________________________________________________,</w:t>
      </w:r>
    </w:p>
    <w:p w:rsidR="005A3D6A" w:rsidRDefault="005A3D6A" w:rsidP="005A3D6A">
      <w:pPr>
        <w:pStyle w:val="ConsPlusNonformat"/>
        <w:jc w:val="center"/>
        <w:rPr>
          <w:rFonts w:ascii="Times New Roman" w:hAnsi="Times New Roman" w:cs="Times New Roman"/>
          <w:i/>
        </w:rPr>
      </w:pPr>
      <w:r w:rsidRPr="00D807F6">
        <w:rPr>
          <w:rFonts w:ascii="Times New Roman" w:hAnsi="Times New Roman" w:cs="Times New Roman"/>
          <w:i/>
        </w:rPr>
        <w:t>(фамилия, имя, отчество (последнее – при наличии),</w:t>
      </w:r>
    </w:p>
    <w:p w:rsidR="005A3D6A" w:rsidRPr="00716184" w:rsidRDefault="005A3D6A" w:rsidP="005A3D6A">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w:t>
      </w:r>
    </w:p>
    <w:p w:rsidR="005A3D6A" w:rsidRPr="00D807F6" w:rsidRDefault="005A3D6A" w:rsidP="005A3D6A">
      <w:pPr>
        <w:pStyle w:val="ConsPlusNonformat"/>
        <w:jc w:val="center"/>
        <w:rPr>
          <w:rFonts w:ascii="Times New Roman" w:hAnsi="Times New Roman" w:cs="Times New Roman"/>
          <w:i/>
        </w:rPr>
      </w:pPr>
      <w:r w:rsidRPr="00D807F6">
        <w:rPr>
          <w:rFonts w:ascii="Times New Roman" w:hAnsi="Times New Roman" w:cs="Times New Roman"/>
          <w:i/>
        </w:rPr>
        <w:t>документ, удостоверяющий личность, серия, номер, когда и кем выдан)</w:t>
      </w:r>
    </w:p>
    <w:p w:rsidR="005A3D6A" w:rsidRDefault="005A3D6A" w:rsidP="005A3D6A">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5A3D6A" w:rsidRDefault="005A3D6A" w:rsidP="005A3D6A">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E846E0">
        <w:rPr>
          <w:rFonts w:ascii="Times New Roman" w:hAnsi="Times New Roman" w:cs="Times New Roman"/>
          <w:sz w:val="28"/>
          <w:szCs w:val="28"/>
        </w:rPr>
        <w:t xml:space="preserve"> лице представителя ____________________________</w:t>
      </w:r>
      <w:r>
        <w:rPr>
          <w:rFonts w:ascii="Times New Roman" w:hAnsi="Times New Roman" w:cs="Times New Roman"/>
          <w:sz w:val="28"/>
          <w:szCs w:val="28"/>
        </w:rPr>
        <w:t>_____</w:t>
      </w:r>
      <w:r w:rsidRPr="00E846E0">
        <w:rPr>
          <w:rFonts w:ascii="Times New Roman" w:hAnsi="Times New Roman" w:cs="Times New Roman"/>
          <w:sz w:val="28"/>
          <w:szCs w:val="28"/>
        </w:rPr>
        <w:t>_____</w:t>
      </w:r>
      <w:r>
        <w:rPr>
          <w:rFonts w:ascii="Times New Roman" w:hAnsi="Times New Roman" w:cs="Times New Roman"/>
          <w:sz w:val="28"/>
          <w:szCs w:val="28"/>
        </w:rPr>
        <w:t>___________</w:t>
      </w:r>
      <w:r w:rsidRPr="00E846E0">
        <w:rPr>
          <w:rFonts w:ascii="Times New Roman" w:hAnsi="Times New Roman" w:cs="Times New Roman"/>
          <w:sz w:val="28"/>
          <w:szCs w:val="28"/>
        </w:rPr>
        <w:t>_</w:t>
      </w:r>
    </w:p>
    <w:p w:rsidR="005A3D6A" w:rsidRDefault="005A3D6A" w:rsidP="005A3D6A">
      <w:pPr>
        <w:pStyle w:val="ConsPlusNonformat"/>
        <w:tabs>
          <w:tab w:val="left" w:pos="2655"/>
        </w:tabs>
        <w:jc w:val="both"/>
        <w:rPr>
          <w:rFonts w:ascii="Times New Roman" w:hAnsi="Times New Roman" w:cs="Times New Roman"/>
          <w:i/>
        </w:rPr>
      </w:pPr>
      <w:r>
        <w:rPr>
          <w:rFonts w:ascii="Times New Roman" w:hAnsi="Times New Roman" w:cs="Times New Roman"/>
          <w:i/>
        </w:rPr>
        <w:t xml:space="preserve">                                                          </w:t>
      </w:r>
      <w:r w:rsidRPr="00D807F6">
        <w:rPr>
          <w:rFonts w:ascii="Times New Roman" w:hAnsi="Times New Roman" w:cs="Times New Roman"/>
          <w:i/>
        </w:rPr>
        <w:t xml:space="preserve">(фамилия, имя, отчество </w:t>
      </w:r>
      <w:r w:rsidR="00664BA3" w:rsidRPr="003915E0">
        <w:rPr>
          <w:rFonts w:ascii="Times New Roman" w:hAnsi="Times New Roman" w:cs="Times New Roman"/>
          <w:i/>
          <w:sz w:val="18"/>
          <w:szCs w:val="18"/>
        </w:rPr>
        <w:t xml:space="preserve">(последнее – при наличии) </w:t>
      </w:r>
      <w:r w:rsidRPr="00D807F6">
        <w:rPr>
          <w:rFonts w:ascii="Times New Roman" w:hAnsi="Times New Roman" w:cs="Times New Roman"/>
          <w:i/>
        </w:rPr>
        <w:t xml:space="preserve">представителя заявителя, </w:t>
      </w:r>
    </w:p>
    <w:p w:rsidR="005A3D6A" w:rsidRDefault="005A3D6A" w:rsidP="005A3D6A">
      <w:pPr>
        <w:pStyle w:val="ConsPlusNonformat"/>
        <w:jc w:val="both"/>
        <w:rPr>
          <w:rFonts w:ascii="Times New Roman" w:hAnsi="Times New Roman" w:cs="Times New Roman"/>
          <w:sz w:val="28"/>
          <w:szCs w:val="28"/>
        </w:rPr>
      </w:pPr>
      <w:r w:rsidRPr="00E846E0">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w:t>
      </w:r>
      <w:r w:rsidRPr="00E846E0">
        <w:rPr>
          <w:rFonts w:ascii="Times New Roman" w:hAnsi="Times New Roman" w:cs="Times New Roman"/>
          <w:sz w:val="28"/>
          <w:szCs w:val="28"/>
        </w:rPr>
        <w:t>____</w:t>
      </w:r>
    </w:p>
    <w:p w:rsidR="005A3D6A" w:rsidRPr="00D807F6" w:rsidRDefault="005A3D6A" w:rsidP="005A3D6A">
      <w:pPr>
        <w:pStyle w:val="ConsPlusNonformat"/>
        <w:tabs>
          <w:tab w:val="left" w:pos="2655"/>
        </w:tabs>
        <w:jc w:val="both"/>
        <w:rPr>
          <w:rFonts w:ascii="Times New Roman" w:hAnsi="Times New Roman" w:cs="Times New Roman"/>
          <w:i/>
          <w:highlight w:val="lightGray"/>
        </w:rPr>
      </w:pPr>
      <w:r w:rsidRPr="00D807F6">
        <w:rPr>
          <w:rFonts w:ascii="Times New Roman" w:hAnsi="Times New Roman" w:cs="Times New Roman"/>
          <w:i/>
        </w:rPr>
        <w:lastRenderedPageBreak/>
        <w:t xml:space="preserve"> документ, удостоверяющий личность, серия, номер, кем и когда выдан, номер телефона</w:t>
      </w:r>
      <w:r>
        <w:rPr>
          <w:rFonts w:ascii="Times New Roman" w:hAnsi="Times New Roman" w:cs="Times New Roman"/>
          <w:i/>
        </w:rPr>
        <w:t>,</w:t>
      </w:r>
      <w:r w:rsidRPr="00D807F6">
        <w:rPr>
          <w:rFonts w:ascii="Times New Roman" w:hAnsi="Times New Roman" w:cs="Times New Roman"/>
          <w:i/>
        </w:rPr>
        <w:t xml:space="preserve"> заполняется в случае обращения представителя </w:t>
      </w:r>
      <w:r w:rsidRPr="00A630F6">
        <w:rPr>
          <w:rFonts w:ascii="Times New Roman" w:hAnsi="Times New Roman" w:cs="Times New Roman"/>
          <w:i/>
        </w:rPr>
        <w:t>заявителя)</w:t>
      </w:r>
    </w:p>
    <w:p w:rsidR="005A3D6A" w:rsidRPr="00716184" w:rsidRDefault="005A3D6A" w:rsidP="005A3D6A">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5A3D6A" w:rsidRPr="00716184" w:rsidRDefault="005A3D6A" w:rsidP="005A3D6A">
      <w:pPr>
        <w:pStyle w:val="ConsPlusNonformat"/>
        <w:jc w:val="center"/>
        <w:rPr>
          <w:rFonts w:ascii="Times New Roman" w:hAnsi="Times New Roman" w:cs="Times New Roman"/>
          <w:sz w:val="24"/>
          <w:szCs w:val="24"/>
        </w:rPr>
      </w:pPr>
    </w:p>
    <w:p w:rsidR="005A3D6A" w:rsidRPr="00716184" w:rsidRDefault="005A3D6A" w:rsidP="005A3D6A">
      <w:pPr>
        <w:pStyle w:val="ConsPlusNonformat"/>
        <w:jc w:val="center"/>
        <w:rPr>
          <w:rFonts w:ascii="Times New Roman" w:hAnsi="Times New Roman" w:cs="Times New Roman"/>
          <w:sz w:val="24"/>
          <w:szCs w:val="24"/>
        </w:rPr>
      </w:pPr>
      <w:r w:rsidRPr="00716184">
        <w:rPr>
          <w:rFonts w:ascii="Times New Roman" w:hAnsi="Times New Roman" w:cs="Times New Roman"/>
          <w:sz w:val="24"/>
          <w:szCs w:val="24"/>
        </w:rPr>
        <w:t>_______________________________________________________________________________,</w:t>
      </w:r>
    </w:p>
    <w:p w:rsidR="00A66022" w:rsidRPr="00716184" w:rsidRDefault="00A66022" w:rsidP="00A66022">
      <w:pPr>
        <w:pStyle w:val="ConsPlusNonformat"/>
        <w:jc w:val="center"/>
        <w:rPr>
          <w:rFonts w:ascii="Times New Roman" w:hAnsi="Times New Roman" w:cs="Times New Roman"/>
          <w:sz w:val="24"/>
          <w:szCs w:val="24"/>
        </w:rPr>
      </w:pPr>
    </w:p>
    <w:p w:rsidR="00A66022" w:rsidRPr="00716184" w:rsidRDefault="00A66022" w:rsidP="00A66022">
      <w:pPr>
        <w:autoSpaceDE w:val="0"/>
        <w:autoSpaceDN w:val="0"/>
        <w:adjustRightInd w:val="0"/>
        <w:spacing w:after="0" w:line="240" w:lineRule="auto"/>
        <w:jc w:val="both"/>
        <w:rPr>
          <w:rFonts w:ascii="Times New Roman" w:hAnsi="Times New Roman" w:cs="Times New Roman"/>
          <w:sz w:val="28"/>
          <w:szCs w:val="28"/>
        </w:rPr>
      </w:pPr>
      <w:r w:rsidRPr="00716184">
        <w:rPr>
          <w:rFonts w:ascii="Times New Roman" w:hAnsi="Times New Roman" w:cs="Times New Roman"/>
          <w:sz w:val="28"/>
          <w:szCs w:val="28"/>
        </w:rPr>
        <w:t xml:space="preserve">представляю администрации города Нижневартовска согласие на обработку и использование с учетом требований Федерального </w:t>
      </w:r>
      <w:hyperlink r:id="rId19" w:history="1">
        <w:r w:rsidRPr="00716184">
          <w:rPr>
            <w:rFonts w:ascii="Times New Roman" w:hAnsi="Times New Roman" w:cs="Times New Roman"/>
            <w:sz w:val="28"/>
            <w:szCs w:val="28"/>
          </w:rPr>
          <w:t>закона</w:t>
        </w:r>
      </w:hyperlink>
      <w:r w:rsidR="00274ADB" w:rsidRPr="00716184">
        <w:rPr>
          <w:rFonts w:ascii="Times New Roman" w:hAnsi="Times New Roman" w:cs="Times New Roman"/>
          <w:sz w:val="28"/>
          <w:szCs w:val="28"/>
        </w:rPr>
        <w:t xml:space="preserve"> от </w:t>
      </w:r>
      <w:r w:rsidRPr="00716184">
        <w:rPr>
          <w:rFonts w:ascii="Times New Roman" w:hAnsi="Times New Roman" w:cs="Times New Roman"/>
          <w:sz w:val="28"/>
          <w:szCs w:val="28"/>
        </w:rPr>
        <w:t>27.07.2006 №152-ФЗ «О персональных данных» моих персональных данных (фамилия, имя, отчество, дата рождения, адрес места жительства,  номера  телефонов)  с целью рассмотрения и приня</w:t>
      </w:r>
      <w:r w:rsidR="000E269D">
        <w:rPr>
          <w:rFonts w:ascii="Times New Roman" w:hAnsi="Times New Roman" w:cs="Times New Roman"/>
          <w:sz w:val="28"/>
          <w:szCs w:val="28"/>
        </w:rPr>
        <w:t xml:space="preserve">тия решения о предоставлении </w:t>
      </w:r>
      <w:r w:rsidR="00435E03" w:rsidRPr="00300B79">
        <w:rPr>
          <w:rStyle w:val="af"/>
          <w:rFonts w:ascii="Times New Roman" w:hAnsi="Times New Roman" w:cs="Times New Roman"/>
          <w:b w:val="0"/>
          <w:sz w:val="28"/>
          <w:szCs w:val="28"/>
        </w:rPr>
        <w:t>дополнительных мер социальной</w:t>
      </w:r>
      <w:r w:rsidR="00435E03" w:rsidRPr="00300B79">
        <w:rPr>
          <w:rStyle w:val="af"/>
          <w:rFonts w:ascii="Times New Roman" w:hAnsi="Times New Roman" w:cs="Times New Roman"/>
          <w:sz w:val="28"/>
          <w:szCs w:val="28"/>
        </w:rPr>
        <w:t xml:space="preserve"> </w:t>
      </w:r>
      <w:r w:rsidR="00435E03" w:rsidRPr="00300B79">
        <w:rPr>
          <w:rStyle w:val="af"/>
          <w:rFonts w:ascii="Times New Roman" w:hAnsi="Times New Roman" w:cs="Times New Roman"/>
          <w:b w:val="0"/>
          <w:sz w:val="28"/>
          <w:szCs w:val="28"/>
        </w:rPr>
        <w:t xml:space="preserve">поддержки </w:t>
      </w:r>
      <w:r w:rsidRPr="00716184">
        <w:rPr>
          <w:rStyle w:val="af"/>
          <w:rFonts w:ascii="Times New Roman" w:hAnsi="Times New Roman" w:cs="Times New Roman"/>
          <w:b w:val="0"/>
          <w:sz w:val="28"/>
          <w:szCs w:val="28"/>
        </w:rPr>
        <w:t>из средств бюджета города</w:t>
      </w:r>
      <w:r w:rsidRPr="00716184">
        <w:rPr>
          <w:rFonts w:ascii="Times New Roman" w:hAnsi="Times New Roman" w:cs="Times New Roman"/>
          <w:sz w:val="28"/>
          <w:szCs w:val="28"/>
        </w:rPr>
        <w:t xml:space="preserve"> </w:t>
      </w:r>
      <w:r w:rsidR="000E269D" w:rsidRPr="00C735F1">
        <w:rPr>
          <w:rFonts w:ascii="Times New Roman" w:hAnsi="Times New Roman" w:cs="Times New Roman"/>
          <w:sz w:val="28"/>
          <w:szCs w:val="28"/>
        </w:rPr>
        <w:t>лицам, понесшим расходы по погребению, изготовлению и установке памятника (надгробия) в случае смерти лица, удостоенного почетного звания города «Почетный гражданин города Нижневартовска»</w:t>
      </w:r>
      <w:r w:rsidR="000E269D">
        <w:rPr>
          <w:rFonts w:ascii="Times New Roman" w:hAnsi="Times New Roman" w:cs="Times New Roman"/>
          <w:sz w:val="28"/>
          <w:szCs w:val="28"/>
        </w:rPr>
        <w:t>,</w:t>
      </w:r>
      <w:r w:rsidR="000E269D" w:rsidRPr="00C735F1">
        <w:rPr>
          <w:rFonts w:ascii="Times New Roman" w:hAnsi="Times New Roman" w:cs="Times New Roman"/>
          <w:sz w:val="28"/>
          <w:szCs w:val="28"/>
        </w:rPr>
        <w:t xml:space="preserve"> в виде компенсации расходов</w:t>
      </w:r>
      <w:r w:rsidRPr="00716184">
        <w:rPr>
          <w:rFonts w:ascii="Times New Roman" w:hAnsi="Times New Roman" w:cs="Times New Roman"/>
          <w:sz w:val="28"/>
          <w:szCs w:val="28"/>
        </w:rPr>
        <w:t xml:space="preserve">, для осуществления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постоянно. Мне известно мое право досрочно отозвать свое согласие посредством составления соответствующего письменного документа, который должен быть направлен в адрес администрации города Нижневартовска. Я ознакомлен(а) с тем, что в случае отзыва согласия на обработку персональных данных администрация города Нижневартовска вправе продолжить обработку персональных данных без моего согласия при наличии оснований, указанных в </w:t>
      </w:r>
      <w:hyperlink r:id="rId20" w:history="1">
        <w:r w:rsidRPr="00716184">
          <w:rPr>
            <w:rFonts w:ascii="Times New Roman" w:hAnsi="Times New Roman" w:cs="Times New Roman"/>
            <w:sz w:val="28"/>
            <w:szCs w:val="28"/>
          </w:rPr>
          <w:t>пунктах 2</w:t>
        </w:r>
      </w:hyperlink>
      <w:r w:rsidRPr="00716184">
        <w:rPr>
          <w:rFonts w:ascii="Times New Roman" w:hAnsi="Times New Roman" w:cs="Times New Roman"/>
          <w:sz w:val="28"/>
          <w:szCs w:val="28"/>
        </w:rPr>
        <w:t xml:space="preserve"> - </w:t>
      </w:r>
      <w:hyperlink r:id="rId21" w:history="1">
        <w:r w:rsidRPr="00716184">
          <w:rPr>
            <w:rFonts w:ascii="Times New Roman" w:hAnsi="Times New Roman" w:cs="Times New Roman"/>
            <w:sz w:val="28"/>
            <w:szCs w:val="28"/>
          </w:rPr>
          <w:t>11 части 1 статьи 6</w:t>
        </w:r>
      </w:hyperlink>
      <w:r w:rsidRPr="00716184">
        <w:rPr>
          <w:rFonts w:ascii="Times New Roman" w:hAnsi="Times New Roman" w:cs="Times New Roman"/>
          <w:sz w:val="28"/>
          <w:szCs w:val="28"/>
        </w:rPr>
        <w:t xml:space="preserve">, </w:t>
      </w:r>
      <w:hyperlink r:id="rId22" w:history="1">
        <w:r w:rsidRPr="00716184">
          <w:rPr>
            <w:rFonts w:ascii="Times New Roman" w:hAnsi="Times New Roman" w:cs="Times New Roman"/>
            <w:sz w:val="28"/>
            <w:szCs w:val="28"/>
          </w:rPr>
          <w:t>части 2 статьи 10</w:t>
        </w:r>
      </w:hyperlink>
      <w:r w:rsidRPr="00716184">
        <w:rPr>
          <w:rFonts w:ascii="Times New Roman" w:hAnsi="Times New Roman" w:cs="Times New Roman"/>
          <w:sz w:val="28"/>
          <w:szCs w:val="28"/>
        </w:rPr>
        <w:t xml:space="preserve"> и </w:t>
      </w:r>
      <w:hyperlink r:id="rId23" w:history="1">
        <w:r w:rsidRPr="00716184">
          <w:rPr>
            <w:rFonts w:ascii="Times New Roman" w:hAnsi="Times New Roman" w:cs="Times New Roman"/>
            <w:sz w:val="28"/>
            <w:szCs w:val="28"/>
          </w:rPr>
          <w:t>части 2 статьи 11</w:t>
        </w:r>
      </w:hyperlink>
      <w:r w:rsidRPr="00716184">
        <w:rPr>
          <w:rFonts w:ascii="Times New Roman" w:hAnsi="Times New Roman" w:cs="Times New Roman"/>
          <w:sz w:val="28"/>
          <w:szCs w:val="28"/>
        </w:rPr>
        <w:t xml:space="preserve"> Федерального закона от 27.07.2006 №152-ФЗ «О персональных данных».</w:t>
      </w:r>
    </w:p>
    <w:p w:rsidR="00F65F9A" w:rsidRPr="008F73FE" w:rsidRDefault="00F65F9A" w:rsidP="00F65F9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Подтверждаю, что вся </w:t>
      </w:r>
      <w:r w:rsidRPr="008F73FE">
        <w:rPr>
          <w:rFonts w:ascii="Times New Roman" w:hAnsi="Times New Roman" w:cs="Times New Roman"/>
          <w:sz w:val="28"/>
          <w:szCs w:val="28"/>
        </w:rPr>
        <w:t xml:space="preserve">представленная  информация  является  достоверной  и  точной. </w:t>
      </w:r>
    </w:p>
    <w:p w:rsidR="00501FF3" w:rsidRPr="005A3D6A" w:rsidRDefault="00501FF3" w:rsidP="00501FF3">
      <w:pPr>
        <w:pStyle w:val="ConsPlusNonformat"/>
        <w:ind w:firstLine="708"/>
        <w:jc w:val="both"/>
        <w:rPr>
          <w:rFonts w:ascii="Times New Roman" w:hAnsi="Times New Roman" w:cs="Times New Roman"/>
          <w:sz w:val="28"/>
          <w:szCs w:val="28"/>
        </w:rPr>
      </w:pPr>
      <w:r w:rsidRPr="00FB7642">
        <w:rPr>
          <w:rFonts w:ascii="Times New Roman" w:hAnsi="Times New Roman" w:cs="Times New Roman"/>
          <w:sz w:val="28"/>
          <w:szCs w:val="28"/>
        </w:rPr>
        <w:t xml:space="preserve">Соответствующее уведомление, указанное в пункте </w:t>
      </w:r>
      <w:r w:rsidR="00314DEB" w:rsidRPr="00FB7642">
        <w:rPr>
          <w:rFonts w:ascii="Times New Roman" w:hAnsi="Times New Roman" w:cs="Times New Roman"/>
          <w:sz w:val="28"/>
          <w:szCs w:val="28"/>
        </w:rPr>
        <w:t>5.</w:t>
      </w:r>
      <w:r w:rsidR="00664BA3" w:rsidRPr="00FB7642">
        <w:rPr>
          <w:rFonts w:ascii="Times New Roman" w:hAnsi="Times New Roman" w:cs="Times New Roman"/>
          <w:sz w:val="28"/>
          <w:szCs w:val="28"/>
        </w:rPr>
        <w:t>4</w:t>
      </w:r>
      <w:r w:rsidRPr="00FB7642">
        <w:rPr>
          <w:rFonts w:ascii="Times New Roman" w:hAnsi="Times New Roman" w:cs="Times New Roman"/>
          <w:sz w:val="28"/>
          <w:szCs w:val="28"/>
        </w:rPr>
        <w:t xml:space="preserve"> По</w:t>
      </w:r>
      <w:r w:rsidR="00B06C6D" w:rsidRPr="00FB7642">
        <w:rPr>
          <w:rFonts w:ascii="Times New Roman" w:hAnsi="Times New Roman" w:cs="Times New Roman"/>
          <w:sz w:val="28"/>
          <w:szCs w:val="28"/>
        </w:rPr>
        <w:t>ложения</w:t>
      </w:r>
      <w:r w:rsidRPr="00FB7642">
        <w:rPr>
          <w:rFonts w:ascii="Times New Roman" w:hAnsi="Times New Roman" w:cs="Times New Roman"/>
          <w:sz w:val="28"/>
          <w:szCs w:val="28"/>
        </w:rPr>
        <w:t xml:space="preserve"> прошу направить </w:t>
      </w:r>
      <w:r w:rsidR="00C307A0" w:rsidRPr="005F535D">
        <w:rPr>
          <w:rFonts w:ascii="Times New Roman" w:hAnsi="Times New Roman" w:cs="Times New Roman"/>
          <w:sz w:val="28"/>
          <w:szCs w:val="28"/>
        </w:rPr>
        <w:t xml:space="preserve">по </w:t>
      </w:r>
      <w:r w:rsidR="00FB7642" w:rsidRPr="005F535D">
        <w:rPr>
          <w:rFonts w:ascii="Times New Roman" w:hAnsi="Times New Roman" w:cs="Times New Roman"/>
          <w:sz w:val="28"/>
          <w:szCs w:val="28"/>
        </w:rPr>
        <w:t xml:space="preserve">указанному выше </w:t>
      </w:r>
      <w:r w:rsidR="00C307A0" w:rsidRPr="005F535D">
        <w:rPr>
          <w:rFonts w:ascii="Times New Roman" w:hAnsi="Times New Roman" w:cs="Times New Roman"/>
          <w:sz w:val="28"/>
          <w:szCs w:val="28"/>
        </w:rPr>
        <w:t xml:space="preserve">почтовому </w:t>
      </w:r>
      <w:r w:rsidR="00C307A0" w:rsidRPr="00FB7642">
        <w:rPr>
          <w:rFonts w:ascii="Times New Roman" w:hAnsi="Times New Roman" w:cs="Times New Roman"/>
          <w:sz w:val="28"/>
          <w:szCs w:val="28"/>
        </w:rPr>
        <w:t xml:space="preserve">адресу/адресу электронной почты </w:t>
      </w:r>
      <w:r w:rsidR="00C307A0" w:rsidRPr="00FB7642">
        <w:rPr>
          <w:rFonts w:ascii="Times New Roman" w:hAnsi="Times New Roman" w:cs="Times New Roman"/>
          <w:sz w:val="24"/>
          <w:szCs w:val="24"/>
        </w:rPr>
        <w:t>(нужное подчеркнуть).</w:t>
      </w:r>
    </w:p>
    <w:p w:rsidR="00501FF3" w:rsidRPr="005A3D6A" w:rsidRDefault="00501FF3" w:rsidP="00501FF3">
      <w:pPr>
        <w:pStyle w:val="ConsPlusNonformat"/>
        <w:ind w:firstLine="709"/>
        <w:jc w:val="both"/>
        <w:rPr>
          <w:rFonts w:ascii="Times New Roman" w:hAnsi="Times New Roman" w:cs="Times New Roman"/>
          <w:sz w:val="28"/>
          <w:szCs w:val="28"/>
        </w:rPr>
      </w:pPr>
    </w:p>
    <w:p w:rsidR="00F65F9A" w:rsidRPr="00716184" w:rsidRDefault="00F65F9A" w:rsidP="00A66022">
      <w:pPr>
        <w:pStyle w:val="ConsPlusNonformat"/>
        <w:ind w:firstLine="540"/>
        <w:jc w:val="both"/>
        <w:rPr>
          <w:rFonts w:ascii="Times New Roman" w:hAnsi="Times New Roman" w:cs="Times New Roman"/>
          <w:sz w:val="28"/>
          <w:szCs w:val="28"/>
        </w:rPr>
      </w:pPr>
    </w:p>
    <w:p w:rsidR="00A66022" w:rsidRPr="00716184" w:rsidRDefault="00A66022" w:rsidP="00A66022">
      <w:pPr>
        <w:pStyle w:val="ConsPlusNonformat"/>
        <w:ind w:firstLine="540"/>
        <w:jc w:val="both"/>
        <w:rPr>
          <w:rFonts w:ascii="Times New Roman" w:hAnsi="Times New Roman" w:cs="Times New Roman"/>
          <w:sz w:val="28"/>
          <w:szCs w:val="28"/>
        </w:rPr>
      </w:pPr>
      <w:r w:rsidRPr="00716184">
        <w:rPr>
          <w:rFonts w:ascii="Times New Roman" w:hAnsi="Times New Roman" w:cs="Times New Roman"/>
          <w:sz w:val="28"/>
          <w:szCs w:val="28"/>
        </w:rPr>
        <w:t>К заявлению прилагаю:</w:t>
      </w:r>
    </w:p>
    <w:p w:rsidR="00A66022" w:rsidRPr="00716184" w:rsidRDefault="00A66022" w:rsidP="00A66022">
      <w:pPr>
        <w:pStyle w:val="ConsPlusNormal"/>
        <w:ind w:firstLine="540"/>
        <w:jc w:val="both"/>
      </w:pPr>
      <w:r w:rsidRPr="00716184">
        <w:t>1) ______________________________________________________________</w:t>
      </w:r>
    </w:p>
    <w:p w:rsidR="00A66022" w:rsidRPr="00716184" w:rsidRDefault="00A66022" w:rsidP="00A66022">
      <w:pPr>
        <w:pStyle w:val="ConsPlusNormal"/>
        <w:ind w:firstLine="540"/>
        <w:jc w:val="both"/>
      </w:pPr>
      <w:r w:rsidRPr="00716184">
        <w:t>2)  ______________________________________________________________</w:t>
      </w:r>
    </w:p>
    <w:p w:rsidR="00A66022" w:rsidRPr="00716184" w:rsidRDefault="00A66022" w:rsidP="00A66022">
      <w:pPr>
        <w:pStyle w:val="ConsPlusNormal"/>
        <w:ind w:firstLine="540"/>
        <w:jc w:val="both"/>
      </w:pPr>
      <w:r w:rsidRPr="00716184">
        <w:t xml:space="preserve">3)  ______________________________________________________________ </w:t>
      </w:r>
    </w:p>
    <w:p w:rsidR="00A66022" w:rsidRPr="00716184" w:rsidRDefault="00A66022" w:rsidP="00A66022">
      <w:pPr>
        <w:pStyle w:val="ConsPlusNormal"/>
        <w:ind w:firstLine="540"/>
        <w:jc w:val="both"/>
      </w:pPr>
      <w:r w:rsidRPr="00716184">
        <w:t>4)  ______________________________________________________________</w:t>
      </w:r>
    </w:p>
    <w:p w:rsidR="00A66022" w:rsidRPr="00716184" w:rsidRDefault="00A66022" w:rsidP="00A66022">
      <w:pPr>
        <w:pStyle w:val="ConsPlusNormal"/>
        <w:ind w:firstLine="540"/>
        <w:jc w:val="both"/>
      </w:pPr>
      <w:r w:rsidRPr="00716184">
        <w:t>5) ______________________________________________________________</w:t>
      </w:r>
    </w:p>
    <w:p w:rsidR="00A66022" w:rsidRPr="00716184" w:rsidRDefault="00A66022" w:rsidP="00A66022">
      <w:pPr>
        <w:pStyle w:val="ConsPlusNormal"/>
        <w:ind w:firstLine="540"/>
        <w:jc w:val="both"/>
      </w:pPr>
      <w:r w:rsidRPr="00716184">
        <w:t>6) ______________________________________________________________</w:t>
      </w:r>
    </w:p>
    <w:p w:rsidR="00A66022" w:rsidRPr="00716184" w:rsidRDefault="00A66022" w:rsidP="00A66022">
      <w:pPr>
        <w:pStyle w:val="ConsPlusNormal"/>
        <w:ind w:firstLine="540"/>
        <w:jc w:val="both"/>
      </w:pPr>
    </w:p>
    <w:p w:rsidR="00A66022" w:rsidRPr="00716184" w:rsidRDefault="00A66022" w:rsidP="00A66022">
      <w:pPr>
        <w:pStyle w:val="ConsPlusNormal"/>
        <w:ind w:firstLine="540"/>
        <w:jc w:val="both"/>
      </w:pPr>
    </w:p>
    <w:p w:rsidR="00A66022" w:rsidRPr="00716184" w:rsidRDefault="00A66022" w:rsidP="00A66022">
      <w:pPr>
        <w:pStyle w:val="ConsPlusNormal"/>
        <w:ind w:firstLine="540"/>
        <w:jc w:val="both"/>
      </w:pP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lastRenderedPageBreak/>
        <w:t>«____» ________________ 20__ г.</w:t>
      </w: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_______________________             _________________________</w:t>
      </w:r>
    </w:p>
    <w:p w:rsidR="00A66022" w:rsidRPr="00716184" w:rsidRDefault="00A66022" w:rsidP="00A66022">
      <w:pPr>
        <w:pStyle w:val="ConsPlusNonformat"/>
        <w:jc w:val="both"/>
        <w:rPr>
          <w:rFonts w:ascii="Times New Roman" w:hAnsi="Times New Roman" w:cs="Times New Roman"/>
          <w:sz w:val="24"/>
          <w:szCs w:val="24"/>
        </w:rPr>
      </w:pPr>
      <w:r w:rsidRPr="00716184">
        <w:rPr>
          <w:rFonts w:ascii="Times New Roman" w:hAnsi="Times New Roman" w:cs="Times New Roman"/>
          <w:sz w:val="24"/>
          <w:szCs w:val="24"/>
        </w:rPr>
        <w:t xml:space="preserve">           (подпись заявителя)                                (расшифровка подписи)</w:t>
      </w:r>
    </w:p>
    <w:p w:rsidR="00A66022" w:rsidRPr="00716184" w:rsidRDefault="00A66022" w:rsidP="00A66022">
      <w:pPr>
        <w:pStyle w:val="ConsPlusNormal"/>
        <w:jc w:val="right"/>
      </w:pPr>
    </w:p>
    <w:p w:rsidR="00A66022" w:rsidRPr="00716184" w:rsidRDefault="00A66022" w:rsidP="00A66022">
      <w:pPr>
        <w:pStyle w:val="ConsPlusNonformat"/>
        <w:jc w:val="both"/>
        <w:rPr>
          <w:rFonts w:ascii="Times New Roman" w:hAnsi="Times New Roman" w:cs="Times New Roman"/>
          <w:sz w:val="28"/>
          <w:szCs w:val="28"/>
        </w:rPr>
      </w:pP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Заявление зарегистрировано «____» ________________ 20__ г.</w:t>
      </w:r>
    </w:p>
    <w:p w:rsidR="00A66022" w:rsidRPr="00716184" w:rsidRDefault="00A66022" w:rsidP="00A66022">
      <w:pPr>
        <w:pStyle w:val="ConsPlusNonformat"/>
        <w:jc w:val="both"/>
        <w:rPr>
          <w:rFonts w:ascii="Times New Roman" w:hAnsi="Times New Roman" w:cs="Times New Roman"/>
          <w:sz w:val="28"/>
          <w:szCs w:val="28"/>
        </w:rPr>
      </w:pPr>
      <w:r w:rsidRPr="00716184">
        <w:rPr>
          <w:rFonts w:ascii="Times New Roman" w:hAnsi="Times New Roman" w:cs="Times New Roman"/>
          <w:sz w:val="28"/>
          <w:szCs w:val="28"/>
        </w:rPr>
        <w:t>__________________________________________________________________</w:t>
      </w:r>
    </w:p>
    <w:p w:rsidR="00B06C6D" w:rsidRDefault="00A66022" w:rsidP="00A66022">
      <w:pPr>
        <w:pStyle w:val="ConsPlusNonformat"/>
        <w:rPr>
          <w:rFonts w:ascii="Times New Roman" w:hAnsi="Times New Roman" w:cs="Times New Roman"/>
          <w:sz w:val="24"/>
          <w:szCs w:val="24"/>
        </w:rPr>
      </w:pPr>
      <w:r w:rsidRPr="00716184">
        <w:rPr>
          <w:rFonts w:ascii="Times New Roman" w:hAnsi="Times New Roman" w:cs="Times New Roman"/>
          <w:sz w:val="24"/>
          <w:szCs w:val="24"/>
        </w:rPr>
        <w:t xml:space="preserve">(подпись, Ф.И.О. (последнее – при наличии) и должность сотрудника, уполномоченного </w:t>
      </w:r>
    </w:p>
    <w:p w:rsidR="00A66022" w:rsidRPr="00716184" w:rsidRDefault="00A66022" w:rsidP="00A66022">
      <w:pPr>
        <w:pStyle w:val="ConsPlusNonformat"/>
        <w:rPr>
          <w:rFonts w:ascii="Times New Roman" w:hAnsi="Times New Roman" w:cs="Times New Roman"/>
          <w:sz w:val="24"/>
          <w:szCs w:val="24"/>
        </w:rPr>
      </w:pPr>
      <w:r w:rsidRPr="00716184">
        <w:rPr>
          <w:rFonts w:ascii="Times New Roman" w:hAnsi="Times New Roman" w:cs="Times New Roman"/>
          <w:sz w:val="24"/>
          <w:szCs w:val="24"/>
        </w:rPr>
        <w:t>регистрировать заявление)</w:t>
      </w:r>
    </w:p>
    <w:p w:rsidR="00A66022" w:rsidRPr="00716184" w:rsidRDefault="00A66022" w:rsidP="00A66022">
      <w:pPr>
        <w:pStyle w:val="ConsPlusNonformat"/>
        <w:rPr>
          <w:rFonts w:ascii="Times New Roman" w:hAnsi="Times New Roman" w:cs="Times New Roman"/>
          <w:sz w:val="28"/>
          <w:szCs w:val="28"/>
        </w:rPr>
      </w:pPr>
      <w:r w:rsidRPr="00716184">
        <w:rPr>
          <w:rFonts w:ascii="Times New Roman" w:hAnsi="Times New Roman" w:cs="Times New Roman"/>
          <w:sz w:val="24"/>
          <w:szCs w:val="24"/>
        </w:rPr>
        <w:t xml:space="preserve">_______________________________________________________________________________ </w:t>
      </w:r>
    </w:p>
    <w:p w:rsidR="00A66022" w:rsidRPr="00716184" w:rsidRDefault="00A66022" w:rsidP="00EA401D">
      <w:pPr>
        <w:spacing w:after="0" w:line="240" w:lineRule="auto"/>
        <w:ind w:hanging="142"/>
        <w:jc w:val="center"/>
        <w:rPr>
          <w:rFonts w:ascii="Times New Roman" w:hAnsi="Times New Roman" w:cs="Times New Roman"/>
          <w:sz w:val="28"/>
          <w:szCs w:val="28"/>
        </w:rPr>
      </w:pPr>
    </w:p>
    <w:p w:rsidR="00A66022" w:rsidRPr="00716184" w:rsidRDefault="00A66022" w:rsidP="00EA401D">
      <w:pPr>
        <w:spacing w:after="0" w:line="240" w:lineRule="auto"/>
        <w:ind w:hanging="142"/>
        <w:jc w:val="center"/>
        <w:rPr>
          <w:rFonts w:ascii="Times New Roman" w:hAnsi="Times New Roman" w:cs="Times New Roman"/>
          <w:sz w:val="28"/>
          <w:szCs w:val="28"/>
        </w:rPr>
      </w:pPr>
    </w:p>
    <w:p w:rsidR="00A66022" w:rsidRPr="00716184" w:rsidRDefault="00A66022" w:rsidP="00EA401D">
      <w:pPr>
        <w:spacing w:after="0" w:line="240" w:lineRule="auto"/>
        <w:ind w:hanging="142"/>
        <w:jc w:val="center"/>
        <w:rPr>
          <w:rFonts w:ascii="Times New Roman" w:hAnsi="Times New Roman" w:cs="Times New Roman"/>
          <w:sz w:val="28"/>
          <w:szCs w:val="28"/>
        </w:rPr>
      </w:pPr>
    </w:p>
    <w:sectPr w:rsidR="00A66022" w:rsidRPr="00716184" w:rsidSect="00092F9F">
      <w:headerReference w:type="even" r:id="rId24"/>
      <w:headerReference w:type="default" r:id="rId25"/>
      <w:footerReference w:type="even" r:id="rId26"/>
      <w:footerReference w:type="default" r:id="rId27"/>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9EF" w:rsidRDefault="003A59EF">
      <w:pPr>
        <w:spacing w:after="0" w:line="240" w:lineRule="auto"/>
      </w:pPr>
      <w:r>
        <w:separator/>
      </w:r>
    </w:p>
  </w:endnote>
  <w:endnote w:type="continuationSeparator" w:id="0">
    <w:p w:rsidR="003A59EF" w:rsidRDefault="003A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86" w:rsidRDefault="00B01B86" w:rsidP="000514E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01B86" w:rsidRDefault="00B01B86" w:rsidP="000514E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86" w:rsidRDefault="00B01B86" w:rsidP="000514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9EF" w:rsidRDefault="003A59EF">
      <w:pPr>
        <w:spacing w:after="0" w:line="240" w:lineRule="auto"/>
      </w:pPr>
      <w:r>
        <w:separator/>
      </w:r>
    </w:p>
  </w:footnote>
  <w:footnote w:type="continuationSeparator" w:id="0">
    <w:p w:rsidR="003A59EF" w:rsidRDefault="003A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86" w:rsidRDefault="00B01B86" w:rsidP="000514E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01B86" w:rsidRDefault="00B01B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888671"/>
      <w:docPartObj>
        <w:docPartGallery w:val="Page Numbers (Top of Page)"/>
        <w:docPartUnique/>
      </w:docPartObj>
    </w:sdtPr>
    <w:sdtEndPr/>
    <w:sdtContent>
      <w:p w:rsidR="00B01B86" w:rsidRDefault="00B01B86">
        <w:pPr>
          <w:pStyle w:val="aa"/>
          <w:jc w:val="center"/>
        </w:pPr>
        <w:r>
          <w:fldChar w:fldCharType="begin"/>
        </w:r>
        <w:r>
          <w:instrText>PAGE   \* MERGEFORMAT</w:instrText>
        </w:r>
        <w:r>
          <w:fldChar w:fldCharType="separate"/>
        </w:r>
        <w:r w:rsidR="00110CD1">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AB1"/>
    <w:multiLevelType w:val="hybridMultilevel"/>
    <w:tmpl w:val="00C6F3C2"/>
    <w:lvl w:ilvl="0" w:tplc="2EA84734">
      <w:start w:val="1"/>
      <w:numFmt w:val="decimal"/>
      <w:lvlText w:val="%1."/>
      <w:lvlJc w:val="left"/>
      <w:pPr>
        <w:ind w:left="5463" w:hanging="360"/>
      </w:pPr>
      <w:rPr>
        <w:rFonts w:hint="default"/>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1" w15:restartNumberingAfterBreak="0">
    <w:nsid w:val="064D67B4"/>
    <w:multiLevelType w:val="multilevel"/>
    <w:tmpl w:val="6100B52E"/>
    <w:lvl w:ilvl="0">
      <w:start w:val="6"/>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88A4673"/>
    <w:multiLevelType w:val="hybridMultilevel"/>
    <w:tmpl w:val="44B08326"/>
    <w:lvl w:ilvl="0" w:tplc="28081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7A5060"/>
    <w:multiLevelType w:val="multilevel"/>
    <w:tmpl w:val="4CAE1310"/>
    <w:lvl w:ilvl="0">
      <w:start w:val="6"/>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4" w15:restartNumberingAfterBreak="0">
    <w:nsid w:val="0C717C8C"/>
    <w:multiLevelType w:val="hybridMultilevel"/>
    <w:tmpl w:val="E1D2B8D0"/>
    <w:lvl w:ilvl="0" w:tplc="F4D4EF8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045CCC"/>
    <w:multiLevelType w:val="hybridMultilevel"/>
    <w:tmpl w:val="DC6EF3B4"/>
    <w:lvl w:ilvl="0" w:tplc="6FC2BD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5915813"/>
    <w:multiLevelType w:val="hybridMultilevel"/>
    <w:tmpl w:val="9FF8781A"/>
    <w:lvl w:ilvl="0" w:tplc="56B035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89B6D28"/>
    <w:multiLevelType w:val="multilevel"/>
    <w:tmpl w:val="F24ABE3C"/>
    <w:lvl w:ilvl="0">
      <w:start w:val="3"/>
      <w:numFmt w:val="decimal"/>
      <w:lvlText w:val="%1."/>
      <w:lvlJc w:val="left"/>
      <w:pPr>
        <w:tabs>
          <w:tab w:val="num" w:pos="1680"/>
        </w:tabs>
        <w:ind w:left="1680" w:hanging="1680"/>
      </w:pPr>
      <w:rPr>
        <w:rFonts w:hint="default"/>
        <w:b/>
      </w:rPr>
    </w:lvl>
    <w:lvl w:ilvl="1">
      <w:start w:val="7"/>
      <w:numFmt w:val="decimal"/>
      <w:lvlText w:val="%1.%2."/>
      <w:lvlJc w:val="left"/>
      <w:pPr>
        <w:tabs>
          <w:tab w:val="num" w:pos="2034"/>
        </w:tabs>
        <w:ind w:left="2034" w:hanging="1680"/>
      </w:pPr>
      <w:rPr>
        <w:rFonts w:hint="default"/>
        <w:b/>
      </w:rPr>
    </w:lvl>
    <w:lvl w:ilvl="2">
      <w:start w:val="1"/>
      <w:numFmt w:val="decimal"/>
      <w:lvlText w:val="%1.%2.%3."/>
      <w:lvlJc w:val="left"/>
      <w:pPr>
        <w:tabs>
          <w:tab w:val="num" w:pos="2388"/>
        </w:tabs>
        <w:ind w:left="2388" w:hanging="1680"/>
      </w:pPr>
      <w:rPr>
        <w:rFonts w:hint="default"/>
        <w:b/>
      </w:rPr>
    </w:lvl>
    <w:lvl w:ilvl="3">
      <w:start w:val="1"/>
      <w:numFmt w:val="decimal"/>
      <w:lvlText w:val="%1.%2.%3.%4."/>
      <w:lvlJc w:val="left"/>
      <w:pPr>
        <w:tabs>
          <w:tab w:val="num" w:pos="2742"/>
        </w:tabs>
        <w:ind w:left="2742" w:hanging="1680"/>
      </w:pPr>
      <w:rPr>
        <w:rFonts w:hint="default"/>
        <w:b/>
      </w:rPr>
    </w:lvl>
    <w:lvl w:ilvl="4">
      <w:start w:val="1"/>
      <w:numFmt w:val="decimal"/>
      <w:lvlText w:val="%1.%2.%3.%4.%5."/>
      <w:lvlJc w:val="left"/>
      <w:pPr>
        <w:tabs>
          <w:tab w:val="num" w:pos="3096"/>
        </w:tabs>
        <w:ind w:left="3096" w:hanging="1680"/>
      </w:pPr>
      <w:rPr>
        <w:rFonts w:hint="default"/>
        <w:b/>
      </w:rPr>
    </w:lvl>
    <w:lvl w:ilvl="5">
      <w:start w:val="1"/>
      <w:numFmt w:val="decimal"/>
      <w:lvlText w:val="%1.%2.%3.%4.%5.%6."/>
      <w:lvlJc w:val="left"/>
      <w:pPr>
        <w:tabs>
          <w:tab w:val="num" w:pos="3450"/>
        </w:tabs>
        <w:ind w:left="3450" w:hanging="1680"/>
      </w:pPr>
      <w:rPr>
        <w:rFonts w:hint="default"/>
        <w:b/>
      </w:rPr>
    </w:lvl>
    <w:lvl w:ilvl="6">
      <w:start w:val="1"/>
      <w:numFmt w:val="decimal"/>
      <w:lvlText w:val="%1.%2.%3.%4.%5.%6.%7."/>
      <w:lvlJc w:val="left"/>
      <w:pPr>
        <w:tabs>
          <w:tab w:val="num" w:pos="3924"/>
        </w:tabs>
        <w:ind w:left="3924" w:hanging="1800"/>
      </w:pPr>
      <w:rPr>
        <w:rFonts w:hint="default"/>
        <w:b/>
      </w:rPr>
    </w:lvl>
    <w:lvl w:ilvl="7">
      <w:start w:val="1"/>
      <w:numFmt w:val="decimal"/>
      <w:lvlText w:val="%1.%2.%3.%4.%5.%6.%7.%8."/>
      <w:lvlJc w:val="left"/>
      <w:pPr>
        <w:tabs>
          <w:tab w:val="num" w:pos="4278"/>
        </w:tabs>
        <w:ind w:left="4278" w:hanging="1800"/>
      </w:pPr>
      <w:rPr>
        <w:rFonts w:hint="default"/>
        <w:b/>
      </w:rPr>
    </w:lvl>
    <w:lvl w:ilvl="8">
      <w:start w:val="1"/>
      <w:numFmt w:val="decimal"/>
      <w:lvlText w:val="%1.%2.%3.%4.%5.%6.%7.%8.%9."/>
      <w:lvlJc w:val="left"/>
      <w:pPr>
        <w:tabs>
          <w:tab w:val="num" w:pos="4992"/>
        </w:tabs>
        <w:ind w:left="4992" w:hanging="2160"/>
      </w:pPr>
      <w:rPr>
        <w:rFonts w:hint="default"/>
        <w:b/>
      </w:rPr>
    </w:lvl>
  </w:abstractNum>
  <w:abstractNum w:abstractNumId="8" w15:restartNumberingAfterBreak="0">
    <w:nsid w:val="2B7D13C2"/>
    <w:multiLevelType w:val="hybridMultilevel"/>
    <w:tmpl w:val="08B46452"/>
    <w:lvl w:ilvl="0" w:tplc="2446D8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2327015"/>
    <w:multiLevelType w:val="hybridMultilevel"/>
    <w:tmpl w:val="E1BEC7DA"/>
    <w:lvl w:ilvl="0" w:tplc="4C3CF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D532F07"/>
    <w:multiLevelType w:val="hybridMultilevel"/>
    <w:tmpl w:val="76E80F40"/>
    <w:lvl w:ilvl="0" w:tplc="9DEE60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F55375C"/>
    <w:multiLevelType w:val="hybridMultilevel"/>
    <w:tmpl w:val="85BAC94E"/>
    <w:lvl w:ilvl="0" w:tplc="329025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0F4796E"/>
    <w:multiLevelType w:val="hybridMultilevel"/>
    <w:tmpl w:val="DF60E828"/>
    <w:lvl w:ilvl="0" w:tplc="26086D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4114E04"/>
    <w:multiLevelType w:val="hybridMultilevel"/>
    <w:tmpl w:val="61546D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C614A"/>
    <w:multiLevelType w:val="hybridMultilevel"/>
    <w:tmpl w:val="1CA42F4E"/>
    <w:lvl w:ilvl="0" w:tplc="5776CE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B62766"/>
    <w:multiLevelType w:val="hybridMultilevel"/>
    <w:tmpl w:val="61546DDA"/>
    <w:lvl w:ilvl="0" w:tplc="E29AE07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F35B7"/>
    <w:multiLevelType w:val="hybridMultilevel"/>
    <w:tmpl w:val="16A4D1D0"/>
    <w:lvl w:ilvl="0" w:tplc="CB340884">
      <w:start w:val="1"/>
      <w:numFmt w:val="decimal"/>
      <w:lvlText w:val="%1."/>
      <w:lvlJc w:val="left"/>
      <w:pPr>
        <w:tabs>
          <w:tab w:val="num" w:pos="720"/>
        </w:tabs>
        <w:ind w:left="720" w:hanging="360"/>
      </w:pPr>
      <w:rPr>
        <w:rFonts w:hint="default"/>
      </w:rPr>
    </w:lvl>
    <w:lvl w:ilvl="1" w:tplc="FA6216E8">
      <w:numFmt w:val="none"/>
      <w:lvlText w:val=""/>
      <w:lvlJc w:val="left"/>
      <w:pPr>
        <w:tabs>
          <w:tab w:val="num" w:pos="360"/>
        </w:tabs>
      </w:pPr>
    </w:lvl>
    <w:lvl w:ilvl="2" w:tplc="231099CE">
      <w:numFmt w:val="none"/>
      <w:lvlText w:val=""/>
      <w:lvlJc w:val="left"/>
      <w:pPr>
        <w:tabs>
          <w:tab w:val="num" w:pos="360"/>
        </w:tabs>
      </w:pPr>
    </w:lvl>
    <w:lvl w:ilvl="3" w:tplc="DC3C7A06">
      <w:numFmt w:val="none"/>
      <w:lvlText w:val=""/>
      <w:lvlJc w:val="left"/>
      <w:pPr>
        <w:tabs>
          <w:tab w:val="num" w:pos="360"/>
        </w:tabs>
      </w:pPr>
    </w:lvl>
    <w:lvl w:ilvl="4" w:tplc="C4C69944">
      <w:numFmt w:val="none"/>
      <w:lvlText w:val=""/>
      <w:lvlJc w:val="left"/>
      <w:pPr>
        <w:tabs>
          <w:tab w:val="num" w:pos="360"/>
        </w:tabs>
      </w:pPr>
    </w:lvl>
    <w:lvl w:ilvl="5" w:tplc="554A7748">
      <w:numFmt w:val="none"/>
      <w:lvlText w:val=""/>
      <w:lvlJc w:val="left"/>
      <w:pPr>
        <w:tabs>
          <w:tab w:val="num" w:pos="360"/>
        </w:tabs>
      </w:pPr>
    </w:lvl>
    <w:lvl w:ilvl="6" w:tplc="948643D8">
      <w:numFmt w:val="none"/>
      <w:lvlText w:val=""/>
      <w:lvlJc w:val="left"/>
      <w:pPr>
        <w:tabs>
          <w:tab w:val="num" w:pos="360"/>
        </w:tabs>
      </w:pPr>
    </w:lvl>
    <w:lvl w:ilvl="7" w:tplc="2104F8B0">
      <w:numFmt w:val="none"/>
      <w:lvlText w:val=""/>
      <w:lvlJc w:val="left"/>
      <w:pPr>
        <w:tabs>
          <w:tab w:val="num" w:pos="360"/>
        </w:tabs>
      </w:pPr>
    </w:lvl>
    <w:lvl w:ilvl="8" w:tplc="14882AE2">
      <w:numFmt w:val="none"/>
      <w:lvlText w:val=""/>
      <w:lvlJc w:val="left"/>
      <w:pPr>
        <w:tabs>
          <w:tab w:val="num" w:pos="360"/>
        </w:tabs>
      </w:pPr>
    </w:lvl>
  </w:abstractNum>
  <w:abstractNum w:abstractNumId="17" w15:restartNumberingAfterBreak="0">
    <w:nsid w:val="643514AB"/>
    <w:multiLevelType w:val="hybridMultilevel"/>
    <w:tmpl w:val="3C4E0258"/>
    <w:lvl w:ilvl="0" w:tplc="7068A4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9DD088C"/>
    <w:multiLevelType w:val="hybridMultilevel"/>
    <w:tmpl w:val="56580136"/>
    <w:lvl w:ilvl="0" w:tplc="B33A3F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79231254"/>
    <w:multiLevelType w:val="hybridMultilevel"/>
    <w:tmpl w:val="FC82BBC8"/>
    <w:lvl w:ilvl="0" w:tplc="D2F6B812">
      <w:start w:val="1"/>
      <w:numFmt w:val="decimal"/>
      <w:lvlText w:val="%1."/>
      <w:lvlJc w:val="left"/>
      <w:pPr>
        <w:ind w:left="5463" w:hanging="360"/>
      </w:pPr>
      <w:rPr>
        <w:rFonts w:hint="default"/>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num w:numId="1">
    <w:abstractNumId w:val="16"/>
  </w:num>
  <w:num w:numId="2">
    <w:abstractNumId w:val="13"/>
  </w:num>
  <w:num w:numId="3">
    <w:abstractNumId w:val="15"/>
  </w:num>
  <w:num w:numId="4">
    <w:abstractNumId w:val="7"/>
  </w:num>
  <w:num w:numId="5">
    <w:abstractNumId w:val="2"/>
  </w:num>
  <w:num w:numId="6">
    <w:abstractNumId w:val="12"/>
  </w:num>
  <w:num w:numId="7">
    <w:abstractNumId w:val="8"/>
  </w:num>
  <w:num w:numId="8">
    <w:abstractNumId w:val="10"/>
  </w:num>
  <w:num w:numId="9">
    <w:abstractNumId w:val="19"/>
  </w:num>
  <w:num w:numId="10">
    <w:abstractNumId w:val="18"/>
  </w:num>
  <w:num w:numId="11">
    <w:abstractNumId w:val="14"/>
  </w:num>
  <w:num w:numId="12">
    <w:abstractNumId w:val="11"/>
  </w:num>
  <w:num w:numId="13">
    <w:abstractNumId w:val="0"/>
  </w:num>
  <w:num w:numId="14">
    <w:abstractNumId w:val="17"/>
  </w:num>
  <w:num w:numId="15">
    <w:abstractNumId w:val="9"/>
  </w:num>
  <w:num w:numId="16">
    <w:abstractNumId w:val="6"/>
  </w:num>
  <w:num w:numId="17">
    <w:abstractNumId w:val="4"/>
  </w:num>
  <w:num w:numId="18">
    <w:abstractNumId w:val="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D7"/>
    <w:rsid w:val="00000BAF"/>
    <w:rsid w:val="00003075"/>
    <w:rsid w:val="00006B09"/>
    <w:rsid w:val="00011931"/>
    <w:rsid w:val="00013C35"/>
    <w:rsid w:val="00013FF5"/>
    <w:rsid w:val="00014316"/>
    <w:rsid w:val="00014AED"/>
    <w:rsid w:val="00014CBE"/>
    <w:rsid w:val="00022662"/>
    <w:rsid w:val="0002537A"/>
    <w:rsid w:val="00026727"/>
    <w:rsid w:val="00026E66"/>
    <w:rsid w:val="0003016F"/>
    <w:rsid w:val="00032C40"/>
    <w:rsid w:val="00033252"/>
    <w:rsid w:val="00033E80"/>
    <w:rsid w:val="00035184"/>
    <w:rsid w:val="00035268"/>
    <w:rsid w:val="00037227"/>
    <w:rsid w:val="0003732C"/>
    <w:rsid w:val="0004086F"/>
    <w:rsid w:val="00041274"/>
    <w:rsid w:val="00042A3F"/>
    <w:rsid w:val="0004466F"/>
    <w:rsid w:val="00044A46"/>
    <w:rsid w:val="00045AE4"/>
    <w:rsid w:val="000514EC"/>
    <w:rsid w:val="00052ED0"/>
    <w:rsid w:val="00053761"/>
    <w:rsid w:val="00054D39"/>
    <w:rsid w:val="00054D89"/>
    <w:rsid w:val="00056CAD"/>
    <w:rsid w:val="00056F72"/>
    <w:rsid w:val="000574C9"/>
    <w:rsid w:val="00057E92"/>
    <w:rsid w:val="0006214B"/>
    <w:rsid w:val="0006309D"/>
    <w:rsid w:val="00065ACE"/>
    <w:rsid w:val="00067692"/>
    <w:rsid w:val="00072622"/>
    <w:rsid w:val="00072BA7"/>
    <w:rsid w:val="000739FB"/>
    <w:rsid w:val="00074504"/>
    <w:rsid w:val="00074613"/>
    <w:rsid w:val="00082B4C"/>
    <w:rsid w:val="00084F1B"/>
    <w:rsid w:val="00085CB1"/>
    <w:rsid w:val="00086859"/>
    <w:rsid w:val="00092F9F"/>
    <w:rsid w:val="0009348B"/>
    <w:rsid w:val="00094679"/>
    <w:rsid w:val="00095C41"/>
    <w:rsid w:val="000977FF"/>
    <w:rsid w:val="00097DD3"/>
    <w:rsid w:val="00097EAB"/>
    <w:rsid w:val="000A417F"/>
    <w:rsid w:val="000A71ED"/>
    <w:rsid w:val="000A7454"/>
    <w:rsid w:val="000A7FD9"/>
    <w:rsid w:val="000B1075"/>
    <w:rsid w:val="000B17AA"/>
    <w:rsid w:val="000B68B4"/>
    <w:rsid w:val="000B6D73"/>
    <w:rsid w:val="000C28F2"/>
    <w:rsid w:val="000C66EB"/>
    <w:rsid w:val="000D1AF4"/>
    <w:rsid w:val="000D26A4"/>
    <w:rsid w:val="000D4D85"/>
    <w:rsid w:val="000D6B26"/>
    <w:rsid w:val="000E269D"/>
    <w:rsid w:val="000E2AD5"/>
    <w:rsid w:val="000E7B4D"/>
    <w:rsid w:val="000F10D0"/>
    <w:rsid w:val="000F1AA9"/>
    <w:rsid w:val="00100738"/>
    <w:rsid w:val="00102C50"/>
    <w:rsid w:val="0010327D"/>
    <w:rsid w:val="00106441"/>
    <w:rsid w:val="00110CD1"/>
    <w:rsid w:val="00111453"/>
    <w:rsid w:val="00111816"/>
    <w:rsid w:val="0011271D"/>
    <w:rsid w:val="00117AC1"/>
    <w:rsid w:val="00120C8F"/>
    <w:rsid w:val="00120E65"/>
    <w:rsid w:val="001210AC"/>
    <w:rsid w:val="001226D6"/>
    <w:rsid w:val="001334A3"/>
    <w:rsid w:val="00135372"/>
    <w:rsid w:val="00141289"/>
    <w:rsid w:val="00142A52"/>
    <w:rsid w:val="00143CA5"/>
    <w:rsid w:val="00143E0A"/>
    <w:rsid w:val="00146181"/>
    <w:rsid w:val="00147A73"/>
    <w:rsid w:val="00160D3B"/>
    <w:rsid w:val="00162966"/>
    <w:rsid w:val="00162BFB"/>
    <w:rsid w:val="001632F0"/>
    <w:rsid w:val="001638E1"/>
    <w:rsid w:val="0017103F"/>
    <w:rsid w:val="001712D9"/>
    <w:rsid w:val="0017147A"/>
    <w:rsid w:val="001738EE"/>
    <w:rsid w:val="00174C07"/>
    <w:rsid w:val="0017589F"/>
    <w:rsid w:val="00175F1C"/>
    <w:rsid w:val="001769D9"/>
    <w:rsid w:val="00177FA6"/>
    <w:rsid w:val="00182B1E"/>
    <w:rsid w:val="00183A92"/>
    <w:rsid w:val="00183B85"/>
    <w:rsid w:val="00183CA2"/>
    <w:rsid w:val="00183F83"/>
    <w:rsid w:val="0018498E"/>
    <w:rsid w:val="00184EA4"/>
    <w:rsid w:val="001865F3"/>
    <w:rsid w:val="00186724"/>
    <w:rsid w:val="00186ED1"/>
    <w:rsid w:val="001958C2"/>
    <w:rsid w:val="00195E73"/>
    <w:rsid w:val="001A072D"/>
    <w:rsid w:val="001A4421"/>
    <w:rsid w:val="001A4B82"/>
    <w:rsid w:val="001A554E"/>
    <w:rsid w:val="001A65A0"/>
    <w:rsid w:val="001A6B91"/>
    <w:rsid w:val="001B2E48"/>
    <w:rsid w:val="001B54AF"/>
    <w:rsid w:val="001B6B24"/>
    <w:rsid w:val="001C0C30"/>
    <w:rsid w:val="001C35F0"/>
    <w:rsid w:val="001C3AC9"/>
    <w:rsid w:val="001C46B6"/>
    <w:rsid w:val="001C5C85"/>
    <w:rsid w:val="001C6C0A"/>
    <w:rsid w:val="001C7706"/>
    <w:rsid w:val="001D28BA"/>
    <w:rsid w:val="001D4F17"/>
    <w:rsid w:val="001D5433"/>
    <w:rsid w:val="001E0137"/>
    <w:rsid w:val="001E109C"/>
    <w:rsid w:val="001E3498"/>
    <w:rsid w:val="001E3822"/>
    <w:rsid w:val="001E519C"/>
    <w:rsid w:val="001E5BC0"/>
    <w:rsid w:val="001E726B"/>
    <w:rsid w:val="001F0C91"/>
    <w:rsid w:val="001F0CD8"/>
    <w:rsid w:val="001F1B4A"/>
    <w:rsid w:val="001F3193"/>
    <w:rsid w:val="001F50C1"/>
    <w:rsid w:val="001F59F9"/>
    <w:rsid w:val="001F760B"/>
    <w:rsid w:val="0020079F"/>
    <w:rsid w:val="00201123"/>
    <w:rsid w:val="00201219"/>
    <w:rsid w:val="00201E8B"/>
    <w:rsid w:val="00202D2C"/>
    <w:rsid w:val="002073B0"/>
    <w:rsid w:val="0020752E"/>
    <w:rsid w:val="002075F8"/>
    <w:rsid w:val="00210AEE"/>
    <w:rsid w:val="002111E7"/>
    <w:rsid w:val="00212D56"/>
    <w:rsid w:val="002161F9"/>
    <w:rsid w:val="0022036D"/>
    <w:rsid w:val="00220448"/>
    <w:rsid w:val="002207AD"/>
    <w:rsid w:val="002225E6"/>
    <w:rsid w:val="0022420F"/>
    <w:rsid w:val="0022460E"/>
    <w:rsid w:val="00224FC8"/>
    <w:rsid w:val="002252BE"/>
    <w:rsid w:val="00225878"/>
    <w:rsid w:val="00233EA3"/>
    <w:rsid w:val="0023453D"/>
    <w:rsid w:val="00237001"/>
    <w:rsid w:val="002404F3"/>
    <w:rsid w:val="0024239F"/>
    <w:rsid w:val="00242463"/>
    <w:rsid w:val="002427CA"/>
    <w:rsid w:val="0024295A"/>
    <w:rsid w:val="0024515A"/>
    <w:rsid w:val="002479BE"/>
    <w:rsid w:val="00247A37"/>
    <w:rsid w:val="002535C6"/>
    <w:rsid w:val="00255D1C"/>
    <w:rsid w:val="002567C1"/>
    <w:rsid w:val="002609F1"/>
    <w:rsid w:val="0026212E"/>
    <w:rsid w:val="00264536"/>
    <w:rsid w:val="00267098"/>
    <w:rsid w:val="002677E9"/>
    <w:rsid w:val="00267D31"/>
    <w:rsid w:val="00267E3C"/>
    <w:rsid w:val="002730C1"/>
    <w:rsid w:val="00274ADB"/>
    <w:rsid w:val="0027728D"/>
    <w:rsid w:val="0028010C"/>
    <w:rsid w:val="00280F3F"/>
    <w:rsid w:val="00281224"/>
    <w:rsid w:val="00281926"/>
    <w:rsid w:val="00281CD7"/>
    <w:rsid w:val="00284AE8"/>
    <w:rsid w:val="002875FE"/>
    <w:rsid w:val="00287D8D"/>
    <w:rsid w:val="00291CBD"/>
    <w:rsid w:val="00292E29"/>
    <w:rsid w:val="00293E50"/>
    <w:rsid w:val="00294B88"/>
    <w:rsid w:val="002A1DFE"/>
    <w:rsid w:val="002B0F19"/>
    <w:rsid w:val="002B1770"/>
    <w:rsid w:val="002B1FD8"/>
    <w:rsid w:val="002B2E0F"/>
    <w:rsid w:val="002B7759"/>
    <w:rsid w:val="002C0CEB"/>
    <w:rsid w:val="002C1EBC"/>
    <w:rsid w:val="002C3041"/>
    <w:rsid w:val="002C6F19"/>
    <w:rsid w:val="002C7380"/>
    <w:rsid w:val="002C7F2E"/>
    <w:rsid w:val="002D0A44"/>
    <w:rsid w:val="002D5EED"/>
    <w:rsid w:val="002E1293"/>
    <w:rsid w:val="002E1387"/>
    <w:rsid w:val="002E40E2"/>
    <w:rsid w:val="002E5812"/>
    <w:rsid w:val="002E59A8"/>
    <w:rsid w:val="002E6637"/>
    <w:rsid w:val="002F3BD1"/>
    <w:rsid w:val="002F4128"/>
    <w:rsid w:val="002F68DD"/>
    <w:rsid w:val="002F70FF"/>
    <w:rsid w:val="00300178"/>
    <w:rsid w:val="00300B79"/>
    <w:rsid w:val="00301DFC"/>
    <w:rsid w:val="0030322F"/>
    <w:rsid w:val="00303804"/>
    <w:rsid w:val="003050E8"/>
    <w:rsid w:val="00305B3D"/>
    <w:rsid w:val="00307E90"/>
    <w:rsid w:val="00311504"/>
    <w:rsid w:val="00311737"/>
    <w:rsid w:val="0031254F"/>
    <w:rsid w:val="00312F94"/>
    <w:rsid w:val="00314D5C"/>
    <w:rsid w:val="00314DEB"/>
    <w:rsid w:val="00315997"/>
    <w:rsid w:val="00315B38"/>
    <w:rsid w:val="003160AA"/>
    <w:rsid w:val="0032587A"/>
    <w:rsid w:val="0032662A"/>
    <w:rsid w:val="00327DC9"/>
    <w:rsid w:val="00333ACA"/>
    <w:rsid w:val="00333CE4"/>
    <w:rsid w:val="00334695"/>
    <w:rsid w:val="00336567"/>
    <w:rsid w:val="0033737E"/>
    <w:rsid w:val="00344A51"/>
    <w:rsid w:val="00346F48"/>
    <w:rsid w:val="00350AC4"/>
    <w:rsid w:val="0035187C"/>
    <w:rsid w:val="003524DA"/>
    <w:rsid w:val="0035699F"/>
    <w:rsid w:val="0036053C"/>
    <w:rsid w:val="0036128C"/>
    <w:rsid w:val="00362BB9"/>
    <w:rsid w:val="00363BF6"/>
    <w:rsid w:val="00365283"/>
    <w:rsid w:val="0036710E"/>
    <w:rsid w:val="00373202"/>
    <w:rsid w:val="00373AA5"/>
    <w:rsid w:val="00373B59"/>
    <w:rsid w:val="00374BF3"/>
    <w:rsid w:val="0037670F"/>
    <w:rsid w:val="003809FC"/>
    <w:rsid w:val="00380A59"/>
    <w:rsid w:val="003812F3"/>
    <w:rsid w:val="0038410D"/>
    <w:rsid w:val="00385B39"/>
    <w:rsid w:val="003869D8"/>
    <w:rsid w:val="0038798D"/>
    <w:rsid w:val="003915E0"/>
    <w:rsid w:val="003923E6"/>
    <w:rsid w:val="00392C43"/>
    <w:rsid w:val="00394655"/>
    <w:rsid w:val="0039618E"/>
    <w:rsid w:val="00396D24"/>
    <w:rsid w:val="003A235A"/>
    <w:rsid w:val="003A31AF"/>
    <w:rsid w:val="003A59EF"/>
    <w:rsid w:val="003A6BF1"/>
    <w:rsid w:val="003B245E"/>
    <w:rsid w:val="003C23D7"/>
    <w:rsid w:val="003C43B2"/>
    <w:rsid w:val="003C4F02"/>
    <w:rsid w:val="003D16F5"/>
    <w:rsid w:val="003D17AD"/>
    <w:rsid w:val="003D294B"/>
    <w:rsid w:val="003E51AF"/>
    <w:rsid w:val="003E7533"/>
    <w:rsid w:val="003E75B3"/>
    <w:rsid w:val="003F0037"/>
    <w:rsid w:val="003F126C"/>
    <w:rsid w:val="003F1C9C"/>
    <w:rsid w:val="00403D53"/>
    <w:rsid w:val="00403DFE"/>
    <w:rsid w:val="00406DEA"/>
    <w:rsid w:val="004115BC"/>
    <w:rsid w:val="00412F32"/>
    <w:rsid w:val="00413F75"/>
    <w:rsid w:val="0042004C"/>
    <w:rsid w:val="004207C8"/>
    <w:rsid w:val="00420B8C"/>
    <w:rsid w:val="0042369B"/>
    <w:rsid w:val="00424C44"/>
    <w:rsid w:val="0043074F"/>
    <w:rsid w:val="004311B8"/>
    <w:rsid w:val="00432055"/>
    <w:rsid w:val="00433DB5"/>
    <w:rsid w:val="00435E03"/>
    <w:rsid w:val="00442821"/>
    <w:rsid w:val="004505B8"/>
    <w:rsid w:val="00450C53"/>
    <w:rsid w:val="00452F99"/>
    <w:rsid w:val="004538E7"/>
    <w:rsid w:val="00457343"/>
    <w:rsid w:val="00457E07"/>
    <w:rsid w:val="00457F9F"/>
    <w:rsid w:val="004600C3"/>
    <w:rsid w:val="00460AE7"/>
    <w:rsid w:val="00460D64"/>
    <w:rsid w:val="0046289A"/>
    <w:rsid w:val="00462969"/>
    <w:rsid w:val="00463ECD"/>
    <w:rsid w:val="00465ED0"/>
    <w:rsid w:val="00466574"/>
    <w:rsid w:val="00466627"/>
    <w:rsid w:val="00472737"/>
    <w:rsid w:val="00472EF8"/>
    <w:rsid w:val="00474703"/>
    <w:rsid w:val="00474E7C"/>
    <w:rsid w:val="00475711"/>
    <w:rsid w:val="00480070"/>
    <w:rsid w:val="00480376"/>
    <w:rsid w:val="00480C61"/>
    <w:rsid w:val="004820F3"/>
    <w:rsid w:val="00482C3A"/>
    <w:rsid w:val="00482F05"/>
    <w:rsid w:val="004865AB"/>
    <w:rsid w:val="0049038C"/>
    <w:rsid w:val="00490577"/>
    <w:rsid w:val="00493678"/>
    <w:rsid w:val="004970DB"/>
    <w:rsid w:val="00497242"/>
    <w:rsid w:val="004972DF"/>
    <w:rsid w:val="004A132E"/>
    <w:rsid w:val="004A1D52"/>
    <w:rsid w:val="004A4659"/>
    <w:rsid w:val="004A5F88"/>
    <w:rsid w:val="004A6790"/>
    <w:rsid w:val="004A782A"/>
    <w:rsid w:val="004B1580"/>
    <w:rsid w:val="004B6A53"/>
    <w:rsid w:val="004C110B"/>
    <w:rsid w:val="004C29E9"/>
    <w:rsid w:val="004C398F"/>
    <w:rsid w:val="004C63D2"/>
    <w:rsid w:val="004C7D86"/>
    <w:rsid w:val="004C7E28"/>
    <w:rsid w:val="004D05C1"/>
    <w:rsid w:val="004D14BA"/>
    <w:rsid w:val="004D45E9"/>
    <w:rsid w:val="004D509A"/>
    <w:rsid w:val="004D5848"/>
    <w:rsid w:val="004E0B28"/>
    <w:rsid w:val="004E6CFC"/>
    <w:rsid w:val="004E6F10"/>
    <w:rsid w:val="004E7B4C"/>
    <w:rsid w:val="004F0848"/>
    <w:rsid w:val="004F2234"/>
    <w:rsid w:val="004F26AA"/>
    <w:rsid w:val="004F3AD2"/>
    <w:rsid w:val="004F798B"/>
    <w:rsid w:val="00500423"/>
    <w:rsid w:val="005011FD"/>
    <w:rsid w:val="005014FB"/>
    <w:rsid w:val="00501FF3"/>
    <w:rsid w:val="005062FB"/>
    <w:rsid w:val="00511E8D"/>
    <w:rsid w:val="005132CB"/>
    <w:rsid w:val="005132DC"/>
    <w:rsid w:val="0051412B"/>
    <w:rsid w:val="005168F1"/>
    <w:rsid w:val="00517A10"/>
    <w:rsid w:val="005256DE"/>
    <w:rsid w:val="005261CB"/>
    <w:rsid w:val="00526C3F"/>
    <w:rsid w:val="00527384"/>
    <w:rsid w:val="00527953"/>
    <w:rsid w:val="00531D1B"/>
    <w:rsid w:val="00531F50"/>
    <w:rsid w:val="00534DE0"/>
    <w:rsid w:val="00534F04"/>
    <w:rsid w:val="00536485"/>
    <w:rsid w:val="00540B72"/>
    <w:rsid w:val="00541550"/>
    <w:rsid w:val="005440F9"/>
    <w:rsid w:val="005521DC"/>
    <w:rsid w:val="0055690F"/>
    <w:rsid w:val="00557962"/>
    <w:rsid w:val="00557BB5"/>
    <w:rsid w:val="00561E02"/>
    <w:rsid w:val="00561EAE"/>
    <w:rsid w:val="00562F12"/>
    <w:rsid w:val="005655B0"/>
    <w:rsid w:val="0057213B"/>
    <w:rsid w:val="00572457"/>
    <w:rsid w:val="00577975"/>
    <w:rsid w:val="00583858"/>
    <w:rsid w:val="005848B6"/>
    <w:rsid w:val="005930FC"/>
    <w:rsid w:val="005934D3"/>
    <w:rsid w:val="005946A0"/>
    <w:rsid w:val="005947B7"/>
    <w:rsid w:val="00594969"/>
    <w:rsid w:val="00595A0D"/>
    <w:rsid w:val="005A121C"/>
    <w:rsid w:val="005A20D2"/>
    <w:rsid w:val="005A3BD4"/>
    <w:rsid w:val="005A3D6A"/>
    <w:rsid w:val="005A3F7E"/>
    <w:rsid w:val="005A41F0"/>
    <w:rsid w:val="005A4542"/>
    <w:rsid w:val="005A4A3E"/>
    <w:rsid w:val="005A5420"/>
    <w:rsid w:val="005A5F6C"/>
    <w:rsid w:val="005B1C87"/>
    <w:rsid w:val="005B2845"/>
    <w:rsid w:val="005B2A57"/>
    <w:rsid w:val="005B316F"/>
    <w:rsid w:val="005B7647"/>
    <w:rsid w:val="005C67FB"/>
    <w:rsid w:val="005C7C79"/>
    <w:rsid w:val="005C7CE5"/>
    <w:rsid w:val="005C7ED5"/>
    <w:rsid w:val="005D04BE"/>
    <w:rsid w:val="005D0CF6"/>
    <w:rsid w:val="005D46DF"/>
    <w:rsid w:val="005D5339"/>
    <w:rsid w:val="005D5BED"/>
    <w:rsid w:val="005E1192"/>
    <w:rsid w:val="005E2B3E"/>
    <w:rsid w:val="005E337D"/>
    <w:rsid w:val="005E71A5"/>
    <w:rsid w:val="005E7A4D"/>
    <w:rsid w:val="005F00E5"/>
    <w:rsid w:val="005F22E7"/>
    <w:rsid w:val="005F535D"/>
    <w:rsid w:val="0060032F"/>
    <w:rsid w:val="00602E2F"/>
    <w:rsid w:val="00604DFA"/>
    <w:rsid w:val="006056BA"/>
    <w:rsid w:val="00605B99"/>
    <w:rsid w:val="006063ED"/>
    <w:rsid w:val="00607C38"/>
    <w:rsid w:val="00611A02"/>
    <w:rsid w:val="006129FE"/>
    <w:rsid w:val="006154DF"/>
    <w:rsid w:val="0062095F"/>
    <w:rsid w:val="00620F81"/>
    <w:rsid w:val="00622699"/>
    <w:rsid w:val="00630E4D"/>
    <w:rsid w:val="00630E9C"/>
    <w:rsid w:val="00631890"/>
    <w:rsid w:val="006337A3"/>
    <w:rsid w:val="00633E17"/>
    <w:rsid w:val="00634EA7"/>
    <w:rsid w:val="00635D1C"/>
    <w:rsid w:val="00636293"/>
    <w:rsid w:val="006362DB"/>
    <w:rsid w:val="00636F59"/>
    <w:rsid w:val="006374E5"/>
    <w:rsid w:val="00640784"/>
    <w:rsid w:val="0064104A"/>
    <w:rsid w:val="006427DD"/>
    <w:rsid w:val="00643BCF"/>
    <w:rsid w:val="00655845"/>
    <w:rsid w:val="006567F3"/>
    <w:rsid w:val="006628D3"/>
    <w:rsid w:val="00663874"/>
    <w:rsid w:val="00664BA3"/>
    <w:rsid w:val="00671CE2"/>
    <w:rsid w:val="0067224D"/>
    <w:rsid w:val="00672D05"/>
    <w:rsid w:val="006736FB"/>
    <w:rsid w:val="006743B7"/>
    <w:rsid w:val="006749F9"/>
    <w:rsid w:val="006761B9"/>
    <w:rsid w:val="006826A7"/>
    <w:rsid w:val="0069034C"/>
    <w:rsid w:val="00690987"/>
    <w:rsid w:val="006935EE"/>
    <w:rsid w:val="006948F7"/>
    <w:rsid w:val="00694A89"/>
    <w:rsid w:val="0069785A"/>
    <w:rsid w:val="00697A44"/>
    <w:rsid w:val="006A0550"/>
    <w:rsid w:val="006A3137"/>
    <w:rsid w:val="006A32DE"/>
    <w:rsid w:val="006A5574"/>
    <w:rsid w:val="006B1009"/>
    <w:rsid w:val="006B1348"/>
    <w:rsid w:val="006B16AA"/>
    <w:rsid w:val="006B1707"/>
    <w:rsid w:val="006B3B29"/>
    <w:rsid w:val="006B53E9"/>
    <w:rsid w:val="006B76EB"/>
    <w:rsid w:val="006C1400"/>
    <w:rsid w:val="006C2CD2"/>
    <w:rsid w:val="006C30A1"/>
    <w:rsid w:val="006C7528"/>
    <w:rsid w:val="006C780E"/>
    <w:rsid w:val="006D1BFF"/>
    <w:rsid w:val="006D2E3D"/>
    <w:rsid w:val="006D3348"/>
    <w:rsid w:val="006D3B8D"/>
    <w:rsid w:val="006D4268"/>
    <w:rsid w:val="006D4756"/>
    <w:rsid w:val="006D5AF2"/>
    <w:rsid w:val="006E2C9B"/>
    <w:rsid w:val="006E307A"/>
    <w:rsid w:val="006E33EB"/>
    <w:rsid w:val="006E3425"/>
    <w:rsid w:val="006F03EA"/>
    <w:rsid w:val="006F0A09"/>
    <w:rsid w:val="006F207A"/>
    <w:rsid w:val="006F67F9"/>
    <w:rsid w:val="006F6EAA"/>
    <w:rsid w:val="006F7AD1"/>
    <w:rsid w:val="006F7AF3"/>
    <w:rsid w:val="00700752"/>
    <w:rsid w:val="007015F7"/>
    <w:rsid w:val="00703B37"/>
    <w:rsid w:val="007048ED"/>
    <w:rsid w:val="00705985"/>
    <w:rsid w:val="00705B08"/>
    <w:rsid w:val="00706027"/>
    <w:rsid w:val="00707BAD"/>
    <w:rsid w:val="007114B5"/>
    <w:rsid w:val="00711A27"/>
    <w:rsid w:val="0071264C"/>
    <w:rsid w:val="007128AA"/>
    <w:rsid w:val="00716184"/>
    <w:rsid w:val="007171F0"/>
    <w:rsid w:val="00717D87"/>
    <w:rsid w:val="007205F9"/>
    <w:rsid w:val="0072393F"/>
    <w:rsid w:val="00727297"/>
    <w:rsid w:val="0072747B"/>
    <w:rsid w:val="0073080A"/>
    <w:rsid w:val="00731941"/>
    <w:rsid w:val="00735E71"/>
    <w:rsid w:val="007413C6"/>
    <w:rsid w:val="007429D3"/>
    <w:rsid w:val="00747215"/>
    <w:rsid w:val="00747441"/>
    <w:rsid w:val="00752CAF"/>
    <w:rsid w:val="00753F16"/>
    <w:rsid w:val="007559F2"/>
    <w:rsid w:val="0075696A"/>
    <w:rsid w:val="00760092"/>
    <w:rsid w:val="00763FB7"/>
    <w:rsid w:val="007707F2"/>
    <w:rsid w:val="00770C16"/>
    <w:rsid w:val="00771FCC"/>
    <w:rsid w:val="007732C0"/>
    <w:rsid w:val="007752D7"/>
    <w:rsid w:val="007773C0"/>
    <w:rsid w:val="00780BB8"/>
    <w:rsid w:val="007814BD"/>
    <w:rsid w:val="00781F54"/>
    <w:rsid w:val="00783951"/>
    <w:rsid w:val="00784C41"/>
    <w:rsid w:val="007850C0"/>
    <w:rsid w:val="00786DC2"/>
    <w:rsid w:val="00793FA0"/>
    <w:rsid w:val="00794F3B"/>
    <w:rsid w:val="007A11C0"/>
    <w:rsid w:val="007A4B38"/>
    <w:rsid w:val="007A6790"/>
    <w:rsid w:val="007A77FD"/>
    <w:rsid w:val="007B01D9"/>
    <w:rsid w:val="007B2357"/>
    <w:rsid w:val="007B2AC5"/>
    <w:rsid w:val="007B3599"/>
    <w:rsid w:val="007B628D"/>
    <w:rsid w:val="007C3434"/>
    <w:rsid w:val="007C3932"/>
    <w:rsid w:val="007D01AD"/>
    <w:rsid w:val="007D1026"/>
    <w:rsid w:val="007D4AD7"/>
    <w:rsid w:val="007D74A4"/>
    <w:rsid w:val="007F0387"/>
    <w:rsid w:val="007F1E06"/>
    <w:rsid w:val="007F6A83"/>
    <w:rsid w:val="00800179"/>
    <w:rsid w:val="00802F3B"/>
    <w:rsid w:val="0080356F"/>
    <w:rsid w:val="008041A2"/>
    <w:rsid w:val="00804B7A"/>
    <w:rsid w:val="0080522A"/>
    <w:rsid w:val="008067B9"/>
    <w:rsid w:val="0081012F"/>
    <w:rsid w:val="00811EBE"/>
    <w:rsid w:val="008143EC"/>
    <w:rsid w:val="00814944"/>
    <w:rsid w:val="00820316"/>
    <w:rsid w:val="00820932"/>
    <w:rsid w:val="00820D37"/>
    <w:rsid w:val="008248C4"/>
    <w:rsid w:val="008259DE"/>
    <w:rsid w:val="00832B9F"/>
    <w:rsid w:val="00833933"/>
    <w:rsid w:val="00834BB9"/>
    <w:rsid w:val="00841BA5"/>
    <w:rsid w:val="008448F9"/>
    <w:rsid w:val="008469E8"/>
    <w:rsid w:val="0084787F"/>
    <w:rsid w:val="0085150B"/>
    <w:rsid w:val="0085778E"/>
    <w:rsid w:val="0086208A"/>
    <w:rsid w:val="008647F5"/>
    <w:rsid w:val="00872E66"/>
    <w:rsid w:val="0087328A"/>
    <w:rsid w:val="00874B33"/>
    <w:rsid w:val="0087515C"/>
    <w:rsid w:val="0087544D"/>
    <w:rsid w:val="00876B82"/>
    <w:rsid w:val="008802F0"/>
    <w:rsid w:val="008828A4"/>
    <w:rsid w:val="00883DFC"/>
    <w:rsid w:val="00883F4B"/>
    <w:rsid w:val="00884C16"/>
    <w:rsid w:val="008852B5"/>
    <w:rsid w:val="0088742E"/>
    <w:rsid w:val="0089131C"/>
    <w:rsid w:val="00893406"/>
    <w:rsid w:val="008941F8"/>
    <w:rsid w:val="008A3896"/>
    <w:rsid w:val="008A3D50"/>
    <w:rsid w:val="008A66D1"/>
    <w:rsid w:val="008A6CE1"/>
    <w:rsid w:val="008B2DC8"/>
    <w:rsid w:val="008B5320"/>
    <w:rsid w:val="008B5A1E"/>
    <w:rsid w:val="008B5AA0"/>
    <w:rsid w:val="008B61CA"/>
    <w:rsid w:val="008C1F43"/>
    <w:rsid w:val="008C4373"/>
    <w:rsid w:val="008C50EE"/>
    <w:rsid w:val="008C5926"/>
    <w:rsid w:val="008C704B"/>
    <w:rsid w:val="008C7C50"/>
    <w:rsid w:val="008D0493"/>
    <w:rsid w:val="008D2FB5"/>
    <w:rsid w:val="008D3CCF"/>
    <w:rsid w:val="008D53B4"/>
    <w:rsid w:val="008E0E40"/>
    <w:rsid w:val="008E3C2D"/>
    <w:rsid w:val="008E7241"/>
    <w:rsid w:val="008E72F9"/>
    <w:rsid w:val="008F73FE"/>
    <w:rsid w:val="00901A55"/>
    <w:rsid w:val="009039DF"/>
    <w:rsid w:val="00904B34"/>
    <w:rsid w:val="00907313"/>
    <w:rsid w:val="009102CD"/>
    <w:rsid w:val="00910646"/>
    <w:rsid w:val="0091360C"/>
    <w:rsid w:val="00914BBD"/>
    <w:rsid w:val="0092407C"/>
    <w:rsid w:val="00925C4A"/>
    <w:rsid w:val="00935437"/>
    <w:rsid w:val="00944F91"/>
    <w:rsid w:val="00945495"/>
    <w:rsid w:val="00945F38"/>
    <w:rsid w:val="00946F95"/>
    <w:rsid w:val="009475B1"/>
    <w:rsid w:val="009536ED"/>
    <w:rsid w:val="00953BCE"/>
    <w:rsid w:val="009545AD"/>
    <w:rsid w:val="00954ED5"/>
    <w:rsid w:val="00960338"/>
    <w:rsid w:val="009703A1"/>
    <w:rsid w:val="00974898"/>
    <w:rsid w:val="00980293"/>
    <w:rsid w:val="009856F3"/>
    <w:rsid w:val="00985AC0"/>
    <w:rsid w:val="009911E5"/>
    <w:rsid w:val="0099370D"/>
    <w:rsid w:val="00993AE9"/>
    <w:rsid w:val="00993FCB"/>
    <w:rsid w:val="0099549C"/>
    <w:rsid w:val="00997CC4"/>
    <w:rsid w:val="009A0394"/>
    <w:rsid w:val="009A0E36"/>
    <w:rsid w:val="009A24AE"/>
    <w:rsid w:val="009A2AB8"/>
    <w:rsid w:val="009A58C6"/>
    <w:rsid w:val="009A61F4"/>
    <w:rsid w:val="009A7719"/>
    <w:rsid w:val="009B01EB"/>
    <w:rsid w:val="009B2749"/>
    <w:rsid w:val="009B2D69"/>
    <w:rsid w:val="009B6A16"/>
    <w:rsid w:val="009B723B"/>
    <w:rsid w:val="009C0625"/>
    <w:rsid w:val="009C0809"/>
    <w:rsid w:val="009C726F"/>
    <w:rsid w:val="009D08CC"/>
    <w:rsid w:val="009D0F73"/>
    <w:rsid w:val="009D3C28"/>
    <w:rsid w:val="009D6318"/>
    <w:rsid w:val="009E0247"/>
    <w:rsid w:val="009E1F25"/>
    <w:rsid w:val="009E5187"/>
    <w:rsid w:val="009E73EE"/>
    <w:rsid w:val="009F044F"/>
    <w:rsid w:val="009F0A40"/>
    <w:rsid w:val="00A00608"/>
    <w:rsid w:val="00A00D4D"/>
    <w:rsid w:val="00A04738"/>
    <w:rsid w:val="00A075D2"/>
    <w:rsid w:val="00A10635"/>
    <w:rsid w:val="00A10646"/>
    <w:rsid w:val="00A13101"/>
    <w:rsid w:val="00A17A10"/>
    <w:rsid w:val="00A227E1"/>
    <w:rsid w:val="00A241A8"/>
    <w:rsid w:val="00A246A9"/>
    <w:rsid w:val="00A27110"/>
    <w:rsid w:val="00A315E9"/>
    <w:rsid w:val="00A33CBE"/>
    <w:rsid w:val="00A35113"/>
    <w:rsid w:val="00A40FA3"/>
    <w:rsid w:val="00A437A0"/>
    <w:rsid w:val="00A438E7"/>
    <w:rsid w:val="00A457F2"/>
    <w:rsid w:val="00A463E9"/>
    <w:rsid w:val="00A500AB"/>
    <w:rsid w:val="00A52F98"/>
    <w:rsid w:val="00A53FC8"/>
    <w:rsid w:val="00A549C1"/>
    <w:rsid w:val="00A55BF1"/>
    <w:rsid w:val="00A57D68"/>
    <w:rsid w:val="00A62583"/>
    <w:rsid w:val="00A630F6"/>
    <w:rsid w:val="00A636BE"/>
    <w:rsid w:val="00A6506A"/>
    <w:rsid w:val="00A66022"/>
    <w:rsid w:val="00A71088"/>
    <w:rsid w:val="00A71528"/>
    <w:rsid w:val="00A7469F"/>
    <w:rsid w:val="00A74EF6"/>
    <w:rsid w:val="00A751D5"/>
    <w:rsid w:val="00A76115"/>
    <w:rsid w:val="00A80CBF"/>
    <w:rsid w:val="00A84D0B"/>
    <w:rsid w:val="00A85C0B"/>
    <w:rsid w:val="00A87F2E"/>
    <w:rsid w:val="00A93DDA"/>
    <w:rsid w:val="00A965CF"/>
    <w:rsid w:val="00A97095"/>
    <w:rsid w:val="00AA17F6"/>
    <w:rsid w:val="00AA31E5"/>
    <w:rsid w:val="00AA56F3"/>
    <w:rsid w:val="00AB0C58"/>
    <w:rsid w:val="00AB4BE5"/>
    <w:rsid w:val="00AB595E"/>
    <w:rsid w:val="00AB61FC"/>
    <w:rsid w:val="00AC073F"/>
    <w:rsid w:val="00AC1ABB"/>
    <w:rsid w:val="00AC1B05"/>
    <w:rsid w:val="00AC3F37"/>
    <w:rsid w:val="00AC7400"/>
    <w:rsid w:val="00AD09BF"/>
    <w:rsid w:val="00AD34CC"/>
    <w:rsid w:val="00AD4A92"/>
    <w:rsid w:val="00AE3A93"/>
    <w:rsid w:val="00AE400D"/>
    <w:rsid w:val="00AE438B"/>
    <w:rsid w:val="00AF1352"/>
    <w:rsid w:val="00AF1998"/>
    <w:rsid w:val="00AF21F3"/>
    <w:rsid w:val="00AF3AF4"/>
    <w:rsid w:val="00AF48A3"/>
    <w:rsid w:val="00AF5A85"/>
    <w:rsid w:val="00B01B86"/>
    <w:rsid w:val="00B06C6D"/>
    <w:rsid w:val="00B10044"/>
    <w:rsid w:val="00B1106B"/>
    <w:rsid w:val="00B1188B"/>
    <w:rsid w:val="00B11E64"/>
    <w:rsid w:val="00B1571C"/>
    <w:rsid w:val="00B175E7"/>
    <w:rsid w:val="00B35A96"/>
    <w:rsid w:val="00B37181"/>
    <w:rsid w:val="00B4043E"/>
    <w:rsid w:val="00B41CAE"/>
    <w:rsid w:val="00B420ED"/>
    <w:rsid w:val="00B42DF4"/>
    <w:rsid w:val="00B440F0"/>
    <w:rsid w:val="00B45277"/>
    <w:rsid w:val="00B45FC9"/>
    <w:rsid w:val="00B4780B"/>
    <w:rsid w:val="00B516CE"/>
    <w:rsid w:val="00B52673"/>
    <w:rsid w:val="00B53900"/>
    <w:rsid w:val="00B53AE8"/>
    <w:rsid w:val="00B54648"/>
    <w:rsid w:val="00B5634B"/>
    <w:rsid w:val="00B62838"/>
    <w:rsid w:val="00B77CD2"/>
    <w:rsid w:val="00B80537"/>
    <w:rsid w:val="00B80F66"/>
    <w:rsid w:val="00B8403D"/>
    <w:rsid w:val="00B848D5"/>
    <w:rsid w:val="00B86A52"/>
    <w:rsid w:val="00B912F9"/>
    <w:rsid w:val="00B917E1"/>
    <w:rsid w:val="00B923A0"/>
    <w:rsid w:val="00B93294"/>
    <w:rsid w:val="00B93DA7"/>
    <w:rsid w:val="00BA0CDF"/>
    <w:rsid w:val="00BA4050"/>
    <w:rsid w:val="00BA71C0"/>
    <w:rsid w:val="00BA7DCD"/>
    <w:rsid w:val="00BB1C8A"/>
    <w:rsid w:val="00BB2196"/>
    <w:rsid w:val="00BB23C2"/>
    <w:rsid w:val="00BB3098"/>
    <w:rsid w:val="00BB592E"/>
    <w:rsid w:val="00BB7987"/>
    <w:rsid w:val="00BC3C78"/>
    <w:rsid w:val="00BC4643"/>
    <w:rsid w:val="00BC51F3"/>
    <w:rsid w:val="00BC7B94"/>
    <w:rsid w:val="00BD25BC"/>
    <w:rsid w:val="00BD3A8A"/>
    <w:rsid w:val="00BD428A"/>
    <w:rsid w:val="00BD4974"/>
    <w:rsid w:val="00BE0AB3"/>
    <w:rsid w:val="00BE6980"/>
    <w:rsid w:val="00BF10EF"/>
    <w:rsid w:val="00BF25AA"/>
    <w:rsid w:val="00BF47EC"/>
    <w:rsid w:val="00BF55DB"/>
    <w:rsid w:val="00BF589B"/>
    <w:rsid w:val="00BF6A88"/>
    <w:rsid w:val="00BF7EBA"/>
    <w:rsid w:val="00C00160"/>
    <w:rsid w:val="00C05870"/>
    <w:rsid w:val="00C14580"/>
    <w:rsid w:val="00C16422"/>
    <w:rsid w:val="00C2219D"/>
    <w:rsid w:val="00C231DB"/>
    <w:rsid w:val="00C2427E"/>
    <w:rsid w:val="00C26FE3"/>
    <w:rsid w:val="00C27639"/>
    <w:rsid w:val="00C307A0"/>
    <w:rsid w:val="00C35641"/>
    <w:rsid w:val="00C35C04"/>
    <w:rsid w:val="00C37DBC"/>
    <w:rsid w:val="00C4019A"/>
    <w:rsid w:val="00C40252"/>
    <w:rsid w:val="00C42268"/>
    <w:rsid w:val="00C42D25"/>
    <w:rsid w:val="00C438EC"/>
    <w:rsid w:val="00C453FA"/>
    <w:rsid w:val="00C46942"/>
    <w:rsid w:val="00C504B5"/>
    <w:rsid w:val="00C55844"/>
    <w:rsid w:val="00C55CA2"/>
    <w:rsid w:val="00C62BD8"/>
    <w:rsid w:val="00C64D68"/>
    <w:rsid w:val="00C669D9"/>
    <w:rsid w:val="00C70F17"/>
    <w:rsid w:val="00C735F1"/>
    <w:rsid w:val="00C76EB0"/>
    <w:rsid w:val="00C81557"/>
    <w:rsid w:val="00C87CB5"/>
    <w:rsid w:val="00C90E1C"/>
    <w:rsid w:val="00C923BB"/>
    <w:rsid w:val="00C9278A"/>
    <w:rsid w:val="00C92D54"/>
    <w:rsid w:val="00C93AB5"/>
    <w:rsid w:val="00C96CD2"/>
    <w:rsid w:val="00CA1DB6"/>
    <w:rsid w:val="00CA3A10"/>
    <w:rsid w:val="00CA51C9"/>
    <w:rsid w:val="00CA6C7F"/>
    <w:rsid w:val="00CA6F2B"/>
    <w:rsid w:val="00CB01A8"/>
    <w:rsid w:val="00CB1598"/>
    <w:rsid w:val="00CB1B01"/>
    <w:rsid w:val="00CB54B3"/>
    <w:rsid w:val="00CB58A4"/>
    <w:rsid w:val="00CC28D9"/>
    <w:rsid w:val="00CC3A87"/>
    <w:rsid w:val="00CC68F1"/>
    <w:rsid w:val="00CC7C4B"/>
    <w:rsid w:val="00CD027F"/>
    <w:rsid w:val="00CD15C0"/>
    <w:rsid w:val="00CD4123"/>
    <w:rsid w:val="00CD4C06"/>
    <w:rsid w:val="00CE0A20"/>
    <w:rsid w:val="00CE12CF"/>
    <w:rsid w:val="00CE1F66"/>
    <w:rsid w:val="00CE669B"/>
    <w:rsid w:val="00CE6747"/>
    <w:rsid w:val="00CE6D26"/>
    <w:rsid w:val="00CE7F2E"/>
    <w:rsid w:val="00CF0AA4"/>
    <w:rsid w:val="00CF12FE"/>
    <w:rsid w:val="00CF51EE"/>
    <w:rsid w:val="00CF598B"/>
    <w:rsid w:val="00CF7521"/>
    <w:rsid w:val="00D126E5"/>
    <w:rsid w:val="00D127CA"/>
    <w:rsid w:val="00D12FC0"/>
    <w:rsid w:val="00D1544A"/>
    <w:rsid w:val="00D16DF1"/>
    <w:rsid w:val="00D16F93"/>
    <w:rsid w:val="00D20194"/>
    <w:rsid w:val="00D20DD4"/>
    <w:rsid w:val="00D33408"/>
    <w:rsid w:val="00D346B2"/>
    <w:rsid w:val="00D35A37"/>
    <w:rsid w:val="00D41026"/>
    <w:rsid w:val="00D455BE"/>
    <w:rsid w:val="00D45E5B"/>
    <w:rsid w:val="00D47A88"/>
    <w:rsid w:val="00D5123A"/>
    <w:rsid w:val="00D519B1"/>
    <w:rsid w:val="00D525F0"/>
    <w:rsid w:val="00D52C91"/>
    <w:rsid w:val="00D62E30"/>
    <w:rsid w:val="00D62E61"/>
    <w:rsid w:val="00D6541D"/>
    <w:rsid w:val="00D65565"/>
    <w:rsid w:val="00D65F54"/>
    <w:rsid w:val="00D66EEA"/>
    <w:rsid w:val="00D675A3"/>
    <w:rsid w:val="00D67A2C"/>
    <w:rsid w:val="00D708BA"/>
    <w:rsid w:val="00D749B1"/>
    <w:rsid w:val="00D77882"/>
    <w:rsid w:val="00D801BA"/>
    <w:rsid w:val="00D807F6"/>
    <w:rsid w:val="00D809DC"/>
    <w:rsid w:val="00D826E5"/>
    <w:rsid w:val="00D82E5A"/>
    <w:rsid w:val="00D82F0D"/>
    <w:rsid w:val="00D8561D"/>
    <w:rsid w:val="00D85E39"/>
    <w:rsid w:val="00D872DF"/>
    <w:rsid w:val="00D87A1F"/>
    <w:rsid w:val="00D90F65"/>
    <w:rsid w:val="00D91206"/>
    <w:rsid w:val="00D95A10"/>
    <w:rsid w:val="00D964A2"/>
    <w:rsid w:val="00DA598A"/>
    <w:rsid w:val="00DA5BB9"/>
    <w:rsid w:val="00DA709D"/>
    <w:rsid w:val="00DA7F15"/>
    <w:rsid w:val="00DB2DF8"/>
    <w:rsid w:val="00DB73F3"/>
    <w:rsid w:val="00DC310C"/>
    <w:rsid w:val="00DC3BC3"/>
    <w:rsid w:val="00DC5971"/>
    <w:rsid w:val="00DC5B97"/>
    <w:rsid w:val="00DD032D"/>
    <w:rsid w:val="00DD48FF"/>
    <w:rsid w:val="00DD50EB"/>
    <w:rsid w:val="00DD61DF"/>
    <w:rsid w:val="00DD777B"/>
    <w:rsid w:val="00DE01B7"/>
    <w:rsid w:val="00DE1EEE"/>
    <w:rsid w:val="00DE5CA9"/>
    <w:rsid w:val="00DE77BF"/>
    <w:rsid w:val="00DF196F"/>
    <w:rsid w:val="00DF5968"/>
    <w:rsid w:val="00E01960"/>
    <w:rsid w:val="00E01ED0"/>
    <w:rsid w:val="00E02805"/>
    <w:rsid w:val="00E02903"/>
    <w:rsid w:val="00E03BE1"/>
    <w:rsid w:val="00E04BFB"/>
    <w:rsid w:val="00E064FA"/>
    <w:rsid w:val="00E10686"/>
    <w:rsid w:val="00E12268"/>
    <w:rsid w:val="00E14665"/>
    <w:rsid w:val="00E14F5C"/>
    <w:rsid w:val="00E2095E"/>
    <w:rsid w:val="00E213A2"/>
    <w:rsid w:val="00E274D0"/>
    <w:rsid w:val="00E31C4C"/>
    <w:rsid w:val="00E32756"/>
    <w:rsid w:val="00E345F8"/>
    <w:rsid w:val="00E35302"/>
    <w:rsid w:val="00E40E9E"/>
    <w:rsid w:val="00E40F63"/>
    <w:rsid w:val="00E46676"/>
    <w:rsid w:val="00E4772D"/>
    <w:rsid w:val="00E47E58"/>
    <w:rsid w:val="00E537B4"/>
    <w:rsid w:val="00E546E8"/>
    <w:rsid w:val="00E54E9E"/>
    <w:rsid w:val="00E554EC"/>
    <w:rsid w:val="00E5553F"/>
    <w:rsid w:val="00E558C4"/>
    <w:rsid w:val="00E56FA5"/>
    <w:rsid w:val="00E60B14"/>
    <w:rsid w:val="00E64114"/>
    <w:rsid w:val="00E6494C"/>
    <w:rsid w:val="00E674AD"/>
    <w:rsid w:val="00E70398"/>
    <w:rsid w:val="00E70A2D"/>
    <w:rsid w:val="00E736B1"/>
    <w:rsid w:val="00E74821"/>
    <w:rsid w:val="00E846E0"/>
    <w:rsid w:val="00E867CA"/>
    <w:rsid w:val="00E867E0"/>
    <w:rsid w:val="00E87493"/>
    <w:rsid w:val="00E934A6"/>
    <w:rsid w:val="00E96E1E"/>
    <w:rsid w:val="00EA0017"/>
    <w:rsid w:val="00EA0D4C"/>
    <w:rsid w:val="00EA2494"/>
    <w:rsid w:val="00EA401D"/>
    <w:rsid w:val="00EB2D29"/>
    <w:rsid w:val="00EB32AF"/>
    <w:rsid w:val="00EB331E"/>
    <w:rsid w:val="00EB7545"/>
    <w:rsid w:val="00EB7FC5"/>
    <w:rsid w:val="00EC0EC9"/>
    <w:rsid w:val="00EC43CD"/>
    <w:rsid w:val="00EC6B20"/>
    <w:rsid w:val="00ED7668"/>
    <w:rsid w:val="00EE0809"/>
    <w:rsid w:val="00EE1508"/>
    <w:rsid w:val="00EE1FF5"/>
    <w:rsid w:val="00EE2CC8"/>
    <w:rsid w:val="00EE38B3"/>
    <w:rsid w:val="00EE51ED"/>
    <w:rsid w:val="00EE58D0"/>
    <w:rsid w:val="00EF6058"/>
    <w:rsid w:val="00EF68FD"/>
    <w:rsid w:val="00EF69AD"/>
    <w:rsid w:val="00EF7F5D"/>
    <w:rsid w:val="00F021DE"/>
    <w:rsid w:val="00F02831"/>
    <w:rsid w:val="00F0416C"/>
    <w:rsid w:val="00F07101"/>
    <w:rsid w:val="00F07E89"/>
    <w:rsid w:val="00F10739"/>
    <w:rsid w:val="00F11DCC"/>
    <w:rsid w:val="00F1233B"/>
    <w:rsid w:val="00F15FB7"/>
    <w:rsid w:val="00F20137"/>
    <w:rsid w:val="00F20B3B"/>
    <w:rsid w:val="00F21766"/>
    <w:rsid w:val="00F22A7C"/>
    <w:rsid w:val="00F244CE"/>
    <w:rsid w:val="00F254BD"/>
    <w:rsid w:val="00F27005"/>
    <w:rsid w:val="00F27521"/>
    <w:rsid w:val="00F30C91"/>
    <w:rsid w:val="00F36284"/>
    <w:rsid w:val="00F369CB"/>
    <w:rsid w:val="00F404BB"/>
    <w:rsid w:val="00F516F0"/>
    <w:rsid w:val="00F518D3"/>
    <w:rsid w:val="00F51FD8"/>
    <w:rsid w:val="00F525A6"/>
    <w:rsid w:val="00F5340E"/>
    <w:rsid w:val="00F537AB"/>
    <w:rsid w:val="00F547E9"/>
    <w:rsid w:val="00F61291"/>
    <w:rsid w:val="00F656CD"/>
    <w:rsid w:val="00F65F9A"/>
    <w:rsid w:val="00F67B13"/>
    <w:rsid w:val="00F70FA2"/>
    <w:rsid w:val="00F71373"/>
    <w:rsid w:val="00F71491"/>
    <w:rsid w:val="00F71A21"/>
    <w:rsid w:val="00F733CF"/>
    <w:rsid w:val="00F74649"/>
    <w:rsid w:val="00F74CF6"/>
    <w:rsid w:val="00F75EE9"/>
    <w:rsid w:val="00F77B19"/>
    <w:rsid w:val="00F8034B"/>
    <w:rsid w:val="00F80AC8"/>
    <w:rsid w:val="00F840AF"/>
    <w:rsid w:val="00F844E0"/>
    <w:rsid w:val="00F8675F"/>
    <w:rsid w:val="00F86BAD"/>
    <w:rsid w:val="00F87376"/>
    <w:rsid w:val="00F92754"/>
    <w:rsid w:val="00F92CCC"/>
    <w:rsid w:val="00F9777F"/>
    <w:rsid w:val="00FA13F6"/>
    <w:rsid w:val="00FA5F9C"/>
    <w:rsid w:val="00FA6E11"/>
    <w:rsid w:val="00FB00C3"/>
    <w:rsid w:val="00FB2CE3"/>
    <w:rsid w:val="00FB52E4"/>
    <w:rsid w:val="00FB5D69"/>
    <w:rsid w:val="00FB6337"/>
    <w:rsid w:val="00FB63A1"/>
    <w:rsid w:val="00FB69CB"/>
    <w:rsid w:val="00FB7642"/>
    <w:rsid w:val="00FC6597"/>
    <w:rsid w:val="00FC7A22"/>
    <w:rsid w:val="00FD0FB7"/>
    <w:rsid w:val="00FD7997"/>
    <w:rsid w:val="00FE01F2"/>
    <w:rsid w:val="00FE0A35"/>
    <w:rsid w:val="00FE2B39"/>
    <w:rsid w:val="00FE2C93"/>
    <w:rsid w:val="00FE45BF"/>
    <w:rsid w:val="00FF11C7"/>
    <w:rsid w:val="00FF6005"/>
    <w:rsid w:val="00FF6350"/>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AB16"/>
  <w15:docId w15:val="{C5C98D86-E413-4E4F-9786-CF029D5E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23D7"/>
    <w:pPr>
      <w:keepNext/>
      <w:spacing w:after="0" w:line="240" w:lineRule="auto"/>
      <w:jc w:val="both"/>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3C23D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3C23D7"/>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3C23D7"/>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3C23D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23D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C23D7"/>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C23D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3C23D7"/>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3C23D7"/>
    <w:rPr>
      <w:rFonts w:ascii="Times New Roman" w:eastAsia="Times New Roman" w:hAnsi="Times New Roman" w:cs="Times New Roman"/>
      <w:b/>
      <w:bCs/>
      <w:lang w:eastAsia="ru-RU"/>
    </w:rPr>
  </w:style>
  <w:style w:type="numbering" w:customStyle="1" w:styleId="11">
    <w:name w:val="Нет списка1"/>
    <w:next w:val="a2"/>
    <w:semiHidden/>
    <w:rsid w:val="003C23D7"/>
  </w:style>
  <w:style w:type="paragraph" w:styleId="a3">
    <w:name w:val="Body Text Indent"/>
    <w:basedOn w:val="a"/>
    <w:link w:val="a4"/>
    <w:rsid w:val="003C23D7"/>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3C23D7"/>
    <w:rPr>
      <w:rFonts w:ascii="Times New Roman" w:eastAsia="Times New Roman" w:hAnsi="Times New Roman" w:cs="Times New Roman"/>
      <w:sz w:val="28"/>
      <w:szCs w:val="24"/>
      <w:lang w:eastAsia="ru-RU"/>
    </w:rPr>
  </w:style>
  <w:style w:type="paragraph" w:styleId="a5">
    <w:name w:val="Balloon Text"/>
    <w:basedOn w:val="a"/>
    <w:link w:val="a6"/>
    <w:uiPriority w:val="99"/>
    <w:semiHidden/>
    <w:rsid w:val="003C23D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3C23D7"/>
    <w:rPr>
      <w:rFonts w:ascii="Tahoma" w:eastAsia="Times New Roman" w:hAnsi="Tahoma" w:cs="Tahoma"/>
      <w:sz w:val="16"/>
      <w:szCs w:val="16"/>
      <w:lang w:eastAsia="ru-RU"/>
    </w:rPr>
  </w:style>
  <w:style w:type="paragraph" w:styleId="a7">
    <w:name w:val="Body Text"/>
    <w:basedOn w:val="a"/>
    <w:link w:val="a8"/>
    <w:rsid w:val="003C23D7"/>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3D7"/>
    <w:rPr>
      <w:rFonts w:ascii="Times New Roman" w:eastAsia="Times New Roman" w:hAnsi="Times New Roman" w:cs="Times New Roman"/>
      <w:sz w:val="24"/>
      <w:szCs w:val="24"/>
      <w:lang w:eastAsia="ru-RU"/>
    </w:rPr>
  </w:style>
  <w:style w:type="paragraph" w:styleId="a9">
    <w:name w:val="Normal (Web)"/>
    <w:basedOn w:val="a"/>
    <w:rsid w:val="003C23D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3C23D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3C23D7"/>
    <w:rPr>
      <w:rFonts w:ascii="Times New Roman" w:eastAsia="Times New Roman" w:hAnsi="Times New Roman" w:cs="Times New Roman"/>
      <w:sz w:val="24"/>
      <w:szCs w:val="24"/>
      <w:lang w:eastAsia="ru-RU"/>
    </w:rPr>
  </w:style>
  <w:style w:type="paragraph" w:styleId="31">
    <w:name w:val="Body Text Indent 3"/>
    <w:basedOn w:val="a"/>
    <w:link w:val="32"/>
    <w:rsid w:val="003C23D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C23D7"/>
    <w:rPr>
      <w:rFonts w:ascii="Times New Roman" w:eastAsia="Times New Roman" w:hAnsi="Times New Roman" w:cs="Times New Roman"/>
      <w:sz w:val="16"/>
      <w:szCs w:val="16"/>
      <w:lang w:eastAsia="ru-RU"/>
    </w:rPr>
  </w:style>
  <w:style w:type="paragraph" w:styleId="33">
    <w:name w:val="Body Text 3"/>
    <w:basedOn w:val="a"/>
    <w:link w:val="34"/>
    <w:rsid w:val="003C23D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3C23D7"/>
    <w:rPr>
      <w:rFonts w:ascii="Times New Roman" w:eastAsia="Times New Roman" w:hAnsi="Times New Roman" w:cs="Times New Roman"/>
      <w:sz w:val="16"/>
      <w:szCs w:val="16"/>
      <w:lang w:eastAsia="ru-RU"/>
    </w:rPr>
  </w:style>
  <w:style w:type="paragraph" w:styleId="aa">
    <w:name w:val="header"/>
    <w:basedOn w:val="a"/>
    <w:link w:val="ab"/>
    <w:uiPriority w:val="99"/>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3C23D7"/>
    <w:rPr>
      <w:rFonts w:ascii="Times New Roman" w:eastAsia="Times New Roman" w:hAnsi="Times New Roman" w:cs="Times New Roman"/>
      <w:sz w:val="24"/>
      <w:szCs w:val="24"/>
      <w:lang w:eastAsia="ru-RU"/>
    </w:rPr>
  </w:style>
  <w:style w:type="character" w:styleId="ac">
    <w:name w:val="page number"/>
    <w:basedOn w:val="a0"/>
    <w:rsid w:val="003C23D7"/>
  </w:style>
  <w:style w:type="paragraph" w:styleId="ad">
    <w:name w:val="footer"/>
    <w:basedOn w:val="a"/>
    <w:link w:val="ae"/>
    <w:uiPriority w:val="99"/>
    <w:rsid w:val="003C23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3C23D7"/>
    <w:rPr>
      <w:rFonts w:ascii="Times New Roman" w:eastAsia="Times New Roman" w:hAnsi="Times New Roman" w:cs="Times New Roman"/>
      <w:sz w:val="24"/>
      <w:szCs w:val="24"/>
      <w:lang w:eastAsia="ru-RU"/>
    </w:rPr>
  </w:style>
  <w:style w:type="character" w:customStyle="1" w:styleId="s101">
    <w:name w:val="s_101"/>
    <w:rsid w:val="003C23D7"/>
    <w:rPr>
      <w:b/>
      <w:bCs/>
      <w:strike w:val="0"/>
      <w:dstrike w:val="0"/>
      <w:color w:val="000080"/>
      <w:u w:val="none"/>
      <w:effect w:val="none"/>
    </w:rPr>
  </w:style>
  <w:style w:type="character" w:customStyle="1" w:styleId="link">
    <w:name w:val="link"/>
    <w:rsid w:val="003C23D7"/>
    <w:rPr>
      <w:strike w:val="0"/>
      <w:dstrike w:val="0"/>
      <w:color w:val="008000"/>
      <w:u w:val="none"/>
      <w:effect w:val="none"/>
    </w:rPr>
  </w:style>
  <w:style w:type="character" w:styleId="af">
    <w:name w:val="Strong"/>
    <w:qFormat/>
    <w:rsid w:val="003C23D7"/>
    <w:rPr>
      <w:b/>
      <w:bCs/>
    </w:rPr>
  </w:style>
  <w:style w:type="paragraph" w:customStyle="1" w:styleId="ConsPlusNormal">
    <w:name w:val="ConsPlusNormal"/>
    <w:link w:val="ConsPlusNormal0"/>
    <w:rsid w:val="003C23D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0">
    <w:name w:val="Hyperlink"/>
    <w:basedOn w:val="a0"/>
    <w:uiPriority w:val="99"/>
    <w:unhideWhenUsed/>
    <w:rsid w:val="000514EC"/>
    <w:rPr>
      <w:color w:val="0000FF" w:themeColor="hyperlink"/>
      <w:u w:val="single"/>
    </w:rPr>
  </w:style>
  <w:style w:type="paragraph" w:styleId="af1">
    <w:name w:val="List Paragraph"/>
    <w:basedOn w:val="a"/>
    <w:uiPriority w:val="34"/>
    <w:qFormat/>
    <w:rsid w:val="001769D9"/>
    <w:pPr>
      <w:ind w:left="720"/>
      <w:contextualSpacing/>
    </w:pPr>
  </w:style>
  <w:style w:type="paragraph" w:customStyle="1" w:styleId="ConsPlusTitle">
    <w:name w:val="ConsPlusTitle"/>
    <w:rsid w:val="002B17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Normal0">
    <w:name w:val="ConsPlusNormal Знак"/>
    <w:link w:val="ConsPlusNormal"/>
    <w:locked/>
    <w:rsid w:val="00B912F9"/>
    <w:rPr>
      <w:rFonts w:ascii="Times New Roman" w:eastAsia="Times New Roman" w:hAnsi="Times New Roman" w:cs="Times New Roman"/>
      <w:sz w:val="28"/>
      <w:szCs w:val="28"/>
      <w:lang w:eastAsia="ru-RU"/>
    </w:rPr>
  </w:style>
  <w:style w:type="paragraph" w:customStyle="1" w:styleId="ConsPlusNonformat">
    <w:name w:val="ConsPlusNonformat"/>
    <w:uiPriority w:val="99"/>
    <w:rsid w:val="00B912F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A33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33CBE"/>
    <w:rPr>
      <w:rFonts w:ascii="Courier New" w:eastAsia="Times New Roman" w:hAnsi="Courier New" w:cs="Courier New"/>
      <w:sz w:val="20"/>
      <w:szCs w:val="20"/>
      <w:lang w:eastAsia="ru-RU"/>
    </w:rPr>
  </w:style>
  <w:style w:type="paragraph" w:customStyle="1" w:styleId="ConsPlusCell">
    <w:name w:val="ConsPlusCell"/>
    <w:rsid w:val="00A66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60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660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6022"/>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af2">
    <w:name w:val="Гипертекстовая ссылка"/>
    <w:basedOn w:val="a0"/>
    <w:uiPriority w:val="99"/>
    <w:rsid w:val="00A66022"/>
    <w:rPr>
      <w:color w:val="106BBE"/>
    </w:rPr>
  </w:style>
  <w:style w:type="character" w:styleId="af3">
    <w:name w:val="line number"/>
    <w:basedOn w:val="a0"/>
    <w:uiPriority w:val="99"/>
    <w:semiHidden/>
    <w:unhideWhenUsed/>
    <w:rsid w:val="00A66022"/>
  </w:style>
  <w:style w:type="character" w:customStyle="1" w:styleId="af4">
    <w:name w:val="Цветовое выделение"/>
    <w:uiPriority w:val="99"/>
    <w:rsid w:val="00A66022"/>
    <w:rPr>
      <w:b/>
      <w:bCs/>
      <w:color w:val="26282F"/>
    </w:rPr>
  </w:style>
  <w:style w:type="character" w:customStyle="1" w:styleId="af5">
    <w:name w:val="Сравнение редакций. Добавленный фрагмент"/>
    <w:uiPriority w:val="99"/>
    <w:rsid w:val="00A66022"/>
    <w:rPr>
      <w:color w:val="000000"/>
      <w:shd w:val="clear" w:color="auto" w:fill="C1D7FF"/>
    </w:rPr>
  </w:style>
  <w:style w:type="paragraph" w:customStyle="1" w:styleId="af6">
    <w:name w:val="Нормальный (таблица)"/>
    <w:basedOn w:val="a"/>
    <w:next w:val="a"/>
    <w:uiPriority w:val="99"/>
    <w:rsid w:val="00A66022"/>
    <w:pPr>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5246">
      <w:bodyDiv w:val="1"/>
      <w:marLeft w:val="0"/>
      <w:marRight w:val="0"/>
      <w:marTop w:val="0"/>
      <w:marBottom w:val="0"/>
      <w:divBdr>
        <w:top w:val="none" w:sz="0" w:space="0" w:color="auto"/>
        <w:left w:val="none" w:sz="0" w:space="0" w:color="auto"/>
        <w:bottom w:val="none" w:sz="0" w:space="0" w:color="auto"/>
        <w:right w:val="none" w:sz="0" w:space="0" w:color="auto"/>
      </w:divBdr>
    </w:div>
    <w:div w:id="333262560">
      <w:bodyDiv w:val="1"/>
      <w:marLeft w:val="0"/>
      <w:marRight w:val="0"/>
      <w:marTop w:val="0"/>
      <w:marBottom w:val="0"/>
      <w:divBdr>
        <w:top w:val="none" w:sz="0" w:space="0" w:color="auto"/>
        <w:left w:val="none" w:sz="0" w:space="0" w:color="auto"/>
        <w:bottom w:val="none" w:sz="0" w:space="0" w:color="auto"/>
        <w:right w:val="none" w:sz="0" w:space="0" w:color="auto"/>
      </w:divBdr>
    </w:div>
    <w:div w:id="358430829">
      <w:bodyDiv w:val="1"/>
      <w:marLeft w:val="0"/>
      <w:marRight w:val="0"/>
      <w:marTop w:val="0"/>
      <w:marBottom w:val="0"/>
      <w:divBdr>
        <w:top w:val="none" w:sz="0" w:space="0" w:color="auto"/>
        <w:left w:val="none" w:sz="0" w:space="0" w:color="auto"/>
        <w:bottom w:val="none" w:sz="0" w:space="0" w:color="auto"/>
        <w:right w:val="none" w:sz="0" w:space="0" w:color="auto"/>
      </w:divBdr>
    </w:div>
    <w:div w:id="419760175">
      <w:bodyDiv w:val="1"/>
      <w:marLeft w:val="0"/>
      <w:marRight w:val="0"/>
      <w:marTop w:val="0"/>
      <w:marBottom w:val="0"/>
      <w:divBdr>
        <w:top w:val="none" w:sz="0" w:space="0" w:color="auto"/>
        <w:left w:val="none" w:sz="0" w:space="0" w:color="auto"/>
        <w:bottom w:val="none" w:sz="0" w:space="0" w:color="auto"/>
        <w:right w:val="none" w:sz="0" w:space="0" w:color="auto"/>
      </w:divBdr>
    </w:div>
    <w:div w:id="420639687">
      <w:bodyDiv w:val="1"/>
      <w:marLeft w:val="0"/>
      <w:marRight w:val="0"/>
      <w:marTop w:val="0"/>
      <w:marBottom w:val="0"/>
      <w:divBdr>
        <w:top w:val="none" w:sz="0" w:space="0" w:color="auto"/>
        <w:left w:val="none" w:sz="0" w:space="0" w:color="auto"/>
        <w:bottom w:val="none" w:sz="0" w:space="0" w:color="auto"/>
        <w:right w:val="none" w:sz="0" w:space="0" w:color="auto"/>
      </w:divBdr>
    </w:div>
    <w:div w:id="423843834">
      <w:bodyDiv w:val="1"/>
      <w:marLeft w:val="0"/>
      <w:marRight w:val="0"/>
      <w:marTop w:val="0"/>
      <w:marBottom w:val="0"/>
      <w:divBdr>
        <w:top w:val="none" w:sz="0" w:space="0" w:color="auto"/>
        <w:left w:val="none" w:sz="0" w:space="0" w:color="auto"/>
        <w:bottom w:val="none" w:sz="0" w:space="0" w:color="auto"/>
        <w:right w:val="none" w:sz="0" w:space="0" w:color="auto"/>
      </w:divBdr>
    </w:div>
    <w:div w:id="447624966">
      <w:bodyDiv w:val="1"/>
      <w:marLeft w:val="0"/>
      <w:marRight w:val="0"/>
      <w:marTop w:val="0"/>
      <w:marBottom w:val="0"/>
      <w:divBdr>
        <w:top w:val="none" w:sz="0" w:space="0" w:color="auto"/>
        <w:left w:val="none" w:sz="0" w:space="0" w:color="auto"/>
        <w:bottom w:val="none" w:sz="0" w:space="0" w:color="auto"/>
        <w:right w:val="none" w:sz="0" w:space="0" w:color="auto"/>
      </w:divBdr>
    </w:div>
    <w:div w:id="508254106">
      <w:bodyDiv w:val="1"/>
      <w:marLeft w:val="0"/>
      <w:marRight w:val="0"/>
      <w:marTop w:val="0"/>
      <w:marBottom w:val="0"/>
      <w:divBdr>
        <w:top w:val="none" w:sz="0" w:space="0" w:color="auto"/>
        <w:left w:val="none" w:sz="0" w:space="0" w:color="auto"/>
        <w:bottom w:val="none" w:sz="0" w:space="0" w:color="auto"/>
        <w:right w:val="none" w:sz="0" w:space="0" w:color="auto"/>
      </w:divBdr>
    </w:div>
    <w:div w:id="522019074">
      <w:bodyDiv w:val="1"/>
      <w:marLeft w:val="0"/>
      <w:marRight w:val="0"/>
      <w:marTop w:val="0"/>
      <w:marBottom w:val="0"/>
      <w:divBdr>
        <w:top w:val="none" w:sz="0" w:space="0" w:color="auto"/>
        <w:left w:val="none" w:sz="0" w:space="0" w:color="auto"/>
        <w:bottom w:val="none" w:sz="0" w:space="0" w:color="auto"/>
        <w:right w:val="none" w:sz="0" w:space="0" w:color="auto"/>
      </w:divBdr>
    </w:div>
    <w:div w:id="527959362">
      <w:bodyDiv w:val="1"/>
      <w:marLeft w:val="0"/>
      <w:marRight w:val="0"/>
      <w:marTop w:val="0"/>
      <w:marBottom w:val="0"/>
      <w:divBdr>
        <w:top w:val="none" w:sz="0" w:space="0" w:color="auto"/>
        <w:left w:val="none" w:sz="0" w:space="0" w:color="auto"/>
        <w:bottom w:val="none" w:sz="0" w:space="0" w:color="auto"/>
        <w:right w:val="none" w:sz="0" w:space="0" w:color="auto"/>
      </w:divBdr>
    </w:div>
    <w:div w:id="630137571">
      <w:bodyDiv w:val="1"/>
      <w:marLeft w:val="0"/>
      <w:marRight w:val="0"/>
      <w:marTop w:val="0"/>
      <w:marBottom w:val="0"/>
      <w:divBdr>
        <w:top w:val="none" w:sz="0" w:space="0" w:color="auto"/>
        <w:left w:val="none" w:sz="0" w:space="0" w:color="auto"/>
        <w:bottom w:val="none" w:sz="0" w:space="0" w:color="auto"/>
        <w:right w:val="none" w:sz="0" w:space="0" w:color="auto"/>
      </w:divBdr>
    </w:div>
    <w:div w:id="798493275">
      <w:bodyDiv w:val="1"/>
      <w:marLeft w:val="0"/>
      <w:marRight w:val="0"/>
      <w:marTop w:val="0"/>
      <w:marBottom w:val="0"/>
      <w:divBdr>
        <w:top w:val="none" w:sz="0" w:space="0" w:color="auto"/>
        <w:left w:val="none" w:sz="0" w:space="0" w:color="auto"/>
        <w:bottom w:val="none" w:sz="0" w:space="0" w:color="auto"/>
        <w:right w:val="none" w:sz="0" w:space="0" w:color="auto"/>
      </w:divBdr>
    </w:div>
    <w:div w:id="809636938">
      <w:bodyDiv w:val="1"/>
      <w:marLeft w:val="0"/>
      <w:marRight w:val="0"/>
      <w:marTop w:val="0"/>
      <w:marBottom w:val="0"/>
      <w:divBdr>
        <w:top w:val="none" w:sz="0" w:space="0" w:color="auto"/>
        <w:left w:val="none" w:sz="0" w:space="0" w:color="auto"/>
        <w:bottom w:val="none" w:sz="0" w:space="0" w:color="auto"/>
        <w:right w:val="none" w:sz="0" w:space="0" w:color="auto"/>
      </w:divBdr>
    </w:div>
    <w:div w:id="900209283">
      <w:bodyDiv w:val="1"/>
      <w:marLeft w:val="0"/>
      <w:marRight w:val="0"/>
      <w:marTop w:val="0"/>
      <w:marBottom w:val="0"/>
      <w:divBdr>
        <w:top w:val="none" w:sz="0" w:space="0" w:color="auto"/>
        <w:left w:val="none" w:sz="0" w:space="0" w:color="auto"/>
        <w:bottom w:val="none" w:sz="0" w:space="0" w:color="auto"/>
        <w:right w:val="none" w:sz="0" w:space="0" w:color="auto"/>
      </w:divBdr>
    </w:div>
    <w:div w:id="920215497">
      <w:bodyDiv w:val="1"/>
      <w:marLeft w:val="0"/>
      <w:marRight w:val="0"/>
      <w:marTop w:val="0"/>
      <w:marBottom w:val="0"/>
      <w:divBdr>
        <w:top w:val="none" w:sz="0" w:space="0" w:color="auto"/>
        <w:left w:val="none" w:sz="0" w:space="0" w:color="auto"/>
        <w:bottom w:val="none" w:sz="0" w:space="0" w:color="auto"/>
        <w:right w:val="none" w:sz="0" w:space="0" w:color="auto"/>
      </w:divBdr>
    </w:div>
    <w:div w:id="959844000">
      <w:bodyDiv w:val="1"/>
      <w:marLeft w:val="0"/>
      <w:marRight w:val="0"/>
      <w:marTop w:val="0"/>
      <w:marBottom w:val="0"/>
      <w:divBdr>
        <w:top w:val="none" w:sz="0" w:space="0" w:color="auto"/>
        <w:left w:val="none" w:sz="0" w:space="0" w:color="auto"/>
        <w:bottom w:val="none" w:sz="0" w:space="0" w:color="auto"/>
        <w:right w:val="none" w:sz="0" w:space="0" w:color="auto"/>
      </w:divBdr>
    </w:div>
    <w:div w:id="1125777689">
      <w:bodyDiv w:val="1"/>
      <w:marLeft w:val="0"/>
      <w:marRight w:val="0"/>
      <w:marTop w:val="0"/>
      <w:marBottom w:val="0"/>
      <w:divBdr>
        <w:top w:val="none" w:sz="0" w:space="0" w:color="auto"/>
        <w:left w:val="none" w:sz="0" w:space="0" w:color="auto"/>
        <w:bottom w:val="none" w:sz="0" w:space="0" w:color="auto"/>
        <w:right w:val="none" w:sz="0" w:space="0" w:color="auto"/>
      </w:divBdr>
    </w:div>
    <w:div w:id="1304195827">
      <w:bodyDiv w:val="1"/>
      <w:marLeft w:val="0"/>
      <w:marRight w:val="0"/>
      <w:marTop w:val="0"/>
      <w:marBottom w:val="0"/>
      <w:divBdr>
        <w:top w:val="none" w:sz="0" w:space="0" w:color="auto"/>
        <w:left w:val="none" w:sz="0" w:space="0" w:color="auto"/>
        <w:bottom w:val="none" w:sz="0" w:space="0" w:color="auto"/>
        <w:right w:val="none" w:sz="0" w:space="0" w:color="auto"/>
      </w:divBdr>
    </w:div>
    <w:div w:id="1403523589">
      <w:bodyDiv w:val="1"/>
      <w:marLeft w:val="0"/>
      <w:marRight w:val="0"/>
      <w:marTop w:val="0"/>
      <w:marBottom w:val="0"/>
      <w:divBdr>
        <w:top w:val="none" w:sz="0" w:space="0" w:color="auto"/>
        <w:left w:val="none" w:sz="0" w:space="0" w:color="auto"/>
        <w:bottom w:val="none" w:sz="0" w:space="0" w:color="auto"/>
        <w:right w:val="none" w:sz="0" w:space="0" w:color="auto"/>
      </w:divBdr>
    </w:div>
    <w:div w:id="1714962658">
      <w:bodyDiv w:val="1"/>
      <w:marLeft w:val="0"/>
      <w:marRight w:val="0"/>
      <w:marTop w:val="0"/>
      <w:marBottom w:val="0"/>
      <w:divBdr>
        <w:top w:val="none" w:sz="0" w:space="0" w:color="auto"/>
        <w:left w:val="none" w:sz="0" w:space="0" w:color="auto"/>
        <w:bottom w:val="none" w:sz="0" w:space="0" w:color="auto"/>
        <w:right w:val="none" w:sz="0" w:space="0" w:color="auto"/>
      </w:divBdr>
    </w:div>
    <w:div w:id="1837455986">
      <w:bodyDiv w:val="1"/>
      <w:marLeft w:val="0"/>
      <w:marRight w:val="0"/>
      <w:marTop w:val="0"/>
      <w:marBottom w:val="0"/>
      <w:divBdr>
        <w:top w:val="none" w:sz="0" w:space="0" w:color="auto"/>
        <w:left w:val="none" w:sz="0" w:space="0" w:color="auto"/>
        <w:bottom w:val="none" w:sz="0" w:space="0" w:color="auto"/>
        <w:right w:val="none" w:sz="0" w:space="0" w:color="auto"/>
      </w:divBdr>
    </w:div>
    <w:div w:id="1841964315">
      <w:bodyDiv w:val="1"/>
      <w:marLeft w:val="0"/>
      <w:marRight w:val="0"/>
      <w:marTop w:val="0"/>
      <w:marBottom w:val="0"/>
      <w:divBdr>
        <w:top w:val="none" w:sz="0" w:space="0" w:color="auto"/>
        <w:left w:val="none" w:sz="0" w:space="0" w:color="auto"/>
        <w:bottom w:val="none" w:sz="0" w:space="0" w:color="auto"/>
        <w:right w:val="none" w:sz="0" w:space="0" w:color="auto"/>
      </w:divBdr>
    </w:div>
    <w:div w:id="1998923868">
      <w:bodyDiv w:val="1"/>
      <w:marLeft w:val="0"/>
      <w:marRight w:val="0"/>
      <w:marTop w:val="0"/>
      <w:marBottom w:val="0"/>
      <w:divBdr>
        <w:top w:val="none" w:sz="0" w:space="0" w:color="auto"/>
        <w:left w:val="none" w:sz="0" w:space="0" w:color="auto"/>
        <w:bottom w:val="none" w:sz="0" w:space="0" w:color="auto"/>
        <w:right w:val="none" w:sz="0" w:space="0" w:color="auto"/>
      </w:divBdr>
    </w:div>
    <w:div w:id="2015524966">
      <w:bodyDiv w:val="1"/>
      <w:marLeft w:val="0"/>
      <w:marRight w:val="0"/>
      <w:marTop w:val="0"/>
      <w:marBottom w:val="0"/>
      <w:divBdr>
        <w:top w:val="none" w:sz="0" w:space="0" w:color="auto"/>
        <w:left w:val="none" w:sz="0" w:space="0" w:color="auto"/>
        <w:bottom w:val="none" w:sz="0" w:space="0" w:color="auto"/>
        <w:right w:val="none" w:sz="0" w:space="0" w:color="auto"/>
      </w:divBdr>
    </w:div>
    <w:div w:id="2047634150">
      <w:bodyDiv w:val="1"/>
      <w:marLeft w:val="0"/>
      <w:marRight w:val="0"/>
      <w:marTop w:val="0"/>
      <w:marBottom w:val="0"/>
      <w:divBdr>
        <w:top w:val="none" w:sz="0" w:space="0" w:color="auto"/>
        <w:left w:val="none" w:sz="0" w:space="0" w:color="auto"/>
        <w:bottom w:val="none" w:sz="0" w:space="0" w:color="auto"/>
        <w:right w:val="none" w:sz="0" w:space="0" w:color="auto"/>
      </w:divBdr>
    </w:div>
    <w:div w:id="2056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07178&amp;date=06.04.2020&amp;dst=100011&amp;fld=134" TargetMode="External"/><Relationship Id="rId13" Type="http://schemas.openxmlformats.org/officeDocument/2006/relationships/hyperlink" Target="consultantplus://offline/ref=84A89A89923C1A255D35A4ABC5D71262842B02988C5288164C6685F88A785589759FA1DCD493C5565Ej6J" TargetMode="External"/><Relationship Id="rId18" Type="http://schemas.openxmlformats.org/officeDocument/2006/relationships/hyperlink" Target="consultantplus://offline/ref=84A89A89923C1A255D35A4ABC5D71262842B02988C5288164C6685F88A785589759FA1DCD493C5565Ej6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4A89A89923C1A255D35A4ABC5D71262842B02988C5288164C6685F88A785589759FA1DCD493C4505Ej9J" TargetMode="External"/><Relationship Id="rId7" Type="http://schemas.openxmlformats.org/officeDocument/2006/relationships/endnotes" Target="endnotes.xml"/><Relationship Id="rId12" Type="http://schemas.openxmlformats.org/officeDocument/2006/relationships/hyperlink" Target="consultantplus://offline/ref=84A89A89923C1A255D35A4ABC5D71262842B02988C5288164C6685F88A785589759FA1DCD493C65E5Ej2J" TargetMode="External"/><Relationship Id="rId17" Type="http://schemas.openxmlformats.org/officeDocument/2006/relationships/hyperlink" Target="consultantplus://offline/ref=84A89A89923C1A255D35A4ABC5D71262842B02988C5288164C6685F88A785589759FA1DCD493C65E5Ej2J"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4A89A89923C1A255D35A4ABC5D71262842B02988C5288164C6685F88A785589759FA1DCD493C4505Ej9J" TargetMode="External"/><Relationship Id="rId20" Type="http://schemas.openxmlformats.org/officeDocument/2006/relationships/hyperlink" Target="consultantplus://offline/ref=84A89A89923C1A255D35A4ABC5D71262842B02988C5288164C6685F88A785589759FA1DCD493C4505Ej0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A89A89923C1A255D35A4ABC5D71262842B02988C5288164C6685F88A785589759FA1DCD493C4505Ej9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4A89A89923C1A255D35A4ABC5D71262842B02988C5288164C6685F88A785589759FA1DCD493C4505Ej0J" TargetMode="External"/><Relationship Id="rId23" Type="http://schemas.openxmlformats.org/officeDocument/2006/relationships/hyperlink" Target="consultantplus://offline/ref=84A89A89923C1A255D35A4ABC5D71262842B02988C5288164C6685F88A785589759FA1DCD493C5565Ej6J" TargetMode="External"/><Relationship Id="rId28" Type="http://schemas.openxmlformats.org/officeDocument/2006/relationships/fontTable" Target="fontTable.xml"/><Relationship Id="rId10" Type="http://schemas.openxmlformats.org/officeDocument/2006/relationships/hyperlink" Target="consultantplus://offline/ref=84A89A89923C1A255D35A4ABC5D71262842B02988C5288164C6685F88A785589759FA1DCD493C4505Ej0J" TargetMode="External"/><Relationship Id="rId19" Type="http://schemas.openxmlformats.org/officeDocument/2006/relationships/hyperlink" Target="consultantplus://offline/ref=84A89A89923C1A255D35A4ABC5D71262842B02988C5288164C6685F88A57j8J" TargetMode="External"/><Relationship Id="rId4" Type="http://schemas.openxmlformats.org/officeDocument/2006/relationships/settings" Target="settings.xml"/><Relationship Id="rId9" Type="http://schemas.openxmlformats.org/officeDocument/2006/relationships/hyperlink" Target="consultantplus://offline/ref=84A89A89923C1A255D35A4ABC5D71262842B02988C5288164C6685F88A57j8J" TargetMode="External"/><Relationship Id="rId14" Type="http://schemas.openxmlformats.org/officeDocument/2006/relationships/hyperlink" Target="consultantplus://offline/ref=84A89A89923C1A255D35A4ABC5D71262842B02988C5288164C6685F88A57j8J" TargetMode="External"/><Relationship Id="rId22" Type="http://schemas.openxmlformats.org/officeDocument/2006/relationships/hyperlink" Target="consultantplus://offline/ref=84A89A89923C1A255D35A4ABC5D71262842B02988C5288164C6685F88A785589759FA1DCD493C65E5Ej2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B3BB7-12AB-4B9E-B30D-99EDB43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7261</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Синдюкова Лариса Павловна</dc:creator>
  <cp:lastModifiedBy>Терехова Татьяна Александровна</cp:lastModifiedBy>
  <cp:revision>29</cp:revision>
  <cp:lastPrinted>2020-12-07T05:39:00Z</cp:lastPrinted>
  <dcterms:created xsi:type="dcterms:W3CDTF">2020-12-03T09:45:00Z</dcterms:created>
  <dcterms:modified xsi:type="dcterms:W3CDTF">2020-12-07T06:18:00Z</dcterms:modified>
</cp:coreProperties>
</file>