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139" w:rsidRDefault="008D1139" w:rsidP="008D113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eastAsia="ru-RU"/>
        </w:rPr>
      </w:pPr>
      <w:r w:rsidRPr="00751F4A">
        <w:rPr>
          <w:rFonts w:ascii="Times New Roman" w:eastAsia="Times New Roman" w:hAnsi="Times New Roman"/>
          <w:b/>
          <w:sz w:val="28"/>
          <w:lang w:eastAsia="ru-RU"/>
        </w:rPr>
        <w:t xml:space="preserve">Последовательность оценки заявок, присвоенные заявкам значения </w:t>
      </w:r>
    </w:p>
    <w:p w:rsidR="009E41A0" w:rsidRDefault="008D1139" w:rsidP="008D113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eastAsia="ru-RU"/>
        </w:rPr>
      </w:pPr>
      <w:r w:rsidRPr="00751F4A">
        <w:rPr>
          <w:rFonts w:ascii="Times New Roman" w:eastAsia="Times New Roman" w:hAnsi="Times New Roman"/>
          <w:b/>
          <w:sz w:val="28"/>
          <w:lang w:eastAsia="ru-RU"/>
        </w:rPr>
        <w:t>по каж</w:t>
      </w:r>
      <w:r>
        <w:rPr>
          <w:rFonts w:ascii="Times New Roman" w:eastAsia="Times New Roman" w:hAnsi="Times New Roman"/>
          <w:b/>
          <w:sz w:val="28"/>
          <w:lang w:eastAsia="ru-RU"/>
        </w:rPr>
        <w:t>дому из критериев оценки заявок</w:t>
      </w:r>
    </w:p>
    <w:p w:rsidR="008D1139" w:rsidRDefault="008D1139" w:rsidP="008D113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lang w:eastAsia="ru-RU"/>
        </w:rPr>
      </w:pPr>
    </w:p>
    <w:p w:rsidR="008D1139" w:rsidRPr="008D1139" w:rsidRDefault="008D1139" w:rsidP="008D1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Автономная некоммерческая организация оказания помощи бездомным животным «Вижу сердцем»</w:t>
      </w:r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/ </w:t>
      </w:r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«Отлов-Стерилизация-Вакцинация-Возврат животных без владельцев на территории города Нижневартовска»</w:t>
      </w:r>
    </w:p>
    <w:tbl>
      <w:tblPr>
        <w:tblW w:w="99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245"/>
        <w:gridCol w:w="2126"/>
        <w:gridCol w:w="2039"/>
      </w:tblGrid>
      <w:tr w:rsidR="008D1139" w:rsidRPr="008D1139" w:rsidTr="008F6BA0">
        <w:trPr>
          <w:trHeight w:val="1090"/>
        </w:trPr>
        <w:tc>
          <w:tcPr>
            <w:tcW w:w="56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45" w:type="dxa"/>
            <w:hideMark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Суммированный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2039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Итоговый балл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критерию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(до десятых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долей)* </w:t>
            </w:r>
          </w:p>
        </w:tc>
      </w:tr>
      <w:tr w:rsidR="008D1139" w:rsidRPr="008D1139" w:rsidTr="008F6BA0">
        <w:trPr>
          <w:trHeight w:val="275"/>
        </w:trPr>
        <w:tc>
          <w:tcPr>
            <w:tcW w:w="56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39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D1139" w:rsidRPr="008D1139" w:rsidTr="008F6BA0">
        <w:trPr>
          <w:trHeight w:val="814"/>
        </w:trPr>
        <w:tc>
          <w:tcPr>
            <w:tcW w:w="56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39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D1139" w:rsidRPr="008D1139" w:rsidTr="008F6BA0">
        <w:trPr>
          <w:trHeight w:val="275"/>
        </w:trPr>
        <w:tc>
          <w:tcPr>
            <w:tcW w:w="56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39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D1139" w:rsidRPr="008D1139" w:rsidTr="008F6BA0">
        <w:trPr>
          <w:trHeight w:val="1090"/>
        </w:trPr>
        <w:tc>
          <w:tcPr>
            <w:tcW w:w="56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планируемых расходов                               на реализацию проекта и его ожидаемых результатов, адекватность, измеримость                               и достижимость таких результатов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39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D1139" w:rsidRPr="008D1139" w:rsidTr="008F6BA0">
        <w:trPr>
          <w:trHeight w:val="827"/>
        </w:trPr>
        <w:tc>
          <w:tcPr>
            <w:tcW w:w="56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Реалистичность бюджета проекта                                 и обоснованность планируемых расходов                          на реализацию проекта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39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D1139" w:rsidRPr="008D1139" w:rsidTr="008F6BA0">
        <w:trPr>
          <w:trHeight w:val="262"/>
        </w:trPr>
        <w:tc>
          <w:tcPr>
            <w:tcW w:w="56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39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D1139" w:rsidRPr="008D1139" w:rsidTr="008F6BA0">
        <w:trPr>
          <w:trHeight w:val="827"/>
        </w:trPr>
        <w:tc>
          <w:tcPr>
            <w:tcW w:w="56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039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D1139" w:rsidRPr="008D1139" w:rsidTr="008F6BA0">
        <w:trPr>
          <w:trHeight w:val="814"/>
        </w:trPr>
        <w:tc>
          <w:tcPr>
            <w:tcW w:w="56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39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D1139" w:rsidRPr="008D1139" w:rsidTr="008F6BA0">
        <w:trPr>
          <w:trHeight w:val="275"/>
        </w:trPr>
        <w:tc>
          <w:tcPr>
            <w:tcW w:w="56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2039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37,9</w:t>
            </w:r>
          </w:p>
        </w:tc>
      </w:tr>
    </w:tbl>
    <w:p w:rsidR="008F6BA0" w:rsidRDefault="008F6BA0" w:rsidP="008D1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D1139" w:rsidRPr="008D1139" w:rsidRDefault="008D1139" w:rsidP="008D1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vertAlign w:val="superscript"/>
          <w:lang w:eastAsia="ru-RU"/>
        </w:rPr>
      </w:pPr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Региональная общественная организация Ханты-Мансийского автономного округа - Югры «Страна без наркотиков. Югра» /</w:t>
      </w:r>
    </w:p>
    <w:p w:rsidR="008D1139" w:rsidRPr="008D1139" w:rsidRDefault="008D1139" w:rsidP="008D1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vertAlign w:val="superscript"/>
          <w:lang w:eastAsia="ru-RU"/>
        </w:rPr>
      </w:pPr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«Город без наркотиков»</w:t>
      </w: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Суммированный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Итоговый балл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критерию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(до десятых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долей)* 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4,8=5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4,4=4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4,2=4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планируемых расходов                               на реализацию проекта и его ожидаемых результатов, адекватность, измеримость                               и достижимость таких результатов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4,7=5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Реалистичность бюджета проекта                                 и обоснованность планируемых расходов                          на реализацию проекта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4,7=5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4,8=5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</w:tr>
    </w:tbl>
    <w:p w:rsidR="008D1139" w:rsidRPr="008D1139" w:rsidRDefault="008D1139" w:rsidP="008D11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1139" w:rsidRPr="008D1139" w:rsidRDefault="008D1139" w:rsidP="008D1139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vertAlign w:val="superscript"/>
        </w:rPr>
      </w:pPr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Региональный благотворительный фонд помощи детям «Лучик света» </w:t>
      </w:r>
      <w:proofErr w:type="gramStart"/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</w:rPr>
        <w:t>/«</w:t>
      </w:r>
      <w:proofErr w:type="gramEnd"/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</w:rPr>
        <w:t>Будь здоров – выявление  и коррекция нарушений в здоровье детей                    с ОВЗ методом биологической обратной связи (БОС)»</w:t>
      </w: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Суммированный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Итоговый балл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критерию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(до десятых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долей)* 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4,8=5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4,6=5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планируемых расходов                               на реализацию проекта и его ожидаемых результатов, адекватность, измеримость                               и достижимость таких результатов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Реалистичность бюджета проекта                                 и обоснованность планируемых расходов                          на реализацию проекта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4,8=5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4,7=5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39,2</w:t>
            </w:r>
          </w:p>
        </w:tc>
      </w:tr>
    </w:tbl>
    <w:p w:rsidR="008D1139" w:rsidRPr="008D1139" w:rsidRDefault="008D1139" w:rsidP="008D11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1139" w:rsidRPr="008D1139" w:rsidRDefault="008D1139" w:rsidP="008F6B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Общественное объединение </w:t>
      </w:r>
      <w:proofErr w:type="spellStart"/>
      <w:proofErr w:type="gramStart"/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Нижневартовский</w:t>
      </w:r>
      <w:proofErr w:type="spellEnd"/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8F6B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комитет</w:t>
      </w:r>
      <w:proofErr w:type="gramEnd"/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солдатских матерей / «Сердце матери»</w:t>
      </w: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Суммированный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Итоговый балл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критерию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(до десятых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долей)* 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4,7=5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4,3=4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3,7= 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планируемых расходов                               на реализацию проекта и его ожидаемых результатов, адекватность, измеримость                               и достижимость таких результатов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Реалистичность бюджета проекта                                 и обоснованность планируемых расходов                          на реализацию проекта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4,4= 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3,6=4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34,7</w:t>
            </w:r>
          </w:p>
        </w:tc>
      </w:tr>
    </w:tbl>
    <w:p w:rsidR="008D1139" w:rsidRPr="008D1139" w:rsidRDefault="008D1139" w:rsidP="008D11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1139" w:rsidRPr="008D1139" w:rsidRDefault="008D1139" w:rsidP="008D1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8D11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Нижневартовская</w:t>
      </w:r>
      <w:proofErr w:type="spellEnd"/>
      <w:r w:rsidRPr="008D11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городская общественная организация «Ветеран»</w:t>
      </w:r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/ «Вместе»</w:t>
      </w: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Суммированный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Итоговый балл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критерию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(до десятых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долей)* 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4,1=4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3,6= 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планируемых расходов                               на реализацию проекта и его ожидаемых результатов, адекватность, измеримость                               и достижимость таких результатов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4,4=4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Реалистичность бюджета проекта                                 и обоснованность планируемых расходов                          на реализацию проекта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4,4=4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4,6= 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4,2=4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34,7</w:t>
            </w:r>
          </w:p>
        </w:tc>
      </w:tr>
    </w:tbl>
    <w:p w:rsidR="00CB38B7" w:rsidRDefault="00CB38B7" w:rsidP="008D11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D1139" w:rsidRPr="00CB38B7" w:rsidRDefault="008D1139" w:rsidP="00CB38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Местная </w:t>
      </w:r>
      <w:proofErr w:type="spellStart"/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</w:rPr>
        <w:t>Нижневартовская</w:t>
      </w:r>
      <w:proofErr w:type="spellEnd"/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городская общественная организация ветеранов (пенсионеров) войны, труда, Вооруженных сил и правоохранительных органов </w:t>
      </w:r>
      <w:proofErr w:type="gramStart"/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</w:rPr>
        <w:t>/«</w:t>
      </w:r>
      <w:proofErr w:type="gramEnd"/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</w:rPr>
        <w:t>Мы потомки Великого народа обязаны помнить, кто сохранил мир на земле»</w:t>
      </w: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Суммированный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Итоговый балл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критерию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(до десятых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долей)* 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4,7=5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4,2=4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3,4=3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планируемых расходов                               на реализацию проекта и его ожидаемых результатов, адекватность, измеримость                               и достижимость таких результатов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Реалистичность бюджета проекта                                 и обоснованность планируемых расходов                          на реализацию проекта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4,4=4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4,4=4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4,1=4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4,6=5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34,7</w:t>
            </w:r>
          </w:p>
        </w:tc>
      </w:tr>
    </w:tbl>
    <w:p w:rsidR="00CB38B7" w:rsidRDefault="00CB38B7" w:rsidP="008D1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8D1139" w:rsidRPr="008D1139" w:rsidRDefault="008D1139" w:rsidP="008D1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Calibri" w:hAnsi="Courier New" w:cs="Courier New"/>
          <w:bCs/>
          <w:sz w:val="20"/>
          <w:szCs w:val="20"/>
          <w:lang w:eastAsia="ru-RU"/>
        </w:rPr>
      </w:pPr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Общественная организация «</w:t>
      </w:r>
      <w:proofErr w:type="spellStart"/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Нижневартовское</w:t>
      </w:r>
      <w:proofErr w:type="spellEnd"/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 городское общество слепых»</w:t>
      </w:r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» </w:t>
      </w:r>
      <w:proofErr w:type="gramStart"/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/</w:t>
      </w:r>
      <w:r w:rsidRPr="008D1139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>«</w:t>
      </w:r>
      <w:proofErr w:type="gramEnd"/>
      <w:r w:rsidRPr="008D1139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>Программа деятельности центра адаптации</w:t>
      </w:r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 «</w:t>
      </w:r>
      <w:proofErr w:type="spellStart"/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Тифло</w:t>
      </w:r>
      <w:proofErr w:type="spellEnd"/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  <w:lang w:val="en-US" w:eastAsia="ru-RU"/>
        </w:rPr>
        <w:t>STAR</w:t>
      </w:r>
      <w:r w:rsidRPr="008D1139">
        <w:rPr>
          <w:rFonts w:ascii="Courier New" w:eastAsia="Calibri" w:hAnsi="Courier New" w:cs="Courier New"/>
          <w:sz w:val="20"/>
          <w:szCs w:val="20"/>
          <w:lang w:eastAsia="ru-RU"/>
        </w:rPr>
        <w:t>»</w:t>
      </w:r>
      <w:r w:rsidRPr="008D1139">
        <w:rPr>
          <w:rFonts w:ascii="Courier New" w:eastAsia="Calibri" w:hAnsi="Courier New" w:cs="Courier New"/>
          <w:bCs/>
          <w:sz w:val="20"/>
          <w:szCs w:val="20"/>
          <w:lang w:eastAsia="ru-RU"/>
        </w:rPr>
        <w:t xml:space="preserve"> </w:t>
      </w:r>
    </w:p>
    <w:p w:rsidR="008D1139" w:rsidRPr="00CB38B7" w:rsidRDefault="008D1139" w:rsidP="00CB3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vertAlign w:val="superscript"/>
          <w:lang w:eastAsia="ru-RU"/>
        </w:rPr>
      </w:pPr>
      <w:r w:rsidRPr="008D1139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 xml:space="preserve">для инвалидов по зрению </w:t>
      </w:r>
      <w:r w:rsidR="00CB38B7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«ВОДОПАД МЕЧТЫ»</w:t>
      </w: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Суммированный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Итоговый балл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критерию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(до десятых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долей)* 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4,6=5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4,7=5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планируемых расходов                               на реализацию проекта и его ожидаемых результатов, адекватность, измеримость                               и достижимость таких результатов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4,8=5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Реалистичность бюджета проекта                                 и обоснованность планируемых расходов                          на реализацию проекта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4,8=5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4,8=5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3,7=4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37,9</w:t>
            </w:r>
          </w:p>
        </w:tc>
      </w:tr>
    </w:tbl>
    <w:p w:rsidR="00CB38B7" w:rsidRDefault="00CB38B7" w:rsidP="008D1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D1139" w:rsidRPr="00CB38B7" w:rsidRDefault="008D1139" w:rsidP="00CB3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vertAlign w:val="superscript"/>
          <w:lang w:eastAsia="ru-RU"/>
        </w:rPr>
      </w:pPr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Автономная некоммерческая организация развития молодежных инициатив «</w:t>
      </w:r>
      <w:proofErr w:type="spellStart"/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АртСреда</w:t>
      </w:r>
      <w:proofErr w:type="spellEnd"/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»/</w:t>
      </w:r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vertAlign w:val="superscript"/>
          <w:lang w:eastAsia="ru-RU"/>
        </w:rPr>
        <w:t xml:space="preserve"> </w:t>
      </w:r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«Арт-площадка «</w:t>
      </w:r>
      <w:proofErr w:type="spellStart"/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ПодмОстерья</w:t>
      </w:r>
      <w:proofErr w:type="spellEnd"/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vertAlign w:val="superscript"/>
          <w:lang w:eastAsia="ru-RU"/>
        </w:rPr>
        <w:t xml:space="preserve"> </w:t>
      </w: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Суммированный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Итоговый балл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критерию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(до десятых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долей)* 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4,6=5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4,2=4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планируемых расходов                               на реализацию проекта и его ожидаемых результатов, адекватность, измеримость                               и достижимость таких результатов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4,2=4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Реалистичность бюджета проекта                                 и обоснованность планируемых расходов                          на реализацию проекта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4,4=4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3,8=4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4,1=4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34,7</w:t>
            </w:r>
          </w:p>
        </w:tc>
      </w:tr>
    </w:tbl>
    <w:p w:rsidR="00CB38B7" w:rsidRDefault="00CB38B7" w:rsidP="008D1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CB38B7" w:rsidRDefault="008D1139" w:rsidP="008D1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Ханты-Мансийское региональное отделение общероссийской общественной организации инвалидов «Всероссийское общество глухих»/ </w:t>
      </w:r>
    </w:p>
    <w:p w:rsidR="00CB38B7" w:rsidRDefault="008D1139" w:rsidP="008D1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«Организация и проведение цикла традиционных культурно-досуговых </w:t>
      </w:r>
    </w:p>
    <w:p w:rsidR="008D1139" w:rsidRPr="00CB38B7" w:rsidRDefault="008D1139" w:rsidP="00CB3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vertAlign w:val="superscript"/>
          <w:lang w:eastAsia="ru-RU"/>
        </w:rPr>
      </w:pPr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и спортивно-оздоровительных мероприятий, направленных                                  на реабилитацию и социализацию инвалидов с нарушением слуха                              в г. Нижневартовске и в ХМАО-Югре»</w:t>
      </w: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Суммированный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Итоговый балл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критерию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(до десятых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долей)* 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4,7=5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4,2=4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3,7=4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планируемых расходов                               на реализацию проекта и его ожидаемых результатов, адекватность, измеримость                               и достижимость таких результатов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Реалистичность бюджета проекта                                 и обоснованность планируемых расходов                          на реализацию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4,3=4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4,8=5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34,7</w:t>
            </w:r>
          </w:p>
        </w:tc>
      </w:tr>
    </w:tbl>
    <w:p w:rsidR="008D1139" w:rsidRPr="008D1139" w:rsidRDefault="008D1139" w:rsidP="008D11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1139" w:rsidRPr="00CB38B7" w:rsidRDefault="008D1139" w:rsidP="00CB3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Региональная общественная организация Ханты-Мансийского Автономного округа – Югры «Инклюзивный социально-творческий центр «</w:t>
      </w:r>
      <w:proofErr w:type="spellStart"/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САМиТ</w:t>
      </w:r>
      <w:proofErr w:type="spellEnd"/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vertAlign w:val="superscript"/>
          <w:lang w:eastAsia="ru-RU"/>
        </w:rPr>
        <w:t xml:space="preserve"> </w:t>
      </w:r>
      <w:proofErr w:type="gramStart"/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vertAlign w:val="superscript"/>
          <w:lang w:eastAsia="ru-RU"/>
        </w:rPr>
        <w:t>/</w:t>
      </w:r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«</w:t>
      </w:r>
      <w:proofErr w:type="gramEnd"/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Пойми меня»</w:t>
      </w: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(</w:t>
            </w: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Суммированный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Итоговый балл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критерию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(до десятых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долей)* 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4,6=5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4,4=4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планируемых расходов                               на реализацию проекта и его ожидаемых результатов, адекватность, измеримость                               и достижимость таких результатов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4,8=5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Реалистичность бюджета проекта                                 и обоснованность планируемых расходов                          на реализацию проекта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4,7=5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341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37,9</w:t>
            </w:r>
          </w:p>
        </w:tc>
      </w:tr>
    </w:tbl>
    <w:p w:rsidR="008D1139" w:rsidRPr="008D1139" w:rsidRDefault="008D1139" w:rsidP="008D11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1139" w:rsidRPr="008D1139" w:rsidRDefault="008D1139" w:rsidP="008D11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Автономная некоммерческая организация гражданского воспитания населения </w:t>
      </w:r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</w:rPr>
        <w:t>«Гордость нации»/ «Фестиваль социально ориентированных некоммерческих организаций г. Нижневартовска «</w:t>
      </w:r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PRO</w:t>
      </w:r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</w:rPr>
        <w:t>-НКО»</w:t>
      </w: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Суммированный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Итоговый балл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критерию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(до десятых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долей)* 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4,6=5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4,7=5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планируемых расходов                               на реализацию проекта и его ожидаемых результатов, адекватность, измеримость                               и достижимость таких результатов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4,8=5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Реалистичность бюджета проекта                                 и обоснованность планируемых расходов                          на реализацию проекта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4,7=5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4,6=5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4,6=5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</w:tr>
    </w:tbl>
    <w:p w:rsidR="00CB38B7" w:rsidRDefault="00CB38B7" w:rsidP="008D1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8D1139" w:rsidRPr="00CB38B7" w:rsidRDefault="008D1139" w:rsidP="00CB3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Региональная Общественная организация Ханты-Мансийского автономного округа-Югры «Ассоциация ветеранов подразделений специального назначения «Спецназовское Братство»/ «Военно-спортивный патриотический клуб «Юный спецназовец»</w:t>
      </w: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Суммированный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Итоговый балл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критерию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(до десятых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долей)* 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4,4= 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планируемых расходов                               на реализацию проекта и его ожидаемых результатов, адекватность, измеримость                               и достижимость таких результатов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Реалистичность бюджета проекта                                 и обоснованность планируемых расходов                          на реализацию проекта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4,6=5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39,1</w:t>
            </w:r>
          </w:p>
        </w:tc>
      </w:tr>
    </w:tbl>
    <w:p w:rsidR="008D1139" w:rsidRPr="008D1139" w:rsidRDefault="008D1139" w:rsidP="008D11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1139" w:rsidRPr="008D1139" w:rsidRDefault="008D1139" w:rsidP="008D1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vertAlign w:val="superscript"/>
          <w:lang w:eastAsia="ru-RU"/>
        </w:rPr>
      </w:pPr>
      <w:proofErr w:type="spellStart"/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Нижневартовская</w:t>
      </w:r>
      <w:proofErr w:type="spellEnd"/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территориальная профсоюзная организация работников культуры (Просвет)</w:t>
      </w:r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vertAlign w:val="superscript"/>
          <w:lang w:eastAsia="ru-RU"/>
        </w:rPr>
        <w:t xml:space="preserve"> </w:t>
      </w:r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/ Литературный фестиваль «Белое перо»</w:t>
      </w: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Суммированный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Итоговый балл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критерию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(до десятых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долей)* 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4,3= 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планируемых расходов                               на реализацию проекта и его ожидаемых результатов, адекватность, измеримость                               и достижимость таких результатов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4,7 = 5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Реалистичность бюджета проекта                                 и обоснованность планируемых расходов                          на реализацию проекта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4,8=5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4,8=5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4,7=5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</w:tr>
    </w:tbl>
    <w:p w:rsidR="00CB38B7" w:rsidRDefault="00CB38B7" w:rsidP="008D1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8D1139" w:rsidRPr="008D1139" w:rsidRDefault="008D1139" w:rsidP="008D1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Региональная общественная организация Ханты-Мансийского автономного округа - Югры «Центр поддержки семьи»</w:t>
      </w:r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/ «Солнце»</w:t>
      </w: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Суммированный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Итоговый балл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критерию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(до десятых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долей)* 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4,6=5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4,3=4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3,8=4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планируемых расходов                               на реализацию проекта и его ожидаемых результатов, адекватность, измеримость                               и достижимость таких результатов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4,4=4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Реалистичность бюджета проекта                                 и обоснованность планируемых расходов                          на реализацию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4,6=5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3,7=4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3,6=4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34,4</w:t>
            </w:r>
          </w:p>
        </w:tc>
      </w:tr>
    </w:tbl>
    <w:p w:rsidR="008D1139" w:rsidRPr="008D1139" w:rsidRDefault="008D1139" w:rsidP="008D11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B38B7" w:rsidRDefault="008D1139" w:rsidP="008D1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Региональная общественная организация Ханты-Мансийского автономного округа - Югры «Многодетная семья и семья с ребенком инвалидом»/ «Социально-культурная деятельность многодетных </w:t>
      </w:r>
      <w:proofErr w:type="gramStart"/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семей  и</w:t>
      </w:r>
      <w:proofErr w:type="gramEnd"/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семей </w:t>
      </w:r>
    </w:p>
    <w:p w:rsidR="008D1139" w:rsidRPr="008D1139" w:rsidRDefault="008D1139" w:rsidP="008D1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 ребенком инвалидом в период пандемии «Мы вместе»</w:t>
      </w: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Суммированный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Итоговый балл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критерию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(до десятых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долей)* 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4,3=4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3,3=3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планируемых расходов                               на реализацию проекта и его ожидаемых результатов, адекватность, измеримость                               и достижимость таких результатов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3,7=4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Реалистичность бюджета проекта                                 и обоснованность планируемых расходов                          на реализацию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3,8=4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4,4=4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32,3</w:t>
            </w:r>
          </w:p>
        </w:tc>
      </w:tr>
    </w:tbl>
    <w:p w:rsidR="008D1139" w:rsidRPr="008D1139" w:rsidRDefault="008D1139" w:rsidP="008D11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D1139">
        <w:rPr>
          <w:rFonts w:ascii="Times New Roman" w:eastAsia="Times New Roman" w:hAnsi="Times New Roman" w:cs="Arial"/>
          <w:b/>
          <w:bCs/>
          <w:sz w:val="24"/>
          <w:szCs w:val="24"/>
          <w:vertAlign w:val="superscript"/>
          <w:lang w:eastAsia="ru-RU"/>
        </w:rPr>
        <w:br w:type="page"/>
      </w:r>
      <w:r w:rsidR="00CB38B7" w:rsidRPr="008D11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 xml:space="preserve"> </w:t>
      </w:r>
    </w:p>
    <w:p w:rsidR="008D1139" w:rsidRPr="008D1139" w:rsidRDefault="008D1139" w:rsidP="008D1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Нижневартовская</w:t>
      </w:r>
      <w:proofErr w:type="spellEnd"/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городская общественная организация </w:t>
      </w:r>
    </w:p>
    <w:p w:rsidR="008D1139" w:rsidRPr="008D1139" w:rsidRDefault="008D1139" w:rsidP="008D1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</w:t>
      </w:r>
      <w:proofErr w:type="spellStart"/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Тор-Най</w:t>
      </w:r>
      <w:proofErr w:type="spellEnd"/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(Огница)»/ ««Хранители традиций»</w:t>
      </w: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Суммированный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Итоговый балл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критерию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(до десятых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долей)* 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4,3=4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3,2=3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планируемых расходов                               на реализацию проекта и его ожидаемых результатов, адекватность, измеримость                               и достижимость таких результатов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3,6=4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Реалистичность бюджета проекта                                 и обоснованность планируемых расходов                          на реализацию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3,6=4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3,7=4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4,7=5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4,7=5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32,5</w:t>
            </w:r>
          </w:p>
        </w:tc>
      </w:tr>
    </w:tbl>
    <w:p w:rsidR="008D1139" w:rsidRPr="008D1139" w:rsidRDefault="008D1139" w:rsidP="008D11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B38B7" w:rsidRDefault="008D1139" w:rsidP="00CB3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Нижневартовская</w:t>
      </w:r>
      <w:proofErr w:type="spellEnd"/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городская общественная организация «Культурно-просветительское общество белорусов «Белая Русь»/ «Конкурс красоты</w:t>
      </w:r>
    </w:p>
    <w:p w:rsidR="008D1139" w:rsidRPr="00CB38B7" w:rsidRDefault="008D1139" w:rsidP="00CB3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 таланта представительниц старшего поколения «Серебряные нити»</w:t>
      </w: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Суммированный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Итоговый балл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критерию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(до десятых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долей)* 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4,6=5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4,1=4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3,6=4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планируемых расходов                               на реализацию проекта и его ожидаемых результатов, адекватность, измеримость                               и достижимость таких результатов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3,7=4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Реалистичность бюджета проекта                                 и обоснованность планируемых расходов                          на реализацию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3,7=4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3,7=4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4,2=4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32,5</w:t>
            </w:r>
          </w:p>
        </w:tc>
      </w:tr>
    </w:tbl>
    <w:p w:rsidR="00CB38B7" w:rsidRDefault="00CB38B7" w:rsidP="008D11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D1139" w:rsidRPr="00CB38B7" w:rsidRDefault="008D1139" w:rsidP="00CB38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proofErr w:type="spellStart"/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</w:rPr>
        <w:t>Нижневартовская</w:t>
      </w:r>
      <w:proofErr w:type="spellEnd"/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городская общественная </w:t>
      </w:r>
      <w:proofErr w:type="gramStart"/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организация </w:t>
      </w:r>
      <w:r w:rsidR="00CB38B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</w:rPr>
        <w:t>«</w:t>
      </w:r>
      <w:proofErr w:type="gramEnd"/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</w:rPr>
        <w:t>Национально-культурный центр народов Дагестана им.  Расула Гамзатова»/</w:t>
      </w:r>
      <w:r w:rsidRPr="008D113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«Добрые встречи»</w:t>
      </w: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Суммированный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Итоговый балл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критерию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(до десятых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долей)* 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4,2=4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3,4=3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планируемых расходов                               на реализацию проекта и его ожидаемых результатов, адекватность, измеримость                               и достижимость таких результатов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3,6=4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Реалистичность бюджета проекта                                 и обоснованность планируемых расходов                          на реализацию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3,7=4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3,6=4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31,9</w:t>
            </w:r>
          </w:p>
        </w:tc>
      </w:tr>
    </w:tbl>
    <w:p w:rsidR="008D1139" w:rsidRPr="008D1139" w:rsidRDefault="008D1139" w:rsidP="008D11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D1139" w:rsidRPr="008D1139" w:rsidRDefault="008D1139" w:rsidP="008D113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8D113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Местная общественная организация </w:t>
      </w:r>
      <w:proofErr w:type="spellStart"/>
      <w:r w:rsidRPr="008D113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г.Нижневартовска</w:t>
      </w:r>
      <w:proofErr w:type="spellEnd"/>
      <w:r w:rsidRPr="008D113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«Армянский национально-культурный центр «Арарат»</w:t>
      </w:r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</w:rPr>
        <w:t>/</w:t>
      </w:r>
      <w:r w:rsidRPr="008D113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</w:t>
      </w:r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</w:rPr>
        <w:t>«Культура и традиции армянского народа – Югорской земле»</w:t>
      </w: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Суммированный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Итоговый балл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критерию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(до десятых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долей)* 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3,7=4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3,8=4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планируемых расходов                               на реализацию проекта и его ожидаемых результатов, адекватность, измеримость                               и достижимость таких результатов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3,8=4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Реалистичность бюджета проекта                                 и обоснованность планируемых расходов                          на реализацию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3,8=4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3,8=4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4,2=4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31,9</w:t>
            </w:r>
          </w:p>
        </w:tc>
      </w:tr>
    </w:tbl>
    <w:p w:rsidR="00CB38B7" w:rsidRDefault="00CB38B7" w:rsidP="008D1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D1139" w:rsidRPr="008D1139" w:rsidRDefault="008D1139" w:rsidP="008D1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Местная общественная организация г. Нижневартовска «Центр </w:t>
      </w:r>
    </w:p>
    <w:p w:rsidR="008D1139" w:rsidRPr="008D1139" w:rsidRDefault="008D1139" w:rsidP="008D1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 организации и проведению спортивных и физкультурных мероприятий «Спорт без границ»/</w:t>
      </w:r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 «I Летний городской фестиваль среди людей </w:t>
      </w:r>
    </w:p>
    <w:p w:rsidR="008D1139" w:rsidRPr="008D1139" w:rsidRDefault="008D1139" w:rsidP="008D1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с инвалидностью «Спорт рождает радость</w:t>
      </w:r>
      <w:r w:rsidRPr="008D1139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Суммированный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Итоговый балл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критерию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(до десятых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долей)* 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4,6=5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3,7=4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планируемых расходов                               на реализацию проекта и его ожидаемых результатов, адекватность, измеримость                               и достижимость таких результатов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Реалистичность бюджета проекта                                 и обоснованность планируемых расходов                          на реализацию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4,3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3,7=4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3,8=4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33,7</w:t>
            </w:r>
          </w:p>
        </w:tc>
      </w:tr>
    </w:tbl>
    <w:p w:rsidR="008D1139" w:rsidRPr="008D1139" w:rsidRDefault="008D1139" w:rsidP="008D11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1139" w:rsidRPr="008D1139" w:rsidRDefault="008D1139" w:rsidP="008D1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Некоммерческая организация Хуторское казачье общество «Приобский» </w:t>
      </w:r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/</w:t>
      </w:r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 «Народный театр»</w:t>
      </w: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Суммированный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Итоговый балл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критерию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(до десятых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долей)* 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4,1=4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4,1=4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3,7=4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планируемых расходов                               на реализацию проекта и его ожидаемых результатов, адекватность, измеримость                               и достижимость таких результатов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4,6=5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Реалистичность бюджета проекта                                 и обоснованность планируемых расходов                          на реализацию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4,6=5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4,1=4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4,2=4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33,6</w:t>
            </w:r>
          </w:p>
        </w:tc>
      </w:tr>
    </w:tbl>
    <w:p w:rsidR="008D1139" w:rsidRPr="008D1139" w:rsidRDefault="008D1139" w:rsidP="008D11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1139" w:rsidRPr="00CB38B7" w:rsidRDefault="008D1139" w:rsidP="00CB3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Межрегиональная общественная организация «Союз морских пехотинцев и семей погибших защитников отечества»</w:t>
      </w:r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/</w:t>
      </w:r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«Городской фестиваль                  военно-тактических игр «</w:t>
      </w:r>
      <w:proofErr w:type="spellStart"/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ru-RU"/>
        </w:rPr>
        <w:t>WARtovsk</w:t>
      </w:r>
      <w:proofErr w:type="spellEnd"/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-50»</w:t>
      </w: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Суммированный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Итоговый балл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критерию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(до десятых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долей)* 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4,4=4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3,7=4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планируемых расходов                               на реализацию проекта и его ожидаемых результатов, адекватность, измеримость                               и достижимость таких результатов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4,1=4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Реалистичность бюджета проекта                                 и обоснованность планируемых расходов                          на реализацию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4,4=4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4,6=5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</w:tbl>
    <w:p w:rsidR="00CB38B7" w:rsidRDefault="00CB38B7" w:rsidP="008D1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D1139" w:rsidRPr="008D1139" w:rsidRDefault="008D1139" w:rsidP="00CB3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Местная </w:t>
      </w:r>
      <w:proofErr w:type="spellStart"/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Нижневартовская</w:t>
      </w:r>
      <w:proofErr w:type="spellEnd"/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городская общественная организация ветеранов боевых действий «КРАСНАЯ ЗВЕЗДА»</w:t>
      </w:r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/</w:t>
      </w:r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«Наше будущее в наших руках» </w:t>
      </w: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Суммированный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Итоговый балл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критерию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(до десятых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долей)* 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4,6=5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4,1=4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3,6=4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планируемых расходов                               на реализацию проекта и его ожидаемых результатов, адекватность, измеримость                               и достижимость таких результатов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3,6=4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Реалистичность бюджета проекта                                 и обоснованность планируемых расходов                          на реализацию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3,7=4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4,3=4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31,8</w:t>
            </w:r>
          </w:p>
        </w:tc>
      </w:tr>
    </w:tbl>
    <w:p w:rsidR="008D1139" w:rsidRPr="008D1139" w:rsidRDefault="008D1139" w:rsidP="008D11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1139" w:rsidRPr="008D1139" w:rsidRDefault="008D1139" w:rsidP="008D1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Автономная некоммерческая организация Центр социальной реабилитации «Феникс»</w:t>
      </w:r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/</w:t>
      </w:r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 «Центр консультации «Феникс»</w:t>
      </w: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Суммированный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Итоговый балл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критерию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(до десятых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долей)* 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4,7=5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планируемых расходов                               на реализацию проекта и его ожидаемых результатов, адекватность, измеримость                               и достижимость таких результатов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Реалистичность бюджета проекта                                 и обоснованность планируемых расходов                          на реализацию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4,1=4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3,7=4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4,1=4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32,4</w:t>
            </w:r>
          </w:p>
        </w:tc>
      </w:tr>
    </w:tbl>
    <w:p w:rsidR="008D1139" w:rsidRPr="008D1139" w:rsidRDefault="008D1139" w:rsidP="008D11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1139" w:rsidRPr="008D1139" w:rsidRDefault="008D1139" w:rsidP="008D1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Некоммерческое </w:t>
      </w:r>
      <w:proofErr w:type="gramStart"/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партнерство  «</w:t>
      </w:r>
      <w:proofErr w:type="gramEnd"/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Координационный центр социальных проектов»/</w:t>
      </w:r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«Духовно-просветительский проект «Добрый город»</w:t>
      </w: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Суммированный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Итоговый балл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критерию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(до десятых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долей)* 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4,4=5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4,1=4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3,4=3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планируемых расходов                               на реализацию проекта и его ожидаемых результатов, адекватность, измеримость                               и достижимость таких результатов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Реалистичность бюджета проекта                                 и обоснованность планируемых расходов                          на реализацию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4,2=4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4,2=4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32,5</w:t>
            </w:r>
          </w:p>
        </w:tc>
      </w:tr>
    </w:tbl>
    <w:p w:rsidR="008D1139" w:rsidRPr="008D1139" w:rsidRDefault="008D1139" w:rsidP="008D11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1139" w:rsidRPr="008D1139" w:rsidRDefault="008D1139" w:rsidP="008D1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Местная спортивная общественная организация «Федерация шахмат города Нижневартовска»</w:t>
      </w:r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/ </w:t>
      </w:r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«Маленькими шагами к большим шахматам»</w:t>
      </w: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Суммированный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Итоговый балл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критерию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(до десятых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долей)* 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4,1=4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планируемых расходов                               на реализацию проекта и его ожидаемых результатов, адекватность, измеримость                               и достижимость таких результатов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3,8=4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Реалистичность бюджета проекта                                 и обоснованность планируемых расходов                          на реализацию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3,8=4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4,1=4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4,8=5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31,9</w:t>
            </w:r>
          </w:p>
        </w:tc>
      </w:tr>
    </w:tbl>
    <w:p w:rsidR="008D1139" w:rsidRPr="008D1139" w:rsidRDefault="008D1139" w:rsidP="008D11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1139" w:rsidRPr="008D1139" w:rsidRDefault="008D1139" w:rsidP="008D1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Нижневартовская</w:t>
      </w:r>
      <w:proofErr w:type="spellEnd"/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городская местная общественная организация «Молдавский национально-культурный центр «Нуфэрул Алб» </w:t>
      </w:r>
    </w:p>
    <w:p w:rsidR="008D1139" w:rsidRPr="008D1139" w:rsidRDefault="008D1139" w:rsidP="008D1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(«Белая лилия»)/ «Национальный детский фестиваль «Ладошка Дружбы</w:t>
      </w:r>
      <w:r w:rsidRPr="008D1139">
        <w:rPr>
          <w:rFonts w:ascii="Courier New" w:eastAsia="Times New Roman" w:hAnsi="Courier New" w:cs="Courier New"/>
          <w:sz w:val="20"/>
          <w:szCs w:val="20"/>
          <w:lang w:eastAsia="ru-RU"/>
        </w:rPr>
        <w:t>»</w:t>
      </w: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Суммированный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Итоговый балл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критерию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(до десятых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долей)* 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4,4=4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4,1=4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3,6=4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планируемых расходов                               на реализацию проекта и его ожидаемых результатов, адекватность, измеримость                               и достижимость таких результатов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3,4=3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Реалистичность бюджета проекта                                 и обоснованность планируемых расходов                          на реализацию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3,4=3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3,6=4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3,6=4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4,8=5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30,8</w:t>
            </w:r>
          </w:p>
        </w:tc>
      </w:tr>
    </w:tbl>
    <w:p w:rsidR="00CB38B7" w:rsidRDefault="00CB38B7" w:rsidP="008D1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D1139" w:rsidRPr="00CB38B7" w:rsidRDefault="008D1139" w:rsidP="00CB3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Местная </w:t>
      </w:r>
      <w:proofErr w:type="spellStart"/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Нижневартовская</w:t>
      </w:r>
      <w:proofErr w:type="spellEnd"/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городская общественная организация татарской культуры «</w:t>
      </w:r>
      <w:proofErr w:type="spellStart"/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Ватан</w:t>
      </w:r>
      <w:proofErr w:type="spellEnd"/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(Отечество)»/ «Верность традициям – уверенность в будущем»</w:t>
      </w: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Суммированный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Итоговый балл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критерию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(до десятых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долей)* 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4,8=5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3,6=4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планируемых расходов                               на реализацию проекта и его ожидаемых результатов, адекватность, измеримость                               и достижимость таких результатов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3,7=4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Реалистичность бюджета проекта                                 и обоснованность планируемых расходов                          на реализацию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3,7=4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4,8=5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4,6=5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32,5</w:t>
            </w:r>
          </w:p>
        </w:tc>
      </w:tr>
    </w:tbl>
    <w:p w:rsidR="00CB38B7" w:rsidRDefault="00CB38B7" w:rsidP="008D1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D1139" w:rsidRPr="008D1139" w:rsidRDefault="008D1139" w:rsidP="008D1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Общественная организация «Чувашская национально-культурная </w:t>
      </w:r>
    </w:p>
    <w:p w:rsidR="008D1139" w:rsidRPr="008D1139" w:rsidRDefault="008D1139" w:rsidP="008D1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автономия города Нижневартовска «ИЛЕМ» («Красота») / </w:t>
      </w:r>
    </w:p>
    <w:p w:rsidR="008D1139" w:rsidRPr="00CB38B7" w:rsidRDefault="008D1139" w:rsidP="00CB3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«Диалог культур «Чувашия-Югра»</w:t>
      </w: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Суммированный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Итоговый балл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критерию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(до десятых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долей)* 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3,4=3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планируемых расходов                               на реализацию проекта и его ожидаемых результатов, адекватность, измеримость                               и достижимость таких результатов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Реалистичность бюджета проекта                                 и обоснованность планируемых расходов                          на реализацию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4,1=4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30,7</w:t>
            </w:r>
          </w:p>
        </w:tc>
      </w:tr>
    </w:tbl>
    <w:p w:rsidR="00CB38B7" w:rsidRDefault="00CB38B7" w:rsidP="008D1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8D1139" w:rsidRPr="00CB38B7" w:rsidRDefault="008D1139" w:rsidP="00CB3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Автономная некоммерческая организация «Добровольческий экологический центр «Чистая Югра»</w:t>
      </w:r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/ </w:t>
      </w:r>
      <w:r w:rsidRPr="008D1139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>«</w:t>
      </w:r>
      <w:proofErr w:type="spellStart"/>
      <w:r w:rsidRPr="008D1139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>Экоблаготворительная</w:t>
      </w:r>
      <w:proofErr w:type="spellEnd"/>
      <w:r w:rsidRPr="008D1139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 xml:space="preserve"> акция «Разделяй и помогай», </w:t>
      </w:r>
    </w:p>
    <w:p w:rsidR="008D1139" w:rsidRPr="00CB38B7" w:rsidRDefault="008D1139" w:rsidP="00CB3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D1139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ru-RU"/>
        </w:rPr>
        <w:t>по просвещению культуре раздельного сбора отходов»</w:t>
      </w:r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Суммированный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Итоговый балл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критерию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(до десятых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долей)* 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4,3=4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3,8=4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планируемых расходов                               на реализацию проекта и его ожидаемых результатов, адекватность, измеримость                               и достижимость таких результатов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4,2=4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Реалистичность бюджета проекта                                 и обоснованность планируемых расходов                          на реализацию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4,2=4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4,3=4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4,4=4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34,4</w:t>
            </w:r>
          </w:p>
        </w:tc>
      </w:tr>
    </w:tbl>
    <w:p w:rsidR="00CB38B7" w:rsidRDefault="00CB38B7" w:rsidP="008D1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D1139" w:rsidRPr="008D1139" w:rsidRDefault="008D1139" w:rsidP="008D1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Местная общественная организация «Работающая молодежь </w:t>
      </w:r>
    </w:p>
    <w:p w:rsidR="008D1139" w:rsidRPr="008D1139" w:rsidRDefault="008D1139" w:rsidP="008D1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города Нижневартовска»/ </w:t>
      </w:r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«Выбор профессии – выбор судьбы!»</w:t>
      </w: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Суммированный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Итоговый балл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критерию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(до десятых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долей)* 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4,6=5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4,3=4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3,6=4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Соотношение планируемых расходов                               на реализацию проекта и его ожидаемых </w:t>
            </w: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результатов, адекватность, измеримость                               и достижимость таких результатов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4,1=4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Реалистичность бюджета проекта                                 и обоснованность планируемых расходов                          на реализацию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4,1=4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4,1=4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4,7=5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33,8</w:t>
            </w:r>
          </w:p>
        </w:tc>
      </w:tr>
    </w:tbl>
    <w:p w:rsidR="008D1139" w:rsidRPr="008D1139" w:rsidRDefault="008D1139" w:rsidP="008D11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D1139" w:rsidRPr="008D1139" w:rsidRDefault="008D1139" w:rsidP="008D1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Региональная молодежная общественная организация «Молодежная инициатива» Ханты-Мансийского автономного округа – Югры / «Молодежный форум #</w:t>
      </w:r>
      <w:proofErr w:type="spellStart"/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ПроДобро</w:t>
      </w:r>
      <w:proofErr w:type="spellEnd"/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»</w:t>
      </w:r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Суммированный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Итоговый балл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критерию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(до десятых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долей)* 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4,4=4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4,2=4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3,8=4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планируемых расходов                               на реализацию проекта и его ожидаемых результатов, адекватность, измеримость                               и достижимость таких результатов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Реалистичность бюджета проекта                                 и обоснованность планируемых расходов                          на реализацию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3,8=4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3,6=4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4,4=4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32,5</w:t>
            </w:r>
          </w:p>
        </w:tc>
      </w:tr>
    </w:tbl>
    <w:p w:rsidR="008D1139" w:rsidRPr="008D1139" w:rsidRDefault="008D1139" w:rsidP="008D11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D1139" w:rsidRPr="008D1139" w:rsidRDefault="008D1139" w:rsidP="008D1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Региональная общественная организация в поддержку семей с детьми-инвалидами и молодыми инвалидами Ханты-Мансийского автономного округа – Югры «Инклюзивный центр «Алые паруса»/ «Инклюзивные аниматоры в городе </w:t>
      </w:r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  <w:lang w:val="en-US" w:eastAsia="ru-RU"/>
        </w:rPr>
        <w:t>N</w:t>
      </w:r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»</w:t>
      </w: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Суммированный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Итоговый балл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критерию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(до десятых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долей)* 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3,8=4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3,8=4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планируемых расходов                               на реализацию проекта и его ожидаемых результатов, адекватность, измеримость                               и достижимость таких результатов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Реалистичность бюджета проекта                                 и обоснованность планируемых расходов                          на реализацию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4,1=4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4,2=4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4,3=4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</w:tbl>
    <w:p w:rsidR="008D1139" w:rsidRPr="008D1139" w:rsidRDefault="008D1139" w:rsidP="008D11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D1139" w:rsidRPr="008D1139" w:rsidRDefault="008D1139" w:rsidP="008D1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Местная </w:t>
      </w:r>
      <w:proofErr w:type="spellStart"/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Нижневартовская</w:t>
      </w:r>
      <w:proofErr w:type="spellEnd"/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 городская общественная организация пенсионеров Клуб «</w:t>
      </w:r>
      <w:proofErr w:type="spellStart"/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Вартовчане</w:t>
      </w:r>
      <w:proofErr w:type="spellEnd"/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» / </w:t>
      </w:r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«Гоните старость палками!»</w:t>
      </w: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Суммированный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Итоговый балл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критерию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(до десятых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долей)* 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4,1=4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3,4=3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планируемых расходов                               на реализацию проекта и его ожидаемых результатов, адекватность, измеримость                               и достижимость таких результатов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3,8=4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Реалистичность бюджета проекта                                 и обоснованность планируемых расходов                          на реализацию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3,8=4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3,8=4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4,3=4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31,5</w:t>
            </w:r>
          </w:p>
        </w:tc>
      </w:tr>
    </w:tbl>
    <w:p w:rsidR="00CB38B7" w:rsidRDefault="00CB38B7" w:rsidP="008D1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8D1139" w:rsidRPr="008D1139" w:rsidRDefault="008D1139" w:rsidP="008D1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Автономная некоммерческая организация «Центр терапии </w:t>
      </w:r>
    </w:p>
    <w:p w:rsidR="008D1139" w:rsidRPr="008D1139" w:rsidRDefault="008D1139" w:rsidP="008D1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зависимости «Шаг вперед»/ «Наш выбор – жизнь!»</w:t>
      </w: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Суммированный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Итоговый балл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критерию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(до десятых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долей)* 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4,7=5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планируемых расходов                               на реализацию проекта и его ожидаемых результатов, адекватность, измеримость                               и достижимость таких результатов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4,4=4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Реалистичность бюджета проекта                                 и обоснованность планируемых расходов                          на реализацию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4,3=4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4,7=5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4,4=4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4,7=5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34,4</w:t>
            </w:r>
          </w:p>
        </w:tc>
      </w:tr>
    </w:tbl>
    <w:p w:rsidR="00CB38B7" w:rsidRDefault="00CB38B7" w:rsidP="008D1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D1139" w:rsidRPr="008D1139" w:rsidRDefault="008D1139" w:rsidP="008D1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Нижневартовская</w:t>
      </w:r>
      <w:proofErr w:type="spellEnd"/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общественная организация «Культурно-просветительское общество «Украина»</w:t>
      </w:r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/ </w:t>
      </w:r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«Этнокультурный проект «Сохранение народных славянских традиций на Югорской земле»</w:t>
      </w:r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Суммированный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Итоговый балл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критерию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(до десятых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долей)* 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4,3=4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3,4=3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планируемых расходов                               на реализацию проекта и его ожидаемых результатов, адекватность, измеримость                               и достижимость таких результатов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3,7=4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Реалистичность бюджета проекта                                 и обоснованность планируемых расходов                          на реализацию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3,7=4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3,4=3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4,3=4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30,7</w:t>
            </w:r>
          </w:p>
        </w:tc>
      </w:tr>
    </w:tbl>
    <w:p w:rsidR="00CB38B7" w:rsidRDefault="00CB38B7" w:rsidP="008D11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CB38B7" w:rsidRDefault="008D1139" w:rsidP="008D11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Местная спортивная общественная организация «Федерация </w:t>
      </w:r>
      <w:proofErr w:type="spellStart"/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страйкбола</w:t>
      </w:r>
      <w:proofErr w:type="spellEnd"/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8D1139" w:rsidRPr="008D1139" w:rsidRDefault="008D1139" w:rsidP="008D11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 xml:space="preserve"> г. Нижневартовск»</w:t>
      </w:r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/ «Турнир по </w:t>
      </w:r>
      <w:proofErr w:type="spellStart"/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</w:rPr>
        <w:t>страйкболу</w:t>
      </w:r>
      <w:proofErr w:type="spellEnd"/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среди работающей молодежи города Нижневартовска «Битва»</w:t>
      </w: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Суммированный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Итоговый балл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критерию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(до десятых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долей)* 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3,6=4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3,8=4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планируемых расходов                               на реализацию проекта и его ожидаемых результатов, адекватность, измеримость                               и достижимость таких результатов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3,8=4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Реалистичность бюджета проекта                                 и обоснованность планируемых расходов                          на реализацию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4,1=4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30,7</w:t>
            </w:r>
          </w:p>
        </w:tc>
      </w:tr>
    </w:tbl>
    <w:p w:rsidR="008D1139" w:rsidRPr="008D1139" w:rsidRDefault="008D1139" w:rsidP="008D11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D1139" w:rsidRPr="008D1139" w:rsidRDefault="008D1139" w:rsidP="008D11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vertAlign w:val="superscript"/>
        </w:rPr>
      </w:pPr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</w:rPr>
        <w:t>Некоммерческая семейная (родовая) община коренных малочисленных народов ханты «Хунзи» / «</w:t>
      </w:r>
      <w:proofErr w:type="spellStart"/>
      <w:proofErr w:type="gramStart"/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</w:rPr>
        <w:t>Этнофестиваль</w:t>
      </w:r>
      <w:proofErr w:type="spellEnd"/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«</w:t>
      </w:r>
      <w:proofErr w:type="gramEnd"/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</w:rPr>
        <w:t>Наследие Севера»</w:t>
      </w:r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  <w:vertAlign w:val="superscript"/>
        </w:rPr>
        <w:t xml:space="preserve"> </w:t>
      </w: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Суммированный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Итоговый балл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критерию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(до десятых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долей)* 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4,6=5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4,7=5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3,7=4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планируемых расходов                               на реализацию проекта и его ожидаемых результатов, адекватность, измеримость                               и достижимость таких результатов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Реалистичность бюджета проекта                                 и обоснованность планируемых расходов                          на реализацию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3,7=4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3,8=4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4,7=5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33,1</w:t>
            </w:r>
          </w:p>
        </w:tc>
      </w:tr>
    </w:tbl>
    <w:p w:rsidR="008D1139" w:rsidRPr="008D1139" w:rsidRDefault="008D1139" w:rsidP="008D11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1139" w:rsidRPr="008D1139" w:rsidRDefault="008D1139" w:rsidP="008D11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Региональная Ассоциация русской культуры «Славяне Сибири»/</w:t>
      </w:r>
    </w:p>
    <w:p w:rsidR="008D1139" w:rsidRPr="00CB38B7" w:rsidRDefault="008D1139" w:rsidP="00CB38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Зимний городской фестиваль </w:t>
      </w:r>
      <w:proofErr w:type="spellStart"/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этноспорта</w:t>
      </w:r>
      <w:proofErr w:type="spellEnd"/>
      <w:r w:rsidRPr="008D11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«Зов предков»</w:t>
      </w: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Суммированный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Итоговый балл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критерию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(до десятых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долей)* 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3,3=3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планируемых расходов                               на реализацию проекта и его ожидаемых результатов, адекватность, измеримость                               и достижимость таких результатов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3,6=4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Реалистичность бюджета проекта                                 и обоснованность планируемых расходов                          на реализацию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3,6=4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3,7=4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3,8=4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</w:tbl>
    <w:p w:rsidR="008D1139" w:rsidRPr="008D1139" w:rsidRDefault="008D1139" w:rsidP="008D11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D1139" w:rsidRPr="008D1139" w:rsidRDefault="008D1139" w:rsidP="008D11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Региональная общественная молодежная организация авиационный спортивный клуб «Крылья </w:t>
      </w:r>
      <w:proofErr w:type="spellStart"/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</w:rPr>
        <w:t>Самотлора</w:t>
      </w:r>
      <w:proofErr w:type="spellEnd"/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</w:rPr>
        <w:t>» Ханты- Мансийского автономного округа – Югры</w:t>
      </w:r>
      <w:proofErr w:type="gramStart"/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</w:rPr>
        <w:t>/«</w:t>
      </w:r>
      <w:proofErr w:type="spellStart"/>
      <w:proofErr w:type="gramEnd"/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</w:rPr>
        <w:t>уЛётная</w:t>
      </w:r>
      <w:proofErr w:type="spellEnd"/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Жизнь в Крыльях </w:t>
      </w:r>
      <w:proofErr w:type="spellStart"/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</w:rPr>
        <w:t>Самотлора</w:t>
      </w:r>
      <w:proofErr w:type="spellEnd"/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</w:rPr>
        <w:t>»</w:t>
      </w: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Суммированный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Итоговый балл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критерию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(до десятых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долей)* 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3,6=4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3,3=3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планируемых расходов                               на реализацию проекта и его ожидаемых результатов, адекватность, измеримость                               и достижимость таких результатов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3,6=4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Реалистичность бюджета проекта                                 и обоснованность планируемых расходов                          на реализацию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3,6=4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3,7=4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3,8=4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</w:tbl>
    <w:p w:rsidR="008D1139" w:rsidRPr="008D1139" w:rsidRDefault="008D1139" w:rsidP="008D11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8D1139" w:rsidRPr="00CB38B7" w:rsidRDefault="008D1139" w:rsidP="00CB38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Фонд инвалидов войны в Афганистане г. Нижневартовска и </w:t>
      </w:r>
      <w:proofErr w:type="spellStart"/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</w:rPr>
        <w:t>Нижневартовского</w:t>
      </w:r>
      <w:proofErr w:type="spellEnd"/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район</w:t>
      </w:r>
      <w:r w:rsidR="00CB38B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а Ханты-Мансийского автономного </w:t>
      </w:r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</w:rPr>
        <w:t>округа</w:t>
      </w:r>
      <w:proofErr w:type="gramStart"/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</w:rPr>
        <w:t>/«</w:t>
      </w:r>
      <w:proofErr w:type="gramEnd"/>
      <w:r w:rsidRPr="008D1139">
        <w:rPr>
          <w:rFonts w:ascii="Times New Roman" w:eastAsia="Calibri" w:hAnsi="Times New Roman" w:cs="Times New Roman"/>
          <w:b/>
          <w:sz w:val="28"/>
          <w:szCs w:val="28"/>
          <w:u w:val="single"/>
        </w:rPr>
        <w:t>СПОРТ ВСЕМ ДЕТЯМ»</w:t>
      </w:r>
    </w:p>
    <w:tbl>
      <w:tblPr>
        <w:tblW w:w="9918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5170"/>
        <w:gridCol w:w="2126"/>
        <w:gridCol w:w="1984"/>
      </w:tblGrid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70" w:type="dxa"/>
            <w:hideMark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  <w:p w:rsidR="008D1139" w:rsidRPr="008D1139" w:rsidRDefault="008D1139" w:rsidP="008D1139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показателя оценки</w:t>
            </w:r>
          </w:p>
        </w:tc>
        <w:tc>
          <w:tcPr>
            <w:tcW w:w="2126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Суммированный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балл</w:t>
            </w:r>
          </w:p>
        </w:tc>
        <w:tc>
          <w:tcPr>
            <w:tcW w:w="1984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Итоговый балл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 критерию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(до десятых </w:t>
            </w:r>
          </w:p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долей)* 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3,8=4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3,3=3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Инновационность</w:t>
            </w:r>
            <w:proofErr w:type="spellEnd"/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, уникальность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3,4=3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планируемых расходов                               на реализацию проекта и его ожидаемых результатов, адекватность, измеримость                               и достижимость таких результатов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3,8=4</w:t>
            </w:r>
          </w:p>
        </w:tc>
      </w:tr>
      <w:tr w:rsidR="008D1139" w:rsidRPr="008D1139" w:rsidTr="00425559">
        <w:tc>
          <w:tcPr>
            <w:tcW w:w="638" w:type="dxa"/>
            <w:hideMark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Реалистичность бюджета проекта                                 и обоснованность планируемых расходов                          на реализацию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3,8=4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Масштабность реализации проекта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3,7=4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Собственный вклад заявителя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3,6=4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Опыт Заявителя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4,1=4</w:t>
            </w:r>
          </w:p>
        </w:tc>
      </w:tr>
      <w:tr w:rsidR="008D1139" w:rsidRPr="008D1139" w:rsidTr="00425559">
        <w:tc>
          <w:tcPr>
            <w:tcW w:w="638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0" w:type="dxa"/>
          </w:tcPr>
          <w:p w:rsidR="008D1139" w:rsidRPr="008D1139" w:rsidRDefault="008D1139" w:rsidP="008D1139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балл по проекту</w:t>
            </w:r>
          </w:p>
        </w:tc>
        <w:tc>
          <w:tcPr>
            <w:tcW w:w="2126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984" w:type="dxa"/>
          </w:tcPr>
          <w:p w:rsidR="008D1139" w:rsidRPr="008D1139" w:rsidRDefault="008D1139" w:rsidP="008D11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113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</w:tbl>
    <w:p w:rsidR="008D1139" w:rsidRDefault="008D1139" w:rsidP="00CB38B7">
      <w:pPr>
        <w:spacing w:after="0" w:line="240" w:lineRule="auto"/>
        <w:jc w:val="center"/>
      </w:pPr>
      <w:bookmarkStart w:id="0" w:name="_GoBack"/>
      <w:bookmarkEnd w:id="0"/>
    </w:p>
    <w:sectPr w:rsidR="008D1139" w:rsidSect="008F6BA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  <w:pPr>
        <w:ind w:left="3261" w:firstLine="0"/>
      </w:pPr>
    </w:lvl>
    <w:lvl w:ilvl="1" w:tplc="FFFFFFFF">
      <w:start w:val="1"/>
      <w:numFmt w:val="bullet"/>
      <w:lvlText w:val=""/>
      <w:lvlJc w:val="left"/>
      <w:pPr>
        <w:ind w:left="3261" w:firstLine="0"/>
      </w:pPr>
    </w:lvl>
    <w:lvl w:ilvl="2" w:tplc="FFFFFFFF">
      <w:start w:val="1"/>
      <w:numFmt w:val="bullet"/>
      <w:lvlText w:val=""/>
      <w:lvlJc w:val="left"/>
      <w:pPr>
        <w:ind w:left="3261" w:firstLine="0"/>
      </w:pPr>
    </w:lvl>
    <w:lvl w:ilvl="3" w:tplc="FFFFFFFF">
      <w:start w:val="1"/>
      <w:numFmt w:val="bullet"/>
      <w:lvlText w:val=""/>
      <w:lvlJc w:val="left"/>
      <w:pPr>
        <w:ind w:left="3261" w:firstLine="0"/>
      </w:pPr>
    </w:lvl>
    <w:lvl w:ilvl="4" w:tplc="FFFFFFFF">
      <w:start w:val="1"/>
      <w:numFmt w:val="bullet"/>
      <w:lvlText w:val=""/>
      <w:lvlJc w:val="left"/>
      <w:pPr>
        <w:ind w:left="3261" w:firstLine="0"/>
      </w:pPr>
    </w:lvl>
    <w:lvl w:ilvl="5" w:tplc="FFFFFFFF">
      <w:start w:val="1"/>
      <w:numFmt w:val="bullet"/>
      <w:lvlText w:val=""/>
      <w:lvlJc w:val="left"/>
      <w:pPr>
        <w:ind w:left="3261" w:firstLine="0"/>
      </w:pPr>
    </w:lvl>
    <w:lvl w:ilvl="6" w:tplc="FFFFFFFF">
      <w:start w:val="1"/>
      <w:numFmt w:val="bullet"/>
      <w:lvlText w:val=""/>
      <w:lvlJc w:val="left"/>
      <w:pPr>
        <w:ind w:left="3261" w:firstLine="0"/>
      </w:pPr>
    </w:lvl>
    <w:lvl w:ilvl="7" w:tplc="FFFFFFFF">
      <w:start w:val="1"/>
      <w:numFmt w:val="bullet"/>
      <w:lvlText w:val=""/>
      <w:lvlJc w:val="left"/>
      <w:pPr>
        <w:ind w:left="3261" w:firstLine="0"/>
      </w:pPr>
    </w:lvl>
    <w:lvl w:ilvl="8" w:tplc="FFFFFFFF">
      <w:start w:val="1"/>
      <w:numFmt w:val="bullet"/>
      <w:lvlText w:val=""/>
      <w:lvlJc w:val="left"/>
      <w:pPr>
        <w:ind w:left="3261" w:firstLine="0"/>
      </w:pPr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19F56D3"/>
    <w:multiLevelType w:val="hybridMultilevel"/>
    <w:tmpl w:val="ABDC9E5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75C63"/>
    <w:multiLevelType w:val="hybridMultilevel"/>
    <w:tmpl w:val="6F1E2F68"/>
    <w:lvl w:ilvl="0" w:tplc="030E8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580D40"/>
    <w:multiLevelType w:val="multilevel"/>
    <w:tmpl w:val="1F902EE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E2E3841"/>
    <w:multiLevelType w:val="multilevel"/>
    <w:tmpl w:val="F6165D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0E964535"/>
    <w:multiLevelType w:val="hybridMultilevel"/>
    <w:tmpl w:val="6F1E2F68"/>
    <w:lvl w:ilvl="0" w:tplc="030E8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417C43"/>
    <w:multiLevelType w:val="multilevel"/>
    <w:tmpl w:val="29A26EF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2057607D"/>
    <w:multiLevelType w:val="hybridMultilevel"/>
    <w:tmpl w:val="E8DAB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17E3B"/>
    <w:multiLevelType w:val="multilevel"/>
    <w:tmpl w:val="F9F014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2BC137F3"/>
    <w:multiLevelType w:val="hybridMultilevel"/>
    <w:tmpl w:val="3718F7F4"/>
    <w:lvl w:ilvl="0" w:tplc="13F26F5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E872FE0"/>
    <w:multiLevelType w:val="multilevel"/>
    <w:tmpl w:val="DA4653E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33212BC3"/>
    <w:multiLevelType w:val="hybridMultilevel"/>
    <w:tmpl w:val="40E4D364"/>
    <w:lvl w:ilvl="0" w:tplc="B6265696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70C05CB"/>
    <w:multiLevelType w:val="multilevel"/>
    <w:tmpl w:val="F9F014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3C536F22"/>
    <w:multiLevelType w:val="hybridMultilevel"/>
    <w:tmpl w:val="889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345AE"/>
    <w:multiLevelType w:val="multilevel"/>
    <w:tmpl w:val="F9F014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46FC631F"/>
    <w:multiLevelType w:val="hybridMultilevel"/>
    <w:tmpl w:val="6F1E2F68"/>
    <w:lvl w:ilvl="0" w:tplc="030E8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AA55344"/>
    <w:multiLevelType w:val="multilevel"/>
    <w:tmpl w:val="297C02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5BFD4160"/>
    <w:multiLevelType w:val="hybridMultilevel"/>
    <w:tmpl w:val="0AE082D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C32DB"/>
    <w:multiLevelType w:val="hybridMultilevel"/>
    <w:tmpl w:val="6F1E2F68"/>
    <w:lvl w:ilvl="0" w:tplc="030E8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F823E3C"/>
    <w:multiLevelType w:val="hybridMultilevel"/>
    <w:tmpl w:val="7F1827D4"/>
    <w:lvl w:ilvl="0" w:tplc="AFB4FA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F33F3"/>
    <w:multiLevelType w:val="multilevel"/>
    <w:tmpl w:val="F50C51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eastAsia="Calibri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Calibri" w:cs="Times New Roman" w:hint="default"/>
      </w:rPr>
    </w:lvl>
  </w:abstractNum>
  <w:abstractNum w:abstractNumId="22" w15:restartNumberingAfterBreak="0">
    <w:nsid w:val="73955FE8"/>
    <w:multiLevelType w:val="hybridMultilevel"/>
    <w:tmpl w:val="2D72CACE"/>
    <w:lvl w:ilvl="0" w:tplc="589CEF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9608B8"/>
    <w:multiLevelType w:val="multilevel"/>
    <w:tmpl w:val="493CD918"/>
    <w:lvl w:ilvl="0">
      <w:start w:val="1"/>
      <w:numFmt w:val="decimal"/>
      <w:lvlText w:val="%1."/>
      <w:lvlJc w:val="left"/>
      <w:pPr>
        <w:ind w:left="1284" w:hanging="1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3" w:hanging="1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2" w:hanging="1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1" w:hanging="1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A415367"/>
    <w:multiLevelType w:val="hybridMultilevel"/>
    <w:tmpl w:val="395855C2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18"/>
  </w:num>
  <w:num w:numId="2">
    <w:abstractNumId w:val="24"/>
  </w:num>
  <w:num w:numId="3">
    <w:abstractNumId w:val="15"/>
  </w:num>
  <w:num w:numId="4">
    <w:abstractNumId w:val="13"/>
  </w:num>
  <w:num w:numId="5">
    <w:abstractNumId w:val="17"/>
  </w:num>
  <w:num w:numId="6">
    <w:abstractNumId w:val="11"/>
  </w:num>
  <w:num w:numId="7">
    <w:abstractNumId w:val="12"/>
  </w:num>
  <w:num w:numId="8">
    <w:abstractNumId w:val="23"/>
  </w:num>
  <w:num w:numId="9">
    <w:abstractNumId w:val="7"/>
  </w:num>
  <w:num w:numId="10">
    <w:abstractNumId w:val="4"/>
  </w:num>
  <w:num w:numId="11">
    <w:abstractNumId w:val="9"/>
  </w:num>
  <w:num w:numId="12">
    <w:abstractNumId w:val="6"/>
  </w:num>
  <w:num w:numId="13">
    <w:abstractNumId w:val="16"/>
  </w:num>
  <w:num w:numId="14">
    <w:abstractNumId w:val="3"/>
  </w:num>
  <w:num w:numId="15">
    <w:abstractNumId w:val="19"/>
  </w:num>
  <w:num w:numId="16">
    <w:abstractNumId w:val="14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5"/>
  </w:num>
  <w:num w:numId="2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"/>
  </w:num>
  <w:num w:numId="23">
    <w:abstractNumId w:val="10"/>
  </w:num>
  <w:num w:numId="24">
    <w:abstractNumId w:val="2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0D0"/>
    <w:rsid w:val="001150D0"/>
    <w:rsid w:val="008D1139"/>
    <w:rsid w:val="008F6BA0"/>
    <w:rsid w:val="009E41A0"/>
    <w:rsid w:val="00CB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D1C94"/>
  <w15:chartTrackingRefBased/>
  <w15:docId w15:val="{01898674-9AC0-4CAC-8724-FF7C4433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D1139"/>
  </w:style>
  <w:style w:type="paragraph" w:styleId="a3">
    <w:name w:val="List Paragraph"/>
    <w:basedOn w:val="a"/>
    <w:uiPriority w:val="34"/>
    <w:qFormat/>
    <w:rsid w:val="008D1139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uiPriority w:val="99"/>
    <w:semiHidden/>
    <w:unhideWhenUsed/>
    <w:rsid w:val="008D1139"/>
    <w:rPr>
      <w:color w:val="0000FF"/>
      <w:u w:val="single"/>
    </w:rPr>
  </w:style>
  <w:style w:type="paragraph" w:customStyle="1" w:styleId="ConsPlusTitle">
    <w:name w:val="ConsPlusTitle"/>
    <w:uiPriority w:val="99"/>
    <w:rsid w:val="008D11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8D11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8D11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D1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D1139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rsid w:val="008D11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D113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8D1139"/>
    <w:pPr>
      <w:spacing w:after="0" w:line="240" w:lineRule="auto"/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8D1139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8D1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D1139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D113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1139"/>
    <w:rPr>
      <w:rFonts w:ascii="Tahoma" w:eastAsia="Calibri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D113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8D1139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8D113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8D1139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8D1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">
    <w:name w:val="Обычный + Times New Roman"/>
    <w:aliases w:val="14 пт,По ширине,Первая строка:  1,27 см,После: ..."/>
    <w:basedOn w:val="a"/>
    <w:rsid w:val="008D1139"/>
    <w:pPr>
      <w:spacing w:after="0" w:line="240" w:lineRule="auto"/>
      <w:ind w:firstLine="720"/>
      <w:jc w:val="both"/>
    </w:pPr>
    <w:rPr>
      <w:rFonts w:ascii="Calibri" w:eastAsia="Times New Roman" w:hAnsi="Calibri" w:cs="Times New Roman"/>
      <w:sz w:val="28"/>
      <w:szCs w:val="28"/>
      <w:lang w:eastAsia="ru-RU"/>
    </w:rPr>
  </w:style>
  <w:style w:type="paragraph" w:customStyle="1" w:styleId="10">
    <w:name w:val="Без интервала1"/>
    <w:rsid w:val="008D113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0">
    <w:name w:val="Plain Text"/>
    <w:basedOn w:val="a"/>
    <w:link w:val="af1"/>
    <w:uiPriority w:val="99"/>
    <w:unhideWhenUsed/>
    <w:rsid w:val="008D1139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1">
    <w:name w:val="Текст Знак"/>
    <w:basedOn w:val="a0"/>
    <w:link w:val="af0"/>
    <w:uiPriority w:val="99"/>
    <w:rsid w:val="008D1139"/>
    <w:rPr>
      <w:rFonts w:ascii="Calibri" w:eastAsia="Calibri" w:hAnsi="Calibri" w:cs="Times New Roman"/>
      <w:szCs w:val="21"/>
    </w:rPr>
  </w:style>
  <w:style w:type="character" w:customStyle="1" w:styleId="blk">
    <w:name w:val="blk"/>
    <w:basedOn w:val="a0"/>
    <w:rsid w:val="008D1139"/>
  </w:style>
  <w:style w:type="paragraph" w:styleId="af2">
    <w:name w:val="Body Text"/>
    <w:basedOn w:val="a"/>
    <w:link w:val="af3"/>
    <w:uiPriority w:val="99"/>
    <w:semiHidden/>
    <w:unhideWhenUsed/>
    <w:rsid w:val="008D1139"/>
    <w:pPr>
      <w:spacing w:after="120"/>
    </w:pPr>
    <w:rPr>
      <w:rFonts w:ascii="Calibri" w:eastAsia="Calibri" w:hAnsi="Calibri" w:cs="Times New Roman"/>
    </w:rPr>
  </w:style>
  <w:style w:type="character" w:customStyle="1" w:styleId="af3">
    <w:name w:val="Основной текст Знак"/>
    <w:basedOn w:val="a0"/>
    <w:link w:val="af2"/>
    <w:uiPriority w:val="99"/>
    <w:semiHidden/>
    <w:rsid w:val="008D1139"/>
    <w:rPr>
      <w:rFonts w:ascii="Calibri" w:eastAsia="Calibri" w:hAnsi="Calibri" w:cs="Times New Roman"/>
    </w:rPr>
  </w:style>
  <w:style w:type="numbering" w:customStyle="1" w:styleId="2">
    <w:name w:val="Нет списка2"/>
    <w:next w:val="a2"/>
    <w:uiPriority w:val="99"/>
    <w:semiHidden/>
    <w:unhideWhenUsed/>
    <w:rsid w:val="008D1139"/>
  </w:style>
  <w:style w:type="table" w:customStyle="1" w:styleId="11">
    <w:name w:val="Сетка таблицы1"/>
    <w:basedOn w:val="a1"/>
    <w:next w:val="a6"/>
    <w:uiPriority w:val="39"/>
    <w:rsid w:val="008D11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7450</Words>
  <Characters>42467</Characters>
  <Application>Microsoft Office Word</Application>
  <DocSecurity>0</DocSecurity>
  <Lines>353</Lines>
  <Paragraphs>99</Paragraphs>
  <ScaleCrop>false</ScaleCrop>
  <Company/>
  <LinksUpToDate>false</LinksUpToDate>
  <CharactersWithSpaces>49818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Войтенкова Нина Сергеевна</dc:creator>
  <cp:keywords/>
  <dc:description/>
  <cp:lastModifiedBy>Войтенкова Нина Сергеевна</cp:lastModifiedBy>
  <cp:revision>4</cp:revision>
  <dcterms:created xsi:type="dcterms:W3CDTF">2022-07-22T08:47:00Z</dcterms:created>
  <dcterms:modified xsi:type="dcterms:W3CDTF">2022-07-22T09:41:00Z</dcterms:modified>
</cp:coreProperties>
</file>