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48A" w:rsidRDefault="00FC7AB5">
      <w:pPr>
        <w:jc w:val="right"/>
        <w:rPr>
          <w:b/>
          <w:sz w:val="32"/>
          <w:szCs w:val="32"/>
        </w:rPr>
      </w:pPr>
      <w:r>
        <w:t xml:space="preserve">                      </w:t>
      </w:r>
      <w:r>
        <w:rPr>
          <w:noProof/>
        </w:rPr>
        <w:drawing>
          <wp:inline distT="0" distB="0" distL="0" distR="0">
            <wp:extent cx="381305" cy="551383"/>
            <wp:effectExtent l="0" t="0" r="0" b="0"/>
            <wp:docPr id="1" name="_x0000_i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381305" cy="551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rPr>
          <w:sz w:val="28"/>
          <w:szCs w:val="28"/>
        </w:rPr>
        <w:t>ПРОЕКТ</w:t>
      </w:r>
    </w:p>
    <w:p w:rsidR="0009448A" w:rsidRDefault="00FC7AB5">
      <w:pPr>
        <w:jc w:val="center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ГОРОД  НИЖНЕВАРТОВСК</w:t>
      </w:r>
      <w:proofErr w:type="gramEnd"/>
    </w:p>
    <w:p w:rsidR="0009448A" w:rsidRDefault="00FC7AB5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ХАНТЫ-МАНСИЙСКИЙ АВТОНОМНЫЙ ОКРУГ-ЮГРА</w:t>
      </w:r>
    </w:p>
    <w:p w:rsidR="0009448A" w:rsidRDefault="0009448A">
      <w:pPr>
        <w:jc w:val="both"/>
      </w:pPr>
    </w:p>
    <w:p w:rsidR="0009448A" w:rsidRDefault="00FC7AB5">
      <w:pPr>
        <w:jc w:val="center"/>
        <w:rPr>
          <w:sz w:val="28"/>
          <w:szCs w:val="28"/>
        </w:rPr>
      </w:pPr>
      <w:r>
        <w:rPr>
          <w:b/>
          <w:sz w:val="36"/>
          <w:szCs w:val="36"/>
        </w:rPr>
        <w:t>ДУМА ГОРОДА НИЖНЕВАРТОВСКА</w:t>
      </w:r>
    </w:p>
    <w:p w:rsidR="0009448A" w:rsidRDefault="0009448A">
      <w:pPr>
        <w:jc w:val="right"/>
      </w:pPr>
    </w:p>
    <w:p w:rsidR="0009448A" w:rsidRDefault="00FC7AB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09448A" w:rsidRDefault="0009448A">
      <w:pPr>
        <w:jc w:val="center"/>
        <w:rPr>
          <w:sz w:val="16"/>
          <w:szCs w:val="16"/>
        </w:rPr>
      </w:pPr>
    </w:p>
    <w:p w:rsidR="0009448A" w:rsidRDefault="00FC7AB5">
      <w:pPr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от  «</w:t>
      </w:r>
      <w:proofErr w:type="gramEnd"/>
      <w:r>
        <w:rPr>
          <w:bCs/>
          <w:sz w:val="28"/>
          <w:szCs w:val="28"/>
        </w:rPr>
        <w:t>____»____________2026 года                                                            № _______</w:t>
      </w:r>
    </w:p>
    <w:p w:rsidR="0009448A" w:rsidRDefault="0009448A">
      <w:pPr>
        <w:ind w:right="4675"/>
        <w:jc w:val="both"/>
        <w:rPr>
          <w:sz w:val="27"/>
          <w:szCs w:val="28"/>
        </w:rPr>
      </w:pPr>
    </w:p>
    <w:p w:rsidR="0009448A" w:rsidRDefault="0009448A">
      <w:pPr>
        <w:ind w:right="4675"/>
        <w:jc w:val="both"/>
        <w:rPr>
          <w:sz w:val="27"/>
          <w:szCs w:val="28"/>
        </w:rPr>
      </w:pPr>
    </w:p>
    <w:p w:rsidR="0009448A" w:rsidRDefault="00FC7AB5">
      <w:pPr>
        <w:ind w:right="4576"/>
        <w:jc w:val="both"/>
        <w:rPr>
          <w:sz w:val="28"/>
          <w:szCs w:val="28"/>
        </w:rPr>
      </w:pPr>
      <w:r>
        <w:rPr>
          <w:sz w:val="28"/>
          <w:szCs w:val="28"/>
        </w:rPr>
        <w:t>О   назначении   публичных   слушаний по   проекту    решения    Думы    города Нижневартовска «О внесении изменени</w:t>
      </w:r>
      <w:r w:rsidR="00032492">
        <w:rPr>
          <w:sz w:val="28"/>
          <w:szCs w:val="28"/>
        </w:rPr>
        <w:t>я</w:t>
      </w:r>
      <w:r>
        <w:rPr>
          <w:sz w:val="28"/>
          <w:szCs w:val="28"/>
        </w:rPr>
        <w:t xml:space="preserve"> в Устав города Нижневартовска, принятый решением Думы города            от 20.06.2005 №502»</w:t>
      </w:r>
    </w:p>
    <w:p w:rsidR="0009448A" w:rsidRDefault="00FC7AB5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09448A" w:rsidRDefault="0009448A">
      <w:pPr>
        <w:ind w:right="-5"/>
        <w:jc w:val="both"/>
        <w:rPr>
          <w:sz w:val="28"/>
          <w:szCs w:val="28"/>
        </w:rPr>
      </w:pPr>
    </w:p>
    <w:p w:rsidR="0009448A" w:rsidRDefault="00FC7AB5">
      <w:pPr>
        <w:ind w:right="-5" w:firstLine="900"/>
        <w:jc w:val="both"/>
      </w:pPr>
      <w:r>
        <w:rPr>
          <w:sz w:val="28"/>
          <w:szCs w:val="28"/>
        </w:rPr>
        <w:t xml:space="preserve">В соответствии с частью 2 статьи 47, частью 3 статьи 56 Федерального закона Российской Федерации от 20.03.2025 №33-ФЗ «Об общих принципах организации местного самоуправления в единой системе публичной власти», руководствуясь статьей 50 Устава города Нижневартовска, решением Думы города Нижневартовска от 31.03.2017 №166 «О Порядке организации </w:t>
      </w:r>
      <w:r w:rsidR="00B04D84">
        <w:rPr>
          <w:sz w:val="28"/>
          <w:szCs w:val="28"/>
        </w:rPr>
        <w:br/>
      </w:r>
      <w:r>
        <w:rPr>
          <w:sz w:val="28"/>
          <w:szCs w:val="28"/>
        </w:rPr>
        <w:t>и проведения публичных слушаний в городе Нижневартовске»,</w:t>
      </w:r>
    </w:p>
    <w:p w:rsidR="0009448A" w:rsidRDefault="0009448A">
      <w:pPr>
        <w:pStyle w:val="afb"/>
        <w:tabs>
          <w:tab w:val="clear" w:pos="1260"/>
        </w:tabs>
        <w:ind w:firstLine="0"/>
        <w:jc w:val="center"/>
        <w:rPr>
          <w:b/>
          <w:sz w:val="28"/>
          <w:szCs w:val="28"/>
        </w:rPr>
      </w:pPr>
    </w:p>
    <w:p w:rsidR="0009448A" w:rsidRDefault="00FC7AB5">
      <w:pPr>
        <w:pStyle w:val="afb"/>
        <w:tabs>
          <w:tab w:val="clear" w:pos="1260"/>
        </w:tabs>
        <w:jc w:val="left"/>
        <w:rPr>
          <w:sz w:val="28"/>
          <w:szCs w:val="28"/>
        </w:rPr>
      </w:pPr>
      <w:r>
        <w:rPr>
          <w:sz w:val="28"/>
          <w:szCs w:val="28"/>
        </w:rPr>
        <w:t>Дума города РЕШИЛА:</w:t>
      </w:r>
    </w:p>
    <w:p w:rsidR="0009448A" w:rsidRDefault="0009448A">
      <w:pPr>
        <w:ind w:firstLine="720"/>
        <w:jc w:val="center"/>
        <w:rPr>
          <w:sz w:val="28"/>
          <w:szCs w:val="28"/>
        </w:rPr>
      </w:pPr>
    </w:p>
    <w:p w:rsidR="0009448A" w:rsidRDefault="00FC7AB5" w:rsidP="00B04D84">
      <w:pPr>
        <w:numPr>
          <w:ilvl w:val="0"/>
          <w:numId w:val="1"/>
        </w:numPr>
        <w:tabs>
          <w:tab w:val="clear" w:pos="2220"/>
          <w:tab w:val="left" w:pos="720"/>
          <w:tab w:val="left" w:pos="1260"/>
        </w:tabs>
        <w:ind w:left="0" w:right="-5" w:firstLine="900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Одобрить проект решения Думы города Нижневартовска                 </w:t>
      </w:r>
      <w:r w:rsidR="00B04D84">
        <w:rPr>
          <w:sz w:val="28"/>
          <w:szCs w:val="28"/>
        </w:rPr>
        <w:br/>
      </w:r>
      <w:r>
        <w:rPr>
          <w:sz w:val="28"/>
          <w:szCs w:val="28"/>
        </w:rPr>
        <w:t>«О внесении изменени</w:t>
      </w:r>
      <w:r w:rsidR="00032492">
        <w:rPr>
          <w:sz w:val="28"/>
          <w:szCs w:val="28"/>
        </w:rPr>
        <w:t>я</w:t>
      </w:r>
      <w:r>
        <w:rPr>
          <w:sz w:val="28"/>
          <w:szCs w:val="28"/>
        </w:rPr>
        <w:t xml:space="preserve"> в Устав города Нижневартовска, принятый решением Думы города от 20.06.2005 №502» согласно приложению 1 к </w:t>
      </w:r>
      <w:r>
        <w:rPr>
          <w:sz w:val="28"/>
          <w:szCs w:val="28"/>
          <w:highlight w:val="white"/>
        </w:rPr>
        <w:t>настоящему решению.</w:t>
      </w:r>
    </w:p>
    <w:p w:rsidR="0009448A" w:rsidRDefault="00FC7AB5" w:rsidP="00B04D84">
      <w:pPr>
        <w:numPr>
          <w:ilvl w:val="0"/>
          <w:numId w:val="1"/>
        </w:numPr>
        <w:tabs>
          <w:tab w:val="left" w:pos="720"/>
          <w:tab w:val="left" w:pos="1260"/>
        </w:tabs>
        <w:ind w:left="0" w:right="-5" w:firstLine="900"/>
        <w:jc w:val="both"/>
        <w:rPr>
          <w:sz w:val="28"/>
          <w:szCs w:val="28"/>
        </w:rPr>
      </w:pPr>
      <w:r>
        <w:rPr>
          <w:sz w:val="28"/>
          <w:szCs w:val="28"/>
        </w:rPr>
        <w:t>Назначить проведение публичных слушаний по проекту решения Думы города Нижневартовска «О внесении изменени</w:t>
      </w:r>
      <w:r w:rsidR="00032492">
        <w:rPr>
          <w:sz w:val="28"/>
          <w:szCs w:val="28"/>
        </w:rPr>
        <w:t>я</w:t>
      </w:r>
      <w:r>
        <w:rPr>
          <w:sz w:val="28"/>
          <w:szCs w:val="28"/>
        </w:rPr>
        <w:t xml:space="preserve"> в Устав города Нижневартовска, принятый решением Думы города от 20.06.2005 №</w:t>
      </w:r>
      <w:proofErr w:type="gramStart"/>
      <w:r>
        <w:rPr>
          <w:sz w:val="28"/>
          <w:szCs w:val="28"/>
        </w:rPr>
        <w:t xml:space="preserve">502»   </w:t>
      </w:r>
      <w:proofErr w:type="gramEnd"/>
      <w:r>
        <w:rPr>
          <w:sz w:val="28"/>
          <w:szCs w:val="28"/>
        </w:rPr>
        <w:t xml:space="preserve">       на 20 июля 2026 год</w:t>
      </w:r>
      <w:r>
        <w:rPr>
          <w:sz w:val="28"/>
          <w:szCs w:val="28"/>
          <w:highlight w:val="white"/>
        </w:rPr>
        <w:t>а в 18 часов 00 минут п</w:t>
      </w:r>
      <w:r>
        <w:rPr>
          <w:sz w:val="28"/>
          <w:szCs w:val="28"/>
        </w:rPr>
        <w:t xml:space="preserve">о адресу: улица Таежная, 24 город Нижневартовск, кабинет </w:t>
      </w:r>
      <w:r w:rsidR="00347D8C">
        <w:rPr>
          <w:sz w:val="28"/>
          <w:szCs w:val="28"/>
        </w:rPr>
        <w:t>401</w:t>
      </w:r>
      <w:r>
        <w:rPr>
          <w:sz w:val="28"/>
          <w:szCs w:val="28"/>
        </w:rPr>
        <w:t xml:space="preserve"> (инициатор публичных слушаний - Дума города Нижневартовска).</w:t>
      </w:r>
    </w:p>
    <w:p w:rsidR="0009448A" w:rsidRDefault="00FC7AB5" w:rsidP="00B04D84">
      <w:pPr>
        <w:numPr>
          <w:ilvl w:val="0"/>
          <w:numId w:val="1"/>
        </w:numPr>
        <w:tabs>
          <w:tab w:val="clear" w:pos="2220"/>
          <w:tab w:val="left" w:pos="720"/>
          <w:tab w:val="left" w:pos="1260"/>
        </w:tabs>
        <w:ind w:left="0" w:right="-5" w:firstLine="900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Утвердить Порядок учета предложений по проекту решения Думы города Нижн</w:t>
      </w:r>
      <w:r w:rsidR="00032492">
        <w:rPr>
          <w:sz w:val="28"/>
          <w:szCs w:val="28"/>
        </w:rPr>
        <w:t>евартовска «О внесении изменения</w:t>
      </w:r>
      <w:r>
        <w:rPr>
          <w:sz w:val="28"/>
          <w:szCs w:val="28"/>
        </w:rPr>
        <w:t xml:space="preserve"> в Устав города Нижневартовска, принятый решением Думы города от 20.06</w:t>
      </w:r>
      <w:r w:rsidR="00032492">
        <w:rPr>
          <w:sz w:val="28"/>
          <w:szCs w:val="28"/>
        </w:rPr>
        <w:t xml:space="preserve">.2005 №502» </w:t>
      </w:r>
      <w:r>
        <w:rPr>
          <w:sz w:val="28"/>
          <w:szCs w:val="28"/>
        </w:rPr>
        <w:t xml:space="preserve">и участия граждан в его обсуждении согласно приложению 2 к </w:t>
      </w:r>
      <w:r>
        <w:rPr>
          <w:sz w:val="28"/>
          <w:szCs w:val="28"/>
          <w:highlight w:val="white"/>
        </w:rPr>
        <w:t>настоящему решению.</w:t>
      </w:r>
    </w:p>
    <w:p w:rsidR="0009448A" w:rsidRDefault="00FC7AB5" w:rsidP="00B04D84">
      <w:pPr>
        <w:numPr>
          <w:ilvl w:val="0"/>
          <w:numId w:val="1"/>
        </w:numPr>
        <w:tabs>
          <w:tab w:val="left" w:pos="720"/>
          <w:tab w:val="left" w:pos="1260"/>
        </w:tabs>
        <w:ind w:left="0" w:right="-5" w:firstLine="90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Создать организационный комитет по проведению публичных слушаний по проекту решения Думы города Нижневартовска «О внесении </w:t>
      </w:r>
      <w:r w:rsidR="00032492">
        <w:rPr>
          <w:sz w:val="28"/>
          <w:szCs w:val="28"/>
          <w:highlight w:val="white"/>
        </w:rPr>
        <w:lastRenderedPageBreak/>
        <w:t>изменения</w:t>
      </w:r>
      <w:r>
        <w:rPr>
          <w:sz w:val="28"/>
          <w:szCs w:val="28"/>
          <w:highlight w:val="white"/>
        </w:rPr>
        <w:t xml:space="preserve"> в Устав города Нижневартовска, принятый решением Думы города от 20.06.2005 №502» в составе согласно приложению 3 к настоящему решению. </w:t>
      </w:r>
    </w:p>
    <w:p w:rsidR="0009448A" w:rsidRDefault="00FC7AB5" w:rsidP="00B04D84">
      <w:pPr>
        <w:numPr>
          <w:ilvl w:val="0"/>
          <w:numId w:val="1"/>
        </w:numPr>
        <w:tabs>
          <w:tab w:val="left" w:pos="720"/>
          <w:tab w:val="left" w:pos="1260"/>
        </w:tabs>
        <w:ind w:left="0" w:right="-5" w:firstLine="90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Организационному комитету по проведению публичных слушаний:</w:t>
      </w:r>
    </w:p>
    <w:p w:rsidR="0009448A" w:rsidRDefault="00FC7AB5" w:rsidP="00B04D84">
      <w:pPr>
        <w:numPr>
          <w:ilvl w:val="0"/>
          <w:numId w:val="3"/>
        </w:numPr>
        <w:tabs>
          <w:tab w:val="left" w:pos="540"/>
          <w:tab w:val="left" w:pos="1260"/>
        </w:tabs>
        <w:ind w:left="0" w:right="-5" w:firstLine="900"/>
        <w:jc w:val="both"/>
        <w:rPr>
          <w:sz w:val="28"/>
          <w:szCs w:val="28"/>
        </w:rPr>
      </w:pPr>
      <w:r>
        <w:rPr>
          <w:sz w:val="28"/>
          <w:szCs w:val="28"/>
        </w:rPr>
        <w:t>подготовить информационное сообщение о проведении публичных слушаний по проекту решения Думы города Нижневартовска «О внесении изменени</w:t>
      </w:r>
      <w:r w:rsidR="00032492">
        <w:rPr>
          <w:sz w:val="28"/>
          <w:szCs w:val="28"/>
        </w:rPr>
        <w:t>я</w:t>
      </w:r>
      <w:r>
        <w:rPr>
          <w:sz w:val="28"/>
          <w:szCs w:val="28"/>
        </w:rPr>
        <w:t xml:space="preserve"> в Устав города Нижневартовска, принятый решением Думы города  от 20.06.2005 №502», обеспечить его обнародование в сетевом издании «Газета Варта – 24» и разместить на официальном сайте органов местного самоуправления города Нижневартовска и в федеральной государственной информационной системе «Единый портал государственных и муниципальных услуг» (далее – Единый портал);</w:t>
      </w:r>
    </w:p>
    <w:p w:rsidR="0009448A" w:rsidRDefault="00FC7AB5" w:rsidP="00B04D84">
      <w:pPr>
        <w:numPr>
          <w:ilvl w:val="0"/>
          <w:numId w:val="3"/>
        </w:numPr>
        <w:tabs>
          <w:tab w:val="left" w:pos="540"/>
          <w:tab w:val="left" w:pos="1260"/>
        </w:tabs>
        <w:ind w:left="0" w:right="-5" w:firstLine="900"/>
        <w:jc w:val="both"/>
        <w:rPr>
          <w:sz w:val="28"/>
          <w:szCs w:val="28"/>
        </w:rPr>
      </w:pPr>
      <w:r>
        <w:rPr>
          <w:sz w:val="28"/>
          <w:szCs w:val="28"/>
        </w:rPr>
        <w:t>провести публичные слушания по проекту решения Думы города Нижневартовска «О внесении изменени</w:t>
      </w:r>
      <w:r w:rsidR="00032492">
        <w:rPr>
          <w:sz w:val="28"/>
          <w:szCs w:val="28"/>
        </w:rPr>
        <w:t>я</w:t>
      </w:r>
      <w:r>
        <w:rPr>
          <w:sz w:val="28"/>
          <w:szCs w:val="28"/>
        </w:rPr>
        <w:t xml:space="preserve"> в Устав города Нижневартовска, принятый решением Думы города от 20.06.2005 №502»;</w:t>
      </w:r>
    </w:p>
    <w:p w:rsidR="0009448A" w:rsidRDefault="00FC7AB5" w:rsidP="00B04D84">
      <w:pPr>
        <w:numPr>
          <w:ilvl w:val="0"/>
          <w:numId w:val="2"/>
        </w:numPr>
        <w:tabs>
          <w:tab w:val="num" w:pos="0"/>
          <w:tab w:val="left" w:pos="540"/>
          <w:tab w:val="left" w:pos="1260"/>
        </w:tabs>
        <w:ind w:left="0" w:right="-5" w:firstLine="900"/>
        <w:jc w:val="both"/>
        <w:rPr>
          <w:sz w:val="28"/>
          <w:szCs w:val="28"/>
        </w:rPr>
      </w:pPr>
      <w:r>
        <w:rPr>
          <w:sz w:val="28"/>
          <w:szCs w:val="28"/>
        </w:rPr>
        <w:t>предоставить в Думу города Нижневартовска и главе города Нижневартовска заключение по результатам публичных слушаний;</w:t>
      </w:r>
    </w:p>
    <w:p w:rsidR="0009448A" w:rsidRDefault="00FC7AB5" w:rsidP="00B04D84">
      <w:pPr>
        <w:numPr>
          <w:ilvl w:val="0"/>
          <w:numId w:val="2"/>
        </w:numPr>
        <w:tabs>
          <w:tab w:val="num" w:pos="0"/>
          <w:tab w:val="left" w:pos="540"/>
          <w:tab w:val="left" w:pos="1260"/>
        </w:tabs>
        <w:ind w:left="0" w:right="-5"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обнародовать информацию по результатам публичных слушаний </w:t>
      </w:r>
      <w:r w:rsidR="00B04D84">
        <w:rPr>
          <w:sz w:val="28"/>
          <w:szCs w:val="28"/>
        </w:rPr>
        <w:br/>
      </w:r>
      <w:r>
        <w:rPr>
          <w:sz w:val="28"/>
          <w:szCs w:val="28"/>
        </w:rPr>
        <w:t>в сетевом издании «Газета Варта – 24» и разместить на официальном сайте органов местного самоуправления города Нижневартовска и Едином портале.</w:t>
      </w:r>
    </w:p>
    <w:p w:rsidR="0009448A" w:rsidRDefault="00FC7AB5" w:rsidP="00B04D84">
      <w:pPr>
        <w:numPr>
          <w:ilvl w:val="1"/>
          <w:numId w:val="2"/>
        </w:numPr>
        <w:tabs>
          <w:tab w:val="clear" w:pos="1211"/>
          <w:tab w:val="left" w:pos="540"/>
          <w:tab w:val="num" w:pos="1376"/>
          <w:tab w:val="left" w:pos="1418"/>
          <w:tab w:val="left" w:pos="1701"/>
        </w:tabs>
        <w:ind w:left="0" w:right="-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ответственным за размещение на Едином портале материалов публичных слушаний с использованием личного кабинета органа местного самоуправления в соответствующем разделе платформы обратной связи Единого портала специалиста-эксперта экспертно-правового отдела юридического управления администрации города Нижневартовска </w:t>
      </w:r>
      <w:proofErr w:type="spellStart"/>
      <w:r>
        <w:rPr>
          <w:sz w:val="28"/>
          <w:szCs w:val="28"/>
        </w:rPr>
        <w:t>Кидяеву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Камилу</w:t>
      </w:r>
      <w:proofErr w:type="spellEnd"/>
      <w:r>
        <w:rPr>
          <w:sz w:val="28"/>
          <w:szCs w:val="28"/>
        </w:rPr>
        <w:t xml:space="preserve"> Викторовну.</w:t>
      </w:r>
    </w:p>
    <w:p w:rsidR="0009448A" w:rsidRDefault="00FC7AB5" w:rsidP="00B04D84">
      <w:pPr>
        <w:numPr>
          <w:ilvl w:val="1"/>
          <w:numId w:val="2"/>
        </w:numPr>
        <w:tabs>
          <w:tab w:val="left" w:pos="-3420"/>
          <w:tab w:val="left" w:pos="1260"/>
        </w:tabs>
        <w:ind w:left="0" w:right="-5" w:firstLine="900"/>
        <w:jc w:val="both"/>
        <w:rPr>
          <w:sz w:val="28"/>
          <w:szCs w:val="28"/>
        </w:rPr>
      </w:pPr>
      <w:r>
        <w:rPr>
          <w:sz w:val="28"/>
          <w:szCs w:val="28"/>
        </w:rPr>
        <w:t>Главе города Нижневартовска:</w:t>
      </w:r>
    </w:p>
    <w:p w:rsidR="0009448A" w:rsidRDefault="00FC7AB5">
      <w:pPr>
        <w:tabs>
          <w:tab w:val="left" w:pos="-3420"/>
          <w:tab w:val="left" w:pos="1260"/>
        </w:tabs>
        <w:ind w:right="-5" w:firstLine="900"/>
        <w:jc w:val="both"/>
        <w:rPr>
          <w:sz w:val="28"/>
          <w:szCs w:val="28"/>
        </w:rPr>
      </w:pPr>
      <w:r>
        <w:rPr>
          <w:sz w:val="28"/>
          <w:szCs w:val="28"/>
        </w:rPr>
        <w:t>- внести в Думу города Нижневартовска проект решения Думы города Нижневартовска «О внесении изменени</w:t>
      </w:r>
      <w:r w:rsidR="00032492">
        <w:rPr>
          <w:sz w:val="28"/>
          <w:szCs w:val="28"/>
        </w:rPr>
        <w:t xml:space="preserve">я </w:t>
      </w:r>
      <w:r>
        <w:rPr>
          <w:sz w:val="28"/>
          <w:szCs w:val="28"/>
        </w:rPr>
        <w:t>в Устав города Нижневартовска, принятый решением Думы города от 20.06.2005 №502» с учетом результатов публичных слушаний.</w:t>
      </w:r>
    </w:p>
    <w:p w:rsidR="0009448A" w:rsidRDefault="00FC7AB5" w:rsidP="00B04D84">
      <w:pPr>
        <w:numPr>
          <w:ilvl w:val="1"/>
          <w:numId w:val="2"/>
        </w:numPr>
        <w:tabs>
          <w:tab w:val="left" w:pos="-3420"/>
          <w:tab w:val="left" w:pos="1260"/>
        </w:tabs>
        <w:ind w:left="0" w:right="-5" w:firstLine="900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Настоящее решен</w:t>
      </w:r>
      <w:r>
        <w:rPr>
          <w:sz w:val="28"/>
          <w:szCs w:val="28"/>
        </w:rPr>
        <w:t>ие вступает в силу после его подписания.</w:t>
      </w:r>
    </w:p>
    <w:p w:rsidR="0009448A" w:rsidRDefault="0009448A">
      <w:pPr>
        <w:pStyle w:val="1"/>
        <w:jc w:val="center"/>
        <w:rPr>
          <w:szCs w:val="28"/>
        </w:rPr>
      </w:pPr>
    </w:p>
    <w:p w:rsidR="0009448A" w:rsidRDefault="0009448A">
      <w:pPr>
        <w:rPr>
          <w:sz w:val="28"/>
          <w:szCs w:val="28"/>
        </w:rPr>
      </w:pPr>
    </w:p>
    <w:p w:rsidR="003F39E5" w:rsidRPr="00EE339C" w:rsidRDefault="003F39E5" w:rsidP="003F39E5">
      <w:pPr>
        <w:jc w:val="both"/>
        <w:rPr>
          <w:sz w:val="28"/>
          <w:szCs w:val="28"/>
        </w:rPr>
      </w:pPr>
      <w:r w:rsidRPr="00EE339C">
        <w:rPr>
          <w:sz w:val="28"/>
          <w:szCs w:val="28"/>
        </w:rPr>
        <w:t>Исполняющий обязанности</w:t>
      </w:r>
    </w:p>
    <w:p w:rsidR="003F39E5" w:rsidRPr="00EE339C" w:rsidRDefault="003F39E5" w:rsidP="003F39E5">
      <w:pPr>
        <w:jc w:val="both"/>
        <w:rPr>
          <w:sz w:val="28"/>
          <w:szCs w:val="28"/>
        </w:rPr>
      </w:pPr>
      <w:r w:rsidRPr="00EE339C">
        <w:rPr>
          <w:sz w:val="28"/>
          <w:szCs w:val="28"/>
        </w:rPr>
        <w:t>председателя Думы</w:t>
      </w:r>
    </w:p>
    <w:p w:rsidR="003F39E5" w:rsidRPr="00EE339C" w:rsidRDefault="003F39E5" w:rsidP="003F39E5">
      <w:pPr>
        <w:jc w:val="both"/>
        <w:rPr>
          <w:sz w:val="28"/>
          <w:szCs w:val="28"/>
        </w:rPr>
      </w:pPr>
      <w:r w:rsidRPr="00EE339C">
        <w:rPr>
          <w:sz w:val="28"/>
          <w:szCs w:val="28"/>
        </w:rPr>
        <w:t xml:space="preserve">города Нижневартовска                                                 </w:t>
      </w:r>
      <w:r w:rsidRPr="00EE339C">
        <w:rPr>
          <w:sz w:val="28"/>
          <w:szCs w:val="28"/>
        </w:rPr>
        <w:tab/>
        <w:t xml:space="preserve">             Н.В. Зяблицкая</w:t>
      </w:r>
    </w:p>
    <w:p w:rsidR="0009448A" w:rsidRDefault="0009448A">
      <w:pPr>
        <w:rPr>
          <w:sz w:val="28"/>
          <w:szCs w:val="28"/>
        </w:rPr>
      </w:pPr>
    </w:p>
    <w:p w:rsidR="0009448A" w:rsidRDefault="0009448A">
      <w:pPr>
        <w:pStyle w:val="afa"/>
        <w:ind w:right="3775"/>
        <w:rPr>
          <w:sz w:val="24"/>
          <w:szCs w:val="24"/>
        </w:rPr>
      </w:pPr>
    </w:p>
    <w:p w:rsidR="0009448A" w:rsidRDefault="0009448A">
      <w:pPr>
        <w:pStyle w:val="afa"/>
        <w:ind w:right="3775"/>
        <w:rPr>
          <w:sz w:val="24"/>
          <w:szCs w:val="24"/>
        </w:rPr>
      </w:pPr>
    </w:p>
    <w:p w:rsidR="0009448A" w:rsidRDefault="00FC7AB5">
      <w:pPr>
        <w:pStyle w:val="afa"/>
        <w:ind w:right="3775"/>
        <w:rPr>
          <w:sz w:val="24"/>
          <w:szCs w:val="24"/>
        </w:rPr>
      </w:pPr>
      <w:r>
        <w:rPr>
          <w:sz w:val="24"/>
          <w:szCs w:val="24"/>
        </w:rPr>
        <w:t>Дата подписания «____» _______________ 2026 г.</w:t>
      </w:r>
    </w:p>
    <w:p w:rsidR="0009448A" w:rsidRDefault="0009448A"/>
    <w:p w:rsidR="0009448A" w:rsidRDefault="00FC7AB5">
      <w:pPr>
        <w:shd w:val="clear" w:color="auto" w:fill="FFFFFF"/>
        <w:ind w:left="5760"/>
        <w:jc w:val="both"/>
      </w:pPr>
      <w:r>
        <w:t xml:space="preserve"> </w:t>
      </w:r>
    </w:p>
    <w:p w:rsidR="0009448A" w:rsidRDefault="0009448A"/>
    <w:p w:rsidR="0009448A" w:rsidRDefault="0009448A"/>
    <w:p w:rsidR="0009448A" w:rsidRDefault="0009448A"/>
    <w:p w:rsidR="0009448A" w:rsidRDefault="0009448A"/>
    <w:p w:rsidR="0009448A" w:rsidRDefault="00FC7AB5">
      <w:pPr>
        <w:shd w:val="clear" w:color="auto" w:fill="FFFFFF"/>
        <w:ind w:left="5760"/>
        <w:jc w:val="both"/>
        <w:rPr>
          <w:sz w:val="27"/>
        </w:rPr>
      </w:pPr>
      <w:r>
        <w:rPr>
          <w:sz w:val="27"/>
        </w:rPr>
        <w:lastRenderedPageBreak/>
        <w:t xml:space="preserve">Приложение 1 </w:t>
      </w:r>
    </w:p>
    <w:p w:rsidR="0009448A" w:rsidRDefault="00FC7AB5">
      <w:pPr>
        <w:shd w:val="clear" w:color="auto" w:fill="FFFFFF"/>
        <w:ind w:left="5760"/>
        <w:jc w:val="both"/>
        <w:rPr>
          <w:sz w:val="27"/>
        </w:rPr>
      </w:pPr>
      <w:r>
        <w:rPr>
          <w:sz w:val="27"/>
        </w:rPr>
        <w:t xml:space="preserve">к решению Думы </w:t>
      </w:r>
    </w:p>
    <w:p w:rsidR="0009448A" w:rsidRDefault="00FC7AB5">
      <w:pPr>
        <w:shd w:val="clear" w:color="auto" w:fill="FFFFFF"/>
        <w:ind w:left="5760"/>
        <w:jc w:val="both"/>
        <w:rPr>
          <w:sz w:val="27"/>
        </w:rPr>
      </w:pPr>
      <w:r>
        <w:rPr>
          <w:sz w:val="27"/>
        </w:rPr>
        <w:t xml:space="preserve">города Нижневартовска </w:t>
      </w:r>
    </w:p>
    <w:p w:rsidR="0009448A" w:rsidRDefault="00FC7AB5">
      <w:pPr>
        <w:shd w:val="clear" w:color="auto" w:fill="FFFFFF"/>
        <w:ind w:left="5760" w:hanging="10"/>
        <w:jc w:val="both"/>
        <w:rPr>
          <w:sz w:val="27"/>
        </w:rPr>
      </w:pPr>
      <w:proofErr w:type="gramStart"/>
      <w:r>
        <w:rPr>
          <w:sz w:val="27"/>
        </w:rPr>
        <w:t>от  _</w:t>
      </w:r>
      <w:proofErr w:type="gramEnd"/>
      <w:r>
        <w:rPr>
          <w:sz w:val="27"/>
        </w:rPr>
        <w:t>__.____.2026   № _____</w:t>
      </w:r>
    </w:p>
    <w:p w:rsidR="0009448A" w:rsidRDefault="0009448A">
      <w:pPr>
        <w:shd w:val="clear" w:color="auto" w:fill="FFFFFF"/>
        <w:ind w:left="5760" w:hanging="10"/>
        <w:jc w:val="both"/>
        <w:rPr>
          <w:color w:val="000000"/>
          <w:sz w:val="27"/>
          <w:szCs w:val="28"/>
        </w:rPr>
      </w:pPr>
    </w:p>
    <w:p w:rsidR="0009448A" w:rsidRDefault="00FC7AB5">
      <w:pPr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381305" cy="551383"/>
            <wp:effectExtent l="0" t="0" r="0" b="0"/>
            <wp:docPr id="2" name="_x0000_i1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381305" cy="551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448A" w:rsidRDefault="00FC7AB5">
      <w:pPr>
        <w:jc w:val="center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ГОРОД  НИЖНЕВАРТОВСК</w:t>
      </w:r>
      <w:proofErr w:type="gramEnd"/>
    </w:p>
    <w:p w:rsidR="0009448A" w:rsidRDefault="00FC7AB5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ХАНТЫ-МАНСИЙСКИЙ АВТОНОМНЫЙ ОКРУГ-ЮГРА</w:t>
      </w:r>
    </w:p>
    <w:p w:rsidR="0009448A" w:rsidRDefault="0009448A">
      <w:pPr>
        <w:jc w:val="both"/>
      </w:pPr>
    </w:p>
    <w:p w:rsidR="0009448A" w:rsidRDefault="00FC7AB5">
      <w:pPr>
        <w:jc w:val="center"/>
        <w:rPr>
          <w:sz w:val="28"/>
          <w:szCs w:val="28"/>
        </w:rPr>
      </w:pPr>
      <w:r>
        <w:rPr>
          <w:b/>
          <w:sz w:val="36"/>
          <w:szCs w:val="36"/>
        </w:rPr>
        <w:t>ДУМА ГОРОДА НИЖНЕВАРТОВСКА</w:t>
      </w:r>
    </w:p>
    <w:p w:rsidR="0009448A" w:rsidRDefault="0009448A">
      <w:pPr>
        <w:jc w:val="center"/>
        <w:rPr>
          <w:sz w:val="16"/>
        </w:rPr>
      </w:pPr>
    </w:p>
    <w:p w:rsidR="0009448A" w:rsidRDefault="00FC7AB5">
      <w:pPr>
        <w:pStyle w:val="1"/>
        <w:jc w:val="center"/>
        <w:rPr>
          <w:b/>
          <w:sz w:val="32"/>
        </w:rPr>
      </w:pPr>
      <w:r>
        <w:rPr>
          <w:b/>
          <w:sz w:val="32"/>
        </w:rPr>
        <w:t>ПРОЕКТ РЕШЕНИЯ</w:t>
      </w:r>
    </w:p>
    <w:p w:rsidR="0009448A" w:rsidRDefault="0009448A">
      <w:pPr>
        <w:rPr>
          <w:rFonts w:eastAsia="Arial Unicode MS"/>
        </w:rPr>
      </w:pPr>
    </w:p>
    <w:p w:rsidR="0009448A" w:rsidRDefault="0009448A">
      <w:pPr>
        <w:rPr>
          <w:rFonts w:eastAsia="Arial Unicode MS"/>
        </w:rPr>
      </w:pPr>
    </w:p>
    <w:p w:rsidR="0009448A" w:rsidRDefault="00FC7AB5">
      <w:pPr>
        <w:pStyle w:val="afa"/>
        <w:ind w:right="-23"/>
        <w:rPr>
          <w:spacing w:val="0"/>
          <w:sz w:val="27"/>
        </w:rPr>
      </w:pPr>
      <w:proofErr w:type="gramStart"/>
      <w:r>
        <w:rPr>
          <w:bCs/>
        </w:rPr>
        <w:t>от  _</w:t>
      </w:r>
      <w:proofErr w:type="gramEnd"/>
      <w:r>
        <w:rPr>
          <w:bCs/>
        </w:rPr>
        <w:t>_______________2026 г.                                                                     №______</w:t>
      </w:r>
    </w:p>
    <w:p w:rsidR="0009448A" w:rsidRDefault="0009448A">
      <w:pPr>
        <w:pStyle w:val="afa"/>
        <w:ind w:right="5102"/>
        <w:rPr>
          <w:spacing w:val="0"/>
          <w:sz w:val="27"/>
        </w:rPr>
      </w:pPr>
    </w:p>
    <w:p w:rsidR="0009448A" w:rsidRDefault="0009448A">
      <w:pPr>
        <w:pStyle w:val="afa"/>
        <w:ind w:right="5102"/>
        <w:rPr>
          <w:spacing w:val="0"/>
          <w:sz w:val="27"/>
        </w:rPr>
      </w:pPr>
    </w:p>
    <w:p w:rsidR="0009448A" w:rsidRDefault="00FC7AB5">
      <w:pPr>
        <w:pStyle w:val="afa"/>
        <w:tabs>
          <w:tab w:val="left" w:pos="4820"/>
        </w:tabs>
        <w:ind w:right="4938"/>
        <w:rPr>
          <w:spacing w:val="0"/>
          <w:sz w:val="27"/>
          <w:szCs w:val="27"/>
        </w:rPr>
      </w:pPr>
      <w:r>
        <w:rPr>
          <w:spacing w:val="0"/>
          <w:sz w:val="27"/>
          <w:szCs w:val="27"/>
        </w:rPr>
        <w:t>О внесении изменения в Устав города Нижневартовска, принятый решением Думы города от 20.06.2005 №502</w:t>
      </w:r>
    </w:p>
    <w:p w:rsidR="0009448A" w:rsidRDefault="0009448A">
      <w:pPr>
        <w:tabs>
          <w:tab w:val="num" w:pos="-1680"/>
        </w:tabs>
        <w:ind w:left="720" w:right="38" w:hanging="240"/>
        <w:jc w:val="both"/>
        <w:rPr>
          <w:sz w:val="27"/>
          <w:szCs w:val="27"/>
        </w:rPr>
      </w:pPr>
    </w:p>
    <w:p w:rsidR="0009448A" w:rsidRDefault="0009448A">
      <w:pPr>
        <w:tabs>
          <w:tab w:val="num" w:pos="-1680"/>
        </w:tabs>
        <w:ind w:left="720" w:right="38" w:hanging="240"/>
        <w:jc w:val="both"/>
        <w:rPr>
          <w:sz w:val="27"/>
          <w:szCs w:val="27"/>
        </w:rPr>
      </w:pPr>
    </w:p>
    <w:p w:rsidR="0009448A" w:rsidRDefault="00FC7AB5">
      <w:pPr>
        <w:ind w:right="-5" w:firstLine="900"/>
        <w:jc w:val="both"/>
        <w:rPr>
          <w:sz w:val="27"/>
          <w:szCs w:val="27"/>
        </w:rPr>
      </w:pPr>
      <w:r>
        <w:rPr>
          <w:sz w:val="28"/>
          <w:szCs w:val="28"/>
        </w:rPr>
        <w:t>Рассмотрев проект решения Думы города Нижневартовска «О внесении изменени</w:t>
      </w:r>
      <w:r w:rsidR="00032492">
        <w:rPr>
          <w:sz w:val="28"/>
          <w:szCs w:val="28"/>
        </w:rPr>
        <w:t>я</w:t>
      </w:r>
      <w:r>
        <w:rPr>
          <w:sz w:val="28"/>
          <w:szCs w:val="28"/>
        </w:rPr>
        <w:t xml:space="preserve"> в Устав города Нижневартовска, принятый решением Думы города </w:t>
      </w:r>
      <w:r w:rsidR="00B04D84">
        <w:rPr>
          <w:sz w:val="28"/>
          <w:szCs w:val="28"/>
        </w:rPr>
        <w:br/>
      </w:r>
      <w:r>
        <w:rPr>
          <w:sz w:val="28"/>
          <w:szCs w:val="28"/>
        </w:rPr>
        <w:t xml:space="preserve">от 20.06.2005 №502», внесенный главой города Нижневартовска, руководствуясь статьей 19 Устава города Нижневартовска, </w:t>
      </w:r>
      <w:r>
        <w:rPr>
          <w:sz w:val="27"/>
          <w:szCs w:val="27"/>
        </w:rPr>
        <w:t xml:space="preserve">учитывая заключение организационного комитета по результатам публичных слушаний от , </w:t>
      </w:r>
    </w:p>
    <w:p w:rsidR="0009448A" w:rsidRDefault="0009448A">
      <w:pPr>
        <w:pStyle w:val="afa"/>
        <w:ind w:right="-5" w:firstLine="890"/>
        <w:rPr>
          <w:sz w:val="27"/>
          <w:szCs w:val="27"/>
        </w:rPr>
      </w:pPr>
    </w:p>
    <w:p w:rsidR="0009448A" w:rsidRDefault="00FC7AB5">
      <w:pPr>
        <w:pStyle w:val="afb"/>
        <w:tabs>
          <w:tab w:val="clear" w:pos="1260"/>
        </w:tabs>
        <w:ind w:firstLine="709"/>
        <w:jc w:val="left"/>
        <w:rPr>
          <w:b/>
          <w:sz w:val="27"/>
          <w:szCs w:val="27"/>
        </w:rPr>
      </w:pPr>
      <w:r>
        <w:rPr>
          <w:sz w:val="27"/>
          <w:szCs w:val="27"/>
        </w:rPr>
        <w:t>Дума города</w:t>
      </w:r>
      <w:r>
        <w:rPr>
          <w:b/>
          <w:sz w:val="27"/>
          <w:szCs w:val="27"/>
        </w:rPr>
        <w:t xml:space="preserve"> </w:t>
      </w:r>
      <w:r>
        <w:rPr>
          <w:sz w:val="27"/>
          <w:szCs w:val="27"/>
        </w:rPr>
        <w:t>РЕШИЛА:</w:t>
      </w:r>
    </w:p>
    <w:p w:rsidR="0009448A" w:rsidRDefault="0009448A">
      <w:pPr>
        <w:pStyle w:val="afb"/>
        <w:rPr>
          <w:b/>
          <w:sz w:val="27"/>
          <w:szCs w:val="27"/>
        </w:rPr>
      </w:pPr>
    </w:p>
    <w:p w:rsidR="0009448A" w:rsidRDefault="00FC7AB5">
      <w:pPr>
        <w:pStyle w:val="ConsPlusNormal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1. Внести в Устав города Нижневартовска, принятого решением Думы города от 20.06.2005 №502, с изменениями от 19.12.2005 №607, от 22.02.2007 №188, </w:t>
      </w:r>
      <w:r w:rsidR="00B04D84">
        <w:rPr>
          <w:rFonts w:ascii="Times New Roman" w:hAnsi="Times New Roman" w:cs="Times New Roman"/>
          <w:sz w:val="27"/>
          <w:szCs w:val="27"/>
        </w:rPr>
        <w:br/>
      </w:r>
      <w:r>
        <w:rPr>
          <w:rFonts w:ascii="Times New Roman" w:hAnsi="Times New Roman" w:cs="Times New Roman"/>
          <w:sz w:val="27"/>
          <w:szCs w:val="27"/>
        </w:rPr>
        <w:t xml:space="preserve">от 05.02.2008 №357, от 20.06.2008 №433, от 06.02.2009 №545, от 15.05.2009 №594, от 20.11.2009 №671, от 05.02.2010 №716, от 18.06.2010 №788, от 18.06.2010 №789, от 16.09.2010 №809, от 22.10.2010 №829, от 22.04.2011 №39, от 21.10.2011 №115, </w:t>
      </w:r>
      <w:r w:rsidR="00B04D84">
        <w:rPr>
          <w:rFonts w:ascii="Times New Roman" w:hAnsi="Times New Roman" w:cs="Times New Roman"/>
          <w:sz w:val="27"/>
          <w:szCs w:val="27"/>
        </w:rPr>
        <w:br/>
      </w:r>
      <w:r>
        <w:rPr>
          <w:rFonts w:ascii="Times New Roman" w:hAnsi="Times New Roman" w:cs="Times New Roman"/>
          <w:sz w:val="27"/>
          <w:szCs w:val="27"/>
        </w:rPr>
        <w:t>от 18.11.2011 №125, от 01.06.2012 №238, от 21.12.2012 №331, от 20.09.2013 №458, от 20.09.2013 №459, от 25.10.2013 №475, от 31.01.2014 №536, от 25.04.2014 №592, от 31.10.2014 №667, от  21.11.2014 №679, от 27.02.2015 №734, от 27.03.2015 №780, от 24.04.2015 №792, от 15.05.2015 №798, от 15.05.2015 №799, от 18.09.2015 №870, от 27.11.2015 №915, от 27.11.2015 №916, от 26.02.2016 №976, от 26.02.2016 №977, от 20.05.2016 №1037, от 24.06.2016 №1048, от 17</w:t>
      </w:r>
      <w:r w:rsidR="00B04D84">
        <w:rPr>
          <w:rFonts w:ascii="Times New Roman" w:hAnsi="Times New Roman" w:cs="Times New Roman"/>
          <w:sz w:val="27"/>
          <w:szCs w:val="27"/>
        </w:rPr>
        <w:t xml:space="preserve">.02.2017 №115, </w:t>
      </w:r>
      <w:r>
        <w:rPr>
          <w:rFonts w:ascii="Times New Roman" w:hAnsi="Times New Roman" w:cs="Times New Roman"/>
          <w:sz w:val="27"/>
          <w:szCs w:val="27"/>
        </w:rPr>
        <w:t>от 31.03.2017 №165, от 28.04.2017 №178, от</w:t>
      </w:r>
      <w:r w:rsidR="00B04D84">
        <w:rPr>
          <w:rFonts w:ascii="Times New Roman" w:hAnsi="Times New Roman" w:cs="Times New Roman"/>
          <w:sz w:val="27"/>
          <w:szCs w:val="27"/>
        </w:rPr>
        <w:t xml:space="preserve"> 27.06.2017 №206, от 27.10.2017 </w:t>
      </w:r>
      <w:r>
        <w:rPr>
          <w:rFonts w:ascii="Times New Roman" w:hAnsi="Times New Roman" w:cs="Times New Roman"/>
          <w:sz w:val="27"/>
          <w:szCs w:val="27"/>
        </w:rPr>
        <w:t>№245, от 22.12.2017 №278, от 22.12.2017 №279, от 30.03.2018 №334,</w:t>
      </w:r>
      <w:r w:rsidR="00B04D84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от 30.03.2018 №335, от 28.09.2018 №387, от 26.10.2018 №396, от 06.02.2019 №430, от 25.04.2019 №486, от 27.09.2019 №530, от 25.10.2019 №543, от 29.11.2019 №553, от 07.02.2020 №580, от 24.04.2020 №627, </w:t>
      </w:r>
      <w:r>
        <w:rPr>
          <w:rFonts w:ascii="Times New Roman" w:hAnsi="Times New Roman" w:cs="Times New Roman"/>
          <w:sz w:val="27"/>
          <w:szCs w:val="27"/>
        </w:rPr>
        <w:lastRenderedPageBreak/>
        <w:t xml:space="preserve">от 30.10.2020 №680, от 30.10.2020 №681, от 29.01.2021 №712, от 30.04.2021 №774, от 29.09.2021 №824, от 29.09.2021 №825, от 25.03.2022 №118, от 29.04.2022 №144, от 25.11.2022 №212, от 16.12.2022 №226, от 26.05.2023 №294, от 24.11.2023 №354, от 22.02.2024 №383, от 29.03.2024 №394, от 29.03.2024 №395, от 24.05.2024 №427, от 25.10.2024 №476, от 29.11.2024 №482, от 31.01.2025 №497, от 30.05.2025 №539, от 26.09.2025 №588, от 27.02.2026 №649 изменение, признав пункт 6 статьи 40 утратившим силу.                                                                                                                       </w:t>
      </w:r>
    </w:p>
    <w:p w:rsidR="0009448A" w:rsidRDefault="00FC7AB5">
      <w:pPr>
        <w:tabs>
          <w:tab w:val="left" w:pos="-3420"/>
        </w:tabs>
        <w:ind w:left="540"/>
        <w:jc w:val="both"/>
        <w:rPr>
          <w:sz w:val="27"/>
          <w:szCs w:val="27"/>
        </w:rPr>
      </w:pPr>
      <w:r>
        <w:rPr>
          <w:sz w:val="27"/>
          <w:szCs w:val="27"/>
        </w:rPr>
        <w:t>2. Главе города:</w:t>
      </w:r>
    </w:p>
    <w:p w:rsidR="0009448A" w:rsidRPr="00B04D84" w:rsidRDefault="00FC7AB5" w:rsidP="00B04D84">
      <w:pPr>
        <w:pStyle w:val="a3"/>
        <w:numPr>
          <w:ilvl w:val="0"/>
          <w:numId w:val="5"/>
        </w:numPr>
        <w:tabs>
          <w:tab w:val="left" w:pos="-3420"/>
          <w:tab w:val="left" w:pos="900"/>
          <w:tab w:val="num" w:pos="993"/>
        </w:tabs>
        <w:ind w:left="0" w:firstLine="567"/>
        <w:jc w:val="both"/>
        <w:rPr>
          <w:sz w:val="27"/>
          <w:szCs w:val="27"/>
        </w:rPr>
      </w:pPr>
      <w:r w:rsidRPr="00B04D84">
        <w:rPr>
          <w:sz w:val="27"/>
          <w:szCs w:val="27"/>
        </w:rPr>
        <w:t xml:space="preserve">направить настоящее решение на государственную регистрацию                </w:t>
      </w:r>
      <w:r w:rsidR="00B04D84" w:rsidRPr="00B04D84">
        <w:rPr>
          <w:sz w:val="27"/>
          <w:szCs w:val="27"/>
        </w:rPr>
        <w:br/>
      </w:r>
      <w:r w:rsidRPr="00B04D84">
        <w:rPr>
          <w:sz w:val="27"/>
          <w:szCs w:val="27"/>
        </w:rPr>
        <w:t>в установленном законом порядке в течение 15 дней со дня принятия настоящего решения;</w:t>
      </w:r>
    </w:p>
    <w:p w:rsidR="00B04D84" w:rsidRDefault="00FC7AB5" w:rsidP="00B04D84">
      <w:pPr>
        <w:pStyle w:val="a3"/>
        <w:numPr>
          <w:ilvl w:val="0"/>
          <w:numId w:val="5"/>
        </w:numPr>
        <w:tabs>
          <w:tab w:val="left" w:pos="-3420"/>
          <w:tab w:val="left" w:pos="900"/>
          <w:tab w:val="num" w:pos="993"/>
        </w:tabs>
        <w:ind w:left="0" w:firstLine="567"/>
        <w:jc w:val="both"/>
        <w:rPr>
          <w:sz w:val="27"/>
          <w:szCs w:val="27"/>
        </w:rPr>
      </w:pPr>
      <w:r w:rsidRPr="00B04D84">
        <w:rPr>
          <w:sz w:val="27"/>
          <w:szCs w:val="27"/>
        </w:rPr>
        <w:t>опубликовать настоящее решение после его государственной регистрации;</w:t>
      </w:r>
    </w:p>
    <w:p w:rsidR="0009448A" w:rsidRPr="00B04D84" w:rsidRDefault="00FC7AB5" w:rsidP="00B04D84">
      <w:pPr>
        <w:pStyle w:val="a3"/>
        <w:numPr>
          <w:ilvl w:val="0"/>
          <w:numId w:val="5"/>
        </w:numPr>
        <w:tabs>
          <w:tab w:val="left" w:pos="-3420"/>
          <w:tab w:val="left" w:pos="900"/>
          <w:tab w:val="num" w:pos="993"/>
        </w:tabs>
        <w:ind w:left="0" w:firstLine="567"/>
        <w:jc w:val="both"/>
        <w:rPr>
          <w:sz w:val="27"/>
          <w:szCs w:val="27"/>
        </w:rPr>
      </w:pPr>
      <w:r w:rsidRPr="00B04D84">
        <w:rPr>
          <w:sz w:val="27"/>
          <w:szCs w:val="27"/>
        </w:rPr>
        <w:t>направить в регистрирующий орган в течение 10 дней со дня официального опубликования настоящего решения сведения об источнике и о дате официального опубликования настоящего решения.</w:t>
      </w:r>
    </w:p>
    <w:p w:rsidR="0009448A" w:rsidRDefault="00FC7AB5" w:rsidP="00B04D84">
      <w:pPr>
        <w:pStyle w:val="afa"/>
        <w:numPr>
          <w:ilvl w:val="1"/>
          <w:numId w:val="4"/>
        </w:numPr>
        <w:tabs>
          <w:tab w:val="clear" w:pos="1785"/>
          <w:tab w:val="num" w:pos="0"/>
          <w:tab w:val="left" w:pos="900"/>
        </w:tabs>
        <w:ind w:left="0" w:right="-5" w:firstLine="540"/>
        <w:rPr>
          <w:sz w:val="27"/>
          <w:szCs w:val="27"/>
        </w:rPr>
      </w:pPr>
      <w:r>
        <w:rPr>
          <w:sz w:val="27"/>
          <w:szCs w:val="27"/>
        </w:rPr>
        <w:t>Настоящее решение вступает в силу после официального опубликования решения после его государственной регистрации.</w:t>
      </w:r>
    </w:p>
    <w:p w:rsidR="0009448A" w:rsidRDefault="00FC7AB5" w:rsidP="00B04D84">
      <w:pPr>
        <w:pStyle w:val="afa"/>
        <w:numPr>
          <w:ilvl w:val="1"/>
          <w:numId w:val="4"/>
        </w:numPr>
        <w:tabs>
          <w:tab w:val="clear" w:pos="1785"/>
          <w:tab w:val="num" w:pos="0"/>
          <w:tab w:val="left" w:pos="900"/>
        </w:tabs>
        <w:ind w:left="0" w:right="-5" w:firstLine="540"/>
        <w:rPr>
          <w:sz w:val="27"/>
          <w:szCs w:val="27"/>
        </w:rPr>
      </w:pPr>
      <w:r>
        <w:rPr>
          <w:sz w:val="27"/>
          <w:szCs w:val="27"/>
        </w:rPr>
        <w:t xml:space="preserve">Пункт 2 настоящего решения вступает в силу после его подписания. </w:t>
      </w:r>
    </w:p>
    <w:p w:rsidR="0009448A" w:rsidRDefault="0009448A">
      <w:pPr>
        <w:pStyle w:val="afa"/>
        <w:tabs>
          <w:tab w:val="left" w:pos="900"/>
        </w:tabs>
        <w:ind w:left="1425" w:right="-5"/>
        <w:rPr>
          <w:sz w:val="27"/>
          <w:szCs w:val="27"/>
        </w:rPr>
      </w:pPr>
    </w:p>
    <w:p w:rsidR="0009448A" w:rsidRDefault="0009448A">
      <w:pPr>
        <w:pStyle w:val="afa"/>
        <w:tabs>
          <w:tab w:val="left" w:pos="900"/>
        </w:tabs>
        <w:ind w:left="1425" w:right="-5"/>
        <w:rPr>
          <w:sz w:val="27"/>
          <w:szCs w:val="27"/>
        </w:rPr>
      </w:pPr>
    </w:p>
    <w:p w:rsidR="002305EE" w:rsidRDefault="002305EE">
      <w:pPr>
        <w:pStyle w:val="afa"/>
        <w:tabs>
          <w:tab w:val="left" w:pos="900"/>
        </w:tabs>
        <w:ind w:left="1425" w:right="-5"/>
        <w:rPr>
          <w:sz w:val="27"/>
          <w:szCs w:val="27"/>
        </w:rPr>
      </w:pPr>
    </w:p>
    <w:p w:rsidR="0009448A" w:rsidRDefault="00FC7AB5">
      <w:pPr>
        <w:jc w:val="both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>Председатель Думы</w:t>
      </w:r>
      <w:r>
        <w:rPr>
          <w:rFonts w:eastAsia="Calibri"/>
          <w:sz w:val="27"/>
          <w:szCs w:val="27"/>
          <w:lang w:eastAsia="en-US"/>
        </w:rPr>
        <w:tab/>
      </w:r>
      <w:r>
        <w:rPr>
          <w:rFonts w:eastAsia="Calibri"/>
          <w:sz w:val="27"/>
          <w:szCs w:val="27"/>
          <w:lang w:eastAsia="en-US"/>
        </w:rPr>
        <w:tab/>
      </w:r>
      <w:r>
        <w:rPr>
          <w:rFonts w:eastAsia="Calibri"/>
          <w:sz w:val="27"/>
          <w:szCs w:val="27"/>
          <w:lang w:eastAsia="en-US"/>
        </w:rPr>
        <w:tab/>
      </w:r>
      <w:r>
        <w:rPr>
          <w:rFonts w:eastAsia="Calibri"/>
          <w:sz w:val="27"/>
          <w:szCs w:val="27"/>
          <w:lang w:eastAsia="en-US"/>
        </w:rPr>
        <w:tab/>
      </w:r>
      <w:r>
        <w:rPr>
          <w:rFonts w:eastAsia="Calibri"/>
          <w:sz w:val="27"/>
          <w:szCs w:val="27"/>
          <w:lang w:eastAsia="en-US"/>
        </w:rPr>
        <w:tab/>
        <w:t>Глава города</w:t>
      </w:r>
    </w:p>
    <w:p w:rsidR="0009448A" w:rsidRDefault="00FC7AB5">
      <w:pPr>
        <w:jc w:val="both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>города Нижневартовска</w:t>
      </w:r>
      <w:r>
        <w:rPr>
          <w:rFonts w:eastAsia="Calibri"/>
          <w:sz w:val="27"/>
          <w:szCs w:val="27"/>
          <w:lang w:eastAsia="en-US"/>
        </w:rPr>
        <w:tab/>
      </w:r>
      <w:r>
        <w:rPr>
          <w:rFonts w:eastAsia="Calibri"/>
          <w:sz w:val="27"/>
          <w:szCs w:val="27"/>
          <w:lang w:eastAsia="en-US"/>
        </w:rPr>
        <w:tab/>
      </w:r>
      <w:r>
        <w:rPr>
          <w:rFonts w:eastAsia="Calibri"/>
          <w:sz w:val="27"/>
          <w:szCs w:val="27"/>
          <w:lang w:eastAsia="en-US"/>
        </w:rPr>
        <w:tab/>
      </w:r>
      <w:r>
        <w:rPr>
          <w:rFonts w:eastAsia="Calibri"/>
          <w:sz w:val="27"/>
          <w:szCs w:val="27"/>
          <w:lang w:eastAsia="en-US"/>
        </w:rPr>
        <w:tab/>
      </w:r>
      <w:r>
        <w:rPr>
          <w:rFonts w:eastAsia="Calibri"/>
          <w:sz w:val="27"/>
          <w:szCs w:val="27"/>
          <w:lang w:eastAsia="en-US"/>
        </w:rPr>
        <w:tab/>
        <w:t>Нижневартовска</w:t>
      </w:r>
    </w:p>
    <w:p w:rsidR="0009448A" w:rsidRDefault="0009448A">
      <w:pPr>
        <w:jc w:val="both"/>
        <w:rPr>
          <w:rFonts w:eastAsia="Calibri"/>
          <w:sz w:val="27"/>
          <w:szCs w:val="27"/>
          <w:lang w:eastAsia="en-US"/>
        </w:rPr>
      </w:pPr>
    </w:p>
    <w:p w:rsidR="0009448A" w:rsidRDefault="0009448A">
      <w:pPr>
        <w:jc w:val="both"/>
        <w:rPr>
          <w:rFonts w:eastAsia="Calibri"/>
          <w:sz w:val="27"/>
          <w:szCs w:val="27"/>
          <w:lang w:eastAsia="en-US"/>
        </w:rPr>
      </w:pPr>
    </w:p>
    <w:p w:rsidR="002305EE" w:rsidRDefault="002305EE">
      <w:pPr>
        <w:jc w:val="both"/>
        <w:rPr>
          <w:rFonts w:eastAsia="Calibri"/>
          <w:sz w:val="27"/>
          <w:szCs w:val="27"/>
          <w:lang w:eastAsia="en-US"/>
        </w:rPr>
      </w:pPr>
    </w:p>
    <w:p w:rsidR="0009448A" w:rsidRDefault="00FC7AB5">
      <w:pPr>
        <w:jc w:val="both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>______________ А.В. Сатинов</w:t>
      </w:r>
      <w:r>
        <w:rPr>
          <w:rFonts w:eastAsia="Calibri"/>
          <w:sz w:val="27"/>
          <w:szCs w:val="27"/>
          <w:lang w:eastAsia="en-US"/>
        </w:rPr>
        <w:tab/>
      </w:r>
      <w:r>
        <w:rPr>
          <w:rFonts w:eastAsia="Calibri"/>
          <w:sz w:val="27"/>
          <w:szCs w:val="27"/>
          <w:lang w:eastAsia="en-US"/>
        </w:rPr>
        <w:tab/>
      </w:r>
      <w:r>
        <w:rPr>
          <w:rFonts w:eastAsia="Calibri"/>
          <w:sz w:val="27"/>
          <w:szCs w:val="27"/>
          <w:lang w:eastAsia="en-US"/>
        </w:rPr>
        <w:tab/>
        <w:t xml:space="preserve">         ______________Д.А. Кощенко</w:t>
      </w:r>
    </w:p>
    <w:p w:rsidR="002305EE" w:rsidRDefault="00FC7AB5">
      <w:pPr>
        <w:jc w:val="both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ab/>
      </w:r>
      <w:r>
        <w:rPr>
          <w:rFonts w:eastAsia="Calibri"/>
          <w:sz w:val="27"/>
          <w:szCs w:val="27"/>
          <w:lang w:eastAsia="en-US"/>
        </w:rPr>
        <w:tab/>
      </w:r>
      <w:r>
        <w:rPr>
          <w:rFonts w:eastAsia="Calibri"/>
          <w:sz w:val="27"/>
          <w:szCs w:val="27"/>
          <w:lang w:eastAsia="en-US"/>
        </w:rPr>
        <w:tab/>
      </w:r>
    </w:p>
    <w:p w:rsidR="002305EE" w:rsidRDefault="002305EE">
      <w:pPr>
        <w:jc w:val="both"/>
        <w:rPr>
          <w:rFonts w:eastAsia="Calibri"/>
          <w:sz w:val="27"/>
          <w:szCs w:val="27"/>
          <w:lang w:eastAsia="en-US"/>
        </w:rPr>
      </w:pPr>
    </w:p>
    <w:p w:rsidR="0009448A" w:rsidRDefault="00FC7AB5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7"/>
          <w:szCs w:val="27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 xml:space="preserve">    </w:t>
      </w:r>
    </w:p>
    <w:p w:rsidR="0009448A" w:rsidRDefault="00FC7AB5">
      <w:pPr>
        <w:jc w:val="both"/>
        <w:rPr>
          <w:sz w:val="27"/>
        </w:rPr>
      </w:pPr>
      <w:r>
        <w:rPr>
          <w:rFonts w:eastAsia="Calibri"/>
          <w:lang w:eastAsia="en-US"/>
        </w:rPr>
        <w:t>«___</w:t>
      </w:r>
      <w:proofErr w:type="gramStart"/>
      <w:r>
        <w:rPr>
          <w:rFonts w:eastAsia="Calibri"/>
          <w:lang w:eastAsia="en-US"/>
        </w:rPr>
        <w:t>_»_</w:t>
      </w:r>
      <w:proofErr w:type="gramEnd"/>
      <w:r>
        <w:rPr>
          <w:rFonts w:eastAsia="Calibri"/>
          <w:lang w:eastAsia="en-US"/>
        </w:rPr>
        <w:t>___________20__ года                                      «____»___________20__ года</w:t>
      </w:r>
    </w:p>
    <w:p w:rsidR="0009448A" w:rsidRDefault="0009448A">
      <w:pPr>
        <w:shd w:val="clear" w:color="auto" w:fill="FFFFFF"/>
        <w:ind w:left="5760"/>
        <w:jc w:val="both"/>
        <w:rPr>
          <w:sz w:val="27"/>
        </w:rPr>
      </w:pPr>
    </w:p>
    <w:p w:rsidR="0009448A" w:rsidRDefault="0009448A">
      <w:pPr>
        <w:shd w:val="clear" w:color="auto" w:fill="FFFFFF"/>
        <w:ind w:left="5760"/>
        <w:jc w:val="both"/>
        <w:rPr>
          <w:sz w:val="27"/>
        </w:rPr>
      </w:pPr>
    </w:p>
    <w:p w:rsidR="0009448A" w:rsidRDefault="0009448A">
      <w:pPr>
        <w:shd w:val="clear" w:color="auto" w:fill="FFFFFF"/>
        <w:ind w:left="5760"/>
        <w:jc w:val="both"/>
        <w:rPr>
          <w:sz w:val="27"/>
        </w:rPr>
      </w:pPr>
    </w:p>
    <w:p w:rsidR="0009448A" w:rsidRDefault="0009448A">
      <w:pPr>
        <w:shd w:val="clear" w:color="auto" w:fill="FFFFFF"/>
        <w:ind w:left="5760"/>
        <w:jc w:val="both"/>
        <w:rPr>
          <w:sz w:val="27"/>
        </w:rPr>
      </w:pPr>
    </w:p>
    <w:p w:rsidR="0009448A" w:rsidRDefault="0009448A">
      <w:pPr>
        <w:shd w:val="clear" w:color="auto" w:fill="FFFFFF"/>
        <w:ind w:left="5760"/>
        <w:jc w:val="both"/>
        <w:rPr>
          <w:sz w:val="27"/>
        </w:rPr>
      </w:pPr>
    </w:p>
    <w:p w:rsidR="0009448A" w:rsidRDefault="0009448A">
      <w:pPr>
        <w:shd w:val="clear" w:color="auto" w:fill="FFFFFF"/>
        <w:ind w:left="5760"/>
        <w:jc w:val="both"/>
        <w:rPr>
          <w:sz w:val="27"/>
        </w:rPr>
      </w:pPr>
    </w:p>
    <w:p w:rsidR="0009448A" w:rsidRDefault="0009448A">
      <w:pPr>
        <w:shd w:val="clear" w:color="auto" w:fill="FFFFFF"/>
        <w:ind w:left="5760"/>
        <w:jc w:val="both"/>
        <w:rPr>
          <w:sz w:val="27"/>
        </w:rPr>
      </w:pPr>
    </w:p>
    <w:p w:rsidR="0009448A" w:rsidRDefault="0009448A">
      <w:pPr>
        <w:shd w:val="clear" w:color="auto" w:fill="FFFFFF"/>
        <w:ind w:left="5760"/>
        <w:jc w:val="both"/>
        <w:rPr>
          <w:sz w:val="27"/>
        </w:rPr>
      </w:pPr>
    </w:p>
    <w:p w:rsidR="0009448A" w:rsidRDefault="0009448A">
      <w:pPr>
        <w:shd w:val="clear" w:color="auto" w:fill="FFFFFF"/>
        <w:ind w:left="5760"/>
        <w:jc w:val="both"/>
        <w:rPr>
          <w:sz w:val="27"/>
        </w:rPr>
      </w:pPr>
    </w:p>
    <w:p w:rsidR="0009448A" w:rsidRDefault="0009448A">
      <w:pPr>
        <w:shd w:val="clear" w:color="auto" w:fill="FFFFFF"/>
        <w:ind w:left="5760"/>
        <w:jc w:val="both"/>
        <w:rPr>
          <w:sz w:val="27"/>
        </w:rPr>
      </w:pPr>
    </w:p>
    <w:p w:rsidR="0009448A" w:rsidRDefault="0009448A">
      <w:pPr>
        <w:shd w:val="clear" w:color="auto" w:fill="FFFFFF"/>
        <w:ind w:left="5760"/>
        <w:jc w:val="both"/>
        <w:rPr>
          <w:sz w:val="27"/>
        </w:rPr>
      </w:pPr>
    </w:p>
    <w:p w:rsidR="0009448A" w:rsidRDefault="0009448A">
      <w:pPr>
        <w:shd w:val="clear" w:color="auto" w:fill="FFFFFF"/>
        <w:ind w:left="5760"/>
        <w:jc w:val="both"/>
        <w:rPr>
          <w:sz w:val="27"/>
        </w:rPr>
      </w:pPr>
    </w:p>
    <w:p w:rsidR="0009448A" w:rsidRDefault="0009448A">
      <w:pPr>
        <w:shd w:val="clear" w:color="auto" w:fill="FFFFFF"/>
        <w:ind w:left="5760"/>
        <w:jc w:val="both"/>
        <w:rPr>
          <w:sz w:val="27"/>
        </w:rPr>
      </w:pPr>
    </w:p>
    <w:p w:rsidR="0009448A" w:rsidRDefault="00FC7AB5">
      <w:pPr>
        <w:rPr>
          <w:sz w:val="27"/>
          <w:szCs w:val="27"/>
        </w:rPr>
      </w:pPr>
      <w:r>
        <w:rPr>
          <w:sz w:val="27"/>
        </w:rPr>
        <w:br w:type="page" w:clear="all"/>
      </w:r>
    </w:p>
    <w:p w:rsidR="0009448A" w:rsidRDefault="00FC7AB5">
      <w:pPr>
        <w:shd w:val="clear" w:color="auto" w:fill="FFFFFF"/>
        <w:ind w:left="5760"/>
        <w:jc w:val="both"/>
        <w:rPr>
          <w:sz w:val="27"/>
        </w:rPr>
      </w:pPr>
      <w:r>
        <w:rPr>
          <w:sz w:val="27"/>
        </w:rPr>
        <w:lastRenderedPageBreak/>
        <w:t xml:space="preserve">Приложение 2 </w:t>
      </w:r>
    </w:p>
    <w:p w:rsidR="0009448A" w:rsidRDefault="00FC7AB5">
      <w:pPr>
        <w:shd w:val="clear" w:color="auto" w:fill="FFFFFF"/>
        <w:ind w:left="5760"/>
        <w:jc w:val="both"/>
        <w:rPr>
          <w:sz w:val="27"/>
        </w:rPr>
      </w:pPr>
      <w:r>
        <w:rPr>
          <w:sz w:val="27"/>
        </w:rPr>
        <w:t xml:space="preserve">к решению Думы </w:t>
      </w:r>
    </w:p>
    <w:p w:rsidR="0009448A" w:rsidRDefault="00FC7AB5">
      <w:pPr>
        <w:shd w:val="clear" w:color="auto" w:fill="FFFFFF"/>
        <w:ind w:left="5760"/>
        <w:jc w:val="both"/>
        <w:rPr>
          <w:sz w:val="27"/>
        </w:rPr>
      </w:pPr>
      <w:r>
        <w:rPr>
          <w:sz w:val="27"/>
        </w:rPr>
        <w:t xml:space="preserve">города Нижневартовска </w:t>
      </w:r>
    </w:p>
    <w:p w:rsidR="0009448A" w:rsidRDefault="00FC7AB5">
      <w:pPr>
        <w:shd w:val="clear" w:color="auto" w:fill="FFFFFF"/>
        <w:ind w:left="5760" w:hanging="10"/>
        <w:jc w:val="both"/>
        <w:rPr>
          <w:color w:val="000000"/>
          <w:sz w:val="27"/>
          <w:szCs w:val="28"/>
        </w:rPr>
      </w:pPr>
      <w:r>
        <w:rPr>
          <w:sz w:val="27"/>
        </w:rPr>
        <w:t>от ___</w:t>
      </w:r>
      <w:proofErr w:type="gramStart"/>
      <w:r>
        <w:rPr>
          <w:sz w:val="27"/>
        </w:rPr>
        <w:t>_._</w:t>
      </w:r>
      <w:proofErr w:type="gramEnd"/>
      <w:r>
        <w:rPr>
          <w:sz w:val="27"/>
        </w:rPr>
        <w:t>____.2026 № ______</w:t>
      </w:r>
    </w:p>
    <w:p w:rsidR="0009448A" w:rsidRDefault="0009448A">
      <w:pPr>
        <w:pStyle w:val="2"/>
        <w:jc w:val="center"/>
        <w:rPr>
          <w:b w:val="0"/>
          <w:bCs w:val="0"/>
          <w:sz w:val="27"/>
        </w:rPr>
      </w:pPr>
    </w:p>
    <w:p w:rsidR="0009448A" w:rsidRDefault="00FC7AB5">
      <w:pPr>
        <w:jc w:val="center"/>
        <w:rPr>
          <w:b/>
          <w:bCs/>
          <w:sz w:val="27"/>
        </w:rPr>
      </w:pPr>
      <w:r>
        <w:rPr>
          <w:b/>
          <w:bCs/>
          <w:sz w:val="27"/>
        </w:rPr>
        <w:t>Порядок</w:t>
      </w:r>
    </w:p>
    <w:p w:rsidR="0009448A" w:rsidRDefault="00FC7AB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</w:rPr>
        <w:t xml:space="preserve">учета предложений </w:t>
      </w:r>
      <w:r>
        <w:rPr>
          <w:b/>
          <w:sz w:val="27"/>
          <w:szCs w:val="28"/>
        </w:rPr>
        <w:t xml:space="preserve">по проекту решения Думы города Нижневартовска </w:t>
      </w:r>
    </w:p>
    <w:p w:rsidR="0009448A" w:rsidRDefault="00FC7AB5">
      <w:pPr>
        <w:jc w:val="center"/>
        <w:rPr>
          <w:b/>
          <w:bCs/>
          <w:sz w:val="27"/>
          <w:szCs w:val="27"/>
        </w:rPr>
      </w:pPr>
      <w:r>
        <w:rPr>
          <w:b/>
          <w:sz w:val="27"/>
          <w:szCs w:val="28"/>
        </w:rPr>
        <w:t xml:space="preserve"> «О внесении изменений в Устав города Нижневартовска, принятый </w:t>
      </w:r>
    </w:p>
    <w:p w:rsidR="0009448A" w:rsidRDefault="00FC7AB5">
      <w:pPr>
        <w:jc w:val="center"/>
        <w:rPr>
          <w:b/>
          <w:sz w:val="27"/>
          <w:szCs w:val="27"/>
        </w:rPr>
      </w:pPr>
      <w:r>
        <w:rPr>
          <w:b/>
          <w:sz w:val="27"/>
          <w:szCs w:val="28"/>
        </w:rPr>
        <w:t xml:space="preserve">решением Думы города </w:t>
      </w:r>
      <w:r>
        <w:rPr>
          <w:b/>
          <w:sz w:val="27"/>
          <w:szCs w:val="27"/>
        </w:rPr>
        <w:t xml:space="preserve">от 20.06.2005 №502» </w:t>
      </w:r>
    </w:p>
    <w:p w:rsidR="0009448A" w:rsidRDefault="00FC7AB5">
      <w:pPr>
        <w:jc w:val="center"/>
        <w:rPr>
          <w:b/>
          <w:bCs/>
          <w:sz w:val="27"/>
        </w:rPr>
      </w:pPr>
      <w:r>
        <w:rPr>
          <w:b/>
          <w:bCs/>
          <w:sz w:val="27"/>
        </w:rPr>
        <w:t>и участия граждан в его обсуждении</w:t>
      </w:r>
    </w:p>
    <w:p w:rsidR="0009448A" w:rsidRDefault="0009448A">
      <w:pPr>
        <w:ind w:firstLine="900"/>
        <w:jc w:val="center"/>
        <w:rPr>
          <w:b/>
          <w:bCs/>
          <w:sz w:val="27"/>
        </w:rPr>
      </w:pPr>
    </w:p>
    <w:p w:rsidR="0009448A" w:rsidRDefault="00FC7AB5">
      <w:pPr>
        <w:ind w:firstLine="900"/>
        <w:jc w:val="both"/>
        <w:rPr>
          <w:sz w:val="27"/>
          <w:szCs w:val="28"/>
        </w:rPr>
      </w:pPr>
      <w:r>
        <w:rPr>
          <w:sz w:val="27"/>
          <w:szCs w:val="27"/>
        </w:rPr>
        <w:t xml:space="preserve">Порядок организации и проведения публичных слушаний в городе Нижневартовске </w:t>
      </w:r>
      <w:r>
        <w:rPr>
          <w:sz w:val="27"/>
          <w:szCs w:val="28"/>
        </w:rPr>
        <w:t xml:space="preserve">утвержден решением Думы города от 31.03.2017 №166. </w:t>
      </w:r>
    </w:p>
    <w:p w:rsidR="0009448A" w:rsidRDefault="00FC7AB5">
      <w:pPr>
        <w:ind w:firstLine="900"/>
        <w:jc w:val="both"/>
        <w:rPr>
          <w:sz w:val="27"/>
          <w:szCs w:val="27"/>
        </w:rPr>
      </w:pPr>
      <w:r>
        <w:rPr>
          <w:sz w:val="27"/>
          <w:szCs w:val="27"/>
        </w:rPr>
        <w:t>Участниками публичных слушаний</w:t>
      </w:r>
      <w:r>
        <w:rPr>
          <w:sz w:val="27"/>
        </w:rPr>
        <w:t xml:space="preserve"> по </w:t>
      </w:r>
      <w:r>
        <w:rPr>
          <w:sz w:val="27"/>
          <w:szCs w:val="28"/>
        </w:rPr>
        <w:t>проекту решения Думы города Нижневартовска «О внесении изменений в Устав города Нижневартовска, принятый решением Думы города</w:t>
      </w:r>
      <w:r>
        <w:rPr>
          <w:sz w:val="27"/>
          <w:szCs w:val="27"/>
        </w:rPr>
        <w:t xml:space="preserve"> </w:t>
      </w:r>
      <w:proofErr w:type="gramStart"/>
      <w:r>
        <w:rPr>
          <w:sz w:val="27"/>
          <w:szCs w:val="27"/>
        </w:rPr>
        <w:t>от  20.06.2005</w:t>
      </w:r>
      <w:proofErr w:type="gramEnd"/>
      <w:r>
        <w:rPr>
          <w:sz w:val="27"/>
          <w:szCs w:val="27"/>
        </w:rPr>
        <w:t xml:space="preserve"> №502»</w:t>
      </w:r>
      <w:r>
        <w:rPr>
          <w:sz w:val="27"/>
        </w:rPr>
        <w:t xml:space="preserve"> (далее – проект изменений в Устав города Нижневартовска) </w:t>
      </w:r>
      <w:r>
        <w:rPr>
          <w:sz w:val="27"/>
          <w:szCs w:val="27"/>
        </w:rPr>
        <w:t>могут быть все заинтересованные жители города Нижневартовска, достигшие 18 лет, эксперты, представители органов местного самоуправления города Нижневартовска, общественных объединений и иные лица.</w:t>
      </w:r>
    </w:p>
    <w:p w:rsidR="0009448A" w:rsidRDefault="00FC7AB5">
      <w:pPr>
        <w:ind w:firstLine="900"/>
        <w:jc w:val="both"/>
        <w:rPr>
          <w:sz w:val="27"/>
        </w:rPr>
      </w:pPr>
      <w:r>
        <w:rPr>
          <w:sz w:val="27"/>
        </w:rPr>
        <w:t>Предложения и замечания по проекту изменений в Устав города Нижневартовска принимаются организационным комитетом по проведению публичных слушаний</w:t>
      </w:r>
      <w:r>
        <w:rPr>
          <w:sz w:val="27"/>
          <w:szCs w:val="28"/>
        </w:rPr>
        <w:t xml:space="preserve"> по проекту</w:t>
      </w:r>
      <w:r>
        <w:rPr>
          <w:sz w:val="27"/>
        </w:rPr>
        <w:t xml:space="preserve"> изменений в Устав города Нижневартовска </w:t>
      </w:r>
      <w:r w:rsidR="00B04D84">
        <w:rPr>
          <w:sz w:val="27"/>
        </w:rPr>
        <w:br/>
      </w:r>
      <w:r>
        <w:rPr>
          <w:sz w:val="27"/>
        </w:rPr>
        <w:t>в течение 15 дней</w:t>
      </w:r>
      <w:r>
        <w:rPr>
          <w:i/>
          <w:sz w:val="27"/>
        </w:rPr>
        <w:t xml:space="preserve"> </w:t>
      </w:r>
      <w:r>
        <w:rPr>
          <w:sz w:val="27"/>
        </w:rPr>
        <w:t>со дня обнародования настоящего решения Думы города Нижневартовска и проекта решения Думы города Нижневартовска о внесении изменений в Устав города Нижневартовска.</w:t>
      </w:r>
    </w:p>
    <w:p w:rsidR="0009448A" w:rsidRDefault="00FC7AB5">
      <w:pPr>
        <w:pStyle w:val="25"/>
      </w:pPr>
      <w:r>
        <w:t>Предложения и замечания представляются в оргкомитет с указанием фамилии, имени, отчества (последнее - при наличии), даты рождения, адреса места жительства и контактного телефона жителя муниципального образования, внесшего предложения по обсуждаемому проекту, следующими способами:</w:t>
      </w:r>
    </w:p>
    <w:p w:rsidR="0009448A" w:rsidRDefault="00FC7AB5">
      <w:pPr>
        <w:pStyle w:val="25"/>
      </w:pPr>
      <w:r>
        <w:t>в письменной форме или в форме электронного документа по адресу: 628602, улица Таежная, 24</w:t>
      </w:r>
      <w:r>
        <w:rPr>
          <w:color w:val="FF0000"/>
        </w:rPr>
        <w:t xml:space="preserve">, </w:t>
      </w:r>
      <w:r>
        <w:t xml:space="preserve">кабинет 318, город Нижневартовск, </w:t>
      </w:r>
      <w:r w:rsidR="002305EE">
        <w:br/>
      </w:r>
      <w:r>
        <w:t xml:space="preserve">Ханты-Мансийский автономный округ-Югра или по электронной почте: </w:t>
      </w:r>
      <w:r w:rsidR="00B04D84">
        <w:br/>
      </w:r>
      <w:proofErr w:type="spellStart"/>
      <w:r>
        <w:rPr>
          <w:lang w:val="en-US"/>
        </w:rPr>
        <w:t>epo</w:t>
      </w:r>
      <w:proofErr w:type="spellEnd"/>
      <w:r>
        <w:rPr>
          <w:lang w:val="en-US"/>
        </w:rPr>
        <w:fldChar w:fldCharType="begin"/>
      </w:r>
      <w:r>
        <w:instrText xml:space="preserve"> </w:instrText>
      </w:r>
      <w:r>
        <w:rPr>
          <w:lang w:val="en-US"/>
        </w:rPr>
        <w:instrText>HYPERLINK</w:instrText>
      </w:r>
      <w:r>
        <w:instrText xml:space="preserve"> "</w:instrText>
      </w:r>
      <w:r>
        <w:rPr>
          <w:lang w:val="en-US"/>
        </w:rPr>
        <w:instrText>mailto</w:instrText>
      </w:r>
      <w:r>
        <w:instrText>:</w:instrText>
      </w:r>
      <w:r>
        <w:rPr>
          <w:lang w:val="en-US"/>
        </w:rPr>
        <w:instrText>epo</w:instrText>
      </w:r>
      <w:r>
        <w:instrText>@</w:instrText>
      </w:r>
      <w:r>
        <w:rPr>
          <w:lang w:val="en-US"/>
        </w:rPr>
        <w:instrText>n</w:instrText>
      </w:r>
      <w:r>
        <w:instrText>-</w:instrText>
      </w:r>
      <w:r>
        <w:rPr>
          <w:lang w:val="en-US"/>
        </w:rPr>
        <w:instrText>vartovsk</w:instrText>
      </w:r>
      <w:r>
        <w:instrText>.</w:instrText>
      </w:r>
      <w:r>
        <w:rPr>
          <w:lang w:val="en-US"/>
        </w:rPr>
        <w:instrText>ru</w:instrText>
      </w:r>
      <w:r>
        <w:instrText xml:space="preserve">" </w:instrText>
      </w:r>
      <w:r>
        <w:rPr>
          <w:lang w:val="en-US"/>
        </w:rPr>
        <w:fldChar w:fldCharType="separate"/>
      </w:r>
      <w:r>
        <w:rPr>
          <w:rStyle w:val="af1"/>
        </w:rPr>
        <w:t>@</w:t>
      </w:r>
      <w:r>
        <w:rPr>
          <w:rStyle w:val="af1"/>
          <w:lang w:val="en-US"/>
        </w:rPr>
        <w:t>n</w:t>
      </w:r>
      <w:r>
        <w:rPr>
          <w:rStyle w:val="af1"/>
        </w:rPr>
        <w:t>-</w:t>
      </w:r>
      <w:proofErr w:type="spellStart"/>
      <w:r>
        <w:rPr>
          <w:rStyle w:val="af1"/>
          <w:lang w:val="en-US"/>
        </w:rPr>
        <w:t>vartovsk</w:t>
      </w:r>
      <w:proofErr w:type="spellEnd"/>
      <w:r>
        <w:rPr>
          <w:rStyle w:val="af1"/>
        </w:rPr>
        <w:t>.</w:t>
      </w:r>
      <w:proofErr w:type="spellStart"/>
      <w:r>
        <w:rPr>
          <w:rStyle w:val="af1"/>
          <w:lang w:val="en-US"/>
        </w:rPr>
        <w:t>ru</w:t>
      </w:r>
      <w:proofErr w:type="spellEnd"/>
      <w:r>
        <w:rPr>
          <w:lang w:val="en-US"/>
        </w:rPr>
        <w:fldChar w:fldCharType="end"/>
      </w:r>
      <w:r>
        <w:t>;</w:t>
      </w:r>
    </w:p>
    <w:p w:rsidR="0009448A" w:rsidRDefault="00FC7AB5">
      <w:pPr>
        <w:pStyle w:val="25"/>
      </w:pPr>
      <w:r>
        <w:t>посредством официального сайта органов местного самоуправления города Нижневартовска;</w:t>
      </w:r>
    </w:p>
    <w:p w:rsidR="0009448A" w:rsidRDefault="00FC7AB5">
      <w:pPr>
        <w:pStyle w:val="25"/>
      </w:pPr>
      <w:r>
        <w:t>посредством федеральной государственной информационной системы «Единый портал государственных и муниципальных услуг (функций)» (далее – Единый портал).</w:t>
      </w:r>
    </w:p>
    <w:p w:rsidR="0009448A" w:rsidRDefault="00FC7AB5">
      <w:pPr>
        <w:pStyle w:val="25"/>
        <w:rPr>
          <w:szCs w:val="27"/>
        </w:rPr>
      </w:pPr>
      <w:r>
        <w:rPr>
          <w:szCs w:val="27"/>
        </w:rPr>
        <w:t xml:space="preserve">Контактный телефон организационного комитета по проведению публичных слушаний 24-53-24.  </w:t>
      </w:r>
    </w:p>
    <w:p w:rsidR="0009448A" w:rsidRDefault="00FC7AB5">
      <w:pPr>
        <w:pStyle w:val="25"/>
      </w:pPr>
      <w:r>
        <w:t xml:space="preserve">Публичные слушания по проекту изменений в Устав </w:t>
      </w:r>
      <w:r w:rsidR="00B04D84">
        <w:br/>
      </w:r>
      <w:r>
        <w:t xml:space="preserve">города Нижневартовска состоятся 20 июля 2026 года в 18 часов 00 минут </w:t>
      </w:r>
      <w:r>
        <w:rPr>
          <w:szCs w:val="28"/>
        </w:rPr>
        <w:t xml:space="preserve">по адресу: улица Таежная, 24 город Нижневартовск, кабинет </w:t>
      </w:r>
      <w:r w:rsidR="00347D8C">
        <w:rPr>
          <w:szCs w:val="28"/>
        </w:rPr>
        <w:t>401</w:t>
      </w:r>
      <w:bookmarkStart w:id="0" w:name="_GoBack"/>
      <w:bookmarkEnd w:id="0"/>
      <w:r>
        <w:rPr>
          <w:szCs w:val="28"/>
        </w:rPr>
        <w:t>.</w:t>
      </w:r>
    </w:p>
    <w:p w:rsidR="0009448A" w:rsidRDefault="00FC7AB5">
      <w:pPr>
        <w:ind w:firstLine="90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Регистрация участников публичных слушаний открывается за час до начала публичных слушаний и осуществляется на всем протяжении публичных слушаний. </w:t>
      </w:r>
      <w:r>
        <w:rPr>
          <w:sz w:val="27"/>
          <w:szCs w:val="27"/>
        </w:rPr>
        <w:lastRenderedPageBreak/>
        <w:t>Для регистрации участником публичных слушаний предъявляется документ, удостоверяющий личность. При регистрации указывается фамилия, имя, отчество (последнее – при наличии), адрес места жительства, контрактный телефон участника публичных слушаний.</w:t>
      </w:r>
    </w:p>
    <w:p w:rsidR="0009448A" w:rsidRDefault="00FC7AB5">
      <w:pPr>
        <w:ind w:firstLine="90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Незарегистрированные в качестве участников публичных слушаний лица  </w:t>
      </w:r>
      <w:r w:rsidR="00B04D84">
        <w:rPr>
          <w:sz w:val="27"/>
          <w:szCs w:val="27"/>
        </w:rPr>
        <w:br/>
      </w:r>
      <w:r>
        <w:rPr>
          <w:sz w:val="27"/>
          <w:szCs w:val="27"/>
        </w:rPr>
        <w:t xml:space="preserve">в помещение, являющееся местном проведения публичных слушаний, </w:t>
      </w:r>
      <w:r w:rsidR="00B04D84">
        <w:rPr>
          <w:sz w:val="27"/>
          <w:szCs w:val="27"/>
        </w:rPr>
        <w:br/>
      </w:r>
      <w:r>
        <w:rPr>
          <w:sz w:val="27"/>
          <w:szCs w:val="27"/>
        </w:rPr>
        <w:t>не допускаются. Кроме того, в указанное помещение не допускаются лица, находящиеся в состоянии алкогольного и иного опьянения.</w:t>
      </w:r>
    </w:p>
    <w:p w:rsidR="0009448A" w:rsidRDefault="00FC7AB5">
      <w:pPr>
        <w:ind w:firstLine="90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Время выступления участников публичных слушаний определяется исходя из количества участников публичных слушаний и времени, отведенного </w:t>
      </w:r>
      <w:r w:rsidR="00B04D84">
        <w:rPr>
          <w:sz w:val="27"/>
          <w:szCs w:val="27"/>
        </w:rPr>
        <w:br/>
      </w:r>
      <w:r>
        <w:rPr>
          <w:sz w:val="27"/>
          <w:szCs w:val="27"/>
        </w:rPr>
        <w:t>на проведение собрания, но не может быть менее 5 минут на одно выступление.</w:t>
      </w:r>
    </w:p>
    <w:p w:rsidR="0009448A" w:rsidRDefault="00FC7AB5">
      <w:pPr>
        <w:ind w:firstLine="90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организации прений председатель организационного комитета </w:t>
      </w:r>
      <w:r w:rsidR="00B04D84">
        <w:rPr>
          <w:sz w:val="27"/>
          <w:szCs w:val="27"/>
        </w:rPr>
        <w:br/>
      </w:r>
      <w:r>
        <w:rPr>
          <w:sz w:val="27"/>
          <w:szCs w:val="27"/>
        </w:rPr>
        <w:t>по проведению публичных слушаний объявляет вопрос, по которому проводится обсуждение, и предоставляет слово участникам публичных слушаний, внесшим предложения и замечания по данному вопросу.</w:t>
      </w:r>
    </w:p>
    <w:p w:rsidR="0009448A" w:rsidRDefault="00FC7AB5">
      <w:pPr>
        <w:ind w:firstLine="90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Затем председатель дает возможность участникам публичных слушаний, членам организационного комитета задать уточняющие вопросы по позиции </w:t>
      </w:r>
      <w:r w:rsidR="00B04D84">
        <w:rPr>
          <w:sz w:val="27"/>
          <w:szCs w:val="27"/>
        </w:rPr>
        <w:br/>
      </w:r>
      <w:r>
        <w:rPr>
          <w:sz w:val="27"/>
          <w:szCs w:val="27"/>
        </w:rPr>
        <w:t>и (или) аргументам выступающего и дополнительное время для ответов на вопросы и пояснения.</w:t>
      </w:r>
    </w:p>
    <w:p w:rsidR="0009448A" w:rsidRDefault="00FC7AB5">
      <w:pPr>
        <w:ind w:firstLine="900"/>
        <w:jc w:val="both"/>
        <w:rPr>
          <w:sz w:val="27"/>
          <w:szCs w:val="27"/>
        </w:rPr>
      </w:pPr>
      <w:r>
        <w:rPr>
          <w:sz w:val="27"/>
          <w:szCs w:val="27"/>
        </w:rPr>
        <w:t>По окончании выступлений участников, внесших предложения и замечания по обсуждаемому вопросу, слово предоставляется всем желающим участникам публичных слушаний, а также при необходимости членам организационного комитета, лицам, приглашенным на публичные слушания.</w:t>
      </w:r>
    </w:p>
    <w:p w:rsidR="0009448A" w:rsidRDefault="00FC7AB5">
      <w:pPr>
        <w:ind w:firstLine="900"/>
        <w:jc w:val="both"/>
        <w:rPr>
          <w:sz w:val="27"/>
          <w:szCs w:val="27"/>
        </w:rPr>
      </w:pPr>
      <w:r>
        <w:rPr>
          <w:sz w:val="27"/>
          <w:szCs w:val="27"/>
        </w:rPr>
        <w:t>По результатам публичных слушаний организационный комитет готовит заключение по результатам публичных слушаний, которое включает обобщенный анализ предложений и замечаний, поступивших от участников публичных слушаний, с указанием количества поступивших предложений и замечаний, а также предложения и рекомендации организационного комитета публичных слушаний Думе города по вынесенному на публичные слушания проекту изменений в Устав города с мотивированным обоснованием принятых решений.</w:t>
      </w:r>
    </w:p>
    <w:p w:rsidR="0009448A" w:rsidRDefault="00FC7AB5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Информация по результатам публичных слушаний подлежит обнародованию в сетевом издании «Газета Варта – 24» не позднее 10 дней со дня проведения публичных слушаний и размещается на официальном сайте администрации и Думы города Нижневартовска в сети «Интернет», Едином портале.</w:t>
      </w:r>
    </w:p>
    <w:p w:rsidR="0009448A" w:rsidRDefault="0009448A">
      <w:pPr>
        <w:ind w:firstLine="708"/>
        <w:jc w:val="both"/>
        <w:rPr>
          <w:sz w:val="27"/>
          <w:szCs w:val="27"/>
        </w:rPr>
      </w:pPr>
    </w:p>
    <w:p w:rsidR="0009448A" w:rsidRDefault="0009448A">
      <w:pPr>
        <w:ind w:firstLine="708"/>
        <w:jc w:val="both"/>
        <w:rPr>
          <w:sz w:val="27"/>
          <w:szCs w:val="27"/>
        </w:rPr>
      </w:pPr>
    </w:p>
    <w:p w:rsidR="0009448A" w:rsidRDefault="0009448A">
      <w:pPr>
        <w:ind w:firstLine="708"/>
        <w:jc w:val="both"/>
        <w:rPr>
          <w:sz w:val="27"/>
          <w:szCs w:val="27"/>
        </w:rPr>
      </w:pPr>
    </w:p>
    <w:p w:rsidR="0009448A" w:rsidRDefault="0009448A">
      <w:pPr>
        <w:ind w:firstLine="708"/>
        <w:jc w:val="both"/>
        <w:rPr>
          <w:sz w:val="27"/>
          <w:szCs w:val="27"/>
        </w:rPr>
      </w:pPr>
    </w:p>
    <w:p w:rsidR="0009448A" w:rsidRDefault="0009448A">
      <w:pPr>
        <w:ind w:firstLine="708"/>
        <w:jc w:val="both"/>
        <w:rPr>
          <w:sz w:val="27"/>
          <w:szCs w:val="27"/>
        </w:rPr>
      </w:pPr>
    </w:p>
    <w:p w:rsidR="0009448A" w:rsidRDefault="0009448A">
      <w:pPr>
        <w:ind w:firstLine="708"/>
        <w:jc w:val="both"/>
        <w:rPr>
          <w:sz w:val="27"/>
          <w:szCs w:val="27"/>
        </w:rPr>
      </w:pPr>
    </w:p>
    <w:p w:rsidR="0009448A" w:rsidRDefault="0009448A">
      <w:pPr>
        <w:ind w:firstLine="708"/>
        <w:jc w:val="both"/>
        <w:rPr>
          <w:sz w:val="27"/>
          <w:szCs w:val="27"/>
        </w:rPr>
      </w:pPr>
    </w:p>
    <w:p w:rsidR="00FC7AB5" w:rsidRDefault="00FC7AB5">
      <w:pPr>
        <w:ind w:firstLine="708"/>
        <w:jc w:val="both"/>
        <w:rPr>
          <w:sz w:val="27"/>
          <w:szCs w:val="27"/>
        </w:rPr>
      </w:pPr>
    </w:p>
    <w:p w:rsidR="00FC7AB5" w:rsidRDefault="00FC7AB5">
      <w:pPr>
        <w:ind w:firstLine="708"/>
        <w:jc w:val="both"/>
        <w:rPr>
          <w:sz w:val="27"/>
          <w:szCs w:val="27"/>
        </w:rPr>
      </w:pPr>
    </w:p>
    <w:p w:rsidR="00FC7AB5" w:rsidRDefault="00FC7AB5">
      <w:pPr>
        <w:ind w:firstLine="708"/>
        <w:jc w:val="both"/>
        <w:rPr>
          <w:sz w:val="27"/>
          <w:szCs w:val="27"/>
        </w:rPr>
      </w:pPr>
    </w:p>
    <w:p w:rsidR="0009448A" w:rsidRDefault="0009448A">
      <w:pPr>
        <w:ind w:firstLine="708"/>
        <w:jc w:val="both"/>
        <w:rPr>
          <w:sz w:val="27"/>
          <w:szCs w:val="27"/>
        </w:rPr>
      </w:pPr>
    </w:p>
    <w:p w:rsidR="0009448A" w:rsidRDefault="0009448A">
      <w:pPr>
        <w:ind w:firstLine="708"/>
        <w:jc w:val="both"/>
        <w:rPr>
          <w:sz w:val="27"/>
          <w:szCs w:val="27"/>
        </w:rPr>
      </w:pPr>
    </w:p>
    <w:p w:rsidR="0009448A" w:rsidRDefault="00FC7AB5">
      <w:pPr>
        <w:shd w:val="clear" w:color="auto" w:fill="FFFFFF"/>
        <w:ind w:left="5760"/>
        <w:jc w:val="both"/>
        <w:rPr>
          <w:sz w:val="27"/>
        </w:rPr>
      </w:pPr>
      <w:r>
        <w:rPr>
          <w:sz w:val="27"/>
        </w:rPr>
        <w:lastRenderedPageBreak/>
        <w:t xml:space="preserve">Приложение 3 </w:t>
      </w:r>
    </w:p>
    <w:p w:rsidR="0009448A" w:rsidRDefault="00FC7AB5">
      <w:pPr>
        <w:shd w:val="clear" w:color="auto" w:fill="FFFFFF"/>
        <w:ind w:left="5760"/>
        <w:jc w:val="both"/>
        <w:rPr>
          <w:sz w:val="27"/>
        </w:rPr>
      </w:pPr>
      <w:r>
        <w:rPr>
          <w:sz w:val="27"/>
        </w:rPr>
        <w:t xml:space="preserve">к решению Думы </w:t>
      </w:r>
    </w:p>
    <w:p w:rsidR="0009448A" w:rsidRDefault="00FC7AB5">
      <w:pPr>
        <w:shd w:val="clear" w:color="auto" w:fill="FFFFFF"/>
        <w:ind w:left="5760"/>
        <w:jc w:val="both"/>
        <w:rPr>
          <w:sz w:val="27"/>
        </w:rPr>
      </w:pPr>
      <w:r>
        <w:rPr>
          <w:sz w:val="27"/>
        </w:rPr>
        <w:t xml:space="preserve">города Нижневартовска </w:t>
      </w:r>
    </w:p>
    <w:p w:rsidR="0009448A" w:rsidRDefault="00FC7AB5">
      <w:pPr>
        <w:shd w:val="clear" w:color="auto" w:fill="FFFFFF"/>
        <w:ind w:left="5760" w:hanging="10"/>
        <w:jc w:val="both"/>
        <w:rPr>
          <w:color w:val="000000"/>
          <w:sz w:val="27"/>
          <w:szCs w:val="28"/>
        </w:rPr>
      </w:pPr>
      <w:proofErr w:type="gramStart"/>
      <w:r>
        <w:rPr>
          <w:sz w:val="27"/>
        </w:rPr>
        <w:t>от  _</w:t>
      </w:r>
      <w:proofErr w:type="gramEnd"/>
      <w:r>
        <w:rPr>
          <w:sz w:val="27"/>
        </w:rPr>
        <w:t>___.____.2026 № _____</w:t>
      </w:r>
    </w:p>
    <w:p w:rsidR="0009448A" w:rsidRDefault="0009448A">
      <w:pPr>
        <w:ind w:firstLine="900"/>
        <w:jc w:val="center"/>
        <w:rPr>
          <w:sz w:val="27"/>
          <w:szCs w:val="28"/>
        </w:rPr>
      </w:pPr>
    </w:p>
    <w:p w:rsidR="0009448A" w:rsidRDefault="0009448A">
      <w:pPr>
        <w:ind w:left="-360" w:right="-185"/>
        <w:jc w:val="center"/>
        <w:rPr>
          <w:b/>
          <w:sz w:val="27"/>
          <w:szCs w:val="27"/>
        </w:rPr>
      </w:pPr>
    </w:p>
    <w:p w:rsidR="0009448A" w:rsidRDefault="00FC7AB5">
      <w:pPr>
        <w:ind w:left="-360" w:right="-185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Состав организационного комитета</w:t>
      </w:r>
    </w:p>
    <w:p w:rsidR="0009448A" w:rsidRDefault="00FC7AB5">
      <w:pPr>
        <w:pStyle w:val="afa"/>
        <w:ind w:left="-360" w:right="-185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по проведению публичных слушаний по проекту решения Думы города Нижневартовска «О внесении изменений в Устав города Нижневартовска</w:t>
      </w:r>
      <w:r>
        <w:rPr>
          <w:b/>
          <w:spacing w:val="0"/>
          <w:sz w:val="27"/>
          <w:szCs w:val="27"/>
        </w:rPr>
        <w:t xml:space="preserve">, </w:t>
      </w:r>
    </w:p>
    <w:p w:rsidR="0009448A" w:rsidRDefault="00FC7AB5">
      <w:pPr>
        <w:pStyle w:val="afa"/>
        <w:ind w:left="-360" w:right="-185"/>
        <w:jc w:val="center"/>
        <w:rPr>
          <w:b/>
          <w:spacing w:val="0"/>
          <w:sz w:val="27"/>
          <w:szCs w:val="27"/>
        </w:rPr>
      </w:pPr>
      <w:r>
        <w:rPr>
          <w:b/>
          <w:spacing w:val="0"/>
          <w:sz w:val="27"/>
          <w:szCs w:val="27"/>
        </w:rPr>
        <w:t xml:space="preserve">принятый решением Думы города от 20.06.2005 №502» </w:t>
      </w:r>
    </w:p>
    <w:p w:rsidR="0009448A" w:rsidRDefault="0009448A">
      <w:pPr>
        <w:rPr>
          <w:sz w:val="27"/>
        </w:rPr>
      </w:pPr>
    </w:p>
    <w:p w:rsidR="0009448A" w:rsidRDefault="0009448A">
      <w:pPr>
        <w:rPr>
          <w:sz w:val="27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709"/>
        <w:gridCol w:w="6344"/>
      </w:tblGrid>
      <w:tr w:rsidR="0009448A">
        <w:trPr>
          <w:trHeight w:val="1254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48A" w:rsidRDefault="00FC7AB5">
            <w:pPr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Зобнина</w:t>
            </w:r>
            <w:proofErr w:type="spellEnd"/>
            <w:r>
              <w:rPr>
                <w:sz w:val="27"/>
                <w:szCs w:val="27"/>
              </w:rPr>
              <w:t xml:space="preserve"> С.Е.</w:t>
            </w:r>
          </w:p>
          <w:p w:rsidR="0009448A" w:rsidRDefault="0009448A">
            <w:pPr>
              <w:rPr>
                <w:sz w:val="27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48A" w:rsidRDefault="00FC7AB5">
            <w:pPr>
              <w:jc w:val="center"/>
              <w:rPr>
                <w:sz w:val="27"/>
              </w:rPr>
            </w:pPr>
            <w:r>
              <w:rPr>
                <w:sz w:val="27"/>
              </w:rPr>
              <w:t>-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48A" w:rsidRDefault="00FC7AB5">
            <w:pPr>
              <w:rPr>
                <w:sz w:val="27"/>
              </w:rPr>
            </w:pPr>
            <w:r>
              <w:rPr>
                <w:sz w:val="27"/>
                <w:szCs w:val="27"/>
              </w:rPr>
              <w:t>председатель Общественной палаты города Нижневартовска</w:t>
            </w:r>
          </w:p>
        </w:tc>
      </w:tr>
      <w:tr w:rsidR="0009448A">
        <w:trPr>
          <w:trHeight w:val="1254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48A" w:rsidRDefault="00FC7AB5">
            <w:pPr>
              <w:rPr>
                <w:sz w:val="27"/>
              </w:rPr>
            </w:pPr>
            <w:r>
              <w:rPr>
                <w:sz w:val="27"/>
              </w:rPr>
              <w:t>Кидяева К.В.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48A" w:rsidRDefault="00FC7AB5">
            <w:pPr>
              <w:jc w:val="center"/>
              <w:rPr>
                <w:sz w:val="27"/>
              </w:rPr>
            </w:pPr>
            <w:r>
              <w:rPr>
                <w:sz w:val="27"/>
              </w:rPr>
              <w:t>-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48A" w:rsidRDefault="00FC7AB5">
            <w:pPr>
              <w:rPr>
                <w:sz w:val="27"/>
              </w:rPr>
            </w:pPr>
            <w:r>
              <w:rPr>
                <w:sz w:val="27"/>
              </w:rPr>
              <w:t>специалист-эксперт экспертно-правового отдела юридического управления администрации города</w:t>
            </w:r>
          </w:p>
        </w:tc>
      </w:tr>
      <w:tr w:rsidR="0009448A">
        <w:trPr>
          <w:trHeight w:val="991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48A" w:rsidRDefault="00FC7AB5">
            <w:pPr>
              <w:rPr>
                <w:sz w:val="27"/>
              </w:rPr>
            </w:pPr>
            <w:r>
              <w:rPr>
                <w:sz w:val="27"/>
              </w:rPr>
              <w:t>Лариков П.А.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48A" w:rsidRDefault="00FC7AB5">
            <w:pPr>
              <w:jc w:val="center"/>
              <w:rPr>
                <w:sz w:val="27"/>
              </w:rPr>
            </w:pPr>
            <w:r>
              <w:rPr>
                <w:sz w:val="27"/>
              </w:rPr>
              <w:t>-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48A" w:rsidRDefault="00FC7AB5">
            <w:pPr>
              <w:rPr>
                <w:sz w:val="27"/>
              </w:rPr>
            </w:pPr>
            <w:r>
              <w:rPr>
                <w:sz w:val="27"/>
              </w:rPr>
              <w:t>депутат Думы города Нижневартовска 6 созыва</w:t>
            </w:r>
          </w:p>
        </w:tc>
      </w:tr>
      <w:tr w:rsidR="0009448A">
        <w:trPr>
          <w:trHeight w:val="991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48A" w:rsidRDefault="002305E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Зарубина</w:t>
            </w:r>
            <w:r w:rsidR="00FC7AB5">
              <w:rPr>
                <w:sz w:val="27"/>
                <w:szCs w:val="27"/>
              </w:rPr>
              <w:t xml:space="preserve"> Н.С.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48A" w:rsidRDefault="00FC7AB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48A" w:rsidRDefault="00FC7AB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начальник экспертно-правового отдела Думы города</w:t>
            </w:r>
          </w:p>
        </w:tc>
      </w:tr>
      <w:tr w:rsidR="0009448A">
        <w:trPr>
          <w:trHeight w:val="877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48A" w:rsidRDefault="00FC7AB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Синдюкова Е.А.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48A" w:rsidRDefault="00FC7AB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48A" w:rsidRDefault="00FC7AB5">
            <w:pPr>
              <w:rPr>
                <w:sz w:val="27"/>
                <w:szCs w:val="27"/>
              </w:rPr>
            </w:pPr>
            <w:r>
              <w:rPr>
                <w:sz w:val="27"/>
              </w:rPr>
              <w:t>заместитель начальника юридического управления администрации города</w:t>
            </w:r>
            <w:r>
              <w:rPr>
                <w:sz w:val="27"/>
                <w:szCs w:val="27"/>
              </w:rPr>
              <w:t xml:space="preserve"> </w:t>
            </w:r>
          </w:p>
        </w:tc>
      </w:tr>
      <w:tr w:rsidR="0009448A">
        <w:trPr>
          <w:trHeight w:val="877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48A" w:rsidRDefault="00FC7AB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Щеглов Е.А.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48A" w:rsidRDefault="00FC7AB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48A" w:rsidRDefault="00FC7AB5">
            <w:pPr>
              <w:rPr>
                <w:sz w:val="27"/>
              </w:rPr>
            </w:pPr>
            <w:r>
              <w:rPr>
                <w:sz w:val="27"/>
              </w:rPr>
              <w:t>начальник юридического управления администрации города</w:t>
            </w:r>
          </w:p>
        </w:tc>
      </w:tr>
    </w:tbl>
    <w:p w:rsidR="0009448A" w:rsidRDefault="0009448A"/>
    <w:p w:rsidR="0009448A" w:rsidRDefault="0009448A">
      <w:pPr>
        <w:ind w:firstLine="708"/>
        <w:jc w:val="both"/>
      </w:pPr>
    </w:p>
    <w:p w:rsidR="0009448A" w:rsidRDefault="0009448A"/>
    <w:p w:rsidR="0009448A" w:rsidRDefault="0009448A"/>
    <w:p w:rsidR="0009448A" w:rsidRDefault="0009448A">
      <w:pPr>
        <w:shd w:val="clear" w:color="auto" w:fill="FFFFFF"/>
        <w:ind w:left="5760"/>
        <w:jc w:val="both"/>
        <w:rPr>
          <w:sz w:val="27"/>
        </w:rPr>
      </w:pPr>
    </w:p>
    <w:p w:rsidR="0009448A" w:rsidRDefault="0009448A">
      <w:pPr>
        <w:shd w:val="clear" w:color="auto" w:fill="FFFFFF"/>
        <w:ind w:left="5760"/>
        <w:jc w:val="both"/>
        <w:rPr>
          <w:sz w:val="27"/>
        </w:rPr>
      </w:pPr>
    </w:p>
    <w:p w:rsidR="0009448A" w:rsidRDefault="0009448A">
      <w:pPr>
        <w:shd w:val="clear" w:color="auto" w:fill="FFFFFF"/>
        <w:ind w:left="5760"/>
        <w:jc w:val="both"/>
        <w:rPr>
          <w:sz w:val="27"/>
        </w:rPr>
      </w:pPr>
    </w:p>
    <w:sectPr w:rsidR="0009448A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48A" w:rsidRDefault="00FC7AB5">
      <w:r>
        <w:separator/>
      </w:r>
    </w:p>
  </w:endnote>
  <w:endnote w:type="continuationSeparator" w:id="0">
    <w:p w:rsidR="0009448A" w:rsidRDefault="00FC7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48A" w:rsidRDefault="00FC7AB5">
      <w:r>
        <w:separator/>
      </w:r>
    </w:p>
  </w:footnote>
  <w:footnote w:type="continuationSeparator" w:id="0">
    <w:p w:rsidR="0009448A" w:rsidRDefault="00FC7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48A" w:rsidRDefault="00FC7AB5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347D8C">
      <w:rPr>
        <w:noProof/>
      </w:rPr>
      <w:t>7</w:t>
    </w:r>
    <w:r>
      <w:fldChar w:fldCharType="end"/>
    </w:r>
  </w:p>
  <w:p w:rsidR="0009448A" w:rsidRDefault="0009448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B766B"/>
    <w:multiLevelType w:val="hybridMultilevel"/>
    <w:tmpl w:val="5E6CE9D4"/>
    <w:lvl w:ilvl="0" w:tplc="16DA1B04">
      <w:numFmt w:val="bullet"/>
      <w:lvlText w:val="-"/>
      <w:lvlJc w:val="left"/>
      <w:pPr>
        <w:tabs>
          <w:tab w:val="num" w:pos="1376"/>
        </w:tabs>
        <w:ind w:left="1376" w:hanging="525"/>
      </w:pPr>
      <w:rPr>
        <w:rFonts w:ascii="Times New Roman" w:eastAsia="Times New Roman" w:hAnsi="Times New Roman" w:cs="Times New Roman"/>
      </w:rPr>
    </w:lvl>
    <w:lvl w:ilvl="1" w:tplc="E8C8BE78">
      <w:start w:val="6"/>
      <w:numFmt w:val="decimal"/>
      <w:lvlText w:val="%2."/>
      <w:lvlJc w:val="left"/>
      <w:pPr>
        <w:tabs>
          <w:tab w:val="num" w:pos="1211"/>
        </w:tabs>
        <w:ind w:left="1211" w:hanging="360"/>
      </w:pPr>
    </w:lvl>
    <w:lvl w:ilvl="2" w:tplc="A6663D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8080DF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B52626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EC4EB0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B0A6D8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392EC1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C527B2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48F23BAC"/>
    <w:multiLevelType w:val="hybridMultilevel"/>
    <w:tmpl w:val="E6B4227E"/>
    <w:lvl w:ilvl="0" w:tplc="AED2539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</w:lvl>
    <w:lvl w:ilvl="1" w:tplc="BA98CC9A">
      <w:start w:val="3"/>
      <w:numFmt w:val="decimal"/>
      <w:lvlText w:val="%2."/>
      <w:lvlJc w:val="left"/>
      <w:pPr>
        <w:tabs>
          <w:tab w:val="num" w:pos="1785"/>
        </w:tabs>
        <w:ind w:left="1785" w:hanging="360"/>
      </w:pPr>
    </w:lvl>
    <w:lvl w:ilvl="2" w:tplc="A978D14A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A99C5C94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2D0449E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BC06A1B8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9960737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D748472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A8567450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54575710"/>
    <w:multiLevelType w:val="hybridMultilevel"/>
    <w:tmpl w:val="6FEC0F10"/>
    <w:lvl w:ilvl="0" w:tplc="21FC32CA">
      <w:start w:val="1"/>
      <w:numFmt w:val="decimal"/>
      <w:lvlText w:val="%1."/>
      <w:lvlJc w:val="left"/>
      <w:pPr>
        <w:tabs>
          <w:tab w:val="num" w:pos="2220"/>
        </w:tabs>
        <w:ind w:left="2220" w:hanging="1320"/>
      </w:pPr>
    </w:lvl>
    <w:lvl w:ilvl="1" w:tplc="CA54A7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2831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5E56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E8C5D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7869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80B2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7ED72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14875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3B4D17"/>
    <w:multiLevelType w:val="hybridMultilevel"/>
    <w:tmpl w:val="7A72F840"/>
    <w:lvl w:ilvl="0" w:tplc="781AFB84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621054F2"/>
    <w:multiLevelType w:val="hybridMultilevel"/>
    <w:tmpl w:val="2D185EE2"/>
    <w:lvl w:ilvl="0" w:tplc="5F1AE8C8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F88EE51E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/>
      </w:rPr>
    </w:lvl>
    <w:lvl w:ilvl="2" w:tplc="5A341714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/>
      </w:rPr>
    </w:lvl>
    <w:lvl w:ilvl="3" w:tplc="D5F60030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/>
      </w:rPr>
    </w:lvl>
    <w:lvl w:ilvl="4" w:tplc="8868A116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/>
      </w:rPr>
    </w:lvl>
    <w:lvl w:ilvl="5" w:tplc="307ED214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/>
      </w:rPr>
    </w:lvl>
    <w:lvl w:ilvl="6" w:tplc="DD5A64E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/>
      </w:rPr>
    </w:lvl>
    <w:lvl w:ilvl="7" w:tplc="50461C20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/>
      </w:rPr>
    </w:lvl>
    <w:lvl w:ilvl="8" w:tplc="74FEAB6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48A"/>
    <w:rsid w:val="00032492"/>
    <w:rsid w:val="0009448A"/>
    <w:rsid w:val="002305EE"/>
    <w:rsid w:val="00347D8C"/>
    <w:rsid w:val="003F39E5"/>
    <w:rsid w:val="00B04D84"/>
    <w:rsid w:val="00FC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C2E6A"/>
  <w15:docId w15:val="{AA4BE5E0-BEAE-4CFD-AF77-0B30E4BF5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08"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lock Text"/>
    <w:basedOn w:val="a"/>
    <w:pPr>
      <w:widowControl w:val="0"/>
      <w:shd w:val="clear" w:color="auto" w:fill="FFFFFF"/>
      <w:ind w:left="10" w:right="5841"/>
      <w:jc w:val="both"/>
    </w:pPr>
    <w:rPr>
      <w:color w:val="000000"/>
      <w:spacing w:val="-3"/>
      <w:sz w:val="28"/>
      <w:szCs w:val="28"/>
    </w:rPr>
  </w:style>
  <w:style w:type="paragraph" w:styleId="afb">
    <w:name w:val="Body Text Indent"/>
    <w:basedOn w:val="a"/>
    <w:link w:val="afc"/>
    <w:pPr>
      <w:tabs>
        <w:tab w:val="left" w:pos="1260"/>
      </w:tabs>
      <w:ind w:firstLine="900"/>
      <w:jc w:val="both"/>
    </w:pPr>
  </w:style>
  <w:style w:type="paragraph" w:styleId="25">
    <w:name w:val="Body Text Indent 2"/>
    <w:basedOn w:val="a"/>
    <w:link w:val="26"/>
    <w:pPr>
      <w:ind w:firstLine="900"/>
      <w:jc w:val="both"/>
    </w:pPr>
    <w:rPr>
      <w:sz w:val="27"/>
    </w:rPr>
  </w:style>
  <w:style w:type="paragraph" w:customStyle="1" w:styleId="ConsPlusNormal">
    <w:name w:val="ConsPlusNormal"/>
    <w:pPr>
      <w:ind w:firstLine="720"/>
    </w:pPr>
    <w:rPr>
      <w:rFonts w:ascii="Arial" w:hAnsi="Arial" w:cs="Arial"/>
      <w:lang w:eastAsia="ru-RU"/>
    </w:rPr>
  </w:style>
  <w:style w:type="paragraph" w:styleId="af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lang w:eastAsia="ru-RU"/>
    </w:rPr>
  </w:style>
  <w:style w:type="paragraph" w:styleId="33">
    <w:name w:val="Body Text Indent 3"/>
    <w:basedOn w:val="a"/>
    <w:pPr>
      <w:spacing w:after="120"/>
      <w:ind w:left="283"/>
    </w:pPr>
    <w:rPr>
      <w:sz w:val="16"/>
      <w:szCs w:val="16"/>
    </w:rPr>
  </w:style>
  <w:style w:type="paragraph" w:customStyle="1" w:styleId="Teimsnuman">
    <w:name w:val="Teimsnuman"/>
    <w:basedOn w:val="ConsNormal"/>
    <w:pPr>
      <w:ind w:firstLine="540"/>
      <w:jc w:val="both"/>
    </w:pPr>
    <w:rPr>
      <w:rFonts w:ascii="Times New Roman" w:hAnsi="Times New Roman"/>
      <w:sz w:val="24"/>
      <w:szCs w:val="24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lang w:eastAsia="ru-RU"/>
    </w:rPr>
  </w:style>
  <w:style w:type="paragraph" w:customStyle="1" w:styleId="afe">
    <w:name w:val="адресат"/>
    <w:basedOn w:val="a"/>
    <w:next w:val="a"/>
    <w:pPr>
      <w:jc w:val="center"/>
    </w:pPr>
    <w:rPr>
      <w:sz w:val="30"/>
      <w:szCs w:val="30"/>
    </w:rPr>
  </w:style>
  <w:style w:type="paragraph" w:styleId="aff">
    <w:name w:val="Body Text"/>
    <w:basedOn w:val="a"/>
    <w:pPr>
      <w:spacing w:after="120"/>
    </w:pPr>
  </w:style>
  <w:style w:type="paragraph" w:customStyle="1" w:styleId="aff0">
    <w:name w:val="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character" w:customStyle="1" w:styleId="afc">
    <w:name w:val="Основной текст с отступом Знак"/>
    <w:link w:val="afb"/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</w:rPr>
  </w:style>
  <w:style w:type="character" w:customStyle="1" w:styleId="ae">
    <w:name w:val="Нижний колонтитул Знак"/>
    <w:link w:val="ad"/>
    <w:rPr>
      <w:sz w:val="24"/>
      <w:szCs w:val="24"/>
    </w:rPr>
  </w:style>
  <w:style w:type="character" w:customStyle="1" w:styleId="20">
    <w:name w:val="Заголовок 2 Знак"/>
    <w:link w:val="2"/>
    <w:rPr>
      <w:rFonts w:ascii="Arial" w:hAnsi="Arial" w:cs="Arial"/>
      <w:b/>
      <w:bCs/>
      <w:i/>
      <w:iCs/>
      <w:sz w:val="28"/>
      <w:szCs w:val="28"/>
    </w:rPr>
  </w:style>
  <w:style w:type="character" w:customStyle="1" w:styleId="26">
    <w:name w:val="Основной текст с отступом 2 Знак"/>
    <w:link w:val="25"/>
    <w:rPr>
      <w:sz w:val="27"/>
      <w:szCs w:val="24"/>
    </w:rPr>
  </w:style>
  <w:style w:type="paragraph" w:styleId="aff1">
    <w:name w:val="Normal (Web)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1909</Words>
  <Characters>10887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г. Нижневартовска</Company>
  <LinksUpToDate>false</LinksUpToDate>
  <CharactersWithSpaces>12771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Симонович</dc:creator>
  <cp:lastModifiedBy>Некрасова Наталья Сергеевна</cp:lastModifiedBy>
  <cp:revision>7</cp:revision>
  <cp:lastPrinted>2026-06-16T09:35:00Z</cp:lastPrinted>
  <dcterms:created xsi:type="dcterms:W3CDTF">2026-06-16T09:31:00Z</dcterms:created>
  <dcterms:modified xsi:type="dcterms:W3CDTF">2026-06-23T11:50:00Z</dcterms:modified>
  <cp:version>917504</cp:version>
</cp:coreProperties>
</file>