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48D" w:rsidRPr="00BC3F97" w:rsidRDefault="0000248D" w:rsidP="0000248D">
      <w:pPr>
        <w:jc w:val="center"/>
        <w:rPr>
          <w:b/>
          <w:color w:val="000000"/>
          <w:szCs w:val="28"/>
        </w:rPr>
      </w:pPr>
      <w:r w:rsidRPr="00BC3F97">
        <w:rPr>
          <w:b/>
          <w:color w:val="000000"/>
          <w:szCs w:val="28"/>
        </w:rPr>
        <w:t xml:space="preserve">Информация о результатах проверок, </w:t>
      </w:r>
    </w:p>
    <w:p w:rsidR="0000248D" w:rsidRPr="00BC3F97" w:rsidRDefault="0000248D" w:rsidP="0000248D">
      <w:pPr>
        <w:jc w:val="center"/>
        <w:rPr>
          <w:b/>
          <w:color w:val="000000"/>
          <w:szCs w:val="28"/>
        </w:rPr>
      </w:pPr>
      <w:r w:rsidRPr="00BC3F97">
        <w:rPr>
          <w:b/>
          <w:color w:val="000000"/>
          <w:szCs w:val="28"/>
        </w:rPr>
        <w:t>проведенных департаментом муниципальной собственности и земельных ресурсов администрации города</w:t>
      </w:r>
      <w:r>
        <w:rPr>
          <w:b/>
          <w:color w:val="000000"/>
          <w:szCs w:val="28"/>
        </w:rPr>
        <w:t>,</w:t>
      </w:r>
    </w:p>
    <w:p w:rsidR="0000248D" w:rsidRPr="00483A4C" w:rsidRDefault="0000248D" w:rsidP="0000248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за I </w:t>
      </w:r>
      <w:r w:rsidRPr="00DB6C26">
        <w:rPr>
          <w:b/>
          <w:bCs/>
          <w:szCs w:val="28"/>
        </w:rPr>
        <w:t>квартал 202</w:t>
      </w:r>
      <w:r w:rsidR="00A52913">
        <w:rPr>
          <w:b/>
          <w:bCs/>
          <w:szCs w:val="28"/>
          <w:lang w:val="en-US"/>
        </w:rPr>
        <w:t>5</w:t>
      </w:r>
      <w:r>
        <w:rPr>
          <w:b/>
          <w:bCs/>
          <w:szCs w:val="28"/>
        </w:rPr>
        <w:t xml:space="preserve"> года</w:t>
      </w:r>
    </w:p>
    <w:p w:rsidR="0041342A" w:rsidRPr="007A3E3F" w:rsidRDefault="0041342A" w:rsidP="00CC76E5">
      <w:pPr>
        <w:jc w:val="center"/>
        <w:rPr>
          <w:b/>
          <w:szCs w:val="28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75"/>
        <w:gridCol w:w="1530"/>
        <w:gridCol w:w="6521"/>
      </w:tblGrid>
      <w:tr w:rsidR="004366D3" w:rsidRPr="002A49FD" w:rsidTr="004366D3">
        <w:trPr>
          <w:trHeight w:val="7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4366D3" w:rsidRPr="002A49FD" w:rsidRDefault="004366D3" w:rsidP="00523556">
            <w:pPr>
              <w:jc w:val="center"/>
              <w:rPr>
                <w:b/>
                <w:sz w:val="24"/>
              </w:rPr>
            </w:pPr>
            <w:r w:rsidRPr="002A49FD">
              <w:rPr>
                <w:b/>
                <w:sz w:val="24"/>
              </w:rPr>
              <w:t>№п/п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4366D3" w:rsidRPr="002A49FD" w:rsidRDefault="004366D3" w:rsidP="00523556">
            <w:pPr>
              <w:jc w:val="center"/>
              <w:rPr>
                <w:b/>
                <w:sz w:val="24"/>
              </w:rPr>
            </w:pPr>
            <w:r w:rsidRPr="002A49FD"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4366D3" w:rsidRPr="002A49FD" w:rsidRDefault="004366D3" w:rsidP="00523556">
            <w:pPr>
              <w:jc w:val="center"/>
              <w:rPr>
                <w:b/>
                <w:sz w:val="24"/>
              </w:rPr>
            </w:pPr>
            <w:r w:rsidRPr="002A49FD">
              <w:rPr>
                <w:b/>
                <w:sz w:val="24"/>
              </w:rPr>
              <w:t>Срок</w:t>
            </w:r>
          </w:p>
          <w:p w:rsidR="004366D3" w:rsidRPr="002A49FD" w:rsidRDefault="004366D3" w:rsidP="00523556">
            <w:pPr>
              <w:jc w:val="center"/>
              <w:rPr>
                <w:b/>
                <w:sz w:val="24"/>
              </w:rPr>
            </w:pPr>
            <w:r w:rsidRPr="002A49FD">
              <w:rPr>
                <w:b/>
                <w:sz w:val="24"/>
              </w:rPr>
              <w:t>исполнения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4366D3" w:rsidRPr="002A49FD" w:rsidRDefault="00191C23" w:rsidP="00191C23">
            <w:pPr>
              <w:jc w:val="center"/>
              <w:rPr>
                <w:b/>
                <w:sz w:val="24"/>
              </w:rPr>
            </w:pPr>
            <w:r w:rsidRPr="002A49FD">
              <w:rPr>
                <w:b/>
                <w:sz w:val="24"/>
              </w:rPr>
              <w:t>Информация о выполнении</w:t>
            </w:r>
          </w:p>
        </w:tc>
      </w:tr>
      <w:tr w:rsidR="00991E04" w:rsidRPr="002A49FD" w:rsidTr="004366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4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991E04" w:rsidRPr="002A49FD" w:rsidRDefault="00991E04" w:rsidP="00991E04">
            <w:pPr>
              <w:pStyle w:val="1"/>
              <w:tabs>
                <w:tab w:val="left" w:pos="567"/>
                <w:tab w:val="left" w:pos="113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A49FD">
              <w:rPr>
                <w:b/>
                <w:color w:val="000000" w:themeColor="text1"/>
                <w:sz w:val="24"/>
                <w:szCs w:val="24"/>
              </w:rPr>
              <w:t>Плановые проверки</w:t>
            </w:r>
          </w:p>
        </w:tc>
      </w:tr>
      <w:tr w:rsidR="00A52913" w:rsidRPr="002A49FD" w:rsidTr="004366D3">
        <w:trPr>
          <w:trHeight w:val="1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52913" w:rsidRPr="002A49FD" w:rsidRDefault="00A52913" w:rsidP="00A52913">
            <w:pPr>
              <w:widowControl w:val="0"/>
              <w:rPr>
                <w:sz w:val="24"/>
              </w:rPr>
            </w:pPr>
            <w:r w:rsidRPr="002A49FD">
              <w:rPr>
                <w:sz w:val="24"/>
              </w:rPr>
              <w:t>1.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52913" w:rsidRDefault="00A52913" w:rsidP="00A52913">
            <w:pPr>
              <w:jc w:val="both"/>
              <w:rPr>
                <w:sz w:val="24"/>
              </w:rPr>
            </w:pPr>
            <w:r w:rsidRPr="009334DE">
              <w:rPr>
                <w:sz w:val="24"/>
              </w:rPr>
              <w:t>Проверка использования муниципального имущества, переданного в оперативное управление:</w:t>
            </w:r>
          </w:p>
          <w:p w:rsidR="00A52913" w:rsidRPr="009334DE" w:rsidRDefault="00A52913" w:rsidP="00A52913">
            <w:pPr>
              <w:jc w:val="both"/>
              <w:rPr>
                <w:sz w:val="24"/>
              </w:rPr>
            </w:pPr>
          </w:p>
          <w:p w:rsidR="00A52913" w:rsidRPr="009334DE" w:rsidRDefault="00A52913" w:rsidP="00A52913">
            <w:pPr>
              <w:jc w:val="both"/>
              <w:rPr>
                <w:sz w:val="24"/>
              </w:rPr>
            </w:pPr>
            <w:r w:rsidRPr="009334DE">
              <w:rPr>
                <w:sz w:val="24"/>
              </w:rPr>
              <w:t>- муниципальному бюджетному дошкольному образовательному учреждению детскому саду №31 "Медвежонок"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52913" w:rsidRPr="009334DE" w:rsidRDefault="00A52913" w:rsidP="00A52913">
            <w:pPr>
              <w:widowControl w:val="0"/>
              <w:jc w:val="center"/>
              <w:rPr>
                <w:sz w:val="24"/>
              </w:rPr>
            </w:pPr>
          </w:p>
          <w:p w:rsidR="00A52913" w:rsidRPr="009334DE" w:rsidRDefault="00A52913" w:rsidP="00A52913">
            <w:pPr>
              <w:widowControl w:val="0"/>
              <w:jc w:val="center"/>
              <w:rPr>
                <w:sz w:val="24"/>
              </w:rPr>
            </w:pPr>
          </w:p>
          <w:p w:rsidR="00A52913" w:rsidRPr="009334DE" w:rsidRDefault="00A52913" w:rsidP="00A52913">
            <w:pPr>
              <w:widowControl w:val="0"/>
              <w:jc w:val="center"/>
              <w:rPr>
                <w:sz w:val="24"/>
              </w:rPr>
            </w:pPr>
          </w:p>
          <w:p w:rsidR="00A52913" w:rsidRPr="009334DE" w:rsidRDefault="00A52913" w:rsidP="00A52913">
            <w:pPr>
              <w:widowControl w:val="0"/>
              <w:jc w:val="center"/>
              <w:rPr>
                <w:sz w:val="24"/>
              </w:rPr>
            </w:pPr>
            <w:r w:rsidRPr="009334DE">
              <w:rPr>
                <w:sz w:val="24"/>
              </w:rPr>
              <w:t>март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52913" w:rsidRPr="009334DE" w:rsidRDefault="00A52913" w:rsidP="00A52913">
            <w:pPr>
              <w:jc w:val="both"/>
              <w:rPr>
                <w:sz w:val="24"/>
              </w:rPr>
            </w:pPr>
            <w:r w:rsidRPr="009334DE">
              <w:rPr>
                <w:bCs/>
                <w:iCs/>
                <w:sz w:val="24"/>
              </w:rPr>
              <w:t xml:space="preserve">Проверка в </w:t>
            </w:r>
            <w:r w:rsidRPr="009334DE">
              <w:rPr>
                <w:sz w:val="24"/>
              </w:rPr>
              <w:t>муниципальном бюджетном дошкольном образовательном учреждении детском саду №31 "Медвежонок"</w:t>
            </w:r>
            <w:r w:rsidRPr="009334DE">
              <w:rPr>
                <w:bCs/>
                <w:iCs/>
                <w:sz w:val="24"/>
              </w:rPr>
              <w:t xml:space="preserve"> проведена </w:t>
            </w:r>
            <w:r w:rsidRPr="009334DE">
              <w:rPr>
                <w:sz w:val="24"/>
              </w:rPr>
              <w:t>в период с 01.03.2025 по 31.03.2025</w:t>
            </w:r>
            <w:r w:rsidRPr="009334DE">
              <w:rPr>
                <w:bCs/>
                <w:iCs/>
                <w:sz w:val="24"/>
              </w:rPr>
              <w:t>:</w:t>
            </w:r>
          </w:p>
          <w:p w:rsidR="00A52913" w:rsidRPr="009334DE" w:rsidRDefault="00A52913" w:rsidP="00A52913">
            <w:pPr>
              <w:jc w:val="both"/>
              <w:rPr>
                <w:bCs/>
                <w:iCs/>
                <w:sz w:val="24"/>
              </w:rPr>
            </w:pPr>
            <w:r w:rsidRPr="009334DE">
              <w:rPr>
                <w:bCs/>
                <w:iCs/>
                <w:sz w:val="24"/>
              </w:rPr>
              <w:t>1. Выявлены н</w:t>
            </w:r>
            <w:r w:rsidRPr="009334DE">
              <w:rPr>
                <w:sz w:val="24"/>
              </w:rPr>
              <w:t>е осуществляемые дополнительные виды деятельности, приносящие доход, рекомендовано исключить их из устава бюджетного учреждения согласно порядку внесения изменений в устав.</w:t>
            </w:r>
          </w:p>
          <w:p w:rsidR="00A52913" w:rsidRPr="009334DE" w:rsidRDefault="00A52913" w:rsidP="00A52913">
            <w:pPr>
              <w:jc w:val="both"/>
              <w:rPr>
                <w:sz w:val="24"/>
              </w:rPr>
            </w:pPr>
            <w:r w:rsidRPr="009334DE">
              <w:rPr>
                <w:bCs/>
                <w:iCs/>
                <w:sz w:val="24"/>
              </w:rPr>
              <w:t xml:space="preserve">2. </w:t>
            </w:r>
            <w:r w:rsidRPr="009334DE">
              <w:rPr>
                <w:bCs/>
                <w:sz w:val="24"/>
              </w:rPr>
              <w:t xml:space="preserve">В результате анализа обеспечения бюджетным учреждением открытости, доступности и полноты сведений на официальном сайте в информационно-коммуникационной сети </w:t>
            </w:r>
            <w:r w:rsidRPr="009334DE">
              <w:rPr>
                <w:sz w:val="24"/>
              </w:rPr>
              <w:t>"</w:t>
            </w:r>
            <w:r w:rsidRPr="009334DE">
              <w:rPr>
                <w:bCs/>
                <w:sz w:val="24"/>
              </w:rPr>
              <w:t>Интернет</w:t>
            </w:r>
            <w:r w:rsidRPr="009334DE">
              <w:rPr>
                <w:sz w:val="24"/>
              </w:rPr>
              <w:t>"</w:t>
            </w:r>
            <w:r w:rsidRPr="009334DE">
              <w:rPr>
                <w:bCs/>
                <w:sz w:val="24"/>
              </w:rPr>
              <w:t xml:space="preserve"> </w:t>
            </w:r>
            <w:r w:rsidRPr="009334DE">
              <w:rPr>
                <w:sz w:val="24"/>
              </w:rPr>
              <w:t>установлен факт размещения</w:t>
            </w:r>
            <w:r w:rsidRPr="009334DE">
              <w:rPr>
                <w:b/>
                <w:sz w:val="24"/>
              </w:rPr>
              <w:t xml:space="preserve"> </w:t>
            </w:r>
            <w:r w:rsidRPr="009334DE">
              <w:rPr>
                <w:sz w:val="24"/>
              </w:rPr>
              <w:t xml:space="preserve">документов с нарушением установленных сроков, а именно: </w:t>
            </w:r>
          </w:p>
          <w:p w:rsidR="00A52913" w:rsidRPr="009334DE" w:rsidRDefault="00A52913" w:rsidP="00A52913">
            <w:pPr>
              <w:jc w:val="both"/>
              <w:rPr>
                <w:sz w:val="24"/>
              </w:rPr>
            </w:pPr>
            <w:r w:rsidRPr="009334DE">
              <w:rPr>
                <w:sz w:val="24"/>
              </w:rPr>
              <w:t xml:space="preserve">- распоряжение администрации города от 12.01.2022 №12-лс            "О продлении срока трудового договора с Н.В. </w:t>
            </w:r>
            <w:proofErr w:type="spellStart"/>
            <w:r w:rsidRPr="009334DE">
              <w:rPr>
                <w:sz w:val="24"/>
              </w:rPr>
              <w:t>Дирлам</w:t>
            </w:r>
            <w:proofErr w:type="spellEnd"/>
            <w:r w:rsidRPr="009334DE">
              <w:rPr>
                <w:sz w:val="24"/>
              </w:rPr>
              <w:t>" (нормативная дата размещения 19.01.2022, фактическая дата размещения 20.03.2025) – более одного года;</w:t>
            </w:r>
          </w:p>
          <w:p w:rsidR="00A52913" w:rsidRPr="009334DE" w:rsidRDefault="00A52913" w:rsidP="00A52913">
            <w:pPr>
              <w:jc w:val="both"/>
              <w:rPr>
                <w:sz w:val="24"/>
              </w:rPr>
            </w:pPr>
            <w:r w:rsidRPr="009334DE">
              <w:rPr>
                <w:sz w:val="24"/>
              </w:rPr>
              <w:t>- распоряжение администрации города от 16.01.2025 №13-лс            "О назначении" (нормативная дата размещения 23.01.2025, фактическая дата размещения 20.03.2025) – 40 дней;</w:t>
            </w:r>
          </w:p>
          <w:p w:rsidR="00A52913" w:rsidRPr="009334DE" w:rsidRDefault="00A52913" w:rsidP="00A52913">
            <w:pPr>
              <w:jc w:val="both"/>
              <w:rPr>
                <w:sz w:val="24"/>
              </w:rPr>
            </w:pPr>
            <w:r w:rsidRPr="009334DE">
              <w:rPr>
                <w:sz w:val="24"/>
              </w:rPr>
              <w:t xml:space="preserve">- отчет о результатах деятельности муниципального бюджетного дошкольного образовательного учреждения детского сада №31 "Медвежонок" и об использовании закрепленного за ним муниципального имущества по </w:t>
            </w:r>
            <w:r w:rsidRPr="009334DE">
              <w:rPr>
                <w:sz w:val="24"/>
              </w:rPr>
              <w:lastRenderedPageBreak/>
              <w:t>состоянию на 1 января 2025 года (нормативная дата размещения 24.02.2025, фактическая дата размещения 20.03.2025) – 18 дней.</w:t>
            </w:r>
          </w:p>
          <w:p w:rsidR="00A52913" w:rsidRPr="009334DE" w:rsidRDefault="00A52913" w:rsidP="00A52913">
            <w:pPr>
              <w:jc w:val="both"/>
              <w:rPr>
                <w:sz w:val="24"/>
              </w:rPr>
            </w:pPr>
            <w:r w:rsidRPr="009334DE">
              <w:rPr>
                <w:sz w:val="24"/>
              </w:rPr>
              <w:t>3.</w:t>
            </w:r>
            <w:r w:rsidRPr="009334DE">
              <w:rPr>
                <w:szCs w:val="28"/>
              </w:rPr>
              <w:t xml:space="preserve"> </w:t>
            </w:r>
            <w:r w:rsidRPr="009334DE">
              <w:rPr>
                <w:sz w:val="24"/>
              </w:rPr>
              <w:t>Расхождения в характеристиках зарегистрированных прав                    в Едином государственном реестре недвижимости                                  с правоустанавливающей и технической документацией объектов недвижимости отсутствуют.</w:t>
            </w:r>
          </w:p>
          <w:p w:rsidR="00A52913" w:rsidRPr="009334DE" w:rsidRDefault="00A52913" w:rsidP="00A52913">
            <w:pPr>
              <w:jc w:val="both"/>
              <w:rPr>
                <w:sz w:val="24"/>
              </w:rPr>
            </w:pPr>
            <w:r w:rsidRPr="009334DE">
              <w:rPr>
                <w:bCs/>
                <w:iCs/>
                <w:sz w:val="24"/>
              </w:rPr>
              <w:t>4. Р</w:t>
            </w:r>
            <w:r w:rsidRPr="009334DE">
              <w:rPr>
                <w:sz w:val="24"/>
              </w:rPr>
              <w:t xml:space="preserve">асхождения в характеристиках зарегистрированных прав в Едином государственном реестре недвижимости с правоустанавливающей и технической документацией земельных участков отсутствуют. </w:t>
            </w:r>
          </w:p>
          <w:p w:rsidR="00A52913" w:rsidRPr="009334DE" w:rsidRDefault="00A52913" w:rsidP="00A52913">
            <w:pPr>
              <w:jc w:val="both"/>
              <w:rPr>
                <w:bCs/>
                <w:iCs/>
                <w:sz w:val="24"/>
              </w:rPr>
            </w:pPr>
            <w:r w:rsidRPr="009334DE">
              <w:rPr>
                <w:bCs/>
                <w:iCs/>
                <w:sz w:val="24"/>
              </w:rPr>
              <w:t>5. Объекты незавершенного строительства не выявлены.</w:t>
            </w:r>
          </w:p>
          <w:p w:rsidR="00A52913" w:rsidRPr="009334DE" w:rsidRDefault="00A52913" w:rsidP="00A52913">
            <w:pPr>
              <w:jc w:val="both"/>
              <w:rPr>
                <w:bCs/>
                <w:iCs/>
                <w:sz w:val="24"/>
              </w:rPr>
            </w:pPr>
            <w:r w:rsidRPr="009334DE">
              <w:rPr>
                <w:bCs/>
                <w:iCs/>
                <w:sz w:val="24"/>
              </w:rPr>
              <w:t>6. В ходе проведения проверки ведения и формирования перечня особо ценного движимого имущества бюджетного учреждения нарушений требований постановления администрации города от 29.04.2014 №794 «О видах особо ценного движимого имущества и порядке ведения перечня особо ценного движимого имущества муниципальными бюджетными и автономными учреждениями города Нижневартовска» (с изменениями), приказа департамента муниципальной собственности и земельных ресурсов администрации города от 28.09.2021 №2152/36-01-П, установлено:</w:t>
            </w:r>
          </w:p>
          <w:p w:rsidR="00A52913" w:rsidRPr="009334DE" w:rsidRDefault="00A52913" w:rsidP="00A52913">
            <w:pPr>
              <w:jc w:val="both"/>
              <w:rPr>
                <w:bCs/>
                <w:iCs/>
                <w:sz w:val="24"/>
              </w:rPr>
            </w:pPr>
            <w:r w:rsidRPr="009334DE">
              <w:rPr>
                <w:bCs/>
                <w:iCs/>
                <w:sz w:val="24"/>
              </w:rPr>
              <w:t>- имущество, которое содержится в ежеквартальном отчете бюджетного учреждения, предоставленном в адрес департамента муниципальной собственности и земельных ресурсов администрации города от 06.02.2025 №ДС31-Исх-70 (далее - департамент)</w:t>
            </w:r>
            <w:r>
              <w:rPr>
                <w:bCs/>
                <w:iCs/>
                <w:sz w:val="24"/>
              </w:rPr>
              <w:t xml:space="preserve"> относится к особо ценному движимому имуществу</w:t>
            </w:r>
            <w:r w:rsidRPr="009334DE">
              <w:rPr>
                <w:bCs/>
                <w:iCs/>
                <w:sz w:val="24"/>
              </w:rPr>
              <w:t xml:space="preserve">, </w:t>
            </w:r>
            <w:r>
              <w:rPr>
                <w:bCs/>
                <w:iCs/>
                <w:sz w:val="24"/>
              </w:rPr>
              <w:t>однако в</w:t>
            </w:r>
            <w:r w:rsidRPr="009334DE">
              <w:rPr>
                <w:bCs/>
                <w:iCs/>
                <w:sz w:val="24"/>
              </w:rPr>
              <w:t xml:space="preserve"> инвентарной карточк</w:t>
            </w:r>
            <w:r>
              <w:rPr>
                <w:bCs/>
                <w:iCs/>
                <w:sz w:val="24"/>
              </w:rPr>
              <w:t>е</w:t>
            </w:r>
            <w:r w:rsidRPr="009334DE">
              <w:rPr>
                <w:bCs/>
                <w:iCs/>
                <w:sz w:val="24"/>
              </w:rPr>
              <w:t xml:space="preserve"> данно</w:t>
            </w:r>
            <w:r>
              <w:rPr>
                <w:bCs/>
                <w:iCs/>
                <w:sz w:val="24"/>
              </w:rPr>
              <w:t>е</w:t>
            </w:r>
            <w:r w:rsidRPr="009334DE">
              <w:rPr>
                <w:bCs/>
                <w:iCs/>
                <w:sz w:val="24"/>
              </w:rPr>
              <w:t xml:space="preserve"> имуществ</w:t>
            </w:r>
            <w:r>
              <w:rPr>
                <w:bCs/>
                <w:iCs/>
                <w:sz w:val="24"/>
              </w:rPr>
              <w:t>о</w:t>
            </w:r>
            <w:r w:rsidRPr="009334DE">
              <w:rPr>
                <w:bCs/>
                <w:iCs/>
                <w:sz w:val="24"/>
              </w:rPr>
              <w:t xml:space="preserve"> не отнесено к особо ценному движимому имуществу: проектор </w:t>
            </w:r>
            <w:proofErr w:type="spellStart"/>
            <w:r w:rsidRPr="009334DE">
              <w:rPr>
                <w:bCs/>
                <w:iCs/>
                <w:sz w:val="24"/>
              </w:rPr>
              <w:t>Epson</w:t>
            </w:r>
            <w:proofErr w:type="spellEnd"/>
            <w:r w:rsidRPr="009334DE">
              <w:rPr>
                <w:bCs/>
                <w:iCs/>
                <w:sz w:val="24"/>
              </w:rPr>
              <w:t xml:space="preserve"> EB-2065 (5500Лм)+кронштейн, инвентарный номер 410134000000000000023, балансовой стоимостью 140 000,00 руб.;</w:t>
            </w:r>
          </w:p>
          <w:p w:rsidR="00A52913" w:rsidRPr="009334DE" w:rsidRDefault="00A52913" w:rsidP="00A52913">
            <w:pPr>
              <w:jc w:val="both"/>
              <w:rPr>
                <w:bCs/>
                <w:iCs/>
                <w:sz w:val="24"/>
              </w:rPr>
            </w:pPr>
            <w:r w:rsidRPr="009334DE">
              <w:rPr>
                <w:bCs/>
                <w:iCs/>
                <w:sz w:val="24"/>
              </w:rPr>
              <w:t xml:space="preserve">- имущество, не содержится в ежеквартальном отчете бюджетного учреждения, предоставленном в адрес </w:t>
            </w:r>
            <w:r w:rsidRPr="009334DE">
              <w:rPr>
                <w:bCs/>
                <w:iCs/>
                <w:sz w:val="24"/>
              </w:rPr>
              <w:lastRenderedPageBreak/>
              <w:t xml:space="preserve">департамента, но </w:t>
            </w:r>
            <w:r>
              <w:rPr>
                <w:bCs/>
                <w:iCs/>
                <w:sz w:val="24"/>
              </w:rPr>
              <w:t>в инвентарной карточке</w:t>
            </w:r>
            <w:r w:rsidRPr="009334DE">
              <w:rPr>
                <w:bCs/>
                <w:iCs/>
                <w:sz w:val="24"/>
              </w:rPr>
              <w:t xml:space="preserve"> данно</w:t>
            </w:r>
            <w:r>
              <w:rPr>
                <w:bCs/>
                <w:iCs/>
                <w:sz w:val="24"/>
              </w:rPr>
              <w:t>е имущество</w:t>
            </w:r>
            <w:r w:rsidRPr="009334DE">
              <w:rPr>
                <w:bCs/>
                <w:iCs/>
                <w:sz w:val="24"/>
              </w:rPr>
              <w:t xml:space="preserve"> отнесено к особо ценному движимому имуществу: 410124000000034, 410124000010094, 410124000010101, 410124000010111, 410124000010145, 410124000010146, 410124000010147, 41012000010213, 410124000000000000001. </w:t>
            </w:r>
          </w:p>
          <w:p w:rsidR="00A52913" w:rsidRPr="009334DE" w:rsidRDefault="00A52913" w:rsidP="00A52913">
            <w:pPr>
              <w:jc w:val="both"/>
              <w:rPr>
                <w:bCs/>
                <w:iCs/>
                <w:sz w:val="24"/>
              </w:rPr>
            </w:pPr>
            <w:r w:rsidRPr="009334DE">
              <w:rPr>
                <w:bCs/>
                <w:iCs/>
                <w:sz w:val="24"/>
              </w:rPr>
              <w:t>7. Недостачи, используемого не по целевому назначению имущества, непрофильных активов не выявлены.</w:t>
            </w:r>
          </w:p>
          <w:p w:rsidR="00A52913" w:rsidRPr="009334DE" w:rsidRDefault="00A52913" w:rsidP="00A52913">
            <w:pPr>
              <w:jc w:val="both"/>
              <w:rPr>
                <w:bCs/>
                <w:iCs/>
                <w:sz w:val="24"/>
              </w:rPr>
            </w:pPr>
            <w:r w:rsidRPr="009334DE">
              <w:rPr>
                <w:bCs/>
                <w:iCs/>
                <w:sz w:val="24"/>
              </w:rPr>
              <w:t>8. Выявлены излишки материальных ценностей, сведения о наличии которых по данным бюджетного учета бюджетного учреждения, отсутствует: снегоуборочная машина (техника), отсутствует на балансе бюджетного учреждения, нет инвентарного номера.</w:t>
            </w:r>
          </w:p>
          <w:p w:rsidR="00A52913" w:rsidRPr="009334DE" w:rsidRDefault="00A52913" w:rsidP="00A52913">
            <w:pPr>
              <w:jc w:val="both"/>
              <w:rPr>
                <w:sz w:val="24"/>
              </w:rPr>
            </w:pPr>
            <w:r w:rsidRPr="009334DE">
              <w:rPr>
                <w:sz w:val="24"/>
              </w:rPr>
              <w:t>9. В процессе выборочной проверки локальных нормативных актов бюджетного учреждения по оказанию дополнительных платных образовательных услуг выявлено:</w:t>
            </w:r>
          </w:p>
          <w:p w:rsidR="00A52913" w:rsidRPr="009334DE" w:rsidRDefault="00A52913" w:rsidP="00A52913">
            <w:pPr>
              <w:jc w:val="both"/>
              <w:rPr>
                <w:sz w:val="24"/>
              </w:rPr>
            </w:pPr>
            <w:r w:rsidRPr="009334DE">
              <w:rPr>
                <w:sz w:val="24"/>
              </w:rPr>
              <w:t>- в Положении о порядке поступления и использования денежных средств, полученных по результатам предоставления дополнительных платных услуг муниципального бюджетного дошкольного образовательного учреждения детского сада №31 "</w:t>
            </w:r>
            <w:r w:rsidRPr="009334DE">
              <w:rPr>
                <w:iCs/>
                <w:sz w:val="24"/>
              </w:rPr>
              <w:t>Медвежонок</w:t>
            </w:r>
            <w:r w:rsidRPr="009334DE">
              <w:rPr>
                <w:sz w:val="24"/>
              </w:rPr>
              <w:t>", утверждённом приказом бюджетного учреждения от 31.05.2016 №300, некорректно указан перечень нормативных актов, в соответствии с которыми разработано данное Положение. Перечень документов содержит утратившие силу акты.</w:t>
            </w:r>
          </w:p>
          <w:p w:rsidR="00A52913" w:rsidRPr="009334DE" w:rsidRDefault="00A52913" w:rsidP="00A52913">
            <w:pPr>
              <w:jc w:val="both"/>
              <w:rPr>
                <w:iCs/>
                <w:sz w:val="24"/>
              </w:rPr>
            </w:pPr>
            <w:r>
              <w:rPr>
                <w:sz w:val="24"/>
              </w:rPr>
              <w:t>- т</w:t>
            </w:r>
            <w:r>
              <w:rPr>
                <w:iCs/>
                <w:sz w:val="24"/>
              </w:rPr>
              <w:t>арифы</w:t>
            </w:r>
            <w:r w:rsidRPr="009334DE">
              <w:rPr>
                <w:iCs/>
                <w:sz w:val="24"/>
              </w:rPr>
              <w:t xml:space="preserve">, </w:t>
            </w:r>
            <w:r w:rsidRPr="009334DE">
              <w:rPr>
                <w:sz w:val="24"/>
              </w:rPr>
              <w:t>утвержденны</w:t>
            </w:r>
            <w:r>
              <w:rPr>
                <w:sz w:val="24"/>
              </w:rPr>
              <w:t>е бюджетным учреждением,</w:t>
            </w:r>
            <w:r w:rsidRPr="009334DE">
              <w:rPr>
                <w:sz w:val="24"/>
              </w:rPr>
              <w:t xml:space="preserve"> не соответству</w:t>
            </w:r>
            <w:r>
              <w:rPr>
                <w:sz w:val="24"/>
              </w:rPr>
              <w:t>ют</w:t>
            </w:r>
            <w:r w:rsidRPr="009334DE">
              <w:rPr>
                <w:sz w:val="24"/>
              </w:rPr>
              <w:t xml:space="preserve"> </w:t>
            </w:r>
            <w:r w:rsidRPr="009334DE">
              <w:rPr>
                <w:iCs/>
                <w:sz w:val="24"/>
              </w:rPr>
              <w:t>тарифам, утверждённым пост</w:t>
            </w:r>
            <w:r>
              <w:rPr>
                <w:iCs/>
                <w:sz w:val="24"/>
              </w:rPr>
              <w:t>ановлением администрации города,</w:t>
            </w:r>
            <w:r w:rsidRPr="009334DE">
              <w:rPr>
                <w:iCs/>
                <w:sz w:val="24"/>
              </w:rPr>
              <w:t xml:space="preserve"> </w:t>
            </w:r>
            <w:r>
              <w:rPr>
                <w:iCs/>
                <w:sz w:val="24"/>
              </w:rPr>
              <w:t>т</w:t>
            </w:r>
            <w:r w:rsidRPr="009334DE">
              <w:rPr>
                <w:iCs/>
                <w:sz w:val="24"/>
              </w:rPr>
              <w:t>акже неверно определена месячная стоимость на услуги по организации досуговых мероприятий для детей, изготовлению и реализации кислородного коктейля.</w:t>
            </w:r>
          </w:p>
          <w:p w:rsidR="00A52913" w:rsidRPr="009334DE" w:rsidRDefault="00A52913" w:rsidP="00A52913">
            <w:pPr>
              <w:jc w:val="both"/>
              <w:rPr>
                <w:szCs w:val="28"/>
              </w:rPr>
            </w:pPr>
          </w:p>
          <w:p w:rsidR="00A52913" w:rsidRPr="009334DE" w:rsidRDefault="00A52913" w:rsidP="00A52913">
            <w:pPr>
              <w:jc w:val="both"/>
              <w:rPr>
                <w:iCs/>
                <w:sz w:val="24"/>
              </w:rPr>
            </w:pPr>
            <w:r w:rsidRPr="009334DE">
              <w:rPr>
                <w:iCs/>
                <w:sz w:val="24"/>
              </w:rPr>
              <w:t>По результатам проверки составлен акт от 31.03.2025.</w:t>
            </w:r>
          </w:p>
        </w:tc>
      </w:tr>
      <w:tr w:rsidR="00A52913" w:rsidRPr="002A49FD" w:rsidTr="004366D3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52913" w:rsidRPr="002A49FD" w:rsidRDefault="00A52913" w:rsidP="00A52913">
            <w:pPr>
              <w:widowControl w:val="0"/>
              <w:rPr>
                <w:sz w:val="24"/>
              </w:rPr>
            </w:pPr>
            <w:r w:rsidRPr="002A49FD">
              <w:rPr>
                <w:sz w:val="24"/>
              </w:rPr>
              <w:lastRenderedPageBreak/>
              <w:t>2.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52913" w:rsidRPr="009334DE" w:rsidRDefault="00A52913" w:rsidP="00A52913">
            <w:pPr>
              <w:widowControl w:val="0"/>
              <w:jc w:val="both"/>
              <w:rPr>
                <w:sz w:val="24"/>
              </w:rPr>
            </w:pPr>
            <w:r w:rsidRPr="009334DE">
              <w:rPr>
                <w:sz w:val="24"/>
              </w:rPr>
              <w:t xml:space="preserve">Проверка выполнения акционерным обществом </w:t>
            </w:r>
            <w:r w:rsidRPr="009334DE">
              <w:rPr>
                <w:sz w:val="24"/>
              </w:rPr>
              <w:lastRenderedPageBreak/>
              <w:t>"</w:t>
            </w:r>
            <w:proofErr w:type="spellStart"/>
            <w:r w:rsidRPr="009334DE">
              <w:rPr>
                <w:sz w:val="24"/>
              </w:rPr>
              <w:t>Нижневартовская</w:t>
            </w:r>
            <w:proofErr w:type="spellEnd"/>
            <w:r w:rsidRPr="009334DE">
              <w:rPr>
                <w:sz w:val="24"/>
              </w:rPr>
              <w:t xml:space="preserve"> городская дезинфекционная станция" плана мероприятий по противодействию "бытовой коррупции" за 2024 год в соответствии с Федеральным законом от 25.12.2008 №273-ФЗ "О противодействии коррупции"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52913" w:rsidRPr="009334DE" w:rsidRDefault="00A52913" w:rsidP="00A52913">
            <w:pPr>
              <w:widowControl w:val="0"/>
              <w:jc w:val="center"/>
              <w:rPr>
                <w:sz w:val="24"/>
              </w:rPr>
            </w:pPr>
            <w:r w:rsidRPr="009334DE">
              <w:rPr>
                <w:sz w:val="24"/>
              </w:rPr>
              <w:lastRenderedPageBreak/>
              <w:t>февраль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52913" w:rsidRPr="009334DE" w:rsidRDefault="00A52913" w:rsidP="00A52913">
            <w:pPr>
              <w:jc w:val="both"/>
              <w:rPr>
                <w:rFonts w:eastAsia="Calibri"/>
                <w:sz w:val="24"/>
              </w:rPr>
            </w:pPr>
            <w:r w:rsidRPr="009334DE">
              <w:rPr>
                <w:sz w:val="24"/>
              </w:rPr>
              <w:t xml:space="preserve">Проведена проверка выполнения плана мероприятий                                  </w:t>
            </w:r>
            <w:r w:rsidRPr="009334DE">
              <w:rPr>
                <w:sz w:val="24"/>
              </w:rPr>
              <w:lastRenderedPageBreak/>
              <w:t>по противодействию коррупции за 2024 год в соответствии                            с Федеральным законом от 25.12.2008 №273-ФЗ                                          "О противодействии коррупции" в акционерном обществе "</w:t>
            </w:r>
            <w:proofErr w:type="spellStart"/>
            <w:r w:rsidRPr="009334DE">
              <w:rPr>
                <w:sz w:val="24"/>
              </w:rPr>
              <w:t>Нижневартовская</w:t>
            </w:r>
            <w:proofErr w:type="spellEnd"/>
            <w:r w:rsidRPr="009334DE">
              <w:rPr>
                <w:sz w:val="24"/>
              </w:rPr>
              <w:t xml:space="preserve"> городская дезинфекционная станция" (далее - Общество)</w:t>
            </w:r>
            <w:r w:rsidRPr="009334DE">
              <w:rPr>
                <w:rFonts w:eastAsia="Calibri"/>
                <w:sz w:val="24"/>
              </w:rPr>
              <w:t>, по результатам которой выявлены следующие нарушения:</w:t>
            </w:r>
          </w:p>
          <w:p w:rsidR="00A52913" w:rsidRPr="009334DE" w:rsidRDefault="00A52913" w:rsidP="00A52913">
            <w:pPr>
              <w:jc w:val="both"/>
              <w:rPr>
                <w:rFonts w:eastAsia="Calibri"/>
                <w:bCs/>
                <w:sz w:val="24"/>
              </w:rPr>
            </w:pPr>
            <w:r w:rsidRPr="009334DE">
              <w:rPr>
                <w:rFonts w:eastAsia="Calibri"/>
                <w:sz w:val="24"/>
              </w:rPr>
              <w:t>1. В положении о комиссии</w:t>
            </w:r>
            <w:r w:rsidRPr="009334DE">
              <w:rPr>
                <w:szCs w:val="28"/>
              </w:rPr>
              <w:t xml:space="preserve"> </w:t>
            </w:r>
            <w:r w:rsidRPr="009334DE">
              <w:rPr>
                <w:sz w:val="24"/>
              </w:rPr>
              <w:t>по противодействию коррупции</w:t>
            </w:r>
            <w:r w:rsidRPr="009334DE">
              <w:rPr>
                <w:rFonts w:eastAsia="Calibri"/>
                <w:sz w:val="24"/>
              </w:rPr>
              <w:t xml:space="preserve"> отражена неверная </w:t>
            </w:r>
            <w:r w:rsidRPr="009334DE">
              <w:rPr>
                <w:rFonts w:eastAsia="Calibri"/>
                <w:bCs/>
                <w:sz w:val="24"/>
              </w:rPr>
              <w:t>организационно-правовая форма организации;</w:t>
            </w:r>
          </w:p>
          <w:p w:rsidR="00A52913" w:rsidRPr="009334DE" w:rsidRDefault="00A52913" w:rsidP="00A52913">
            <w:pPr>
              <w:jc w:val="both"/>
              <w:rPr>
                <w:rFonts w:eastAsia="Calibri"/>
                <w:bCs/>
                <w:sz w:val="24"/>
              </w:rPr>
            </w:pPr>
            <w:r w:rsidRPr="009334DE">
              <w:rPr>
                <w:rFonts w:eastAsia="Calibri"/>
                <w:bCs/>
                <w:sz w:val="24"/>
              </w:rPr>
              <w:t xml:space="preserve">2. С помощью электронного сервиса Федеральной налоговой службы «Прозрачный бизнес» получена дополнительная информация о директоре Общества - И.В. </w:t>
            </w:r>
            <w:proofErr w:type="spellStart"/>
            <w:r w:rsidRPr="009334DE">
              <w:rPr>
                <w:rFonts w:eastAsia="Calibri"/>
                <w:bCs/>
                <w:sz w:val="24"/>
              </w:rPr>
              <w:t>Фрикиной</w:t>
            </w:r>
            <w:proofErr w:type="spellEnd"/>
            <w:r w:rsidRPr="009334DE">
              <w:rPr>
                <w:rFonts w:eastAsia="Calibri"/>
                <w:bCs/>
                <w:sz w:val="24"/>
              </w:rPr>
              <w:t>,</w:t>
            </w:r>
            <w:r w:rsidRPr="00A52913">
              <w:rPr>
                <w:rFonts w:eastAsia="Calibri"/>
                <w:bCs/>
                <w:sz w:val="24"/>
              </w:rPr>
              <w:t xml:space="preserve">                     </w:t>
            </w:r>
            <w:r w:rsidRPr="009334DE">
              <w:rPr>
                <w:rFonts w:eastAsia="Calibri"/>
                <w:bCs/>
                <w:sz w:val="24"/>
              </w:rPr>
              <w:t xml:space="preserve"> в разделе «Участие в ЮЛ»:</w:t>
            </w:r>
          </w:p>
          <w:p w:rsidR="00A52913" w:rsidRPr="009334DE" w:rsidRDefault="00A52913" w:rsidP="00A52913">
            <w:pPr>
              <w:jc w:val="both"/>
              <w:rPr>
                <w:rFonts w:eastAsia="Calibri"/>
                <w:bCs/>
                <w:sz w:val="24"/>
              </w:rPr>
            </w:pPr>
            <w:r w:rsidRPr="009334DE">
              <w:rPr>
                <w:rFonts w:eastAsia="Calibri"/>
                <w:bCs/>
                <w:sz w:val="24"/>
              </w:rPr>
              <w:t xml:space="preserve">- сведения о лице, имеющем право без доверенности действовать от имени юридического лица, в которых лицо (И.В. </w:t>
            </w:r>
            <w:proofErr w:type="spellStart"/>
            <w:r w:rsidRPr="009334DE">
              <w:rPr>
                <w:rFonts w:eastAsia="Calibri"/>
                <w:bCs/>
                <w:sz w:val="24"/>
              </w:rPr>
              <w:t>Фрикина</w:t>
            </w:r>
            <w:proofErr w:type="spellEnd"/>
            <w:r w:rsidRPr="009334DE">
              <w:rPr>
                <w:rFonts w:eastAsia="Calibri"/>
                <w:bCs/>
                <w:sz w:val="24"/>
              </w:rPr>
              <w:t>) является руководителем (уполномоченным представителем) – Общества и общества с ограниченной ответственностью «</w:t>
            </w:r>
            <w:proofErr w:type="spellStart"/>
            <w:r w:rsidRPr="009334DE">
              <w:rPr>
                <w:rFonts w:eastAsia="Calibri"/>
                <w:bCs/>
                <w:sz w:val="24"/>
              </w:rPr>
              <w:t>Нижневартовская</w:t>
            </w:r>
            <w:proofErr w:type="spellEnd"/>
            <w:r w:rsidRPr="009334DE">
              <w:rPr>
                <w:rFonts w:eastAsia="Calibri"/>
                <w:bCs/>
                <w:sz w:val="24"/>
              </w:rPr>
              <w:t xml:space="preserve"> дезинфекционная станция» (далее – ООО «</w:t>
            </w:r>
            <w:proofErr w:type="spellStart"/>
            <w:r w:rsidRPr="009334DE">
              <w:rPr>
                <w:rFonts w:eastAsia="Calibri"/>
                <w:bCs/>
                <w:sz w:val="24"/>
              </w:rPr>
              <w:t>Дезстанция</w:t>
            </w:r>
            <w:proofErr w:type="spellEnd"/>
            <w:r w:rsidRPr="009334DE">
              <w:rPr>
                <w:rFonts w:eastAsia="Calibri"/>
                <w:bCs/>
                <w:sz w:val="24"/>
              </w:rPr>
              <w:t>»);</w:t>
            </w:r>
          </w:p>
          <w:p w:rsidR="00A52913" w:rsidRPr="009334DE" w:rsidRDefault="00A52913" w:rsidP="00A52913">
            <w:pPr>
              <w:jc w:val="both"/>
              <w:rPr>
                <w:rFonts w:eastAsia="Calibri"/>
                <w:bCs/>
                <w:sz w:val="24"/>
              </w:rPr>
            </w:pPr>
            <w:r w:rsidRPr="009334DE">
              <w:rPr>
                <w:rFonts w:eastAsia="Calibri"/>
                <w:bCs/>
                <w:sz w:val="24"/>
              </w:rPr>
              <w:t xml:space="preserve">- сведения об учредителях (участниках, единственном акционере) юридического лица, в котором лицо (И.В. </w:t>
            </w:r>
            <w:proofErr w:type="spellStart"/>
            <w:r w:rsidRPr="009334DE">
              <w:rPr>
                <w:rFonts w:eastAsia="Calibri"/>
                <w:bCs/>
                <w:sz w:val="24"/>
              </w:rPr>
              <w:t>Фрикина</w:t>
            </w:r>
            <w:proofErr w:type="spellEnd"/>
            <w:r w:rsidRPr="009334DE">
              <w:rPr>
                <w:rFonts w:eastAsia="Calibri"/>
                <w:bCs/>
                <w:sz w:val="24"/>
              </w:rPr>
              <w:t>) является единственным учредителем (участником) – ООО «</w:t>
            </w:r>
            <w:proofErr w:type="spellStart"/>
            <w:r w:rsidRPr="009334DE">
              <w:rPr>
                <w:rFonts w:eastAsia="Calibri"/>
                <w:bCs/>
                <w:sz w:val="24"/>
              </w:rPr>
              <w:t>Дезстанция</w:t>
            </w:r>
            <w:proofErr w:type="spellEnd"/>
            <w:r w:rsidRPr="009334DE">
              <w:rPr>
                <w:rFonts w:eastAsia="Calibri"/>
                <w:bCs/>
                <w:sz w:val="24"/>
              </w:rPr>
              <w:t>».</w:t>
            </w:r>
          </w:p>
          <w:p w:rsidR="00A52913" w:rsidRPr="009334DE" w:rsidRDefault="00A52913" w:rsidP="00A52913">
            <w:pPr>
              <w:jc w:val="both"/>
              <w:rPr>
                <w:rFonts w:eastAsia="Calibri"/>
                <w:bCs/>
                <w:sz w:val="24"/>
              </w:rPr>
            </w:pPr>
            <w:r w:rsidRPr="009334DE">
              <w:rPr>
                <w:rFonts w:eastAsia="Calibri"/>
                <w:bCs/>
                <w:sz w:val="24"/>
              </w:rPr>
              <w:t>3. В соответствии с выпиской из Единого государственного реестра юридических лиц ООО «</w:t>
            </w:r>
            <w:proofErr w:type="spellStart"/>
            <w:r w:rsidRPr="009334DE">
              <w:rPr>
                <w:rFonts w:eastAsia="Calibri"/>
                <w:bCs/>
                <w:sz w:val="24"/>
              </w:rPr>
              <w:t>Дезстанция</w:t>
            </w:r>
            <w:proofErr w:type="spellEnd"/>
            <w:r w:rsidRPr="009334DE">
              <w:rPr>
                <w:rFonts w:eastAsia="Calibri"/>
                <w:bCs/>
                <w:sz w:val="24"/>
              </w:rPr>
              <w:t xml:space="preserve">» расположено по месту нахождения Общества, а именно: </w:t>
            </w:r>
            <w:r w:rsidRPr="00A52913">
              <w:rPr>
                <w:rFonts w:eastAsia="Calibri"/>
                <w:bCs/>
                <w:sz w:val="24"/>
              </w:rPr>
              <w:t xml:space="preserve">                                           </w:t>
            </w:r>
            <w:r w:rsidRPr="009334DE">
              <w:rPr>
                <w:rFonts w:eastAsia="Calibri"/>
                <w:bCs/>
                <w:sz w:val="24"/>
              </w:rPr>
              <w:t xml:space="preserve">г. Нижневартовск, ул. Индустриальная, </w:t>
            </w:r>
            <w:proofErr w:type="spellStart"/>
            <w:r w:rsidRPr="009334DE">
              <w:rPr>
                <w:rFonts w:eastAsia="Calibri"/>
                <w:bCs/>
                <w:sz w:val="24"/>
              </w:rPr>
              <w:t>влд</w:t>
            </w:r>
            <w:proofErr w:type="spellEnd"/>
            <w:r w:rsidRPr="009334DE">
              <w:rPr>
                <w:rFonts w:eastAsia="Calibri"/>
                <w:bCs/>
                <w:sz w:val="24"/>
              </w:rPr>
              <w:t>. 5.</w:t>
            </w:r>
          </w:p>
          <w:p w:rsidR="00A52913" w:rsidRPr="009334DE" w:rsidRDefault="00A52913" w:rsidP="00A52913">
            <w:pPr>
              <w:jc w:val="both"/>
              <w:rPr>
                <w:rFonts w:eastAsia="Calibri"/>
                <w:bCs/>
                <w:sz w:val="24"/>
              </w:rPr>
            </w:pPr>
            <w:r w:rsidRPr="009334DE">
              <w:rPr>
                <w:rFonts w:eastAsia="Calibri"/>
                <w:sz w:val="24"/>
              </w:rPr>
              <w:t>4. В</w:t>
            </w:r>
            <w:r w:rsidRPr="009334DE">
              <w:rPr>
                <w:rFonts w:eastAsia="Calibri"/>
                <w:bCs/>
                <w:sz w:val="24"/>
              </w:rPr>
              <w:t xml:space="preserve"> аудиторском заключении за 2023 год содержится информация о связанных сторонах в отношении И.В. </w:t>
            </w:r>
            <w:proofErr w:type="spellStart"/>
            <w:r w:rsidRPr="009334DE">
              <w:rPr>
                <w:rFonts w:eastAsia="Calibri"/>
                <w:bCs/>
                <w:sz w:val="24"/>
              </w:rPr>
              <w:t>Фрикиной</w:t>
            </w:r>
            <w:proofErr w:type="spellEnd"/>
            <w:r w:rsidRPr="009334DE">
              <w:rPr>
                <w:rFonts w:eastAsia="Calibri"/>
                <w:bCs/>
                <w:sz w:val="24"/>
              </w:rPr>
              <w:t>, а именно в 2023 году совершена сделка по договору от 01.01.2023 между Обществом и ООО «</w:t>
            </w:r>
            <w:proofErr w:type="spellStart"/>
            <w:r w:rsidRPr="009334DE">
              <w:rPr>
                <w:rFonts w:eastAsia="Calibri"/>
                <w:bCs/>
                <w:sz w:val="24"/>
              </w:rPr>
              <w:t>Дезстанция</w:t>
            </w:r>
            <w:proofErr w:type="spellEnd"/>
            <w:r w:rsidRPr="009334DE">
              <w:rPr>
                <w:rFonts w:eastAsia="Calibri"/>
                <w:bCs/>
                <w:sz w:val="24"/>
              </w:rPr>
              <w:t>» на сумму 295 тыс. руб.</w:t>
            </w:r>
          </w:p>
          <w:p w:rsidR="00A52913" w:rsidRPr="009334DE" w:rsidRDefault="00A52913" w:rsidP="00A52913">
            <w:pPr>
              <w:jc w:val="both"/>
            </w:pPr>
            <w:r w:rsidRPr="009334DE">
              <w:rPr>
                <w:rFonts w:eastAsia="Calibri"/>
                <w:sz w:val="24"/>
              </w:rPr>
              <w:t xml:space="preserve">5. </w:t>
            </w:r>
            <w:r w:rsidRPr="009334DE">
              <w:rPr>
                <w:sz w:val="24"/>
              </w:rPr>
              <w:t>Не исполнены требования Порядка</w:t>
            </w:r>
            <w:r w:rsidRPr="009334DE">
              <w:rPr>
                <w:rFonts w:ascii="Calibri" w:eastAsia="Calibri" w:hAnsi="Calibri"/>
                <w:szCs w:val="28"/>
              </w:rPr>
              <w:t xml:space="preserve"> </w:t>
            </w:r>
            <w:r w:rsidRPr="009334DE">
              <w:rPr>
                <w:sz w:val="24"/>
              </w:rPr>
              <w:t xml:space="preserve">уведомления руководителями муниципальных учреждений и муниципальных унитарных предприятий города </w:t>
            </w:r>
            <w:r w:rsidRPr="009334DE">
              <w:rPr>
                <w:sz w:val="24"/>
              </w:rPr>
              <w:lastRenderedPageBreak/>
              <w:t>Нижневартовска, хозяйственных обществ, единственным учредителем (участником) которых является администрация города, о возникновении личной заинтересованности при исполнении трудовых обязанностей, которая приводит или может привести к конфликту интересов, утвержденного постановлением администрации города от 16.07.2024 №585.</w:t>
            </w:r>
          </w:p>
        </w:tc>
      </w:tr>
      <w:tr w:rsidR="00A52913" w:rsidRPr="002A49FD" w:rsidTr="004366D3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52913" w:rsidRPr="002A49FD" w:rsidRDefault="00A52913" w:rsidP="00A52913">
            <w:pPr>
              <w:widowControl w:val="0"/>
              <w:rPr>
                <w:sz w:val="24"/>
              </w:rPr>
            </w:pPr>
            <w:r w:rsidRPr="002A49FD">
              <w:rPr>
                <w:sz w:val="24"/>
              </w:rPr>
              <w:lastRenderedPageBreak/>
              <w:t>3.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52913" w:rsidRPr="009334DE" w:rsidRDefault="00A52913" w:rsidP="00A52913">
            <w:pPr>
              <w:jc w:val="both"/>
              <w:rPr>
                <w:sz w:val="24"/>
              </w:rPr>
            </w:pPr>
            <w:r w:rsidRPr="009334DE">
              <w:rPr>
                <w:sz w:val="24"/>
              </w:rPr>
              <w:t>Обследования с целью контроля за соблюдением требований земельного законодательства Российской Федерации, норм и требований, установленных муниципальными правовыми актами, за эффективным использованием и охраной предоставленного земельного участка в рамках исполнения договорных отношений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52913" w:rsidRPr="009334DE" w:rsidRDefault="00A52913" w:rsidP="00A52913">
            <w:pPr>
              <w:widowControl w:val="0"/>
              <w:jc w:val="center"/>
              <w:rPr>
                <w:sz w:val="24"/>
              </w:rPr>
            </w:pPr>
            <w:r w:rsidRPr="009334DE">
              <w:rPr>
                <w:sz w:val="24"/>
              </w:rPr>
              <w:t>январь</w:t>
            </w:r>
          </w:p>
          <w:p w:rsidR="00A52913" w:rsidRPr="009334DE" w:rsidRDefault="00A52913" w:rsidP="00A52913">
            <w:pPr>
              <w:widowControl w:val="0"/>
              <w:jc w:val="center"/>
              <w:rPr>
                <w:sz w:val="24"/>
              </w:rPr>
            </w:pPr>
            <w:r w:rsidRPr="009334DE">
              <w:rPr>
                <w:sz w:val="24"/>
              </w:rPr>
              <w:t>февраль</w:t>
            </w:r>
          </w:p>
          <w:p w:rsidR="00A52913" w:rsidRPr="009334DE" w:rsidRDefault="00A52913" w:rsidP="00A5291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52913" w:rsidRPr="009334DE" w:rsidRDefault="00A52913" w:rsidP="00A52913">
            <w:pPr>
              <w:jc w:val="both"/>
              <w:rPr>
                <w:sz w:val="24"/>
              </w:rPr>
            </w:pPr>
            <w:r w:rsidRPr="009334DE">
              <w:rPr>
                <w:sz w:val="24"/>
              </w:rPr>
              <w:t>В целях контроля за соблюдением требований земельного законодательства Российской Федерации, норм и требований, установленных муниципальными правовыми актами, за эффективным использованием и охраной предоставленного земельного участка в рамках исполнения договорных отношений в I квартале 2025 года было проведено 166 выездных мероприятий, из них:</w:t>
            </w:r>
          </w:p>
          <w:p w:rsidR="00A52913" w:rsidRPr="009334DE" w:rsidRDefault="00A52913" w:rsidP="00A52913">
            <w:pPr>
              <w:jc w:val="both"/>
              <w:rPr>
                <w:sz w:val="24"/>
              </w:rPr>
            </w:pPr>
            <w:r w:rsidRPr="009334DE">
              <w:rPr>
                <w:sz w:val="24"/>
              </w:rPr>
              <w:t>- 20 во исполнение приказа департамента муниципальной собственности и земельных ресурсов администрации города                        от 03.02.2025 №140/36-01-П "Об утверждении плана проведения выездных обследований земельных участков на I квартал 2025 года";</w:t>
            </w:r>
          </w:p>
          <w:p w:rsidR="00A52913" w:rsidRPr="009334DE" w:rsidRDefault="00A52913" w:rsidP="00A52913">
            <w:pPr>
              <w:jc w:val="both"/>
              <w:rPr>
                <w:sz w:val="24"/>
              </w:rPr>
            </w:pPr>
            <w:r w:rsidRPr="009334DE">
              <w:rPr>
                <w:sz w:val="24"/>
              </w:rPr>
              <w:t>- 142 при предоставлении муниципальных услуг;</w:t>
            </w:r>
          </w:p>
          <w:p w:rsidR="00A52913" w:rsidRPr="009334DE" w:rsidRDefault="00A52913" w:rsidP="00A52913">
            <w:pPr>
              <w:jc w:val="both"/>
              <w:rPr>
                <w:sz w:val="24"/>
              </w:rPr>
            </w:pPr>
            <w:r w:rsidRPr="009334DE">
              <w:rPr>
                <w:sz w:val="24"/>
              </w:rPr>
              <w:t>- 4 в связи с поступившими запросами структурных подразделений администрации города и иных учреждений.</w:t>
            </w:r>
          </w:p>
        </w:tc>
      </w:tr>
      <w:tr w:rsidR="00A52913" w:rsidRPr="002A49FD" w:rsidTr="004366D3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52913" w:rsidRPr="002A49FD" w:rsidRDefault="00A52913" w:rsidP="00A52913">
            <w:pPr>
              <w:widowControl w:val="0"/>
              <w:rPr>
                <w:sz w:val="24"/>
              </w:rPr>
            </w:pPr>
            <w:r w:rsidRPr="002A49FD">
              <w:rPr>
                <w:sz w:val="24"/>
              </w:rPr>
              <w:t>4.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52913" w:rsidRPr="009334DE" w:rsidRDefault="00A52913" w:rsidP="00A52913">
            <w:pPr>
              <w:jc w:val="both"/>
              <w:rPr>
                <w:sz w:val="24"/>
              </w:rPr>
            </w:pPr>
            <w:r w:rsidRPr="009334DE">
              <w:rPr>
                <w:sz w:val="24"/>
              </w:rPr>
              <w:t>Совместные выездные обследования земельных участков со структурными подразделениями администрации города, а также другими инспектирующими и контролирующими службами города по вопросам соблюдения земельного и природоохранного законодательства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52913" w:rsidRPr="009334DE" w:rsidRDefault="00A52913" w:rsidP="00A52913">
            <w:pPr>
              <w:widowControl w:val="0"/>
              <w:jc w:val="center"/>
              <w:rPr>
                <w:sz w:val="24"/>
              </w:rPr>
            </w:pPr>
            <w:r w:rsidRPr="009334DE">
              <w:rPr>
                <w:sz w:val="24"/>
              </w:rPr>
              <w:t>январь</w:t>
            </w:r>
          </w:p>
          <w:p w:rsidR="00A52913" w:rsidRPr="009334DE" w:rsidRDefault="00A52913" w:rsidP="00A52913">
            <w:pPr>
              <w:widowControl w:val="0"/>
              <w:jc w:val="center"/>
              <w:rPr>
                <w:sz w:val="24"/>
              </w:rPr>
            </w:pPr>
            <w:r w:rsidRPr="009334DE">
              <w:rPr>
                <w:sz w:val="24"/>
              </w:rPr>
              <w:t>февраль</w:t>
            </w:r>
          </w:p>
          <w:p w:rsidR="00A52913" w:rsidRPr="009334DE" w:rsidRDefault="00A52913" w:rsidP="00A5291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52913" w:rsidRPr="009334DE" w:rsidRDefault="00A52913" w:rsidP="00A5291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выездные обследования земельных участков со структурными подразделениями администрации города, а также другими инспектирующими и контролирующими службами города по вопросам соблюдения земельного и природоохранного законодательства не проводились.</w:t>
            </w:r>
            <w:r w:rsidRPr="00933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2913" w:rsidRPr="002A49FD" w:rsidTr="00DB2F7A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52913" w:rsidRPr="002A49FD" w:rsidRDefault="00A52913" w:rsidP="00A52913">
            <w:pPr>
              <w:widowControl w:val="0"/>
              <w:rPr>
                <w:sz w:val="24"/>
              </w:rPr>
            </w:pPr>
            <w:r w:rsidRPr="002A49FD">
              <w:rPr>
                <w:sz w:val="24"/>
              </w:rPr>
              <w:t>5.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52913" w:rsidRPr="009334DE" w:rsidRDefault="00A52913" w:rsidP="00A52913">
            <w:pPr>
              <w:widowControl w:val="0"/>
              <w:jc w:val="both"/>
              <w:rPr>
                <w:sz w:val="24"/>
              </w:rPr>
            </w:pPr>
            <w:r w:rsidRPr="009334DE">
              <w:rPr>
                <w:sz w:val="24"/>
              </w:rPr>
              <w:t xml:space="preserve">Выездные проверки по осуществлению контроля за соблюдением арендаторами муниципального имущества условий договоров аренды, ссудополучателями - условий договоров безвозмездного пользования (Ссуды), </w:t>
            </w:r>
            <w:proofErr w:type="spellStart"/>
            <w:r w:rsidRPr="009334DE">
              <w:rPr>
                <w:sz w:val="24"/>
              </w:rPr>
              <w:t>рекламораспространителями</w:t>
            </w:r>
            <w:proofErr w:type="spellEnd"/>
            <w:r w:rsidRPr="009334DE">
              <w:rPr>
                <w:sz w:val="24"/>
              </w:rPr>
              <w:t xml:space="preserve"> - условий договоров на установку и эксплуатацию рекламных конструкций, покупателями - условий договоров купли-продажи приватизированных объектов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52913" w:rsidRPr="009334DE" w:rsidRDefault="00A52913" w:rsidP="00A52913">
            <w:pPr>
              <w:widowControl w:val="0"/>
              <w:jc w:val="center"/>
              <w:rPr>
                <w:sz w:val="24"/>
              </w:rPr>
            </w:pPr>
            <w:r w:rsidRPr="009334DE">
              <w:rPr>
                <w:sz w:val="24"/>
              </w:rPr>
              <w:t>январь</w:t>
            </w:r>
          </w:p>
          <w:p w:rsidR="00A52913" w:rsidRPr="009334DE" w:rsidRDefault="00A52913" w:rsidP="00A52913">
            <w:pPr>
              <w:widowControl w:val="0"/>
              <w:jc w:val="center"/>
              <w:rPr>
                <w:sz w:val="24"/>
              </w:rPr>
            </w:pPr>
            <w:r w:rsidRPr="009334DE">
              <w:rPr>
                <w:sz w:val="24"/>
              </w:rPr>
              <w:t>февраль</w:t>
            </w:r>
          </w:p>
          <w:p w:rsidR="00A52913" w:rsidRPr="009334DE" w:rsidRDefault="00A52913" w:rsidP="00A5291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52913" w:rsidRPr="009334DE" w:rsidRDefault="00A52913" w:rsidP="00A52913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9334DE">
              <w:rPr>
                <w:sz w:val="24"/>
              </w:rPr>
              <w:t>В соответствии с Планом проведения проверок                                      за соблюдением условий договоров в 2025 году, утвержденным приказом департамента от 15.01.2025 №25/36-01-П, проведено:</w:t>
            </w:r>
          </w:p>
          <w:p w:rsidR="00A52913" w:rsidRPr="009334DE" w:rsidRDefault="00A52913" w:rsidP="00A52913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9334DE">
              <w:rPr>
                <w:sz w:val="24"/>
              </w:rPr>
              <w:t>1) 5 проверок за соблюдением арендаторами условий договоров аренды муниципального имущества:</w:t>
            </w:r>
          </w:p>
          <w:p w:rsidR="00A52913" w:rsidRPr="009334DE" w:rsidRDefault="00A52913" w:rsidP="00A52913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9334DE">
              <w:rPr>
                <w:sz w:val="24"/>
              </w:rPr>
              <w:t xml:space="preserve">- нежилого помещения №1003, расположенного по адресу:                      </w:t>
            </w:r>
            <w:r w:rsidRPr="009334DE">
              <w:rPr>
                <w:sz w:val="24"/>
              </w:rPr>
              <w:lastRenderedPageBreak/>
              <w:t>г. Нижневартовск</w:t>
            </w:r>
            <w:r w:rsidRPr="009334DE">
              <w:t xml:space="preserve"> </w:t>
            </w:r>
            <w:r w:rsidRPr="009334DE">
              <w:rPr>
                <w:sz w:val="24"/>
              </w:rPr>
              <w:t>ул. Нефтяников, д. 72б, акт проверки от 27.03.2025;</w:t>
            </w:r>
          </w:p>
          <w:p w:rsidR="00A52913" w:rsidRPr="009334DE" w:rsidRDefault="00A52913" w:rsidP="00A52913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9334DE">
              <w:rPr>
                <w:sz w:val="24"/>
              </w:rPr>
              <w:t>- линейно-кабельных сооружений связи в количестве 6 единиц, расположенных в городе Нижневартовске, акт проверки</w:t>
            </w:r>
            <w:r w:rsidRPr="00A52913">
              <w:rPr>
                <w:sz w:val="24"/>
              </w:rPr>
              <w:t xml:space="preserve"> </w:t>
            </w:r>
            <w:r w:rsidRPr="009334DE">
              <w:rPr>
                <w:sz w:val="24"/>
              </w:rPr>
              <w:t>от 28.03.2025;</w:t>
            </w:r>
          </w:p>
          <w:p w:rsidR="00A52913" w:rsidRPr="009334DE" w:rsidRDefault="00A52913" w:rsidP="00A52913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9334DE">
              <w:rPr>
                <w:sz w:val="24"/>
              </w:rPr>
              <w:t>- участка сети телефонизации (от ШРП в жилом доме по ул. Декабристов, 14А до БКД в жилом доме по ул. Рабочая, 41А (стр.№86), назначение: телефонизация, протяженностью 770 м, расположенного по адресу: г. Нижневартовск, микрорайон 2П,</w:t>
            </w:r>
            <w:r w:rsidRPr="00A52913">
              <w:rPr>
                <w:sz w:val="24"/>
              </w:rPr>
              <w:t xml:space="preserve"> </w:t>
            </w:r>
            <w:r w:rsidRPr="009334DE">
              <w:rPr>
                <w:sz w:val="24"/>
              </w:rPr>
              <w:t>акт проверки от 31.03.2025;</w:t>
            </w:r>
          </w:p>
          <w:p w:rsidR="00A52913" w:rsidRPr="009334DE" w:rsidRDefault="00A52913" w:rsidP="00A52913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9334DE">
              <w:rPr>
                <w:sz w:val="24"/>
              </w:rPr>
              <w:t>- участка железнодорожного пути №18 (от СП №707 до СП №714), расположенного по адресу: г. Нижневартовск, Западный промышленный узел, панель 16, ул. Индустриальная, д. 36, акт проверки от 31.03.2025;</w:t>
            </w:r>
          </w:p>
          <w:p w:rsidR="00A52913" w:rsidRPr="009334DE" w:rsidRDefault="00A52913" w:rsidP="00A52913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9334DE">
              <w:rPr>
                <w:sz w:val="24"/>
              </w:rPr>
              <w:t>- сооружения «Привокзальная площадь железнодорожного вокзала», с кадастровым номером 86:11:0101021:48, расположенного по адресу: г. Нижневартовск, ул. Северная, район ж/д станции «Нижневартовск-1», акт проверки от 31.03.2025.</w:t>
            </w:r>
          </w:p>
          <w:p w:rsidR="00A52913" w:rsidRDefault="00A52913" w:rsidP="00A52913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9334DE">
              <w:rPr>
                <w:sz w:val="24"/>
              </w:rPr>
              <w:t xml:space="preserve">В ходе проверок по 4 договорам арендаторами не представлены документы, подтверждающие надлежащее исполнение условий договоров. </w:t>
            </w:r>
          </w:p>
          <w:p w:rsidR="00A52913" w:rsidRPr="009334DE" w:rsidRDefault="00A52913" w:rsidP="00A52913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9334DE">
              <w:rPr>
                <w:sz w:val="24"/>
              </w:rPr>
              <w:t>В адрес арендаторов направлены претензии о необходимости устранения выявленных нарушений.</w:t>
            </w:r>
          </w:p>
          <w:p w:rsidR="00A52913" w:rsidRPr="009334DE" w:rsidRDefault="00A52913" w:rsidP="00A52913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9334DE">
              <w:rPr>
                <w:sz w:val="24"/>
              </w:rPr>
              <w:t>2) 5 проверок за соблюдением ссудополучателями условий договоров безвозмездного пользования (Ссуды) муниципального имущества:</w:t>
            </w:r>
          </w:p>
          <w:p w:rsidR="00A52913" w:rsidRPr="009334DE" w:rsidRDefault="00A52913" w:rsidP="00A52913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9334DE">
              <w:rPr>
                <w:sz w:val="24"/>
              </w:rPr>
              <w:t>- нежилого помещения №1050, расположенного по адресу:            г. Нижневартовск, ул. Омская, д. 12а, акт проверки 13.02.2025;</w:t>
            </w:r>
          </w:p>
          <w:p w:rsidR="00A52913" w:rsidRPr="009334DE" w:rsidRDefault="00A52913" w:rsidP="00A52913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9334DE">
              <w:rPr>
                <w:sz w:val="24"/>
              </w:rPr>
              <w:t>- нежилого помещения №1001, расположенного по адресу:               г. Нижневартовск, ул. Интернациональная, д. 20б, акт проверки 19.03.2025;</w:t>
            </w:r>
          </w:p>
          <w:p w:rsidR="00A52913" w:rsidRPr="009334DE" w:rsidRDefault="00A52913" w:rsidP="00A52913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9334DE">
              <w:rPr>
                <w:sz w:val="24"/>
              </w:rPr>
              <w:t>-  сети газоснабжения, акт проверки от 25.03.2025;</w:t>
            </w:r>
          </w:p>
          <w:p w:rsidR="00A52913" w:rsidRPr="009334DE" w:rsidRDefault="00A52913" w:rsidP="00A52913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9334DE">
              <w:rPr>
                <w:sz w:val="24"/>
              </w:rPr>
              <w:t xml:space="preserve">- нежилых помещений №№1001, 1002, 1003, расположенных </w:t>
            </w:r>
            <w:r w:rsidRPr="009334DE">
              <w:rPr>
                <w:sz w:val="24"/>
              </w:rPr>
              <w:lastRenderedPageBreak/>
              <w:t>по адресу: г. Нижневартовск, ул. Мира, д. 16, акт проверки                         от 25.03.2025;</w:t>
            </w:r>
          </w:p>
          <w:p w:rsidR="00A52913" w:rsidRPr="009334DE" w:rsidRDefault="00A52913" w:rsidP="00A52913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9334DE">
              <w:rPr>
                <w:sz w:val="24"/>
              </w:rPr>
              <w:t>- нежилого здания "Гаражно-административный комплекс", расположенного по адресу: г. Нижневартовс</w:t>
            </w:r>
            <w:r>
              <w:rPr>
                <w:sz w:val="24"/>
              </w:rPr>
              <w:t xml:space="preserve">к, </w:t>
            </w:r>
            <w:r w:rsidRPr="00A52913">
              <w:rPr>
                <w:sz w:val="24"/>
              </w:rPr>
              <w:t xml:space="preserve">                                </w:t>
            </w:r>
            <w:r>
              <w:rPr>
                <w:sz w:val="24"/>
              </w:rPr>
              <w:t xml:space="preserve">ул. Менделеева, </w:t>
            </w:r>
            <w:r w:rsidRPr="009334DE">
              <w:rPr>
                <w:sz w:val="24"/>
              </w:rPr>
              <w:t>д. 31, акт проверки от 25.03.2025.</w:t>
            </w:r>
          </w:p>
          <w:p w:rsidR="00A52913" w:rsidRPr="009334DE" w:rsidRDefault="00A52913" w:rsidP="00A52913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9334DE">
              <w:rPr>
                <w:sz w:val="24"/>
              </w:rPr>
              <w:t>В ходе проверки по 2 договорам доступ к муниципальному имуществу для его осмотра не предоставлен. Проведение повторной проверки запланировано на 2 квартал 2025 года.</w:t>
            </w:r>
          </w:p>
          <w:p w:rsidR="00A52913" w:rsidRPr="009334DE" w:rsidRDefault="00A52913" w:rsidP="00A52913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 w:rsidRPr="009334DE">
              <w:rPr>
                <w:sz w:val="24"/>
              </w:rPr>
              <w:t xml:space="preserve">5 проверок за соблюдением </w:t>
            </w:r>
            <w:proofErr w:type="spellStart"/>
            <w:r w:rsidRPr="009334DE">
              <w:rPr>
                <w:sz w:val="24"/>
              </w:rPr>
              <w:t>рекламораспространителем</w:t>
            </w:r>
            <w:proofErr w:type="spellEnd"/>
            <w:r w:rsidRPr="009334DE">
              <w:rPr>
                <w:sz w:val="24"/>
              </w:rPr>
              <w:t xml:space="preserve"> условий договоров на установку и эксплуатацию рекламных конструкций:</w:t>
            </w:r>
          </w:p>
          <w:p w:rsidR="00A52913" w:rsidRPr="009334DE" w:rsidRDefault="00A52913" w:rsidP="00A52913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9334DE">
              <w:rPr>
                <w:sz w:val="24"/>
              </w:rPr>
              <w:t>- от 22.01.2015 №89 на установку и эксплуатацию двухстороннего рекламного щита, расположенного по адресу: г. Нижневартовск, пересечение ул. Ленина и</w:t>
            </w:r>
            <w:r w:rsidRPr="00A52913">
              <w:rPr>
                <w:sz w:val="24"/>
              </w:rPr>
              <w:t xml:space="preserve">                     </w:t>
            </w:r>
            <w:r w:rsidRPr="009334DE">
              <w:rPr>
                <w:sz w:val="24"/>
              </w:rPr>
              <w:t xml:space="preserve"> ул. Чапаева в 9 Б </w:t>
            </w:r>
            <w:proofErr w:type="spellStart"/>
            <w:r w:rsidRPr="009334DE">
              <w:rPr>
                <w:sz w:val="24"/>
              </w:rPr>
              <w:t>мк</w:t>
            </w:r>
            <w:proofErr w:type="spellEnd"/>
            <w:r w:rsidRPr="009334DE">
              <w:rPr>
                <w:sz w:val="24"/>
              </w:rPr>
              <w:t>, заключенного с ООО «РИДЖИТ - РЕМАРКЕТ»</w:t>
            </w:r>
            <w:r>
              <w:rPr>
                <w:sz w:val="24"/>
              </w:rPr>
              <w:t>, акт проверки</w:t>
            </w:r>
            <w:r w:rsidRPr="009334DE">
              <w:rPr>
                <w:sz w:val="24"/>
              </w:rPr>
              <w:t xml:space="preserve"> от 17.03.2025;</w:t>
            </w:r>
          </w:p>
          <w:p w:rsidR="00A52913" w:rsidRPr="009334DE" w:rsidRDefault="00A52913" w:rsidP="00A52913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9334DE">
              <w:rPr>
                <w:sz w:val="24"/>
              </w:rPr>
              <w:t xml:space="preserve">- от 05.12.2017 №173 на установку и эксплуатацию двухсторонних рекламных щитов, расположенных по адресу: г. Нижневартовск, автодорога Нижневартовск – </w:t>
            </w:r>
            <w:proofErr w:type="spellStart"/>
            <w:r w:rsidRPr="009334DE">
              <w:rPr>
                <w:sz w:val="24"/>
              </w:rPr>
              <w:t>Мегион</w:t>
            </w:r>
            <w:proofErr w:type="spellEnd"/>
            <w:r w:rsidRPr="009334DE">
              <w:rPr>
                <w:sz w:val="24"/>
              </w:rPr>
              <w:t xml:space="preserve"> (справа), заключенного с ЗАО «Акватория», акт проверки от 19.03.2025;</w:t>
            </w:r>
          </w:p>
          <w:p w:rsidR="00A52913" w:rsidRPr="009334DE" w:rsidRDefault="00A52913" w:rsidP="00A52913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9334DE">
              <w:rPr>
                <w:sz w:val="24"/>
              </w:rPr>
              <w:t xml:space="preserve">- от 20.04.2018 №184 на установку и эксплуатацию двухстороннего рекламного щита, расположенного по адресу: г. Нижневартовск, ул. Интернациональная, 13 (в районе жилого дома, нечетная сторона) в 10Б </w:t>
            </w:r>
            <w:proofErr w:type="spellStart"/>
            <w:r w:rsidRPr="009334DE">
              <w:rPr>
                <w:sz w:val="24"/>
              </w:rPr>
              <w:t>мкр</w:t>
            </w:r>
            <w:proofErr w:type="spellEnd"/>
            <w:r w:rsidRPr="009334DE">
              <w:rPr>
                <w:sz w:val="24"/>
              </w:rPr>
              <w:t xml:space="preserve">., заключенного с </w:t>
            </w:r>
            <w:proofErr w:type="spellStart"/>
            <w:r w:rsidRPr="009334DE">
              <w:rPr>
                <w:sz w:val="24"/>
              </w:rPr>
              <w:t>Тенниковой</w:t>
            </w:r>
            <w:proofErr w:type="spellEnd"/>
            <w:r w:rsidRPr="009334DE">
              <w:rPr>
                <w:sz w:val="24"/>
              </w:rPr>
              <w:t xml:space="preserve"> Натальей Юрьевной, акт проверки от 19.03.2025;</w:t>
            </w:r>
          </w:p>
          <w:p w:rsidR="00A52913" w:rsidRPr="009334DE" w:rsidRDefault="00A52913" w:rsidP="00A52913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9334DE">
              <w:rPr>
                <w:sz w:val="24"/>
              </w:rPr>
              <w:t xml:space="preserve">- от 15.12.2017 №177 на установку и эксплуатацию двухсторонних рекламных щитов, расположенных по адресу: г. Нижневартовск, автодорога Нижневартовск - </w:t>
            </w:r>
            <w:proofErr w:type="spellStart"/>
            <w:r w:rsidRPr="009334DE">
              <w:rPr>
                <w:sz w:val="24"/>
              </w:rPr>
              <w:t>Мегион</w:t>
            </w:r>
            <w:proofErr w:type="spellEnd"/>
            <w:r w:rsidRPr="009334DE">
              <w:rPr>
                <w:sz w:val="24"/>
              </w:rPr>
              <w:t xml:space="preserve"> (справа), заключенного с ЗАО «Акватория», акт проверки от 19.03.2025;</w:t>
            </w:r>
          </w:p>
          <w:p w:rsidR="00A52913" w:rsidRPr="009334DE" w:rsidRDefault="00A52913" w:rsidP="00A52913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9334DE">
              <w:rPr>
                <w:sz w:val="24"/>
              </w:rPr>
              <w:t xml:space="preserve">- от 26.05.2023 №2Р-2023 на установку и эксплуатацию двухстороннего рекламного щита, расположенного по адресу: г. Нижневартовск, ул. Нефтяников, 74, западнее 7 </w:t>
            </w:r>
            <w:proofErr w:type="spellStart"/>
            <w:r w:rsidRPr="009334DE">
              <w:rPr>
                <w:sz w:val="24"/>
              </w:rPr>
              <w:lastRenderedPageBreak/>
              <w:t>мкр</w:t>
            </w:r>
            <w:proofErr w:type="spellEnd"/>
            <w:r w:rsidRPr="009334DE">
              <w:rPr>
                <w:sz w:val="24"/>
              </w:rPr>
              <w:t>. (напротив жилого дома, нечетная сторона), заключенного с ЗАО «Медиа-Экспресс», акт проверки от 28.03.2025.</w:t>
            </w:r>
          </w:p>
          <w:p w:rsidR="00A52913" w:rsidRPr="009334DE" w:rsidRDefault="00A52913" w:rsidP="00A52913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9334DE">
              <w:rPr>
                <w:sz w:val="24"/>
              </w:rPr>
              <w:t xml:space="preserve">В ходе проверок по 3 договорам выявлено несоблюдение </w:t>
            </w:r>
            <w:proofErr w:type="spellStart"/>
            <w:r w:rsidRPr="009334DE">
              <w:rPr>
                <w:sz w:val="24"/>
              </w:rPr>
              <w:t>рекламораспространителями</w:t>
            </w:r>
            <w:proofErr w:type="spellEnd"/>
            <w:r w:rsidRPr="009334DE">
              <w:rPr>
                <w:sz w:val="24"/>
              </w:rPr>
              <w:t xml:space="preserve"> условий в части несвоевременного внесения платы, ненадлежащего оформления маркировки и содержания рекламных конструкций.</w:t>
            </w:r>
          </w:p>
          <w:p w:rsidR="00A52913" w:rsidRPr="009334DE" w:rsidRDefault="00A52913" w:rsidP="00A52913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9334DE">
              <w:rPr>
                <w:sz w:val="24"/>
              </w:rPr>
              <w:t xml:space="preserve">В адрес </w:t>
            </w:r>
            <w:proofErr w:type="spellStart"/>
            <w:r w:rsidRPr="009334DE">
              <w:rPr>
                <w:sz w:val="24"/>
              </w:rPr>
              <w:t>рекламораспространителей</w:t>
            </w:r>
            <w:proofErr w:type="spellEnd"/>
            <w:r w:rsidRPr="009334DE">
              <w:rPr>
                <w:sz w:val="24"/>
              </w:rPr>
              <w:t xml:space="preserve"> направлены претензии о необходимости устранения выявленных нарушений.</w:t>
            </w:r>
          </w:p>
          <w:p w:rsidR="00A52913" w:rsidRPr="009334DE" w:rsidRDefault="00A52913" w:rsidP="00A52913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9334DE">
              <w:rPr>
                <w:sz w:val="24"/>
              </w:rPr>
              <w:t>4) 4 проверки за соблюдением покупателями условий договоров купли-продажи арендуемого муниципального имущества:</w:t>
            </w:r>
          </w:p>
          <w:p w:rsidR="00A52913" w:rsidRPr="009334DE" w:rsidRDefault="00A52913" w:rsidP="00A52913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9334DE">
              <w:rPr>
                <w:sz w:val="24"/>
              </w:rPr>
              <w:t>- нежилого помещения №1004, расположенного по адресу:          г. Нижневартовск, проспект Победы, д. 26, акт проверки                           от 17.03.2025;</w:t>
            </w:r>
          </w:p>
          <w:p w:rsidR="00A52913" w:rsidRPr="009334DE" w:rsidRDefault="00A52913" w:rsidP="00A52913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9334DE">
              <w:rPr>
                <w:sz w:val="24"/>
              </w:rPr>
              <w:t>- нежилого помещения №1001, расположенного по адресу:                    г. Нижневартовск, ул. Мира, д. 19, акт проверки от 17.03.2025;</w:t>
            </w:r>
          </w:p>
          <w:p w:rsidR="00A52913" w:rsidRPr="009334DE" w:rsidRDefault="00A52913" w:rsidP="00A52913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9334DE">
              <w:rPr>
                <w:sz w:val="24"/>
              </w:rPr>
              <w:t xml:space="preserve">- нежилых помещений №№1002, 1005, 1006, расположенных по адресу: г. Нижневартовск, п. Магистраль, д. 17а, акт проверки </w:t>
            </w:r>
            <w:bookmarkStart w:id="0" w:name="_GoBack"/>
            <w:bookmarkEnd w:id="0"/>
            <w:r w:rsidRPr="009334DE">
              <w:rPr>
                <w:sz w:val="24"/>
              </w:rPr>
              <w:t>от 17.03.2025;</w:t>
            </w:r>
          </w:p>
          <w:p w:rsidR="00A52913" w:rsidRPr="009334DE" w:rsidRDefault="00A52913" w:rsidP="00A52913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9334DE">
              <w:rPr>
                <w:sz w:val="24"/>
              </w:rPr>
              <w:t>- здания, расположенного по адресу: г. Нижневартовск,              ул. Новая, д. 12, акт проверки от 13.03.2025.</w:t>
            </w:r>
          </w:p>
          <w:p w:rsidR="00A52913" w:rsidRPr="009334DE" w:rsidRDefault="00A52913" w:rsidP="00A52913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9334DE">
              <w:rPr>
                <w:sz w:val="24"/>
              </w:rPr>
              <w:t>В ходе проверок нарушения не выявлено.</w:t>
            </w:r>
          </w:p>
        </w:tc>
      </w:tr>
      <w:tr w:rsidR="00A52913" w:rsidRPr="002A49FD" w:rsidTr="00DB2F7A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52913" w:rsidRPr="002A49FD" w:rsidRDefault="00A52913" w:rsidP="00A52913">
            <w:pPr>
              <w:widowControl w:val="0"/>
              <w:rPr>
                <w:sz w:val="24"/>
              </w:rPr>
            </w:pPr>
            <w:r w:rsidRPr="002A49FD">
              <w:rPr>
                <w:sz w:val="24"/>
                <w:lang w:val="en-US"/>
              </w:rPr>
              <w:lastRenderedPageBreak/>
              <w:t>6</w:t>
            </w:r>
            <w:r w:rsidRPr="002A49FD">
              <w:rPr>
                <w:sz w:val="24"/>
              </w:rPr>
              <w:t>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52913" w:rsidRPr="009334DE" w:rsidRDefault="00A52913" w:rsidP="00A52913">
            <w:pPr>
              <w:widowControl w:val="0"/>
              <w:jc w:val="both"/>
              <w:rPr>
                <w:sz w:val="24"/>
              </w:rPr>
            </w:pPr>
            <w:r w:rsidRPr="009334DE">
              <w:rPr>
                <w:sz w:val="24"/>
              </w:rPr>
              <w:t>Совместные выездные и документарные мероприятия по инвентаризации муниципального движимого и недвижимого имущества, включенного в реестр муниципального имущества в состав муниципальной казны, а также переданного по договорам аренды, безвозмездного пользования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52913" w:rsidRPr="009334DE" w:rsidRDefault="00A52913" w:rsidP="00A52913">
            <w:pPr>
              <w:widowControl w:val="0"/>
              <w:jc w:val="center"/>
              <w:rPr>
                <w:sz w:val="24"/>
              </w:rPr>
            </w:pPr>
            <w:r w:rsidRPr="009334DE">
              <w:rPr>
                <w:sz w:val="24"/>
              </w:rPr>
              <w:t>январь</w:t>
            </w:r>
          </w:p>
          <w:p w:rsidR="00A52913" w:rsidRPr="009334DE" w:rsidRDefault="00A52913" w:rsidP="00A52913">
            <w:pPr>
              <w:widowControl w:val="0"/>
              <w:jc w:val="center"/>
              <w:rPr>
                <w:sz w:val="24"/>
              </w:rPr>
            </w:pPr>
            <w:r w:rsidRPr="009334DE">
              <w:rPr>
                <w:sz w:val="24"/>
              </w:rPr>
              <w:t>февраль</w:t>
            </w:r>
          </w:p>
          <w:p w:rsidR="00A52913" w:rsidRPr="009334DE" w:rsidRDefault="00A52913" w:rsidP="00A5291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52913" w:rsidRPr="009334DE" w:rsidRDefault="00A52913" w:rsidP="00A52913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9334DE">
              <w:rPr>
                <w:sz w:val="24"/>
              </w:rPr>
              <w:t>Совместные выездные и документарные мероприятия по инвентаризации муниципального движимого и недвижимого имущества, включенного в реестр муниципального имущества в состав муниципальной казны, а также переданного по договорам аренды, безвозмездного пользования не проводились.</w:t>
            </w:r>
          </w:p>
        </w:tc>
      </w:tr>
    </w:tbl>
    <w:p w:rsidR="0041342A" w:rsidRDefault="0041342A" w:rsidP="008B05A9">
      <w:pPr>
        <w:tabs>
          <w:tab w:val="left" w:pos="3015"/>
        </w:tabs>
        <w:rPr>
          <w:sz w:val="24"/>
        </w:rPr>
      </w:pPr>
    </w:p>
    <w:sectPr w:rsidR="0041342A" w:rsidSect="00D20E44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4033C"/>
    <w:multiLevelType w:val="hybridMultilevel"/>
    <w:tmpl w:val="6326391C"/>
    <w:lvl w:ilvl="0" w:tplc="C032EB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5313F5"/>
    <w:rsid w:val="0000248D"/>
    <w:rsid w:val="00003A23"/>
    <w:rsid w:val="00004190"/>
    <w:rsid w:val="00011C55"/>
    <w:rsid w:val="00012CC1"/>
    <w:rsid w:val="00015932"/>
    <w:rsid w:val="00020F2E"/>
    <w:rsid w:val="00021CF7"/>
    <w:rsid w:val="00021F55"/>
    <w:rsid w:val="00031C57"/>
    <w:rsid w:val="00035443"/>
    <w:rsid w:val="000362FE"/>
    <w:rsid w:val="000372F8"/>
    <w:rsid w:val="0004602F"/>
    <w:rsid w:val="00056EDB"/>
    <w:rsid w:val="00062308"/>
    <w:rsid w:val="000747CB"/>
    <w:rsid w:val="00076240"/>
    <w:rsid w:val="00085818"/>
    <w:rsid w:val="00090441"/>
    <w:rsid w:val="00092096"/>
    <w:rsid w:val="000968F9"/>
    <w:rsid w:val="00097148"/>
    <w:rsid w:val="000A167D"/>
    <w:rsid w:val="000A29A4"/>
    <w:rsid w:val="000A3BB5"/>
    <w:rsid w:val="000A5EF8"/>
    <w:rsid w:val="000A69F7"/>
    <w:rsid w:val="000B1E87"/>
    <w:rsid w:val="000C3CFB"/>
    <w:rsid w:val="000C6C7D"/>
    <w:rsid w:val="000D293E"/>
    <w:rsid w:val="000D4CF0"/>
    <w:rsid w:val="000D7514"/>
    <w:rsid w:val="000E4BDD"/>
    <w:rsid w:val="000E6C3B"/>
    <w:rsid w:val="000E6C8E"/>
    <w:rsid w:val="000E7343"/>
    <w:rsid w:val="000F121E"/>
    <w:rsid w:val="000F57DE"/>
    <w:rsid w:val="000F5F40"/>
    <w:rsid w:val="000F6C0D"/>
    <w:rsid w:val="000F7551"/>
    <w:rsid w:val="00101684"/>
    <w:rsid w:val="001029D8"/>
    <w:rsid w:val="00102A03"/>
    <w:rsid w:val="00102D63"/>
    <w:rsid w:val="00104C98"/>
    <w:rsid w:val="00105779"/>
    <w:rsid w:val="0011011B"/>
    <w:rsid w:val="001257F5"/>
    <w:rsid w:val="00127FB7"/>
    <w:rsid w:val="001302CC"/>
    <w:rsid w:val="0013186E"/>
    <w:rsid w:val="00132B42"/>
    <w:rsid w:val="00137F9A"/>
    <w:rsid w:val="00143898"/>
    <w:rsid w:val="00152BD5"/>
    <w:rsid w:val="00154D39"/>
    <w:rsid w:val="00167988"/>
    <w:rsid w:val="00175D46"/>
    <w:rsid w:val="00191C23"/>
    <w:rsid w:val="00193A68"/>
    <w:rsid w:val="001942A5"/>
    <w:rsid w:val="001962E2"/>
    <w:rsid w:val="00197A4D"/>
    <w:rsid w:val="001A00CF"/>
    <w:rsid w:val="001A21DA"/>
    <w:rsid w:val="001A25F9"/>
    <w:rsid w:val="001A7614"/>
    <w:rsid w:val="001B391E"/>
    <w:rsid w:val="001B3A26"/>
    <w:rsid w:val="001B623F"/>
    <w:rsid w:val="001B67E2"/>
    <w:rsid w:val="001C2417"/>
    <w:rsid w:val="001C5EA3"/>
    <w:rsid w:val="001D79B7"/>
    <w:rsid w:val="001E13F9"/>
    <w:rsid w:val="001E1EAB"/>
    <w:rsid w:val="001E6E40"/>
    <w:rsid w:val="001E7176"/>
    <w:rsid w:val="001F733F"/>
    <w:rsid w:val="002001D3"/>
    <w:rsid w:val="002070F8"/>
    <w:rsid w:val="00211689"/>
    <w:rsid w:val="00212604"/>
    <w:rsid w:val="00214B27"/>
    <w:rsid w:val="00214FAB"/>
    <w:rsid w:val="00223B73"/>
    <w:rsid w:val="00226FB5"/>
    <w:rsid w:val="00232228"/>
    <w:rsid w:val="00233328"/>
    <w:rsid w:val="00236FE8"/>
    <w:rsid w:val="00242EA9"/>
    <w:rsid w:val="002479DD"/>
    <w:rsid w:val="00250819"/>
    <w:rsid w:val="00251CA3"/>
    <w:rsid w:val="00252C76"/>
    <w:rsid w:val="00253137"/>
    <w:rsid w:val="00263EB2"/>
    <w:rsid w:val="00272C29"/>
    <w:rsid w:val="0027373E"/>
    <w:rsid w:val="00277D07"/>
    <w:rsid w:val="00281D93"/>
    <w:rsid w:val="00282A5F"/>
    <w:rsid w:val="00284DC6"/>
    <w:rsid w:val="00285192"/>
    <w:rsid w:val="00291431"/>
    <w:rsid w:val="002915CC"/>
    <w:rsid w:val="00292E13"/>
    <w:rsid w:val="0029498D"/>
    <w:rsid w:val="0029650C"/>
    <w:rsid w:val="00296B93"/>
    <w:rsid w:val="002A22DF"/>
    <w:rsid w:val="002A384D"/>
    <w:rsid w:val="002A49FD"/>
    <w:rsid w:val="002A6C0F"/>
    <w:rsid w:val="002B7F26"/>
    <w:rsid w:val="002D6897"/>
    <w:rsid w:val="002D701E"/>
    <w:rsid w:val="002D7524"/>
    <w:rsid w:val="002D7802"/>
    <w:rsid w:val="002E2ADA"/>
    <w:rsid w:val="002E2FBA"/>
    <w:rsid w:val="002E74CF"/>
    <w:rsid w:val="002F656F"/>
    <w:rsid w:val="00302243"/>
    <w:rsid w:val="0030582E"/>
    <w:rsid w:val="00305E8C"/>
    <w:rsid w:val="00317B87"/>
    <w:rsid w:val="0032200C"/>
    <w:rsid w:val="00325E92"/>
    <w:rsid w:val="00330FEB"/>
    <w:rsid w:val="00331C42"/>
    <w:rsid w:val="00335E2F"/>
    <w:rsid w:val="0033748F"/>
    <w:rsid w:val="003435CD"/>
    <w:rsid w:val="00344865"/>
    <w:rsid w:val="00347410"/>
    <w:rsid w:val="00350234"/>
    <w:rsid w:val="003546AA"/>
    <w:rsid w:val="003569AD"/>
    <w:rsid w:val="00361A74"/>
    <w:rsid w:val="00361BD9"/>
    <w:rsid w:val="0036738E"/>
    <w:rsid w:val="003714FE"/>
    <w:rsid w:val="00374244"/>
    <w:rsid w:val="003752D3"/>
    <w:rsid w:val="00377293"/>
    <w:rsid w:val="003807E1"/>
    <w:rsid w:val="003811D9"/>
    <w:rsid w:val="00393C2C"/>
    <w:rsid w:val="003946C7"/>
    <w:rsid w:val="0039600F"/>
    <w:rsid w:val="00396A1F"/>
    <w:rsid w:val="00396C04"/>
    <w:rsid w:val="003A3CC3"/>
    <w:rsid w:val="003A6734"/>
    <w:rsid w:val="003B3D6C"/>
    <w:rsid w:val="003B4B4A"/>
    <w:rsid w:val="003C0FF3"/>
    <w:rsid w:val="003C235A"/>
    <w:rsid w:val="003C2986"/>
    <w:rsid w:val="003D0452"/>
    <w:rsid w:val="003D3D4E"/>
    <w:rsid w:val="003D6EEC"/>
    <w:rsid w:val="003D7B13"/>
    <w:rsid w:val="003E2649"/>
    <w:rsid w:val="003E7153"/>
    <w:rsid w:val="003F148B"/>
    <w:rsid w:val="003F31C8"/>
    <w:rsid w:val="003F4D34"/>
    <w:rsid w:val="0040206B"/>
    <w:rsid w:val="0041342A"/>
    <w:rsid w:val="00414620"/>
    <w:rsid w:val="004165C4"/>
    <w:rsid w:val="00426C4B"/>
    <w:rsid w:val="00431218"/>
    <w:rsid w:val="004341D3"/>
    <w:rsid w:val="00434389"/>
    <w:rsid w:val="004366D3"/>
    <w:rsid w:val="00437C3F"/>
    <w:rsid w:val="00442948"/>
    <w:rsid w:val="0044348A"/>
    <w:rsid w:val="00443572"/>
    <w:rsid w:val="00444089"/>
    <w:rsid w:val="004479C8"/>
    <w:rsid w:val="004554D3"/>
    <w:rsid w:val="00457E8D"/>
    <w:rsid w:val="00466D6D"/>
    <w:rsid w:val="00470300"/>
    <w:rsid w:val="0047377F"/>
    <w:rsid w:val="004755A7"/>
    <w:rsid w:val="0049046B"/>
    <w:rsid w:val="00492D18"/>
    <w:rsid w:val="00492E5D"/>
    <w:rsid w:val="004943E1"/>
    <w:rsid w:val="004954D0"/>
    <w:rsid w:val="004A1A1E"/>
    <w:rsid w:val="004A3344"/>
    <w:rsid w:val="004A5DD4"/>
    <w:rsid w:val="004A6306"/>
    <w:rsid w:val="004A69FB"/>
    <w:rsid w:val="004A7F39"/>
    <w:rsid w:val="004B1164"/>
    <w:rsid w:val="004B2D29"/>
    <w:rsid w:val="004D00F2"/>
    <w:rsid w:val="004D03BC"/>
    <w:rsid w:val="004D1E77"/>
    <w:rsid w:val="004D3571"/>
    <w:rsid w:val="004D3630"/>
    <w:rsid w:val="004D4BF8"/>
    <w:rsid w:val="004E4597"/>
    <w:rsid w:val="004E5D97"/>
    <w:rsid w:val="004F0A48"/>
    <w:rsid w:val="004F0D4B"/>
    <w:rsid w:val="004F1F3A"/>
    <w:rsid w:val="004F412D"/>
    <w:rsid w:val="00500422"/>
    <w:rsid w:val="005004F9"/>
    <w:rsid w:val="00502F90"/>
    <w:rsid w:val="00503734"/>
    <w:rsid w:val="0050619F"/>
    <w:rsid w:val="0050736B"/>
    <w:rsid w:val="0051365D"/>
    <w:rsid w:val="00513FF6"/>
    <w:rsid w:val="00521F36"/>
    <w:rsid w:val="00523556"/>
    <w:rsid w:val="00523C38"/>
    <w:rsid w:val="00530016"/>
    <w:rsid w:val="005313F5"/>
    <w:rsid w:val="00534160"/>
    <w:rsid w:val="005347A4"/>
    <w:rsid w:val="005427E6"/>
    <w:rsid w:val="00542F95"/>
    <w:rsid w:val="005555A1"/>
    <w:rsid w:val="00557FA0"/>
    <w:rsid w:val="00563506"/>
    <w:rsid w:val="00564D72"/>
    <w:rsid w:val="00571AA7"/>
    <w:rsid w:val="0057322B"/>
    <w:rsid w:val="00574085"/>
    <w:rsid w:val="00584546"/>
    <w:rsid w:val="00585A25"/>
    <w:rsid w:val="0058690B"/>
    <w:rsid w:val="00590DE1"/>
    <w:rsid w:val="00591452"/>
    <w:rsid w:val="00591BE8"/>
    <w:rsid w:val="0059550A"/>
    <w:rsid w:val="00597976"/>
    <w:rsid w:val="005A1EA4"/>
    <w:rsid w:val="005A3264"/>
    <w:rsid w:val="005A4EB3"/>
    <w:rsid w:val="005A60C0"/>
    <w:rsid w:val="005A6ACF"/>
    <w:rsid w:val="005B1619"/>
    <w:rsid w:val="005C7796"/>
    <w:rsid w:val="005C7F31"/>
    <w:rsid w:val="005D6281"/>
    <w:rsid w:val="005E17B6"/>
    <w:rsid w:val="005E686D"/>
    <w:rsid w:val="005E7315"/>
    <w:rsid w:val="005F2210"/>
    <w:rsid w:val="005F3BE9"/>
    <w:rsid w:val="005F5895"/>
    <w:rsid w:val="0060388F"/>
    <w:rsid w:val="00603C0D"/>
    <w:rsid w:val="00607A4B"/>
    <w:rsid w:val="006119F5"/>
    <w:rsid w:val="006147DF"/>
    <w:rsid w:val="00623140"/>
    <w:rsid w:val="00623F22"/>
    <w:rsid w:val="00624471"/>
    <w:rsid w:val="00631F24"/>
    <w:rsid w:val="00632ED8"/>
    <w:rsid w:val="00635322"/>
    <w:rsid w:val="00636D26"/>
    <w:rsid w:val="00641EB5"/>
    <w:rsid w:val="00645275"/>
    <w:rsid w:val="00653340"/>
    <w:rsid w:val="00656F8A"/>
    <w:rsid w:val="00661BBA"/>
    <w:rsid w:val="006679E8"/>
    <w:rsid w:val="00673A55"/>
    <w:rsid w:val="00675010"/>
    <w:rsid w:val="006804B9"/>
    <w:rsid w:val="006818A3"/>
    <w:rsid w:val="00682CBA"/>
    <w:rsid w:val="006929F4"/>
    <w:rsid w:val="0069602C"/>
    <w:rsid w:val="006A3D49"/>
    <w:rsid w:val="006A4D87"/>
    <w:rsid w:val="006A6069"/>
    <w:rsid w:val="006B4E5B"/>
    <w:rsid w:val="006B5F68"/>
    <w:rsid w:val="006C3474"/>
    <w:rsid w:val="006C5A8D"/>
    <w:rsid w:val="006C6397"/>
    <w:rsid w:val="006D3C81"/>
    <w:rsid w:val="006E5858"/>
    <w:rsid w:val="006E7F2A"/>
    <w:rsid w:val="006F27ED"/>
    <w:rsid w:val="006F563E"/>
    <w:rsid w:val="006F6244"/>
    <w:rsid w:val="007040AA"/>
    <w:rsid w:val="007154EB"/>
    <w:rsid w:val="00716ADB"/>
    <w:rsid w:val="00720EB3"/>
    <w:rsid w:val="00727E9F"/>
    <w:rsid w:val="00732676"/>
    <w:rsid w:val="0073743E"/>
    <w:rsid w:val="00742A07"/>
    <w:rsid w:val="007430A1"/>
    <w:rsid w:val="00752C24"/>
    <w:rsid w:val="00761CD9"/>
    <w:rsid w:val="00767374"/>
    <w:rsid w:val="00774119"/>
    <w:rsid w:val="00780B48"/>
    <w:rsid w:val="00780CCE"/>
    <w:rsid w:val="00786085"/>
    <w:rsid w:val="00791EFD"/>
    <w:rsid w:val="00792133"/>
    <w:rsid w:val="007943E5"/>
    <w:rsid w:val="0079537C"/>
    <w:rsid w:val="0079735C"/>
    <w:rsid w:val="00797962"/>
    <w:rsid w:val="007A2A3B"/>
    <w:rsid w:val="007A3E3F"/>
    <w:rsid w:val="007A639D"/>
    <w:rsid w:val="007A6A55"/>
    <w:rsid w:val="007B28D3"/>
    <w:rsid w:val="007B5307"/>
    <w:rsid w:val="007B5EFF"/>
    <w:rsid w:val="007B712D"/>
    <w:rsid w:val="007C3F27"/>
    <w:rsid w:val="007C5493"/>
    <w:rsid w:val="007C797B"/>
    <w:rsid w:val="007D7515"/>
    <w:rsid w:val="007D79F0"/>
    <w:rsid w:val="007E3FFC"/>
    <w:rsid w:val="007E5E3A"/>
    <w:rsid w:val="007F0621"/>
    <w:rsid w:val="007F530B"/>
    <w:rsid w:val="00801709"/>
    <w:rsid w:val="008047B9"/>
    <w:rsid w:val="00805208"/>
    <w:rsid w:val="00806498"/>
    <w:rsid w:val="00806A97"/>
    <w:rsid w:val="008130FE"/>
    <w:rsid w:val="00820826"/>
    <w:rsid w:val="0082130E"/>
    <w:rsid w:val="00826925"/>
    <w:rsid w:val="00832DAE"/>
    <w:rsid w:val="0083360D"/>
    <w:rsid w:val="00833F6A"/>
    <w:rsid w:val="00834A33"/>
    <w:rsid w:val="008366FC"/>
    <w:rsid w:val="008413D7"/>
    <w:rsid w:val="0084147F"/>
    <w:rsid w:val="00843617"/>
    <w:rsid w:val="008446ED"/>
    <w:rsid w:val="0084741C"/>
    <w:rsid w:val="0085224D"/>
    <w:rsid w:val="0086002A"/>
    <w:rsid w:val="008600E5"/>
    <w:rsid w:val="008613BB"/>
    <w:rsid w:val="00862025"/>
    <w:rsid w:val="00863E3B"/>
    <w:rsid w:val="00865178"/>
    <w:rsid w:val="00870B8F"/>
    <w:rsid w:val="008764D6"/>
    <w:rsid w:val="00876DF7"/>
    <w:rsid w:val="00876FC1"/>
    <w:rsid w:val="00880EEC"/>
    <w:rsid w:val="00884B15"/>
    <w:rsid w:val="00893DAF"/>
    <w:rsid w:val="00894B1D"/>
    <w:rsid w:val="00894F95"/>
    <w:rsid w:val="00896AF6"/>
    <w:rsid w:val="008A328F"/>
    <w:rsid w:val="008A48DA"/>
    <w:rsid w:val="008B05A9"/>
    <w:rsid w:val="008B104C"/>
    <w:rsid w:val="008B142C"/>
    <w:rsid w:val="008B6153"/>
    <w:rsid w:val="008B7970"/>
    <w:rsid w:val="008C3696"/>
    <w:rsid w:val="008D03A1"/>
    <w:rsid w:val="008D3B19"/>
    <w:rsid w:val="008D5009"/>
    <w:rsid w:val="008D5D64"/>
    <w:rsid w:val="008D60B9"/>
    <w:rsid w:val="008D793C"/>
    <w:rsid w:val="008E11EC"/>
    <w:rsid w:val="008E69BD"/>
    <w:rsid w:val="008E72A9"/>
    <w:rsid w:val="008F608E"/>
    <w:rsid w:val="00906029"/>
    <w:rsid w:val="00906664"/>
    <w:rsid w:val="009232B4"/>
    <w:rsid w:val="0092398D"/>
    <w:rsid w:val="00923F6A"/>
    <w:rsid w:val="00927904"/>
    <w:rsid w:val="00933BDD"/>
    <w:rsid w:val="00934833"/>
    <w:rsid w:val="00934A74"/>
    <w:rsid w:val="00941116"/>
    <w:rsid w:val="009431E8"/>
    <w:rsid w:val="009435E4"/>
    <w:rsid w:val="00947930"/>
    <w:rsid w:val="009509B6"/>
    <w:rsid w:val="00956643"/>
    <w:rsid w:val="00957701"/>
    <w:rsid w:val="009605AB"/>
    <w:rsid w:val="00963C27"/>
    <w:rsid w:val="00967247"/>
    <w:rsid w:val="00974A8B"/>
    <w:rsid w:val="009758FF"/>
    <w:rsid w:val="009765A3"/>
    <w:rsid w:val="009816D0"/>
    <w:rsid w:val="00982728"/>
    <w:rsid w:val="00985D2C"/>
    <w:rsid w:val="00987B11"/>
    <w:rsid w:val="009904A5"/>
    <w:rsid w:val="009919EF"/>
    <w:rsid w:val="00991E04"/>
    <w:rsid w:val="00992E1D"/>
    <w:rsid w:val="00996496"/>
    <w:rsid w:val="009974A6"/>
    <w:rsid w:val="009B18A8"/>
    <w:rsid w:val="009B2A9E"/>
    <w:rsid w:val="009B50E7"/>
    <w:rsid w:val="009C5935"/>
    <w:rsid w:val="009D0F75"/>
    <w:rsid w:val="009D27A7"/>
    <w:rsid w:val="009D29BB"/>
    <w:rsid w:val="009D529F"/>
    <w:rsid w:val="009D692E"/>
    <w:rsid w:val="009E297D"/>
    <w:rsid w:val="00A01F9C"/>
    <w:rsid w:val="00A03F92"/>
    <w:rsid w:val="00A0577F"/>
    <w:rsid w:val="00A05B53"/>
    <w:rsid w:val="00A10F33"/>
    <w:rsid w:val="00A142D1"/>
    <w:rsid w:val="00A20F59"/>
    <w:rsid w:val="00A24E4D"/>
    <w:rsid w:val="00A25938"/>
    <w:rsid w:val="00A27A86"/>
    <w:rsid w:val="00A40284"/>
    <w:rsid w:val="00A44B28"/>
    <w:rsid w:val="00A52913"/>
    <w:rsid w:val="00A61A0A"/>
    <w:rsid w:val="00A63496"/>
    <w:rsid w:val="00A635AE"/>
    <w:rsid w:val="00A65DD4"/>
    <w:rsid w:val="00A67FCB"/>
    <w:rsid w:val="00A70C7E"/>
    <w:rsid w:val="00A74830"/>
    <w:rsid w:val="00A74CF2"/>
    <w:rsid w:val="00A757DE"/>
    <w:rsid w:val="00A76B2E"/>
    <w:rsid w:val="00A80AB9"/>
    <w:rsid w:val="00A8124C"/>
    <w:rsid w:val="00A81DF6"/>
    <w:rsid w:val="00A83B2F"/>
    <w:rsid w:val="00A87AE7"/>
    <w:rsid w:val="00A92884"/>
    <w:rsid w:val="00A94ECB"/>
    <w:rsid w:val="00AA1B34"/>
    <w:rsid w:val="00AA62FF"/>
    <w:rsid w:val="00AB4E4E"/>
    <w:rsid w:val="00AB58E3"/>
    <w:rsid w:val="00AB600B"/>
    <w:rsid w:val="00AB795C"/>
    <w:rsid w:val="00AB7991"/>
    <w:rsid w:val="00AC20A3"/>
    <w:rsid w:val="00AD31E7"/>
    <w:rsid w:val="00AE00FF"/>
    <w:rsid w:val="00AE1760"/>
    <w:rsid w:val="00AE2776"/>
    <w:rsid w:val="00AE3944"/>
    <w:rsid w:val="00AE6353"/>
    <w:rsid w:val="00AF1D2C"/>
    <w:rsid w:val="00AF2985"/>
    <w:rsid w:val="00AF34D3"/>
    <w:rsid w:val="00B00879"/>
    <w:rsid w:val="00B07B3F"/>
    <w:rsid w:val="00B17AE7"/>
    <w:rsid w:val="00B17F79"/>
    <w:rsid w:val="00B30F32"/>
    <w:rsid w:val="00B32450"/>
    <w:rsid w:val="00B32BEF"/>
    <w:rsid w:val="00B37197"/>
    <w:rsid w:val="00B37A6D"/>
    <w:rsid w:val="00B37ADE"/>
    <w:rsid w:val="00B40473"/>
    <w:rsid w:val="00B41C74"/>
    <w:rsid w:val="00B43EDB"/>
    <w:rsid w:val="00B5442A"/>
    <w:rsid w:val="00B57B68"/>
    <w:rsid w:val="00B608E8"/>
    <w:rsid w:val="00B60CC7"/>
    <w:rsid w:val="00B63BBD"/>
    <w:rsid w:val="00B6654E"/>
    <w:rsid w:val="00B731F9"/>
    <w:rsid w:val="00B733A9"/>
    <w:rsid w:val="00B757A0"/>
    <w:rsid w:val="00B80C42"/>
    <w:rsid w:val="00B81399"/>
    <w:rsid w:val="00B827CE"/>
    <w:rsid w:val="00B84BF4"/>
    <w:rsid w:val="00B86792"/>
    <w:rsid w:val="00B91CB8"/>
    <w:rsid w:val="00B92403"/>
    <w:rsid w:val="00B973F9"/>
    <w:rsid w:val="00BA04AC"/>
    <w:rsid w:val="00BA05CC"/>
    <w:rsid w:val="00BA108C"/>
    <w:rsid w:val="00BA2792"/>
    <w:rsid w:val="00BA6DF5"/>
    <w:rsid w:val="00BB0678"/>
    <w:rsid w:val="00BB3F97"/>
    <w:rsid w:val="00BB7ADD"/>
    <w:rsid w:val="00BB7E4F"/>
    <w:rsid w:val="00BC219F"/>
    <w:rsid w:val="00BC33A2"/>
    <w:rsid w:val="00BC4B34"/>
    <w:rsid w:val="00BC6297"/>
    <w:rsid w:val="00BD5BB3"/>
    <w:rsid w:val="00BE15F1"/>
    <w:rsid w:val="00BE300E"/>
    <w:rsid w:val="00BE575C"/>
    <w:rsid w:val="00BF0577"/>
    <w:rsid w:val="00BF21DD"/>
    <w:rsid w:val="00BF50AE"/>
    <w:rsid w:val="00C00D2D"/>
    <w:rsid w:val="00C04DC6"/>
    <w:rsid w:val="00C0533E"/>
    <w:rsid w:val="00C061BC"/>
    <w:rsid w:val="00C22FAC"/>
    <w:rsid w:val="00C373E2"/>
    <w:rsid w:val="00C403B6"/>
    <w:rsid w:val="00C441DF"/>
    <w:rsid w:val="00C50E82"/>
    <w:rsid w:val="00C578CF"/>
    <w:rsid w:val="00C60B26"/>
    <w:rsid w:val="00C645DC"/>
    <w:rsid w:val="00C6550A"/>
    <w:rsid w:val="00C66985"/>
    <w:rsid w:val="00C672AC"/>
    <w:rsid w:val="00C732C9"/>
    <w:rsid w:val="00C75911"/>
    <w:rsid w:val="00C75AD1"/>
    <w:rsid w:val="00C82248"/>
    <w:rsid w:val="00C8558F"/>
    <w:rsid w:val="00C90C72"/>
    <w:rsid w:val="00C93D1E"/>
    <w:rsid w:val="00C948F9"/>
    <w:rsid w:val="00CA65ED"/>
    <w:rsid w:val="00CB040A"/>
    <w:rsid w:val="00CB3559"/>
    <w:rsid w:val="00CB4965"/>
    <w:rsid w:val="00CB734B"/>
    <w:rsid w:val="00CB75B3"/>
    <w:rsid w:val="00CC0FE5"/>
    <w:rsid w:val="00CC1393"/>
    <w:rsid w:val="00CC2D24"/>
    <w:rsid w:val="00CC3632"/>
    <w:rsid w:val="00CC76E5"/>
    <w:rsid w:val="00CD281B"/>
    <w:rsid w:val="00CD3303"/>
    <w:rsid w:val="00CD775E"/>
    <w:rsid w:val="00CE1021"/>
    <w:rsid w:val="00CE49AF"/>
    <w:rsid w:val="00CE4AB4"/>
    <w:rsid w:val="00CE5BBC"/>
    <w:rsid w:val="00CF25C6"/>
    <w:rsid w:val="00CF533B"/>
    <w:rsid w:val="00D01544"/>
    <w:rsid w:val="00D02CF8"/>
    <w:rsid w:val="00D12E0D"/>
    <w:rsid w:val="00D1480A"/>
    <w:rsid w:val="00D20B2D"/>
    <w:rsid w:val="00D20E44"/>
    <w:rsid w:val="00D21DBF"/>
    <w:rsid w:val="00D25DF7"/>
    <w:rsid w:val="00D27F54"/>
    <w:rsid w:val="00D31DC8"/>
    <w:rsid w:val="00D331B7"/>
    <w:rsid w:val="00D362F9"/>
    <w:rsid w:val="00D37A81"/>
    <w:rsid w:val="00D528BE"/>
    <w:rsid w:val="00D53678"/>
    <w:rsid w:val="00D53CD7"/>
    <w:rsid w:val="00D55602"/>
    <w:rsid w:val="00D64392"/>
    <w:rsid w:val="00D65FCA"/>
    <w:rsid w:val="00D82E6F"/>
    <w:rsid w:val="00D83D0C"/>
    <w:rsid w:val="00D853ED"/>
    <w:rsid w:val="00D879E9"/>
    <w:rsid w:val="00D97959"/>
    <w:rsid w:val="00DA6498"/>
    <w:rsid w:val="00DB0650"/>
    <w:rsid w:val="00DB06A0"/>
    <w:rsid w:val="00DB2F7A"/>
    <w:rsid w:val="00DB41E0"/>
    <w:rsid w:val="00DB6A82"/>
    <w:rsid w:val="00DB759E"/>
    <w:rsid w:val="00DC1D07"/>
    <w:rsid w:val="00DC618D"/>
    <w:rsid w:val="00DD2680"/>
    <w:rsid w:val="00DE1931"/>
    <w:rsid w:val="00DE1D0A"/>
    <w:rsid w:val="00DE1E14"/>
    <w:rsid w:val="00DE3054"/>
    <w:rsid w:val="00DE4E28"/>
    <w:rsid w:val="00DE65A9"/>
    <w:rsid w:val="00DF05B4"/>
    <w:rsid w:val="00DF3311"/>
    <w:rsid w:val="00DF574F"/>
    <w:rsid w:val="00DF7B17"/>
    <w:rsid w:val="00DF7EA3"/>
    <w:rsid w:val="00E01145"/>
    <w:rsid w:val="00E05662"/>
    <w:rsid w:val="00E136B8"/>
    <w:rsid w:val="00E15F4A"/>
    <w:rsid w:val="00E165C8"/>
    <w:rsid w:val="00E215D0"/>
    <w:rsid w:val="00E220B5"/>
    <w:rsid w:val="00E25F7F"/>
    <w:rsid w:val="00E276CE"/>
    <w:rsid w:val="00E314B4"/>
    <w:rsid w:val="00E3655A"/>
    <w:rsid w:val="00E412D0"/>
    <w:rsid w:val="00E42F2E"/>
    <w:rsid w:val="00E5089D"/>
    <w:rsid w:val="00E5130E"/>
    <w:rsid w:val="00E55D53"/>
    <w:rsid w:val="00E73091"/>
    <w:rsid w:val="00E775F2"/>
    <w:rsid w:val="00E901DF"/>
    <w:rsid w:val="00E9156A"/>
    <w:rsid w:val="00E91BEE"/>
    <w:rsid w:val="00E93747"/>
    <w:rsid w:val="00E94E9A"/>
    <w:rsid w:val="00E95B32"/>
    <w:rsid w:val="00EA684B"/>
    <w:rsid w:val="00EA68C7"/>
    <w:rsid w:val="00EB487E"/>
    <w:rsid w:val="00EB4A9A"/>
    <w:rsid w:val="00EB4EEC"/>
    <w:rsid w:val="00EC0995"/>
    <w:rsid w:val="00EC2346"/>
    <w:rsid w:val="00EC5C18"/>
    <w:rsid w:val="00EC67B9"/>
    <w:rsid w:val="00ED0012"/>
    <w:rsid w:val="00ED7267"/>
    <w:rsid w:val="00EE2169"/>
    <w:rsid w:val="00EE7252"/>
    <w:rsid w:val="00F01D2E"/>
    <w:rsid w:val="00F03014"/>
    <w:rsid w:val="00F03FCE"/>
    <w:rsid w:val="00F04683"/>
    <w:rsid w:val="00F075A9"/>
    <w:rsid w:val="00F07D62"/>
    <w:rsid w:val="00F1505B"/>
    <w:rsid w:val="00F15ADF"/>
    <w:rsid w:val="00F165F9"/>
    <w:rsid w:val="00F16EEA"/>
    <w:rsid w:val="00F215F3"/>
    <w:rsid w:val="00F3117A"/>
    <w:rsid w:val="00F3677D"/>
    <w:rsid w:val="00F37E14"/>
    <w:rsid w:val="00F43549"/>
    <w:rsid w:val="00F43CCA"/>
    <w:rsid w:val="00F50A01"/>
    <w:rsid w:val="00F5151C"/>
    <w:rsid w:val="00F54EA1"/>
    <w:rsid w:val="00F55EBD"/>
    <w:rsid w:val="00F5704C"/>
    <w:rsid w:val="00F60B27"/>
    <w:rsid w:val="00F62884"/>
    <w:rsid w:val="00F637AB"/>
    <w:rsid w:val="00F70336"/>
    <w:rsid w:val="00F7467F"/>
    <w:rsid w:val="00F75748"/>
    <w:rsid w:val="00F8183B"/>
    <w:rsid w:val="00F84ABD"/>
    <w:rsid w:val="00F85089"/>
    <w:rsid w:val="00F90E1E"/>
    <w:rsid w:val="00F92DCD"/>
    <w:rsid w:val="00F932A1"/>
    <w:rsid w:val="00F95B55"/>
    <w:rsid w:val="00F96DD7"/>
    <w:rsid w:val="00F97F68"/>
    <w:rsid w:val="00FA130F"/>
    <w:rsid w:val="00FA2267"/>
    <w:rsid w:val="00FA55BD"/>
    <w:rsid w:val="00FA7CFD"/>
    <w:rsid w:val="00FC08F6"/>
    <w:rsid w:val="00FC2425"/>
    <w:rsid w:val="00FC25BA"/>
    <w:rsid w:val="00FC3A5C"/>
    <w:rsid w:val="00FD111A"/>
    <w:rsid w:val="00FD2B35"/>
    <w:rsid w:val="00FD4AFE"/>
    <w:rsid w:val="00FE34C8"/>
    <w:rsid w:val="00FE3FD1"/>
    <w:rsid w:val="00FE4ED2"/>
    <w:rsid w:val="00FF0BEF"/>
    <w:rsid w:val="00FF0ECC"/>
    <w:rsid w:val="00FF171A"/>
    <w:rsid w:val="00FF43D6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C0C9C"/>
  <w15:docId w15:val="{D6C516AB-0CCA-4543-A291-1A22DF38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313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5313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rsid w:val="005313F5"/>
    <w:pPr>
      <w:widowControl w:val="0"/>
      <w:ind w:left="-993" w:right="-1050" w:firstLine="567"/>
      <w:jc w:val="both"/>
    </w:pPr>
    <w:rPr>
      <w:sz w:val="24"/>
      <w:szCs w:val="20"/>
    </w:rPr>
  </w:style>
  <w:style w:type="paragraph" w:styleId="2">
    <w:name w:val="Body Text 2"/>
    <w:basedOn w:val="a"/>
    <w:link w:val="20"/>
    <w:rsid w:val="00031C57"/>
    <w:pPr>
      <w:jc w:val="both"/>
    </w:pPr>
    <w:rPr>
      <w:sz w:val="24"/>
      <w:szCs w:val="20"/>
    </w:rPr>
  </w:style>
  <w:style w:type="character" w:customStyle="1" w:styleId="20">
    <w:name w:val="Основной текст 2 Знак"/>
    <w:basedOn w:val="a0"/>
    <w:link w:val="2"/>
    <w:rsid w:val="00031C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031C57"/>
    <w:rPr>
      <w:szCs w:val="20"/>
    </w:rPr>
  </w:style>
  <w:style w:type="character" w:customStyle="1" w:styleId="30">
    <w:name w:val="Основной текст 3 Знак"/>
    <w:basedOn w:val="a0"/>
    <w:link w:val="3"/>
    <w:rsid w:val="0003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F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764D6"/>
  </w:style>
  <w:style w:type="paragraph" w:customStyle="1" w:styleId="ConsPlusNormal">
    <w:name w:val="ConsPlusNormal"/>
    <w:rsid w:val="00AE63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3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A3E3F"/>
    <w:rPr>
      <w:rFonts w:ascii="Courier New" w:eastAsia="Times New Roman" w:hAnsi="Courier New" w:cs="Times New Roman"/>
      <w:sz w:val="20"/>
      <w:szCs w:val="20"/>
    </w:rPr>
  </w:style>
  <w:style w:type="paragraph" w:styleId="a5">
    <w:name w:val="No Spacing"/>
    <w:uiPriority w:val="1"/>
    <w:qFormat/>
    <w:rsid w:val="00DB2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E1542-32C6-4D08-819B-782C4F5D5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2187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Фирсанова Александра Владимировна</dc:creator>
  <cp:lastModifiedBy>Настасюк Наталья Викторовна</cp:lastModifiedBy>
  <cp:revision>5</cp:revision>
  <cp:lastPrinted>2022-10-07T07:21:00Z</cp:lastPrinted>
  <dcterms:created xsi:type="dcterms:W3CDTF">2024-11-18T11:52:00Z</dcterms:created>
  <dcterms:modified xsi:type="dcterms:W3CDTF">2025-04-21T06:49:00Z</dcterms:modified>
</cp:coreProperties>
</file>