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0AB" w:rsidRPr="007660AB" w:rsidRDefault="007660AB" w:rsidP="007660AB">
      <w:pPr>
        <w:spacing w:after="0"/>
        <w:ind w:right="-454" w:firstLine="567"/>
        <w:jc w:val="center"/>
        <w:rPr>
          <w:rFonts w:ascii="Times New Roman" w:hAnsi="Times New Roman" w:cs="Times New Roman"/>
          <w:b/>
          <w:sz w:val="28"/>
          <w:szCs w:val="28"/>
          <w:u w:val="single"/>
        </w:rPr>
      </w:pPr>
      <w:bookmarkStart w:id="0" w:name="_GoBack"/>
      <w:bookmarkEnd w:id="0"/>
      <w:r w:rsidRPr="007660AB">
        <w:rPr>
          <w:rFonts w:ascii="Times New Roman" w:hAnsi="Times New Roman" w:cs="Times New Roman"/>
          <w:b/>
          <w:sz w:val="28"/>
          <w:szCs w:val="28"/>
          <w:u w:val="single"/>
        </w:rPr>
        <w:t>Информация для юношей.</w:t>
      </w:r>
    </w:p>
    <w:p w:rsidR="007660AB" w:rsidRDefault="007660AB" w:rsidP="00BA703A">
      <w:pPr>
        <w:spacing w:after="0"/>
        <w:ind w:right="-454" w:firstLine="567"/>
        <w:jc w:val="both"/>
        <w:rPr>
          <w:rFonts w:ascii="Times New Roman" w:hAnsi="Times New Roman" w:cs="Times New Roman"/>
          <w:sz w:val="24"/>
          <w:szCs w:val="24"/>
        </w:rPr>
      </w:pPr>
    </w:p>
    <w:p w:rsidR="00E20952" w:rsidRPr="00BA703A" w:rsidRDefault="00E20952" w:rsidP="00BA703A">
      <w:pPr>
        <w:spacing w:after="0"/>
        <w:ind w:right="-454" w:firstLine="567"/>
        <w:jc w:val="both"/>
        <w:rPr>
          <w:rFonts w:ascii="Times New Roman" w:hAnsi="Times New Roman" w:cs="Times New Roman"/>
          <w:sz w:val="24"/>
          <w:szCs w:val="24"/>
        </w:rPr>
      </w:pPr>
      <w:r w:rsidRPr="00BA703A">
        <w:rPr>
          <w:rFonts w:ascii="Times New Roman" w:hAnsi="Times New Roman" w:cs="Times New Roman"/>
          <w:sz w:val="24"/>
          <w:szCs w:val="24"/>
        </w:rPr>
        <w:t>Открыто о мужских проблемах говорить не принято, разве что навязчивая реклама лекарственных средств для лечения простатита и импотенции намекает на то, что не все у сильного пола безоблачно со здоровьем. Мало кто думает о внуках, когда их будущий отец сам еще ребенок. Но, по мнению специалистов наблюдать репродуктивное здоровье мальчиков надо с самого рождения - 70% бесплодия у мужчин развивается в детстве. В буквальном смысле этого слова здоровье будущего мужчины закладывается с пелёнок. По данным некоторых исследователей сегодня каждый третий мальчик школьного возраста имеет отклонения в сфере репродуктивного здоровья, а каждый десятый мальчик, не получив своевременно медицинскую помощь, рискует остаться бесплодным.</w:t>
      </w:r>
      <w:r w:rsidR="00BA703A">
        <w:rPr>
          <w:rFonts w:ascii="Times New Roman" w:hAnsi="Times New Roman" w:cs="Times New Roman"/>
          <w:sz w:val="24"/>
          <w:szCs w:val="24"/>
        </w:rPr>
        <w:t xml:space="preserve"> </w:t>
      </w:r>
      <w:r w:rsidRPr="00BA703A">
        <w:rPr>
          <w:rFonts w:ascii="Times New Roman" w:hAnsi="Times New Roman" w:cs="Times New Roman"/>
          <w:sz w:val="24"/>
          <w:szCs w:val="24"/>
        </w:rPr>
        <w:t xml:space="preserve">Детские </w:t>
      </w:r>
      <w:proofErr w:type="spellStart"/>
      <w:r w:rsidRPr="00BA703A">
        <w:rPr>
          <w:rFonts w:ascii="Times New Roman" w:hAnsi="Times New Roman" w:cs="Times New Roman"/>
          <w:sz w:val="24"/>
          <w:szCs w:val="24"/>
        </w:rPr>
        <w:t>андрологи</w:t>
      </w:r>
      <w:proofErr w:type="spellEnd"/>
      <w:r w:rsidRPr="00BA703A">
        <w:rPr>
          <w:rFonts w:ascii="Times New Roman" w:hAnsi="Times New Roman" w:cs="Times New Roman"/>
          <w:sz w:val="24"/>
          <w:szCs w:val="24"/>
        </w:rPr>
        <w:t xml:space="preserve"> отмечают, что педиатры порой пропускают </w:t>
      </w:r>
      <w:proofErr w:type="spellStart"/>
      <w:r w:rsidRPr="00BA703A">
        <w:rPr>
          <w:rFonts w:ascii="Times New Roman" w:hAnsi="Times New Roman" w:cs="Times New Roman"/>
          <w:sz w:val="24"/>
          <w:szCs w:val="24"/>
        </w:rPr>
        <w:t>андрологические</w:t>
      </w:r>
      <w:proofErr w:type="spellEnd"/>
      <w:r w:rsidRPr="00BA703A">
        <w:rPr>
          <w:rFonts w:ascii="Times New Roman" w:hAnsi="Times New Roman" w:cs="Times New Roman"/>
          <w:sz w:val="24"/>
          <w:szCs w:val="24"/>
        </w:rPr>
        <w:t xml:space="preserve"> заболевания у мальчиков. Например, эпидемический паротит (&lt;свинка&gt;), может вызывать орхит - поражение яичек, что может привести к бесплодию. </w:t>
      </w:r>
    </w:p>
    <w:p w:rsidR="00E20952" w:rsidRPr="00BA703A" w:rsidRDefault="00E20952" w:rsidP="00BA703A">
      <w:pPr>
        <w:spacing w:after="0"/>
        <w:ind w:right="-454" w:firstLine="567"/>
        <w:jc w:val="both"/>
        <w:rPr>
          <w:rFonts w:ascii="Times New Roman" w:hAnsi="Times New Roman" w:cs="Times New Roman"/>
          <w:sz w:val="24"/>
          <w:szCs w:val="24"/>
        </w:rPr>
      </w:pPr>
      <w:r w:rsidRPr="00BA703A">
        <w:rPr>
          <w:rFonts w:ascii="Times New Roman" w:hAnsi="Times New Roman" w:cs="Times New Roman"/>
          <w:sz w:val="24"/>
          <w:szCs w:val="24"/>
        </w:rPr>
        <w:t>Проблема патологии репродуктивной системы у детей и подростков представляет в настоящее время большой интерес не только с медицинской, но и с социальной точки зрения. Речь идет о демографическом кризисе, частоте бесплодных браков.</w:t>
      </w:r>
    </w:p>
    <w:p w:rsidR="00E20952" w:rsidRPr="00BA703A" w:rsidRDefault="00E20952" w:rsidP="00BA703A">
      <w:pPr>
        <w:spacing w:after="0"/>
        <w:ind w:right="-454" w:firstLine="567"/>
        <w:jc w:val="both"/>
        <w:rPr>
          <w:rFonts w:ascii="Times New Roman" w:hAnsi="Times New Roman" w:cs="Times New Roman"/>
          <w:sz w:val="24"/>
          <w:szCs w:val="24"/>
        </w:rPr>
      </w:pPr>
      <w:r w:rsidRPr="00BA703A">
        <w:rPr>
          <w:rFonts w:ascii="Times New Roman" w:hAnsi="Times New Roman" w:cs="Times New Roman"/>
          <w:sz w:val="24"/>
          <w:szCs w:val="24"/>
        </w:rPr>
        <w:t>При этом отмечается явная тенденция к раннему выявлению патологии репродуктивной системы. Так, по данным, полученным из 35 регионов России, у мальчиков от 3 до 15 лет производится до 20 000 хирургических вмешательств на органах репродуктивной системы, что составляет 67% от общего числа всех урологических реконструктивно-пластических операций. При этом в 30% наблюдений операции выполняются в экстренном порядке.</w:t>
      </w:r>
    </w:p>
    <w:p w:rsidR="00E20952" w:rsidRPr="00BA703A" w:rsidRDefault="00E20952" w:rsidP="00BA703A">
      <w:pPr>
        <w:spacing w:after="0"/>
        <w:ind w:right="-454" w:firstLine="567"/>
        <w:jc w:val="both"/>
        <w:rPr>
          <w:rFonts w:ascii="Times New Roman" w:hAnsi="Times New Roman" w:cs="Times New Roman"/>
          <w:sz w:val="24"/>
          <w:szCs w:val="24"/>
        </w:rPr>
      </w:pPr>
      <w:r w:rsidRPr="00BA703A">
        <w:rPr>
          <w:rFonts w:ascii="Times New Roman" w:hAnsi="Times New Roman" w:cs="Times New Roman"/>
          <w:sz w:val="24"/>
          <w:szCs w:val="24"/>
        </w:rPr>
        <w:t xml:space="preserve">Формирование </w:t>
      </w:r>
      <w:proofErr w:type="spellStart"/>
      <w:r w:rsidRPr="00BA703A">
        <w:rPr>
          <w:rFonts w:ascii="Times New Roman" w:hAnsi="Times New Roman" w:cs="Times New Roman"/>
          <w:sz w:val="24"/>
          <w:szCs w:val="24"/>
        </w:rPr>
        <w:t>инфертильности</w:t>
      </w:r>
      <w:proofErr w:type="spellEnd"/>
      <w:r w:rsidRPr="00BA703A">
        <w:rPr>
          <w:rFonts w:ascii="Times New Roman" w:hAnsi="Times New Roman" w:cs="Times New Roman"/>
          <w:sz w:val="24"/>
          <w:szCs w:val="24"/>
        </w:rPr>
        <w:t xml:space="preserve"> определяется как заболеваниями, требующими хирургического лечения, так и функциональными расстройствами. Сейчас возрастает число бесплодных пациентов, точно идентифицировать причину бесплодия которых не удается.</w:t>
      </w:r>
    </w:p>
    <w:p w:rsidR="00E20952" w:rsidRPr="00BA703A" w:rsidRDefault="00E20952" w:rsidP="00BA703A">
      <w:pPr>
        <w:spacing w:after="0"/>
        <w:ind w:right="-454" w:firstLine="567"/>
        <w:jc w:val="both"/>
        <w:rPr>
          <w:rFonts w:ascii="Times New Roman" w:hAnsi="Times New Roman" w:cs="Times New Roman"/>
          <w:sz w:val="24"/>
          <w:szCs w:val="24"/>
        </w:rPr>
      </w:pPr>
      <w:r w:rsidRPr="00BA703A">
        <w:rPr>
          <w:rFonts w:ascii="Times New Roman" w:hAnsi="Times New Roman" w:cs="Times New Roman"/>
          <w:sz w:val="24"/>
          <w:szCs w:val="24"/>
        </w:rPr>
        <w:t xml:space="preserve">Чаще других встречаются урологические заболевания репродуктивной системы. Это прежде всего наиболее тяжелые пороки развития мочевого пузыря - </w:t>
      </w:r>
      <w:proofErr w:type="spellStart"/>
      <w:r w:rsidRPr="00BA703A">
        <w:rPr>
          <w:rFonts w:ascii="Times New Roman" w:hAnsi="Times New Roman" w:cs="Times New Roman"/>
          <w:sz w:val="24"/>
          <w:szCs w:val="24"/>
        </w:rPr>
        <w:t>эписпадия</w:t>
      </w:r>
      <w:proofErr w:type="spellEnd"/>
      <w:r w:rsidRPr="00BA703A">
        <w:rPr>
          <w:rFonts w:ascii="Times New Roman" w:hAnsi="Times New Roman" w:cs="Times New Roman"/>
          <w:sz w:val="24"/>
          <w:szCs w:val="24"/>
        </w:rPr>
        <w:t xml:space="preserve">, </w:t>
      </w:r>
      <w:proofErr w:type="spellStart"/>
      <w:r w:rsidRPr="00BA703A">
        <w:rPr>
          <w:rFonts w:ascii="Times New Roman" w:hAnsi="Times New Roman" w:cs="Times New Roman"/>
          <w:sz w:val="24"/>
          <w:szCs w:val="24"/>
        </w:rPr>
        <w:t>экстрофия</w:t>
      </w:r>
      <w:proofErr w:type="spellEnd"/>
      <w:r w:rsidRPr="00BA703A">
        <w:rPr>
          <w:rFonts w:ascii="Times New Roman" w:hAnsi="Times New Roman" w:cs="Times New Roman"/>
          <w:sz w:val="24"/>
          <w:szCs w:val="24"/>
        </w:rPr>
        <w:t xml:space="preserve"> и спинальные формы нейрогенного мочевого пузыря.</w:t>
      </w:r>
    </w:p>
    <w:p w:rsidR="00E20952" w:rsidRPr="00BA703A" w:rsidRDefault="00E20952" w:rsidP="00BA703A">
      <w:pPr>
        <w:spacing w:after="0"/>
        <w:ind w:right="-454" w:firstLine="567"/>
        <w:jc w:val="both"/>
        <w:rPr>
          <w:rFonts w:ascii="Times New Roman" w:hAnsi="Times New Roman" w:cs="Times New Roman"/>
          <w:sz w:val="24"/>
          <w:szCs w:val="24"/>
        </w:rPr>
      </w:pPr>
      <w:proofErr w:type="spellStart"/>
      <w:r w:rsidRPr="00BA703A">
        <w:rPr>
          <w:rFonts w:ascii="Times New Roman" w:hAnsi="Times New Roman" w:cs="Times New Roman"/>
          <w:b/>
          <w:sz w:val="24"/>
          <w:szCs w:val="24"/>
          <w:u w:val="single"/>
        </w:rPr>
        <w:t>Энурез</w:t>
      </w:r>
      <w:proofErr w:type="spellEnd"/>
      <w:r w:rsidRPr="00BA703A">
        <w:rPr>
          <w:rFonts w:ascii="Times New Roman" w:hAnsi="Times New Roman" w:cs="Times New Roman"/>
          <w:sz w:val="24"/>
          <w:szCs w:val="24"/>
        </w:rPr>
        <w:t xml:space="preserve"> - большая медико-социальная проблема; встречается он у 2-30% детей, к моменту поступления в школу выявляется у 12%. Заболевание существенно влияет на формирование личности, затрудняет социальную адаптацию, является источником психосоматических расстройств. Доказано, что длительно существующий </w:t>
      </w:r>
      <w:proofErr w:type="spellStart"/>
      <w:r w:rsidRPr="00BA703A">
        <w:rPr>
          <w:rFonts w:ascii="Times New Roman" w:hAnsi="Times New Roman" w:cs="Times New Roman"/>
          <w:sz w:val="24"/>
          <w:szCs w:val="24"/>
        </w:rPr>
        <w:t>энурез</w:t>
      </w:r>
      <w:proofErr w:type="spellEnd"/>
      <w:r w:rsidRPr="00BA703A">
        <w:rPr>
          <w:rFonts w:ascii="Times New Roman" w:hAnsi="Times New Roman" w:cs="Times New Roman"/>
          <w:sz w:val="24"/>
          <w:szCs w:val="24"/>
        </w:rPr>
        <w:t xml:space="preserve"> у большинства подростков служит маркером </w:t>
      </w:r>
      <w:proofErr w:type="spellStart"/>
      <w:r w:rsidRPr="00BA703A">
        <w:rPr>
          <w:rFonts w:ascii="Times New Roman" w:hAnsi="Times New Roman" w:cs="Times New Roman"/>
          <w:sz w:val="24"/>
          <w:szCs w:val="24"/>
        </w:rPr>
        <w:t>психосексуальных</w:t>
      </w:r>
      <w:proofErr w:type="spellEnd"/>
      <w:r w:rsidRPr="00BA703A">
        <w:rPr>
          <w:rFonts w:ascii="Times New Roman" w:hAnsi="Times New Roman" w:cs="Times New Roman"/>
          <w:sz w:val="24"/>
          <w:szCs w:val="24"/>
        </w:rPr>
        <w:t xml:space="preserve"> расстройств. В настоящее время разработаны различные схемы его эффективного лечения. Сложность заключается в «</w:t>
      </w:r>
      <w:proofErr w:type="spellStart"/>
      <w:r w:rsidRPr="00BA703A">
        <w:rPr>
          <w:rFonts w:ascii="Times New Roman" w:hAnsi="Times New Roman" w:cs="Times New Roman"/>
          <w:sz w:val="24"/>
          <w:szCs w:val="24"/>
        </w:rPr>
        <w:t>пограничности</w:t>
      </w:r>
      <w:proofErr w:type="spellEnd"/>
      <w:r w:rsidRPr="00BA703A">
        <w:rPr>
          <w:rFonts w:ascii="Times New Roman" w:hAnsi="Times New Roman" w:cs="Times New Roman"/>
          <w:sz w:val="24"/>
          <w:szCs w:val="24"/>
        </w:rPr>
        <w:t>» проблемы, в необходимости координации действий разных специалистов - урологов, нефрологов, невропатологов, психологов.</w:t>
      </w:r>
    </w:p>
    <w:p w:rsidR="00257EE7" w:rsidRPr="00BA703A" w:rsidRDefault="00E20952" w:rsidP="00BA703A">
      <w:pPr>
        <w:spacing w:after="0"/>
        <w:ind w:right="-454" w:firstLine="567"/>
        <w:jc w:val="both"/>
        <w:rPr>
          <w:rFonts w:ascii="Times New Roman" w:hAnsi="Times New Roman" w:cs="Times New Roman"/>
          <w:sz w:val="24"/>
          <w:szCs w:val="24"/>
        </w:rPr>
      </w:pPr>
      <w:r w:rsidRPr="00BA703A">
        <w:rPr>
          <w:rFonts w:ascii="Times New Roman" w:hAnsi="Times New Roman" w:cs="Times New Roman"/>
          <w:sz w:val="24"/>
          <w:szCs w:val="24"/>
        </w:rPr>
        <w:t xml:space="preserve">Увеличение числа больных с гипоспадией и другими пороками развития полового члена отмечено во всех регионах мира. В настоящее время насчитывается более 500 методик пластики уретры, применяемых в зависимости от формы порока. Следует отметить, что хирургическая реабилитация при этих пороках достигла такого уровня, что пластические операции выполняются аналогично косметическим вмешательствам с использованием </w:t>
      </w:r>
      <w:proofErr w:type="spellStart"/>
      <w:r w:rsidRPr="00BA703A">
        <w:rPr>
          <w:rFonts w:ascii="Times New Roman" w:hAnsi="Times New Roman" w:cs="Times New Roman"/>
          <w:sz w:val="24"/>
          <w:szCs w:val="24"/>
        </w:rPr>
        <w:t>микротехнических</w:t>
      </w:r>
      <w:proofErr w:type="spellEnd"/>
      <w:r w:rsidRPr="00BA703A">
        <w:rPr>
          <w:rFonts w:ascii="Times New Roman" w:hAnsi="Times New Roman" w:cs="Times New Roman"/>
          <w:sz w:val="24"/>
          <w:szCs w:val="24"/>
        </w:rPr>
        <w:t xml:space="preserve"> инструментов и шовного материала.</w:t>
      </w:r>
    </w:p>
    <w:p w:rsidR="00E20952" w:rsidRPr="00BA703A" w:rsidRDefault="00E20952" w:rsidP="00BA703A">
      <w:pPr>
        <w:spacing w:after="0"/>
        <w:ind w:right="-454" w:firstLine="567"/>
        <w:jc w:val="both"/>
        <w:rPr>
          <w:rFonts w:ascii="Times New Roman" w:hAnsi="Times New Roman" w:cs="Times New Roman"/>
          <w:sz w:val="24"/>
          <w:szCs w:val="24"/>
        </w:rPr>
      </w:pPr>
      <w:r w:rsidRPr="00BA703A">
        <w:rPr>
          <w:rFonts w:ascii="Times New Roman" w:hAnsi="Times New Roman" w:cs="Times New Roman"/>
          <w:sz w:val="24"/>
          <w:szCs w:val="24"/>
        </w:rPr>
        <w:t>Заболевания крайней плоти регистрируются у 11,4% мальчиков. Одно из них - фимоз в различных его проявлениях, включая функционально узкую крайнюю плоть. Зачастую его замечают поздно вследствие изъянов профилактической работы первичного врачебного и сестринского звена. Однако как ни прискорбно, некоторые специалисты и сегодня считают, что половой член ребенка не нуждается в гигиеническом уходе вплоть до 5 лет. Не решен вопрос о целесообразности хирургического лечения этой патологии, хотя он активно обсуждается на конференциях, научных симпозиумах и в центральной медицинской печати.</w:t>
      </w:r>
    </w:p>
    <w:p w:rsidR="00E20952" w:rsidRPr="00BA703A" w:rsidRDefault="00E20952" w:rsidP="00BA703A">
      <w:pPr>
        <w:spacing w:after="0"/>
        <w:ind w:right="-454" w:firstLine="567"/>
        <w:jc w:val="both"/>
        <w:rPr>
          <w:rFonts w:ascii="Times New Roman" w:hAnsi="Times New Roman" w:cs="Times New Roman"/>
          <w:sz w:val="24"/>
          <w:szCs w:val="24"/>
        </w:rPr>
      </w:pPr>
      <w:r w:rsidRPr="00BA703A">
        <w:rPr>
          <w:rFonts w:ascii="Times New Roman" w:hAnsi="Times New Roman" w:cs="Times New Roman"/>
          <w:b/>
          <w:sz w:val="24"/>
          <w:szCs w:val="24"/>
          <w:u w:val="single"/>
        </w:rPr>
        <w:t>Крипторхизм.</w:t>
      </w:r>
      <w:r w:rsidRPr="00BA703A">
        <w:rPr>
          <w:rFonts w:ascii="Times New Roman" w:hAnsi="Times New Roman" w:cs="Times New Roman"/>
          <w:sz w:val="24"/>
          <w:szCs w:val="24"/>
        </w:rPr>
        <w:t xml:space="preserve"> Частота одностороннего крипторхизма - 1 случай на 150-200 мальчиков, двустороннего крипторхизма - 1 на 600 детей, анорхизма - 1 на 5000. Крипторхизм – отсутствие </w:t>
      </w:r>
      <w:r w:rsidRPr="00BA703A">
        <w:rPr>
          <w:rFonts w:ascii="Times New Roman" w:hAnsi="Times New Roman" w:cs="Times New Roman"/>
          <w:sz w:val="24"/>
          <w:szCs w:val="24"/>
        </w:rPr>
        <w:lastRenderedPageBreak/>
        <w:t xml:space="preserve">одного или обоих яичек в мошонке. Задержка миграции яичек в мошонку может быть обусловлена эндокринными нарушениями, механическими причинами, недоразвитием половых желёз, наследственно-генетическими моментами и сочетанием факторов. Диагностика заболевания основывается на анализе жалоб и осмотре больного. Основными симптомами являются недоразвитие, </w:t>
      </w:r>
      <w:proofErr w:type="spellStart"/>
      <w:r w:rsidRPr="00BA703A">
        <w:rPr>
          <w:rFonts w:ascii="Times New Roman" w:hAnsi="Times New Roman" w:cs="Times New Roman"/>
          <w:sz w:val="24"/>
          <w:szCs w:val="24"/>
        </w:rPr>
        <w:t>ассиметрия</w:t>
      </w:r>
      <w:proofErr w:type="spellEnd"/>
      <w:r w:rsidRPr="00BA703A">
        <w:rPr>
          <w:rFonts w:ascii="Times New Roman" w:hAnsi="Times New Roman" w:cs="Times New Roman"/>
          <w:sz w:val="24"/>
          <w:szCs w:val="24"/>
        </w:rPr>
        <w:t xml:space="preserve"> мошонки, отсутствие одного или обоих яичек в мошонке. Основным методом лечения крипторхизма остаётся оперативное (</w:t>
      </w:r>
      <w:proofErr w:type="spellStart"/>
      <w:r w:rsidRPr="00BA703A">
        <w:rPr>
          <w:rFonts w:ascii="Times New Roman" w:hAnsi="Times New Roman" w:cs="Times New Roman"/>
          <w:sz w:val="24"/>
          <w:szCs w:val="24"/>
        </w:rPr>
        <w:t>орхопексия</w:t>
      </w:r>
      <w:proofErr w:type="spellEnd"/>
      <w:r w:rsidRPr="00BA703A">
        <w:rPr>
          <w:rFonts w:ascii="Times New Roman" w:hAnsi="Times New Roman" w:cs="Times New Roman"/>
          <w:sz w:val="24"/>
          <w:szCs w:val="24"/>
        </w:rPr>
        <w:t xml:space="preserve">) как традиционными, так и </w:t>
      </w:r>
      <w:proofErr w:type="spellStart"/>
      <w:r w:rsidRPr="00BA703A">
        <w:rPr>
          <w:rFonts w:ascii="Times New Roman" w:hAnsi="Times New Roman" w:cs="Times New Roman"/>
          <w:sz w:val="24"/>
          <w:szCs w:val="24"/>
        </w:rPr>
        <w:t>лапароскопическими</w:t>
      </w:r>
      <w:proofErr w:type="spellEnd"/>
      <w:r w:rsidRPr="00BA703A">
        <w:rPr>
          <w:rFonts w:ascii="Times New Roman" w:hAnsi="Times New Roman" w:cs="Times New Roman"/>
          <w:sz w:val="24"/>
          <w:szCs w:val="24"/>
        </w:rPr>
        <w:t xml:space="preserve"> методами. После нормализации положения яичек ребёнку необходимо наблюдение эндокринолога до окончания пубертатного периода.</w:t>
      </w:r>
      <w:r w:rsidR="002D7D42" w:rsidRPr="00BA703A">
        <w:rPr>
          <w:rFonts w:ascii="Times New Roman" w:hAnsi="Times New Roman" w:cs="Times New Roman"/>
          <w:sz w:val="24"/>
          <w:szCs w:val="24"/>
        </w:rPr>
        <w:t xml:space="preserve">  </w:t>
      </w:r>
      <w:r w:rsidRPr="00BA703A">
        <w:rPr>
          <w:rFonts w:ascii="Times New Roman" w:hAnsi="Times New Roman" w:cs="Times New Roman"/>
          <w:sz w:val="24"/>
          <w:szCs w:val="24"/>
        </w:rPr>
        <w:t xml:space="preserve">Решающее значение для фертильности играет возраст, в котором производится хирургическая коррекция. Комплекс данных, включая </w:t>
      </w:r>
      <w:proofErr w:type="spellStart"/>
      <w:r w:rsidRPr="00BA703A">
        <w:rPr>
          <w:rFonts w:ascii="Times New Roman" w:hAnsi="Times New Roman" w:cs="Times New Roman"/>
          <w:sz w:val="24"/>
          <w:szCs w:val="24"/>
        </w:rPr>
        <w:t>спермиологические</w:t>
      </w:r>
      <w:proofErr w:type="spellEnd"/>
      <w:r w:rsidRPr="00BA703A">
        <w:rPr>
          <w:rFonts w:ascii="Times New Roman" w:hAnsi="Times New Roman" w:cs="Times New Roman"/>
          <w:sz w:val="24"/>
          <w:szCs w:val="24"/>
        </w:rPr>
        <w:t xml:space="preserve"> исследования, позволяет утверждать, что сперматогенез в </w:t>
      </w:r>
      <w:proofErr w:type="spellStart"/>
      <w:r w:rsidRPr="00BA703A">
        <w:rPr>
          <w:rFonts w:ascii="Times New Roman" w:hAnsi="Times New Roman" w:cs="Times New Roman"/>
          <w:sz w:val="24"/>
          <w:szCs w:val="24"/>
        </w:rPr>
        <w:t>неопущенных</w:t>
      </w:r>
      <w:proofErr w:type="spellEnd"/>
      <w:r w:rsidRPr="00BA703A">
        <w:rPr>
          <w:rFonts w:ascii="Times New Roman" w:hAnsi="Times New Roman" w:cs="Times New Roman"/>
          <w:sz w:val="24"/>
          <w:szCs w:val="24"/>
        </w:rPr>
        <w:t xml:space="preserve"> яичках может быть нарушен уже в течение 2-го года жизни, а не между 5-м и 10-м годами, как считалось ранее. Обоснованная тенденция к снижению среднего возраста оперируемых предъявляет высокие требования к точности диагностики крипторхизма, представляющего собой несомненную медико-социальную проблему.</w:t>
      </w:r>
    </w:p>
    <w:p w:rsidR="00E20952" w:rsidRPr="00BA703A" w:rsidRDefault="00E20952" w:rsidP="00BA703A">
      <w:pPr>
        <w:spacing w:after="0"/>
        <w:ind w:right="-454" w:firstLine="567"/>
        <w:jc w:val="both"/>
        <w:rPr>
          <w:rFonts w:ascii="Times New Roman" w:hAnsi="Times New Roman" w:cs="Times New Roman"/>
          <w:sz w:val="24"/>
          <w:szCs w:val="24"/>
        </w:rPr>
      </w:pPr>
      <w:proofErr w:type="spellStart"/>
      <w:r w:rsidRPr="00BA703A">
        <w:rPr>
          <w:rFonts w:ascii="Times New Roman" w:hAnsi="Times New Roman" w:cs="Times New Roman"/>
          <w:b/>
          <w:sz w:val="24"/>
          <w:szCs w:val="24"/>
          <w:u w:val="single"/>
        </w:rPr>
        <w:t>Варикоцеле</w:t>
      </w:r>
      <w:proofErr w:type="spellEnd"/>
      <w:r w:rsidRPr="00BA703A">
        <w:rPr>
          <w:rFonts w:ascii="Times New Roman" w:hAnsi="Times New Roman" w:cs="Times New Roman"/>
          <w:b/>
          <w:sz w:val="24"/>
          <w:szCs w:val="24"/>
          <w:u w:val="single"/>
        </w:rPr>
        <w:t xml:space="preserve"> или варикозное расширение вен яичка</w:t>
      </w:r>
      <w:r w:rsidRPr="00BA703A">
        <w:rPr>
          <w:rFonts w:ascii="Times New Roman" w:hAnsi="Times New Roman" w:cs="Times New Roman"/>
          <w:sz w:val="24"/>
          <w:szCs w:val="24"/>
        </w:rPr>
        <w:t xml:space="preserve"> - одно из </w:t>
      </w:r>
      <w:proofErr w:type="spellStart"/>
      <w:r w:rsidRPr="00BA703A">
        <w:rPr>
          <w:rFonts w:ascii="Times New Roman" w:hAnsi="Times New Roman" w:cs="Times New Roman"/>
          <w:sz w:val="24"/>
          <w:szCs w:val="24"/>
        </w:rPr>
        <w:t>андрологических</w:t>
      </w:r>
      <w:proofErr w:type="spellEnd"/>
      <w:r w:rsidRPr="00BA703A">
        <w:rPr>
          <w:rFonts w:ascii="Times New Roman" w:hAnsi="Times New Roman" w:cs="Times New Roman"/>
          <w:sz w:val="24"/>
          <w:szCs w:val="24"/>
        </w:rPr>
        <w:t xml:space="preserve"> заболеваний, которое прямо ограничивает способность к </w:t>
      </w:r>
      <w:proofErr w:type="spellStart"/>
      <w:r w:rsidRPr="00BA703A">
        <w:rPr>
          <w:rFonts w:ascii="Times New Roman" w:hAnsi="Times New Roman" w:cs="Times New Roman"/>
          <w:sz w:val="24"/>
          <w:szCs w:val="24"/>
        </w:rPr>
        <w:t>детопроизводству</w:t>
      </w:r>
      <w:proofErr w:type="spellEnd"/>
      <w:r w:rsidRPr="00BA703A">
        <w:rPr>
          <w:rFonts w:ascii="Times New Roman" w:hAnsi="Times New Roman" w:cs="Times New Roman"/>
          <w:sz w:val="24"/>
          <w:szCs w:val="24"/>
        </w:rPr>
        <w:t xml:space="preserve"> в будущем. Частота </w:t>
      </w:r>
      <w:proofErr w:type="spellStart"/>
      <w:r w:rsidRPr="00BA703A">
        <w:rPr>
          <w:rFonts w:ascii="Times New Roman" w:hAnsi="Times New Roman" w:cs="Times New Roman"/>
          <w:sz w:val="24"/>
          <w:szCs w:val="24"/>
        </w:rPr>
        <w:t>инфертильности</w:t>
      </w:r>
      <w:proofErr w:type="spellEnd"/>
      <w:r w:rsidRPr="00BA703A">
        <w:rPr>
          <w:rFonts w:ascii="Times New Roman" w:hAnsi="Times New Roman" w:cs="Times New Roman"/>
          <w:sz w:val="24"/>
          <w:szCs w:val="24"/>
        </w:rPr>
        <w:t xml:space="preserve"> при </w:t>
      </w:r>
      <w:proofErr w:type="spellStart"/>
      <w:r w:rsidRPr="00BA703A">
        <w:rPr>
          <w:rFonts w:ascii="Times New Roman" w:hAnsi="Times New Roman" w:cs="Times New Roman"/>
          <w:sz w:val="24"/>
          <w:szCs w:val="24"/>
        </w:rPr>
        <w:t>варикоцеле</w:t>
      </w:r>
      <w:proofErr w:type="spellEnd"/>
      <w:r w:rsidRPr="00BA703A">
        <w:rPr>
          <w:rFonts w:ascii="Times New Roman" w:hAnsi="Times New Roman" w:cs="Times New Roman"/>
          <w:sz w:val="24"/>
          <w:szCs w:val="24"/>
        </w:rPr>
        <w:t xml:space="preserve"> достигает 74%, а из всех пациентов мужского пола, обращающихся по поводу бесплодия, более чем у 40% выявляется это заболевание. Суть болезни состоит в том, что по ряду анатомических причин в области вен, ”обслуживающих яичко”, возникает застой, кровь плохо эвакуируется от половой железы и в ней возникают явления нехватки кислорода – гипоксия. Яичко прекращает своё развитие, нарушается развитие половых клеток – сперматозоидов. Мы точно знаем, что операция не будет одинаковой у двух разных детей. Нужно дифференцированно подходить к выбору метода и тактики оперативного приёма. При необходимости оперативного лечения используется не только традиционная техника перевязки, но и </w:t>
      </w:r>
      <w:proofErr w:type="spellStart"/>
      <w:r w:rsidRPr="00BA703A">
        <w:rPr>
          <w:rFonts w:ascii="Times New Roman" w:hAnsi="Times New Roman" w:cs="Times New Roman"/>
          <w:sz w:val="24"/>
          <w:szCs w:val="24"/>
        </w:rPr>
        <w:t>лапароскопическая</w:t>
      </w:r>
      <w:proofErr w:type="spellEnd"/>
      <w:r w:rsidRPr="00BA703A">
        <w:rPr>
          <w:rFonts w:ascii="Times New Roman" w:hAnsi="Times New Roman" w:cs="Times New Roman"/>
          <w:sz w:val="24"/>
          <w:szCs w:val="24"/>
        </w:rPr>
        <w:t xml:space="preserve"> окклюзия </w:t>
      </w:r>
      <w:proofErr w:type="spellStart"/>
      <w:r w:rsidRPr="00BA703A">
        <w:rPr>
          <w:rFonts w:ascii="Times New Roman" w:hAnsi="Times New Roman" w:cs="Times New Roman"/>
          <w:sz w:val="24"/>
          <w:szCs w:val="24"/>
        </w:rPr>
        <w:t>яичковых</w:t>
      </w:r>
      <w:proofErr w:type="spellEnd"/>
      <w:r w:rsidRPr="00BA703A">
        <w:rPr>
          <w:rFonts w:ascii="Times New Roman" w:hAnsi="Times New Roman" w:cs="Times New Roman"/>
          <w:sz w:val="24"/>
          <w:szCs w:val="24"/>
        </w:rPr>
        <w:t xml:space="preserve"> вен. Об эффективности проведённого лечения  можно говорить через 6-12 месяцев.</w:t>
      </w:r>
    </w:p>
    <w:p w:rsidR="00E20952" w:rsidRPr="00BA703A" w:rsidRDefault="00E20952" w:rsidP="00BA703A">
      <w:pPr>
        <w:spacing w:after="0"/>
        <w:ind w:right="-454" w:firstLine="567"/>
        <w:jc w:val="both"/>
        <w:rPr>
          <w:rFonts w:ascii="Times New Roman" w:hAnsi="Times New Roman" w:cs="Times New Roman"/>
          <w:sz w:val="24"/>
          <w:szCs w:val="24"/>
        </w:rPr>
      </w:pPr>
      <w:r w:rsidRPr="00BA703A">
        <w:rPr>
          <w:rFonts w:ascii="Times New Roman" w:hAnsi="Times New Roman" w:cs="Times New Roman"/>
          <w:b/>
          <w:sz w:val="24"/>
          <w:szCs w:val="24"/>
          <w:u w:val="single"/>
        </w:rPr>
        <w:t>Гермафродитизм</w:t>
      </w:r>
      <w:r w:rsidRPr="00BA703A">
        <w:rPr>
          <w:rFonts w:ascii="Times New Roman" w:hAnsi="Times New Roman" w:cs="Times New Roman"/>
          <w:sz w:val="24"/>
          <w:szCs w:val="24"/>
        </w:rPr>
        <w:t xml:space="preserve">. Никуда не исчезла проблема нарушений формирования пола, различных форм гермафродитизма. В последние годы появилось даже понятие «детского </w:t>
      </w:r>
      <w:proofErr w:type="spellStart"/>
      <w:r w:rsidRPr="00BA703A">
        <w:rPr>
          <w:rFonts w:ascii="Times New Roman" w:hAnsi="Times New Roman" w:cs="Times New Roman"/>
          <w:sz w:val="24"/>
          <w:szCs w:val="24"/>
        </w:rPr>
        <w:t>транссексуализма</w:t>
      </w:r>
      <w:proofErr w:type="spellEnd"/>
      <w:r w:rsidRPr="00BA703A">
        <w:rPr>
          <w:rFonts w:ascii="Times New Roman" w:hAnsi="Times New Roman" w:cs="Times New Roman"/>
          <w:sz w:val="24"/>
          <w:szCs w:val="24"/>
        </w:rPr>
        <w:t>»! И в то же время практически нет специалистов, занимающихся патологией половой системы. А самое главное то, что по-прежнему не решен вопрос о социальной, психологической и - с некоторой оговоркой - репродуктивной реабилитации этой группы больных.</w:t>
      </w:r>
    </w:p>
    <w:p w:rsidR="00E20952" w:rsidRPr="00BA703A" w:rsidRDefault="00E20952" w:rsidP="00BA703A">
      <w:pPr>
        <w:spacing w:after="0"/>
        <w:ind w:right="-454" w:firstLine="567"/>
        <w:jc w:val="both"/>
        <w:rPr>
          <w:rFonts w:ascii="Times New Roman" w:hAnsi="Times New Roman" w:cs="Times New Roman"/>
          <w:sz w:val="24"/>
          <w:szCs w:val="24"/>
        </w:rPr>
      </w:pPr>
      <w:r w:rsidRPr="00BA703A">
        <w:rPr>
          <w:rFonts w:ascii="Times New Roman" w:hAnsi="Times New Roman" w:cs="Times New Roman"/>
          <w:b/>
          <w:sz w:val="24"/>
          <w:szCs w:val="24"/>
          <w:u w:val="single"/>
        </w:rPr>
        <w:t>Водянка оболочек яичка (</w:t>
      </w:r>
      <w:proofErr w:type="spellStart"/>
      <w:r w:rsidRPr="00BA703A">
        <w:rPr>
          <w:rFonts w:ascii="Times New Roman" w:hAnsi="Times New Roman" w:cs="Times New Roman"/>
          <w:b/>
          <w:sz w:val="24"/>
          <w:szCs w:val="24"/>
          <w:u w:val="single"/>
        </w:rPr>
        <w:t>гидроцеле</w:t>
      </w:r>
      <w:proofErr w:type="spellEnd"/>
      <w:r w:rsidRPr="00BA703A">
        <w:rPr>
          <w:rFonts w:ascii="Times New Roman" w:hAnsi="Times New Roman" w:cs="Times New Roman"/>
          <w:b/>
          <w:sz w:val="24"/>
          <w:szCs w:val="24"/>
          <w:u w:val="single"/>
        </w:rPr>
        <w:t>)</w:t>
      </w:r>
      <w:r w:rsidRPr="00BA703A">
        <w:rPr>
          <w:rFonts w:ascii="Times New Roman" w:hAnsi="Times New Roman" w:cs="Times New Roman"/>
          <w:sz w:val="24"/>
          <w:szCs w:val="24"/>
        </w:rPr>
        <w:t xml:space="preserve"> обусловлена скоплением серозной жидкости. </w:t>
      </w:r>
      <w:proofErr w:type="spellStart"/>
      <w:r w:rsidRPr="00BA703A">
        <w:rPr>
          <w:rFonts w:ascii="Times New Roman" w:hAnsi="Times New Roman" w:cs="Times New Roman"/>
          <w:sz w:val="24"/>
          <w:szCs w:val="24"/>
        </w:rPr>
        <w:t>Гидроцеле</w:t>
      </w:r>
      <w:proofErr w:type="spellEnd"/>
      <w:r w:rsidRPr="00BA703A">
        <w:rPr>
          <w:rFonts w:ascii="Times New Roman" w:hAnsi="Times New Roman" w:cs="Times New Roman"/>
          <w:sz w:val="24"/>
          <w:szCs w:val="24"/>
        </w:rPr>
        <w:t xml:space="preserve"> бывает врождённым и приобретённым в результате воспаления, травмы, новообразований. При осмотре водянка оболочек яичек проявляется изменяющимся объёмом мошонки, нарастающим в течение дня и уменьшающимся после ночи. Врач-уролог отмечает увеличение мошонки, кожа в этой области становится гладкой. Современным обследованием является ультразвуковая диагностика, которая поможет уточнить диагноз. Лечение, как правило, оперативное.</w:t>
      </w:r>
    </w:p>
    <w:p w:rsidR="00E20952" w:rsidRPr="00BA703A" w:rsidRDefault="00E20952" w:rsidP="00BA703A">
      <w:pPr>
        <w:spacing w:after="0"/>
        <w:ind w:right="-454" w:firstLine="567"/>
        <w:jc w:val="both"/>
        <w:rPr>
          <w:rFonts w:ascii="Times New Roman" w:hAnsi="Times New Roman" w:cs="Times New Roman"/>
          <w:sz w:val="24"/>
          <w:szCs w:val="24"/>
        </w:rPr>
      </w:pPr>
      <w:r w:rsidRPr="00BA703A">
        <w:rPr>
          <w:rFonts w:ascii="Times New Roman" w:hAnsi="Times New Roman" w:cs="Times New Roman"/>
          <w:b/>
          <w:sz w:val="24"/>
          <w:szCs w:val="24"/>
          <w:u w:val="single"/>
        </w:rPr>
        <w:t>Фимоз</w:t>
      </w:r>
      <w:r w:rsidRPr="00BA703A">
        <w:rPr>
          <w:rFonts w:ascii="Times New Roman" w:hAnsi="Times New Roman" w:cs="Times New Roman"/>
          <w:sz w:val="24"/>
          <w:szCs w:val="24"/>
        </w:rPr>
        <w:t xml:space="preserve"> – состояние кожи крайней плоти, которое ни при каких условиях не позволяет оголить головку полового члена. Фимоз формируется за счёт появления рубцовой ткани в области кожицы крайней плоти, которая уже никогда и никак не может быть растянута. Часто фимоз возникает по причине того, что в раннем детском возрасте не был обеспечен надлежащий гигиенический уход за крайней плотью. Иногда он возникает, как следствие хронического воспаления крайней плоти и головки полового члена.</w:t>
      </w:r>
      <w:r w:rsidR="002D7D42" w:rsidRPr="00BA703A">
        <w:rPr>
          <w:rFonts w:ascii="Times New Roman" w:hAnsi="Times New Roman" w:cs="Times New Roman"/>
          <w:sz w:val="24"/>
          <w:szCs w:val="24"/>
        </w:rPr>
        <w:t xml:space="preserve"> </w:t>
      </w:r>
      <w:r w:rsidRPr="00BA703A">
        <w:rPr>
          <w:rFonts w:ascii="Times New Roman" w:hAnsi="Times New Roman" w:cs="Times New Roman"/>
          <w:sz w:val="24"/>
          <w:szCs w:val="24"/>
        </w:rPr>
        <w:t xml:space="preserve">При лечении фимоза наиболее распространённой операцией является операция обрезания крайней плоти – </w:t>
      </w:r>
      <w:proofErr w:type="spellStart"/>
      <w:r w:rsidRPr="00BA703A">
        <w:rPr>
          <w:rFonts w:ascii="Times New Roman" w:hAnsi="Times New Roman" w:cs="Times New Roman"/>
          <w:sz w:val="24"/>
          <w:szCs w:val="24"/>
        </w:rPr>
        <w:t>circumcisio</w:t>
      </w:r>
      <w:proofErr w:type="spellEnd"/>
      <w:r w:rsidRPr="00BA703A">
        <w:rPr>
          <w:rFonts w:ascii="Times New Roman" w:hAnsi="Times New Roman" w:cs="Times New Roman"/>
          <w:sz w:val="24"/>
          <w:szCs w:val="24"/>
        </w:rPr>
        <w:t>.</w:t>
      </w:r>
    </w:p>
    <w:p w:rsidR="002D7D42" w:rsidRPr="00BA703A" w:rsidRDefault="00E20952" w:rsidP="00BA703A">
      <w:pPr>
        <w:spacing w:after="0"/>
        <w:ind w:right="-454" w:firstLine="567"/>
        <w:jc w:val="both"/>
        <w:rPr>
          <w:rFonts w:ascii="Times New Roman" w:hAnsi="Times New Roman" w:cs="Times New Roman"/>
          <w:sz w:val="24"/>
          <w:szCs w:val="24"/>
        </w:rPr>
      </w:pPr>
      <w:r w:rsidRPr="00BA703A">
        <w:rPr>
          <w:rFonts w:ascii="Times New Roman" w:hAnsi="Times New Roman" w:cs="Times New Roman"/>
          <w:b/>
          <w:sz w:val="24"/>
          <w:szCs w:val="24"/>
          <w:u w:val="single"/>
        </w:rPr>
        <w:t>Дисфункции предстательной железы</w:t>
      </w:r>
      <w:r w:rsidRPr="00BA703A">
        <w:rPr>
          <w:rFonts w:ascii="Times New Roman" w:hAnsi="Times New Roman" w:cs="Times New Roman"/>
          <w:sz w:val="24"/>
          <w:szCs w:val="24"/>
        </w:rPr>
        <w:t xml:space="preserve">. Появились работы, посвященные ювенильному простатиту и </w:t>
      </w:r>
      <w:proofErr w:type="spellStart"/>
      <w:r w:rsidRPr="00BA703A">
        <w:rPr>
          <w:rFonts w:ascii="Times New Roman" w:hAnsi="Times New Roman" w:cs="Times New Roman"/>
          <w:sz w:val="24"/>
          <w:szCs w:val="24"/>
        </w:rPr>
        <w:t>простатопатиям</w:t>
      </w:r>
      <w:proofErr w:type="spellEnd"/>
      <w:r w:rsidRPr="00BA703A">
        <w:rPr>
          <w:rFonts w:ascii="Times New Roman" w:hAnsi="Times New Roman" w:cs="Times New Roman"/>
          <w:sz w:val="24"/>
          <w:szCs w:val="24"/>
        </w:rPr>
        <w:t xml:space="preserve"> у подростков. Часто выявляются дети с явными проявлениями </w:t>
      </w:r>
      <w:proofErr w:type="spellStart"/>
      <w:r w:rsidRPr="00BA703A">
        <w:rPr>
          <w:rFonts w:ascii="Times New Roman" w:hAnsi="Times New Roman" w:cs="Times New Roman"/>
          <w:sz w:val="24"/>
          <w:szCs w:val="24"/>
        </w:rPr>
        <w:t>приапизма</w:t>
      </w:r>
      <w:proofErr w:type="spellEnd"/>
      <w:r w:rsidRPr="00BA703A">
        <w:rPr>
          <w:rFonts w:ascii="Times New Roman" w:hAnsi="Times New Roman" w:cs="Times New Roman"/>
          <w:sz w:val="24"/>
          <w:szCs w:val="24"/>
        </w:rPr>
        <w:t xml:space="preserve">. </w:t>
      </w:r>
    </w:p>
    <w:p w:rsidR="00E20952" w:rsidRPr="00BA703A" w:rsidRDefault="00E20952" w:rsidP="00BA703A">
      <w:pPr>
        <w:spacing w:after="0"/>
        <w:ind w:right="-454" w:firstLine="567"/>
        <w:jc w:val="both"/>
        <w:rPr>
          <w:rFonts w:ascii="Times New Roman" w:hAnsi="Times New Roman" w:cs="Times New Roman"/>
          <w:sz w:val="24"/>
          <w:szCs w:val="24"/>
        </w:rPr>
      </w:pPr>
      <w:r w:rsidRPr="00BA703A">
        <w:rPr>
          <w:rFonts w:ascii="Times New Roman" w:hAnsi="Times New Roman" w:cs="Times New Roman"/>
          <w:sz w:val="24"/>
          <w:szCs w:val="24"/>
        </w:rPr>
        <w:lastRenderedPageBreak/>
        <w:t xml:space="preserve">Диагностика у подростков инфекций, передаваемых половым путем, давно уже никого не удивляет и не шокирует. Отмечены случаи </w:t>
      </w:r>
      <w:proofErr w:type="spellStart"/>
      <w:r w:rsidRPr="00BA703A">
        <w:rPr>
          <w:rFonts w:ascii="Times New Roman" w:hAnsi="Times New Roman" w:cs="Times New Roman"/>
          <w:sz w:val="24"/>
          <w:szCs w:val="24"/>
        </w:rPr>
        <w:t>гемоспермии</w:t>
      </w:r>
      <w:proofErr w:type="spellEnd"/>
      <w:r w:rsidRPr="00BA703A">
        <w:rPr>
          <w:rFonts w:ascii="Times New Roman" w:hAnsi="Times New Roman" w:cs="Times New Roman"/>
          <w:sz w:val="24"/>
          <w:szCs w:val="24"/>
        </w:rPr>
        <w:t xml:space="preserve"> у детей 12 и 14 лет. Репродуктивные расстройства у сегодняшних подростков - вовсе не казуистика. Эти реалии наших дней свидетельствуют о необходимости подготовки специалистов, компетентных в данной области.</w:t>
      </w:r>
    </w:p>
    <w:p w:rsidR="00E20952" w:rsidRPr="00BA703A" w:rsidRDefault="00E20952" w:rsidP="00BA703A">
      <w:pPr>
        <w:spacing w:after="0"/>
        <w:ind w:right="-454" w:firstLine="567"/>
        <w:jc w:val="both"/>
        <w:rPr>
          <w:rFonts w:ascii="Times New Roman" w:hAnsi="Times New Roman" w:cs="Times New Roman"/>
          <w:sz w:val="24"/>
          <w:szCs w:val="24"/>
        </w:rPr>
      </w:pPr>
      <w:r w:rsidRPr="00BA703A">
        <w:rPr>
          <w:rFonts w:ascii="Times New Roman" w:hAnsi="Times New Roman" w:cs="Times New Roman"/>
          <w:sz w:val="24"/>
          <w:szCs w:val="24"/>
        </w:rPr>
        <w:t xml:space="preserve">Задержка полового развития. Следует признать, что если хирургические болезни еще как-то диагностируются при массовых медицинских осмотрах, то функциональная патология полностью выпадает из поля зрения врачей, а значит и из сферы профилактической медицины. Такие состояния, как нарушение полового развития по типу задержки или </w:t>
      </w:r>
      <w:proofErr w:type="spellStart"/>
      <w:r w:rsidRPr="00BA703A">
        <w:rPr>
          <w:rFonts w:ascii="Times New Roman" w:hAnsi="Times New Roman" w:cs="Times New Roman"/>
          <w:sz w:val="24"/>
          <w:szCs w:val="24"/>
        </w:rPr>
        <w:t>гипогонадизма</w:t>
      </w:r>
      <w:proofErr w:type="spellEnd"/>
      <w:r w:rsidRPr="00BA703A">
        <w:rPr>
          <w:rFonts w:ascii="Times New Roman" w:hAnsi="Times New Roman" w:cs="Times New Roman"/>
          <w:sz w:val="24"/>
          <w:szCs w:val="24"/>
        </w:rPr>
        <w:t xml:space="preserve"> в более усугубленном варианте у юношей-подростков распознаются с опозданием в 2,5-3 года. В 82,5% случаев диагноз связан с обращением родителей по поводу болезни сына и лишь в 12,4% наблюдениях является результатом внимательного отношения к пациенту врачей других специальностей.</w:t>
      </w:r>
    </w:p>
    <w:p w:rsidR="00E20952" w:rsidRPr="00BA703A" w:rsidRDefault="00E20952" w:rsidP="00BA703A">
      <w:pPr>
        <w:spacing w:after="0"/>
        <w:ind w:right="-454" w:firstLine="567"/>
        <w:jc w:val="both"/>
        <w:rPr>
          <w:rFonts w:ascii="Times New Roman" w:hAnsi="Times New Roman" w:cs="Times New Roman"/>
          <w:sz w:val="24"/>
          <w:szCs w:val="24"/>
        </w:rPr>
      </w:pPr>
      <w:r w:rsidRPr="00BA703A">
        <w:rPr>
          <w:rFonts w:ascii="Times New Roman" w:hAnsi="Times New Roman" w:cs="Times New Roman"/>
          <w:sz w:val="24"/>
          <w:szCs w:val="24"/>
        </w:rPr>
        <w:t xml:space="preserve">Частота задержки полового развития у юношей-подростков в современной популяции, по уточненным данным, достигает 3,6%, а в совокупности с синдромом неправильного </w:t>
      </w:r>
      <w:proofErr w:type="spellStart"/>
      <w:r w:rsidRPr="00BA703A">
        <w:rPr>
          <w:rFonts w:ascii="Times New Roman" w:hAnsi="Times New Roman" w:cs="Times New Roman"/>
          <w:sz w:val="24"/>
          <w:szCs w:val="24"/>
        </w:rPr>
        <w:t>пубертата</w:t>
      </w:r>
      <w:proofErr w:type="spellEnd"/>
      <w:r w:rsidRPr="00BA703A">
        <w:rPr>
          <w:rFonts w:ascii="Times New Roman" w:hAnsi="Times New Roman" w:cs="Times New Roman"/>
          <w:sz w:val="24"/>
          <w:szCs w:val="24"/>
        </w:rPr>
        <w:t xml:space="preserve"> - 4,2%. Это происходит, несмотря на то, что в школьных медицинских картах нового образца (как и в амбулаторных картах) есть графа «половое развитие». Никто, кроме эндокринологов (не принимающих участие в диспансеризации) методикам такой оценки не обучен.</w:t>
      </w:r>
    </w:p>
    <w:p w:rsidR="00945AF5" w:rsidRPr="00BA703A" w:rsidRDefault="00945AF5" w:rsidP="00BA703A">
      <w:pPr>
        <w:spacing w:after="0"/>
        <w:ind w:right="-454" w:firstLine="567"/>
        <w:jc w:val="both"/>
        <w:rPr>
          <w:rFonts w:ascii="Times New Roman" w:hAnsi="Times New Roman" w:cs="Times New Roman"/>
          <w:sz w:val="24"/>
          <w:szCs w:val="24"/>
        </w:rPr>
      </w:pPr>
      <w:r w:rsidRPr="00BA703A">
        <w:rPr>
          <w:rFonts w:ascii="Times New Roman" w:hAnsi="Times New Roman" w:cs="Times New Roman"/>
          <w:sz w:val="24"/>
          <w:szCs w:val="24"/>
        </w:rPr>
        <w:t>Заботиться о репродуктивном здоровье мальчика нужно постоянно. Необходимо содержать ребенка в чистоте. Нельзя пользоваться подгузниками 24 часа в сутки. Если пользоваться подгузниками в меру, и своевременно их менять, то они не навредят. Дневной сон, прогулки, ночной сон - в подгузниках, остальное время ребёнок может находиться и без него. Учёными всего мира доказано, что длительное ношение подгузников способствует перегреву половых желёз, что оказывает неблагоприятное воздействие на развитие эпителия, который в будущем будет вырабатывать мужские половые клетки (сперматозоиды). Подросшего мальчика тоже не стоит оставлять без внимания. Его бельё должно соответствовать тому образу жизни, который ведёт ребёнок. Так, если он помчался на велосипеде или пошёл играть в футбол, то лучше надеть такое бельё, которое будет поддерживать и оберегать нежные органы. А в обычной жизни лучше всего носить свободное бельё.</w:t>
      </w:r>
    </w:p>
    <w:p w:rsidR="00945AF5" w:rsidRPr="00BA703A" w:rsidRDefault="00945AF5" w:rsidP="00BA703A">
      <w:pPr>
        <w:spacing w:after="0"/>
        <w:ind w:right="-454" w:firstLine="567"/>
        <w:jc w:val="both"/>
        <w:rPr>
          <w:rFonts w:ascii="Times New Roman" w:hAnsi="Times New Roman" w:cs="Times New Roman"/>
          <w:sz w:val="24"/>
          <w:szCs w:val="24"/>
        </w:rPr>
      </w:pPr>
      <w:r w:rsidRPr="00BA703A">
        <w:rPr>
          <w:rFonts w:ascii="Times New Roman" w:hAnsi="Times New Roman" w:cs="Times New Roman"/>
          <w:sz w:val="24"/>
          <w:szCs w:val="24"/>
        </w:rPr>
        <w:t xml:space="preserve">Причиной мужского бесплодия могут быть множество заболеваний, но есть и внешние факторы: мобильный телефон, горячая баня, компьютер. </w:t>
      </w:r>
    </w:p>
    <w:p w:rsidR="00945AF5" w:rsidRPr="00BA703A" w:rsidRDefault="00945AF5" w:rsidP="00BA703A">
      <w:pPr>
        <w:spacing w:after="0"/>
        <w:ind w:right="-454" w:firstLine="567"/>
        <w:jc w:val="both"/>
        <w:rPr>
          <w:rFonts w:ascii="Times New Roman" w:hAnsi="Times New Roman" w:cs="Times New Roman"/>
          <w:sz w:val="24"/>
          <w:szCs w:val="24"/>
        </w:rPr>
      </w:pPr>
      <w:r w:rsidRPr="00BA703A">
        <w:rPr>
          <w:rFonts w:ascii="Times New Roman" w:hAnsi="Times New Roman" w:cs="Times New Roman"/>
          <w:sz w:val="24"/>
          <w:szCs w:val="24"/>
        </w:rPr>
        <w:t xml:space="preserve">Без сотового телефона сейчас нельзя представить не только мужчину, но и первоклассника. Однако на сегодняшний день получено достоверное научное подтверждение: мобильные телефоны негативно влияют на количество и качество сперматозоидов. Венгерские ученые начали это исследование еще в 2004 году и обнаружили, что у мужчин, которые носили мобильный телефон на поясе или в кармане брюк, меньше чем через год показатели спермы ухудшились на 20-30%. Даже если не разговаривать по телефону, он подает сигнал для связи с сетью. Когда человек попадает в помещения, которые экранированы (лифт, подвал, метро и т.п.), телефон начинает активный поиск сети, сигнал многократно усиливается, и режим его работы становится очень активным. </w:t>
      </w:r>
    </w:p>
    <w:p w:rsidR="00945AF5" w:rsidRPr="00BA703A" w:rsidRDefault="00945AF5" w:rsidP="00BA703A">
      <w:pPr>
        <w:spacing w:after="0"/>
        <w:ind w:right="-454" w:firstLine="567"/>
        <w:jc w:val="both"/>
        <w:rPr>
          <w:rFonts w:ascii="Times New Roman" w:hAnsi="Times New Roman" w:cs="Times New Roman"/>
          <w:sz w:val="24"/>
          <w:szCs w:val="24"/>
        </w:rPr>
      </w:pPr>
      <w:r w:rsidRPr="00BA703A">
        <w:rPr>
          <w:rFonts w:ascii="Times New Roman" w:hAnsi="Times New Roman" w:cs="Times New Roman"/>
          <w:sz w:val="24"/>
          <w:szCs w:val="24"/>
        </w:rPr>
        <w:t xml:space="preserve">Нахождение в сауне или бане при температуре 85°C в течение 20 минут приводит к снижению количества и качества сперматозоидов. Их будет мало всю неделю после бани, а потом в течение 5 недель их количество медленно возвратится к норме. Изменения, к счастью, обратимы, но при планировании детей лучше воздержаться от посещения бани в течение 3 месяцев. Для того чтобы выросло новое здоровое поколение сперматозоидов, нужно 10 недель. </w:t>
      </w:r>
    </w:p>
    <w:p w:rsidR="00945AF5" w:rsidRPr="00BA703A" w:rsidRDefault="00945AF5" w:rsidP="00BA703A">
      <w:pPr>
        <w:spacing w:after="0"/>
        <w:ind w:right="-454" w:firstLine="567"/>
        <w:jc w:val="both"/>
        <w:rPr>
          <w:rFonts w:ascii="Times New Roman" w:hAnsi="Times New Roman" w:cs="Times New Roman"/>
          <w:sz w:val="24"/>
          <w:szCs w:val="24"/>
        </w:rPr>
      </w:pPr>
      <w:r w:rsidRPr="00BA703A">
        <w:rPr>
          <w:rFonts w:ascii="Times New Roman" w:hAnsi="Times New Roman" w:cs="Times New Roman"/>
          <w:sz w:val="24"/>
          <w:szCs w:val="24"/>
        </w:rPr>
        <w:t>Кроме того, опасны для мужчин ОРВИ, ангина или грипп с температурой 38-39°С. Только через 5 месяцев репродуктивная функция приходит в норму.</w:t>
      </w:r>
    </w:p>
    <w:p w:rsidR="00945AF5" w:rsidRPr="00BA703A" w:rsidRDefault="00945AF5" w:rsidP="00BA703A">
      <w:pPr>
        <w:spacing w:after="0"/>
        <w:ind w:right="-454" w:firstLine="567"/>
        <w:jc w:val="both"/>
        <w:rPr>
          <w:rFonts w:ascii="Times New Roman" w:hAnsi="Times New Roman" w:cs="Times New Roman"/>
          <w:sz w:val="24"/>
          <w:szCs w:val="24"/>
        </w:rPr>
      </w:pPr>
      <w:r w:rsidRPr="00BA703A">
        <w:rPr>
          <w:rFonts w:ascii="Times New Roman" w:hAnsi="Times New Roman" w:cs="Times New Roman"/>
          <w:sz w:val="24"/>
          <w:szCs w:val="24"/>
        </w:rPr>
        <w:t xml:space="preserve">Сидение за компьютером больше 4-5 часов подряд приводит к перегреванию половых желез, и это негативно сказывается на их функциях. Также мужчины рискуют навсегда лишиться шансов стать отцами, если изо дня в день часами будут работать с ноутбуком на коленях, который </w:t>
      </w:r>
      <w:r w:rsidRPr="00BA703A">
        <w:rPr>
          <w:rFonts w:ascii="Times New Roman" w:hAnsi="Times New Roman" w:cs="Times New Roman"/>
          <w:sz w:val="24"/>
          <w:szCs w:val="24"/>
        </w:rPr>
        <w:lastRenderedPageBreak/>
        <w:t>нагревается до 70°С. По этой же причине нельзя постоянно носить плотно облегающее белье. Не рекомендуются мальчикам и горячие ванны.</w:t>
      </w:r>
    </w:p>
    <w:p w:rsidR="00945AF5" w:rsidRPr="00BA703A" w:rsidRDefault="00945AF5" w:rsidP="00BA703A">
      <w:pPr>
        <w:spacing w:after="0"/>
        <w:ind w:right="-454" w:firstLine="567"/>
        <w:jc w:val="both"/>
        <w:rPr>
          <w:rFonts w:ascii="Times New Roman" w:hAnsi="Times New Roman" w:cs="Times New Roman"/>
          <w:sz w:val="24"/>
          <w:szCs w:val="24"/>
        </w:rPr>
      </w:pPr>
      <w:r w:rsidRPr="00BA703A">
        <w:rPr>
          <w:rFonts w:ascii="Times New Roman" w:hAnsi="Times New Roman" w:cs="Times New Roman"/>
          <w:sz w:val="24"/>
          <w:szCs w:val="24"/>
        </w:rPr>
        <w:t xml:space="preserve"> Клетки, которые вырабатывают мужской гормон (тестостерон), страдают и от алкоголя. Существует даже такое заболевание, как алкогольный </w:t>
      </w:r>
      <w:proofErr w:type="spellStart"/>
      <w:r w:rsidRPr="00BA703A">
        <w:rPr>
          <w:rFonts w:ascii="Times New Roman" w:hAnsi="Times New Roman" w:cs="Times New Roman"/>
          <w:sz w:val="24"/>
          <w:szCs w:val="24"/>
        </w:rPr>
        <w:t>гипогонадизм</w:t>
      </w:r>
      <w:proofErr w:type="spellEnd"/>
      <w:r w:rsidRPr="00BA703A">
        <w:rPr>
          <w:rFonts w:ascii="Times New Roman" w:hAnsi="Times New Roman" w:cs="Times New Roman"/>
          <w:sz w:val="24"/>
          <w:szCs w:val="24"/>
        </w:rPr>
        <w:t xml:space="preserve"> - недостаточность выработки тестостерона. Фактически, принимая спиртное, мужчины подвергают себя кастрации. Особенно опасен алкоголь во время полового созревания. А пиво врачи-</w:t>
      </w:r>
      <w:proofErr w:type="spellStart"/>
      <w:r w:rsidRPr="00BA703A">
        <w:rPr>
          <w:rFonts w:ascii="Times New Roman" w:hAnsi="Times New Roman" w:cs="Times New Roman"/>
          <w:sz w:val="24"/>
          <w:szCs w:val="24"/>
        </w:rPr>
        <w:t>андрологи</w:t>
      </w:r>
      <w:proofErr w:type="spellEnd"/>
      <w:r w:rsidRPr="00BA703A">
        <w:rPr>
          <w:rFonts w:ascii="Times New Roman" w:hAnsi="Times New Roman" w:cs="Times New Roman"/>
          <w:sz w:val="24"/>
          <w:szCs w:val="24"/>
        </w:rPr>
        <w:t xml:space="preserve"> называют вообще ядом для мужчин. Мало того, что содержащийся в нем хмель снижает образование сперматозоидов и потенцию, для консервации пива производители используют женские половые гормоны. Правда, на этикетке об этом не пишут.</w:t>
      </w:r>
    </w:p>
    <w:p w:rsidR="00945AF5" w:rsidRPr="00BA703A" w:rsidRDefault="00945AF5" w:rsidP="00BA703A">
      <w:pPr>
        <w:spacing w:after="0"/>
        <w:ind w:right="-454" w:firstLine="567"/>
        <w:jc w:val="both"/>
        <w:rPr>
          <w:rFonts w:ascii="Times New Roman" w:hAnsi="Times New Roman" w:cs="Times New Roman"/>
          <w:sz w:val="24"/>
          <w:szCs w:val="24"/>
        </w:rPr>
      </w:pPr>
      <w:r w:rsidRPr="00BA703A">
        <w:rPr>
          <w:rFonts w:ascii="Times New Roman" w:hAnsi="Times New Roman" w:cs="Times New Roman"/>
          <w:sz w:val="24"/>
          <w:szCs w:val="24"/>
        </w:rPr>
        <w:t xml:space="preserve"> Чтобы свести к минимуму проблемы со здоровьем, нужно запомнить главное правило: как девочку - гинеколог, так и мальчика - </w:t>
      </w:r>
      <w:proofErr w:type="spellStart"/>
      <w:r w:rsidRPr="00BA703A">
        <w:rPr>
          <w:rFonts w:ascii="Times New Roman" w:hAnsi="Times New Roman" w:cs="Times New Roman"/>
          <w:sz w:val="24"/>
          <w:szCs w:val="24"/>
        </w:rPr>
        <w:t>андролог</w:t>
      </w:r>
      <w:proofErr w:type="spellEnd"/>
      <w:r w:rsidRPr="00BA703A">
        <w:rPr>
          <w:rFonts w:ascii="Times New Roman" w:hAnsi="Times New Roman" w:cs="Times New Roman"/>
          <w:sz w:val="24"/>
          <w:szCs w:val="24"/>
        </w:rPr>
        <w:t xml:space="preserve"> должен смотреть 1 раз в год. Многие проблемы, связанные с репродуктивным здоровьем мужчины, можно выявить ещё в младенчестве на профилактических осмотрах у детского хирурга.  </w:t>
      </w:r>
    </w:p>
    <w:p w:rsidR="00E20952" w:rsidRPr="00BA703A" w:rsidRDefault="00E20952" w:rsidP="00BA703A">
      <w:pPr>
        <w:ind w:right="-454" w:firstLine="567"/>
        <w:jc w:val="both"/>
        <w:rPr>
          <w:rFonts w:ascii="Times New Roman" w:hAnsi="Times New Roman" w:cs="Times New Roman"/>
          <w:sz w:val="24"/>
          <w:szCs w:val="24"/>
        </w:rPr>
      </w:pPr>
    </w:p>
    <w:p w:rsidR="007660AB" w:rsidRDefault="007660AB" w:rsidP="007660AB">
      <w:pPr>
        <w:spacing w:after="0"/>
        <w:ind w:right="-454" w:firstLine="567"/>
        <w:jc w:val="both"/>
        <w:rPr>
          <w:rFonts w:ascii="Times New Roman" w:hAnsi="Times New Roman" w:cs="Times New Roman"/>
          <w:sz w:val="24"/>
          <w:szCs w:val="24"/>
        </w:rPr>
      </w:pPr>
      <w:r>
        <w:rPr>
          <w:rFonts w:ascii="Times New Roman" w:hAnsi="Times New Roman" w:cs="Times New Roman"/>
          <w:sz w:val="24"/>
          <w:szCs w:val="24"/>
        </w:rPr>
        <w:t xml:space="preserve">Подготовил врач – уролог консультативно – диагностического отделения </w:t>
      </w:r>
    </w:p>
    <w:p w:rsidR="00E20952" w:rsidRPr="00BA703A" w:rsidRDefault="007660AB" w:rsidP="007660AB">
      <w:pPr>
        <w:spacing w:after="0"/>
        <w:ind w:right="-454" w:firstLine="567"/>
        <w:jc w:val="both"/>
        <w:rPr>
          <w:rFonts w:ascii="Times New Roman" w:hAnsi="Times New Roman" w:cs="Times New Roman"/>
          <w:sz w:val="24"/>
          <w:szCs w:val="24"/>
        </w:rPr>
      </w:pPr>
      <w:r>
        <w:rPr>
          <w:rFonts w:ascii="Times New Roman" w:hAnsi="Times New Roman" w:cs="Times New Roman"/>
          <w:sz w:val="24"/>
          <w:szCs w:val="24"/>
        </w:rPr>
        <w:t xml:space="preserve">БУ ХМАО – Югры «Нижневартовская городская больница» - </w:t>
      </w:r>
      <w:proofErr w:type="spellStart"/>
      <w:r>
        <w:rPr>
          <w:rFonts w:ascii="Times New Roman" w:hAnsi="Times New Roman" w:cs="Times New Roman"/>
          <w:sz w:val="24"/>
          <w:szCs w:val="24"/>
        </w:rPr>
        <w:t>Ясиненко</w:t>
      </w:r>
      <w:proofErr w:type="spellEnd"/>
      <w:r>
        <w:rPr>
          <w:rFonts w:ascii="Times New Roman" w:hAnsi="Times New Roman" w:cs="Times New Roman"/>
          <w:sz w:val="24"/>
          <w:szCs w:val="24"/>
        </w:rPr>
        <w:t xml:space="preserve"> Вадим Викторович</w:t>
      </w:r>
    </w:p>
    <w:sectPr w:rsidR="00E20952" w:rsidRPr="00BA703A" w:rsidSect="00E20952">
      <w:pgSz w:w="11906" w:h="16838"/>
      <w:pgMar w:top="567" w:right="1077" w:bottom="567"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52"/>
    <w:rsid w:val="00257EE7"/>
    <w:rsid w:val="002C42A8"/>
    <w:rsid w:val="002D7D42"/>
    <w:rsid w:val="006E4FE7"/>
    <w:rsid w:val="007660AB"/>
    <w:rsid w:val="00945AF5"/>
    <w:rsid w:val="00B52324"/>
    <w:rsid w:val="00BA703A"/>
    <w:rsid w:val="00E20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1395A-DB07-4A9D-8073-17CACD39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9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1927</Words>
  <Characters>10987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Секисова Ольга Сергеевна</cp:lastModifiedBy>
  <cp:revision>2</cp:revision>
  <dcterms:created xsi:type="dcterms:W3CDTF">2017-04-10T06:17:00Z</dcterms:created>
  <dcterms:modified xsi:type="dcterms:W3CDTF">2017-04-10T06:17:00Z</dcterms:modified>
</cp:coreProperties>
</file>