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C4" w:rsidRDefault="009647C4" w:rsidP="00662977">
      <w:pPr>
        <w:jc w:val="center"/>
        <w:rPr>
          <w:sz w:val="25"/>
          <w:szCs w:val="25"/>
        </w:rPr>
      </w:pPr>
    </w:p>
    <w:p w:rsidR="00643919" w:rsidRPr="00CA664F" w:rsidRDefault="00643919" w:rsidP="00662977">
      <w:pPr>
        <w:jc w:val="center"/>
        <w:rPr>
          <w:sz w:val="25"/>
          <w:szCs w:val="25"/>
        </w:rPr>
      </w:pPr>
    </w:p>
    <w:p w:rsidR="00B54964" w:rsidRPr="00CA664F" w:rsidRDefault="00B54964" w:rsidP="00662977">
      <w:pPr>
        <w:jc w:val="center"/>
        <w:rPr>
          <w:sz w:val="25"/>
          <w:szCs w:val="25"/>
        </w:rPr>
      </w:pPr>
      <w:r w:rsidRPr="00CA664F">
        <w:rPr>
          <w:sz w:val="25"/>
          <w:szCs w:val="25"/>
        </w:rPr>
        <w:t>ПРОТОКОЛ</w:t>
      </w:r>
    </w:p>
    <w:p w:rsidR="00662977" w:rsidRPr="00CA664F" w:rsidRDefault="00A00F08" w:rsidP="00662977">
      <w:pPr>
        <w:jc w:val="center"/>
        <w:rPr>
          <w:sz w:val="25"/>
          <w:szCs w:val="25"/>
        </w:rPr>
      </w:pPr>
      <w:r w:rsidRPr="00CA664F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CA664F">
        <w:rPr>
          <w:sz w:val="25"/>
          <w:szCs w:val="25"/>
        </w:rPr>
        <w:t>на право</w:t>
      </w:r>
      <w:r w:rsidRPr="00CA664F">
        <w:rPr>
          <w:sz w:val="25"/>
          <w:szCs w:val="25"/>
        </w:rPr>
        <w:t xml:space="preserve"> заключени</w:t>
      </w:r>
      <w:r w:rsidR="00E121B1" w:rsidRPr="00CA664F">
        <w:rPr>
          <w:sz w:val="25"/>
          <w:szCs w:val="25"/>
        </w:rPr>
        <w:t>я</w:t>
      </w:r>
      <w:r w:rsidRPr="00CA664F">
        <w:rPr>
          <w:sz w:val="25"/>
          <w:szCs w:val="25"/>
        </w:rPr>
        <w:t xml:space="preserve"> договор</w:t>
      </w:r>
      <w:r w:rsidR="00E121B1" w:rsidRPr="00CA664F">
        <w:rPr>
          <w:sz w:val="25"/>
          <w:szCs w:val="25"/>
        </w:rPr>
        <w:t>ов</w:t>
      </w:r>
      <w:r w:rsidRPr="00CA664F">
        <w:rPr>
          <w:sz w:val="25"/>
          <w:szCs w:val="25"/>
        </w:rPr>
        <w:t xml:space="preserve"> на установку и эксплуатацию рекламн</w:t>
      </w:r>
      <w:r w:rsidR="00E121B1" w:rsidRPr="00CA664F">
        <w:rPr>
          <w:sz w:val="25"/>
          <w:szCs w:val="25"/>
        </w:rPr>
        <w:t>ых</w:t>
      </w:r>
      <w:r w:rsidRPr="00CA664F">
        <w:rPr>
          <w:sz w:val="25"/>
          <w:szCs w:val="25"/>
        </w:rPr>
        <w:t xml:space="preserve"> конструкци</w:t>
      </w:r>
      <w:r w:rsidR="00E121B1" w:rsidRPr="00CA664F">
        <w:rPr>
          <w:sz w:val="25"/>
          <w:szCs w:val="25"/>
        </w:rPr>
        <w:t>й</w:t>
      </w:r>
    </w:p>
    <w:p w:rsidR="00662977" w:rsidRPr="00CA664F" w:rsidRDefault="00662977" w:rsidP="00662977">
      <w:pPr>
        <w:ind w:left="-142"/>
        <w:rPr>
          <w:sz w:val="25"/>
          <w:szCs w:val="25"/>
        </w:rPr>
      </w:pPr>
    </w:p>
    <w:p w:rsidR="00E625F5" w:rsidRPr="00CA664F" w:rsidRDefault="00E625F5" w:rsidP="00662977">
      <w:pPr>
        <w:ind w:left="-142"/>
        <w:rPr>
          <w:sz w:val="25"/>
          <w:szCs w:val="25"/>
        </w:rPr>
      </w:pPr>
    </w:p>
    <w:p w:rsidR="00B54964" w:rsidRPr="00CA664F" w:rsidRDefault="00674D39" w:rsidP="00E5093C">
      <w:pPr>
        <w:ind w:left="-142"/>
        <w:rPr>
          <w:sz w:val="25"/>
          <w:szCs w:val="25"/>
        </w:rPr>
      </w:pPr>
      <w:r w:rsidRPr="00CA664F">
        <w:rPr>
          <w:sz w:val="25"/>
          <w:szCs w:val="25"/>
        </w:rPr>
        <w:t>06</w:t>
      </w:r>
      <w:r w:rsidR="00CC07D7" w:rsidRPr="00CA664F">
        <w:rPr>
          <w:sz w:val="25"/>
          <w:szCs w:val="25"/>
        </w:rPr>
        <w:t xml:space="preserve"> </w:t>
      </w:r>
      <w:r w:rsidRPr="00CA664F">
        <w:rPr>
          <w:sz w:val="25"/>
          <w:szCs w:val="25"/>
        </w:rPr>
        <w:t>октября</w:t>
      </w:r>
      <w:r w:rsidR="00CD6040" w:rsidRPr="00CA664F">
        <w:rPr>
          <w:sz w:val="25"/>
          <w:szCs w:val="25"/>
        </w:rPr>
        <w:t xml:space="preserve"> 201</w:t>
      </w:r>
      <w:r w:rsidR="001466F6" w:rsidRPr="00CA664F">
        <w:rPr>
          <w:sz w:val="25"/>
          <w:szCs w:val="25"/>
        </w:rPr>
        <w:t>7</w:t>
      </w:r>
      <w:r w:rsidR="00CD6040" w:rsidRPr="00CA664F">
        <w:rPr>
          <w:sz w:val="25"/>
          <w:szCs w:val="25"/>
        </w:rPr>
        <w:t xml:space="preserve"> года </w:t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</w:r>
      <w:r w:rsidR="00E5093C" w:rsidRPr="00CA664F">
        <w:rPr>
          <w:sz w:val="25"/>
          <w:szCs w:val="25"/>
        </w:rPr>
        <w:tab/>
        <w:t xml:space="preserve">  </w:t>
      </w:r>
      <w:r w:rsidR="00A452CE" w:rsidRPr="00CA664F">
        <w:rPr>
          <w:sz w:val="25"/>
          <w:szCs w:val="25"/>
        </w:rPr>
        <w:t xml:space="preserve"> </w:t>
      </w:r>
      <w:r w:rsidR="002C12FF" w:rsidRPr="00CA664F">
        <w:rPr>
          <w:sz w:val="25"/>
          <w:szCs w:val="25"/>
        </w:rPr>
        <w:t>город Нижневартовск</w:t>
      </w:r>
    </w:p>
    <w:p w:rsidR="001466F6" w:rsidRPr="00CA664F" w:rsidRDefault="001466F6" w:rsidP="001466F6">
      <w:pPr>
        <w:ind w:left="-142"/>
        <w:rPr>
          <w:sz w:val="25"/>
          <w:szCs w:val="25"/>
        </w:rPr>
      </w:pPr>
    </w:p>
    <w:p w:rsidR="001466F6" w:rsidRPr="00CA664F" w:rsidRDefault="001466F6" w:rsidP="001466F6">
      <w:pPr>
        <w:ind w:left="-142"/>
        <w:jc w:val="both"/>
        <w:rPr>
          <w:sz w:val="25"/>
          <w:szCs w:val="25"/>
        </w:rPr>
      </w:pPr>
      <w:r w:rsidRPr="00CA664F">
        <w:rPr>
          <w:sz w:val="25"/>
          <w:szCs w:val="25"/>
        </w:rPr>
        <w:t>Присутствовали:</w:t>
      </w:r>
    </w:p>
    <w:p w:rsidR="00D10964" w:rsidRPr="00CA664F" w:rsidRDefault="00D10964" w:rsidP="00D10964">
      <w:pPr>
        <w:ind w:left="-142"/>
        <w:jc w:val="both"/>
        <w:rPr>
          <w:sz w:val="25"/>
          <w:szCs w:val="25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D10964" w:rsidRPr="00CA664F" w:rsidTr="00CA664F">
        <w:tc>
          <w:tcPr>
            <w:tcW w:w="2269" w:type="dxa"/>
          </w:tcPr>
          <w:p w:rsidR="00D10964" w:rsidRPr="00CA664F" w:rsidRDefault="00A452CE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CA664F" w:rsidRDefault="00D10964" w:rsidP="00A452CE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заместител</w:t>
            </w:r>
            <w:r w:rsidR="00A452CE" w:rsidRPr="00CA664F">
              <w:rPr>
                <w:sz w:val="25"/>
                <w:szCs w:val="25"/>
              </w:rPr>
              <w:t>ь</w:t>
            </w:r>
            <w:r w:rsidRPr="00CA664F">
              <w:rPr>
                <w:sz w:val="25"/>
                <w:szCs w:val="25"/>
              </w:rPr>
              <w:t xml:space="preserve">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D10964" w:rsidRPr="00CA664F" w:rsidTr="00CA664F">
        <w:tc>
          <w:tcPr>
            <w:tcW w:w="10207" w:type="dxa"/>
            <w:gridSpan w:val="3"/>
          </w:tcPr>
          <w:p w:rsidR="00D10964" w:rsidRPr="00CA664F" w:rsidRDefault="00D10964" w:rsidP="004D6945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Члены комиссии:</w:t>
            </w: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647C4" w:rsidRPr="00CA664F" w:rsidRDefault="009647C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A452CE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CA664F" w:rsidRDefault="00A452CE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 xml:space="preserve">начальник отдела УУПиПДН УМВД России по городу </w:t>
            </w:r>
            <w:r w:rsidR="00D10964" w:rsidRPr="00CA664F">
              <w:rPr>
                <w:sz w:val="25"/>
                <w:szCs w:val="25"/>
              </w:rPr>
              <w:t>Нижневартовску</w:t>
            </w:r>
            <w:r w:rsidRPr="00CA664F">
              <w:rPr>
                <w:sz w:val="25"/>
                <w:szCs w:val="25"/>
              </w:rPr>
              <w:t>, подполковник полиции</w:t>
            </w:r>
            <w:r w:rsidR="004D6945" w:rsidRPr="00CA664F">
              <w:rPr>
                <w:sz w:val="25"/>
                <w:szCs w:val="25"/>
              </w:rPr>
              <w:t xml:space="preserve"> (делегирован для участия в составе комиссии на основании письма от 26.02.2016 №27/29/1-6167)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Клак Е.Н.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CB031C" w:rsidRPr="00CA664F" w:rsidRDefault="00CB031C" w:rsidP="00CB031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Отсутствовали:</w:t>
            </w:r>
          </w:p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674D39" w:rsidRPr="00CA664F" w:rsidTr="00CA664F">
        <w:tc>
          <w:tcPr>
            <w:tcW w:w="2269" w:type="dxa"/>
          </w:tcPr>
          <w:p w:rsidR="00674D39" w:rsidRPr="00CA664F" w:rsidRDefault="00674D39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674D39" w:rsidRPr="00CA664F" w:rsidRDefault="00674D39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674D39" w:rsidRPr="00CA664F" w:rsidRDefault="00674D39" w:rsidP="00674D39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674D39" w:rsidRPr="00CA664F" w:rsidRDefault="00674D39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CA664F" w:rsidTr="00CA664F">
        <w:tc>
          <w:tcPr>
            <w:tcW w:w="2269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CA664F" w:rsidRDefault="00D10964" w:rsidP="009005BC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  <w:tr w:rsidR="004D6945" w:rsidRPr="00CA664F" w:rsidTr="00CA664F">
        <w:tc>
          <w:tcPr>
            <w:tcW w:w="2269" w:type="dxa"/>
          </w:tcPr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</w:p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</w:p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</w:p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4D6945" w:rsidRPr="00CA664F" w:rsidRDefault="004D6945" w:rsidP="00887B44">
            <w:pPr>
              <w:jc w:val="both"/>
              <w:rPr>
                <w:sz w:val="25"/>
                <w:szCs w:val="25"/>
              </w:rPr>
            </w:pPr>
          </w:p>
        </w:tc>
      </w:tr>
    </w:tbl>
    <w:p w:rsidR="001466F6" w:rsidRPr="00CA664F" w:rsidRDefault="001466F6" w:rsidP="001466F6">
      <w:pPr>
        <w:ind w:left="-142"/>
        <w:jc w:val="both"/>
        <w:rPr>
          <w:sz w:val="25"/>
          <w:szCs w:val="25"/>
        </w:rPr>
      </w:pPr>
    </w:p>
    <w:p w:rsidR="00CA664F" w:rsidRPr="00CA664F" w:rsidRDefault="00CA664F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CA664F" w:rsidRPr="00CA664F" w:rsidRDefault="00CA664F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CA664F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CA664F">
        <w:rPr>
          <w:caps/>
          <w:sz w:val="25"/>
          <w:szCs w:val="25"/>
        </w:rPr>
        <w:lastRenderedPageBreak/>
        <w:t>Повестка дня:</w:t>
      </w:r>
    </w:p>
    <w:p w:rsidR="00366187" w:rsidRPr="00A319E5" w:rsidRDefault="00366187" w:rsidP="00662977">
      <w:pPr>
        <w:tabs>
          <w:tab w:val="left" w:pos="2340"/>
        </w:tabs>
        <w:ind w:right="140"/>
        <w:jc w:val="both"/>
        <w:rPr>
          <w:b/>
          <w:sz w:val="14"/>
          <w:szCs w:val="14"/>
          <w:u w:val="single"/>
        </w:rPr>
      </w:pPr>
    </w:p>
    <w:p w:rsidR="00B01F1C" w:rsidRPr="00CA664F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CA664F">
        <w:rPr>
          <w:sz w:val="25"/>
          <w:szCs w:val="25"/>
        </w:rPr>
        <w:t>Признание претендентов участниками</w:t>
      </w:r>
      <w:r w:rsidR="008167BA" w:rsidRPr="00CA664F">
        <w:rPr>
          <w:sz w:val="25"/>
          <w:szCs w:val="25"/>
        </w:rPr>
        <w:t xml:space="preserve"> </w:t>
      </w:r>
      <w:r w:rsidR="008167BA" w:rsidRPr="00CA664F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674D39" w:rsidRPr="00CA664F">
        <w:rPr>
          <w:rFonts w:eastAsia="SimSun"/>
          <w:sz w:val="25"/>
          <w:szCs w:val="25"/>
          <w:lang w:eastAsia="zh-CN"/>
        </w:rPr>
        <w:t>10</w:t>
      </w:r>
      <w:r w:rsidR="00CA664F" w:rsidRPr="00CA664F">
        <w:rPr>
          <w:rFonts w:eastAsia="SimSun"/>
          <w:sz w:val="25"/>
          <w:szCs w:val="25"/>
          <w:lang w:eastAsia="zh-CN"/>
        </w:rPr>
        <w:t>.</w:t>
      </w:r>
      <w:r w:rsidR="00674D39" w:rsidRPr="00CA664F">
        <w:rPr>
          <w:rFonts w:eastAsia="SimSun"/>
          <w:sz w:val="25"/>
          <w:szCs w:val="25"/>
          <w:lang w:eastAsia="zh-CN"/>
        </w:rPr>
        <w:t>10</w:t>
      </w:r>
      <w:r w:rsidR="00952C38" w:rsidRPr="00CA664F">
        <w:rPr>
          <w:rFonts w:eastAsia="SimSun"/>
          <w:sz w:val="25"/>
          <w:szCs w:val="25"/>
          <w:lang w:eastAsia="zh-CN"/>
        </w:rPr>
        <w:t>.201</w:t>
      </w:r>
      <w:r w:rsidR="001466F6" w:rsidRPr="00CA664F">
        <w:rPr>
          <w:rFonts w:eastAsia="SimSun"/>
          <w:sz w:val="25"/>
          <w:szCs w:val="25"/>
          <w:lang w:eastAsia="zh-CN"/>
        </w:rPr>
        <w:t>7</w:t>
      </w:r>
      <w:r w:rsidR="008167BA" w:rsidRPr="00CA664F">
        <w:rPr>
          <w:rFonts w:eastAsia="SimSun"/>
          <w:sz w:val="25"/>
          <w:szCs w:val="25"/>
          <w:lang w:eastAsia="zh-CN"/>
        </w:rPr>
        <w:t xml:space="preserve"> </w:t>
      </w:r>
      <w:r w:rsidR="00A00F08" w:rsidRPr="00CA664F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CA664F">
        <w:rPr>
          <w:rFonts w:eastAsia="SimSun"/>
          <w:sz w:val="25"/>
          <w:szCs w:val="25"/>
          <w:lang w:eastAsia="zh-CN"/>
        </w:rPr>
        <w:t xml:space="preserve"> </w:t>
      </w:r>
      <w:r w:rsidR="00A00F08" w:rsidRPr="00CA664F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CA664F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CA664F">
        <w:rPr>
          <w:rFonts w:eastAsia="SimSun"/>
          <w:sz w:val="25"/>
          <w:szCs w:val="25"/>
          <w:lang w:eastAsia="zh-CN"/>
        </w:rPr>
        <w:t xml:space="preserve">, </w:t>
      </w:r>
      <w:r w:rsidR="00E121B1" w:rsidRPr="00CA664F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CA664F">
        <w:rPr>
          <w:rFonts w:eastAsia="SimSun"/>
          <w:sz w:val="25"/>
          <w:szCs w:val="25"/>
          <w:lang w:eastAsia="zh-CN"/>
        </w:rPr>
        <w:t>,</w:t>
      </w:r>
      <w:r w:rsidR="00E121B1" w:rsidRPr="00CA664F">
        <w:rPr>
          <w:rFonts w:eastAsia="SimSun"/>
          <w:sz w:val="25"/>
          <w:szCs w:val="25"/>
          <w:lang w:eastAsia="zh-CN"/>
        </w:rPr>
        <w:t xml:space="preserve"> </w:t>
      </w:r>
      <w:r w:rsidR="00045447" w:rsidRPr="00CA664F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CA664F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CA664F">
        <w:rPr>
          <w:rFonts w:eastAsia="SimSun"/>
          <w:sz w:val="25"/>
          <w:szCs w:val="25"/>
          <w:lang w:eastAsia="zh-CN"/>
        </w:rPr>
        <w:t xml:space="preserve">лет, по </w:t>
      </w:r>
      <w:r w:rsidR="00674D39" w:rsidRPr="00CA664F">
        <w:rPr>
          <w:rFonts w:eastAsia="SimSun"/>
          <w:sz w:val="25"/>
          <w:szCs w:val="25"/>
          <w:lang w:eastAsia="zh-CN"/>
        </w:rPr>
        <w:t>четырем</w:t>
      </w:r>
      <w:r w:rsidR="00A00F08" w:rsidRPr="00CA664F">
        <w:rPr>
          <w:rFonts w:eastAsia="SimSun"/>
          <w:sz w:val="25"/>
          <w:szCs w:val="25"/>
          <w:lang w:eastAsia="zh-CN"/>
        </w:rPr>
        <w:t xml:space="preserve"> лотам:</w:t>
      </w:r>
    </w:p>
    <w:p w:rsidR="00674D39" w:rsidRPr="00674D39" w:rsidRDefault="00674D39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74D39">
        <w:rPr>
          <w:rFonts w:eastAsia="SimSun"/>
          <w:sz w:val="25"/>
          <w:szCs w:val="25"/>
          <w:lang w:eastAsia="zh-CN"/>
        </w:rPr>
        <w:t xml:space="preserve">- лот №1: рекламные конструкции в виде отдельно стоящих двухсторонних рекламных бин-боксов (бин-бокс №1, бин-бокс №2),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674D39">
        <w:rPr>
          <w:rFonts w:eastAsia="Calibri"/>
          <w:sz w:val="25"/>
          <w:szCs w:val="25"/>
          <w:lang w:eastAsia="en-US"/>
        </w:rPr>
        <w:t>ул. Ленина, 9, корпус 1 (напротив жилого дома, нечетная сторона);</w:t>
      </w:r>
    </w:p>
    <w:p w:rsidR="00674D39" w:rsidRPr="00674D39" w:rsidRDefault="00674D39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74D39">
        <w:rPr>
          <w:rFonts w:eastAsia="SimSun"/>
          <w:sz w:val="25"/>
          <w:szCs w:val="25"/>
          <w:lang w:eastAsia="zh-CN"/>
        </w:rPr>
        <w:t xml:space="preserve">- лот №2: рекламные конструкции в виде отдельно стоящих двухсторонних рекламных бин-боксов (бин-бокс №3, бин-бокс №4),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674D39">
        <w:rPr>
          <w:rFonts w:eastAsia="Calibri"/>
          <w:sz w:val="25"/>
          <w:szCs w:val="25"/>
          <w:lang w:eastAsia="en-US"/>
        </w:rPr>
        <w:t>ул. Ленина, 9, корпус 2 (напротив жилого дома, нечетная сторона);</w:t>
      </w:r>
    </w:p>
    <w:p w:rsidR="00674D39" w:rsidRPr="00674D39" w:rsidRDefault="00674D39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74D39">
        <w:rPr>
          <w:rFonts w:eastAsia="SimSun"/>
          <w:sz w:val="25"/>
          <w:szCs w:val="25"/>
          <w:lang w:eastAsia="zh-CN"/>
        </w:rPr>
        <w:t xml:space="preserve">- лот №3: рекламные конструкции в виде отдельно стоящих двухсторонних рекламных бин-боксов (бин-бокс №5, бин-бокс № 6),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674D39">
        <w:rPr>
          <w:rFonts w:eastAsia="Calibri"/>
          <w:sz w:val="25"/>
          <w:szCs w:val="25"/>
          <w:lang w:eastAsia="en-US"/>
        </w:rPr>
        <w:t>ул. Ленина, 9, корпус 3 (напротив жилого дома, нечетная сторона);</w:t>
      </w:r>
    </w:p>
    <w:p w:rsidR="00674D39" w:rsidRPr="00CA664F" w:rsidRDefault="00674D39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74D39">
        <w:rPr>
          <w:rFonts w:eastAsia="SimSun"/>
          <w:sz w:val="25"/>
          <w:szCs w:val="25"/>
          <w:lang w:eastAsia="zh-CN"/>
        </w:rPr>
        <w:t xml:space="preserve">- лот №4: рекламные конструкции в виде отдельно стоящих двухсторонних рекламных бин-боксов (бин-бокс №7, бин-бокс №8),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674D39">
        <w:rPr>
          <w:rFonts w:eastAsia="Calibri"/>
          <w:sz w:val="25"/>
          <w:szCs w:val="25"/>
          <w:lang w:eastAsia="en-US"/>
        </w:rPr>
        <w:t>ул. Ленина, 11, корпус 1 (напротив жилого дома, нечетная сторона).</w:t>
      </w:r>
    </w:p>
    <w:p w:rsidR="00674D39" w:rsidRPr="00A319E5" w:rsidRDefault="00674D39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662977" w:rsidRPr="00CA664F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CA664F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A319E5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10"/>
          <w:szCs w:val="10"/>
          <w:lang w:eastAsia="zh-CN"/>
        </w:rPr>
      </w:pPr>
    </w:p>
    <w:p w:rsidR="003723FF" w:rsidRPr="00CA664F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1. </w:t>
      </w:r>
      <w:r w:rsidR="00766328" w:rsidRPr="00CA664F">
        <w:rPr>
          <w:sz w:val="25"/>
          <w:szCs w:val="25"/>
        </w:rPr>
        <w:t>По лоту №1</w:t>
      </w:r>
      <w:r w:rsidR="0068138F" w:rsidRPr="00CA664F">
        <w:rPr>
          <w:sz w:val="25"/>
          <w:szCs w:val="25"/>
        </w:rPr>
        <w:t>:</w:t>
      </w:r>
      <w:r w:rsidR="00766328" w:rsidRPr="00CA664F">
        <w:rPr>
          <w:sz w:val="25"/>
          <w:szCs w:val="25"/>
        </w:rPr>
        <w:t xml:space="preserve"> </w:t>
      </w:r>
    </w:p>
    <w:p w:rsidR="00E37490" w:rsidRPr="00CA664F" w:rsidRDefault="00A319E5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="003723FF" w:rsidRPr="00CA664F">
        <w:rPr>
          <w:sz w:val="25"/>
          <w:szCs w:val="25"/>
        </w:rPr>
        <w:t xml:space="preserve"> на участие в открытом аукционе с открытой формой подачи предложений о цене предмета торгов по лоту №</w:t>
      </w:r>
      <w:r w:rsidR="00E37F1C" w:rsidRPr="00CA664F">
        <w:rPr>
          <w:sz w:val="25"/>
          <w:szCs w:val="25"/>
        </w:rPr>
        <w:t>1</w:t>
      </w:r>
      <w:r w:rsidR="003723FF" w:rsidRPr="00CA664F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№1, бин-бокс №2), с габаритными размерами информационного поля одной стороны 0,85 м (высота) х 0,65 м (ширина), размещаемых по адресу: г. Нижневартовск, </w:t>
      </w:r>
      <w:r w:rsidR="00674D39" w:rsidRPr="00CA664F">
        <w:rPr>
          <w:rFonts w:eastAsia="Calibri"/>
          <w:sz w:val="25"/>
          <w:szCs w:val="25"/>
          <w:lang w:eastAsia="en-US"/>
        </w:rPr>
        <w:t>ул. Ленина, 9, корпус 1 (напротив жилого дома, нечетная сторона)</w:t>
      </w:r>
      <w:r w:rsidR="00674D39" w:rsidRPr="00CA664F">
        <w:rPr>
          <w:sz w:val="25"/>
          <w:szCs w:val="25"/>
        </w:rPr>
        <w:t>.</w:t>
      </w:r>
    </w:p>
    <w:p w:rsidR="002730C3" w:rsidRPr="00A319E5" w:rsidRDefault="002730C3" w:rsidP="00674D3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674D39" w:rsidRPr="00CA664F" w:rsidRDefault="00674D39" w:rsidP="00674D39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2. По лоту №2: </w:t>
      </w:r>
    </w:p>
    <w:p w:rsidR="00674D39" w:rsidRPr="00CA664F" w:rsidRDefault="00A319E5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Pr="00CA664F">
        <w:rPr>
          <w:sz w:val="25"/>
          <w:szCs w:val="25"/>
        </w:rPr>
        <w:t xml:space="preserve"> </w:t>
      </w:r>
      <w:r w:rsidR="00674D39" w:rsidRPr="00CA664F">
        <w:rPr>
          <w:sz w:val="25"/>
          <w:szCs w:val="25"/>
        </w:rPr>
        <w:t xml:space="preserve">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№3, бин-бокс №4), с габаритными размерами информационного поля одной стороны 0,85 м (высота) х 0,65 м (ширина), размещаемых по адресу: г. Нижневартовск, </w:t>
      </w:r>
      <w:r w:rsidR="00674D39" w:rsidRPr="00CA664F">
        <w:rPr>
          <w:rFonts w:eastAsia="Calibri"/>
          <w:sz w:val="25"/>
          <w:szCs w:val="25"/>
          <w:lang w:eastAsia="en-US"/>
        </w:rPr>
        <w:t>ул. Ленина, 9, корпус 2 (напротив жилого дома, нечетная сторона)</w:t>
      </w:r>
      <w:r w:rsidR="00674D39" w:rsidRPr="00CA664F">
        <w:rPr>
          <w:sz w:val="25"/>
          <w:szCs w:val="25"/>
        </w:rPr>
        <w:t>.</w:t>
      </w:r>
    </w:p>
    <w:p w:rsidR="00D2348B" w:rsidRPr="00A319E5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10"/>
          <w:szCs w:val="10"/>
        </w:rPr>
      </w:pPr>
    </w:p>
    <w:p w:rsidR="00674D39" w:rsidRPr="00CA664F" w:rsidRDefault="00674D39" w:rsidP="00674D39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t xml:space="preserve">3. По лоту №3: </w:t>
      </w:r>
    </w:p>
    <w:p w:rsidR="00674D39" w:rsidRPr="00CA664F" w:rsidRDefault="00A319E5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="00674D39" w:rsidRPr="00CA664F">
        <w:rPr>
          <w:sz w:val="25"/>
          <w:szCs w:val="25"/>
        </w:rPr>
        <w:t xml:space="preserve">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№5, бин-бокс №6), с габаритными размерами информационного поля одной стороны 0,85 м (высота) х 0,65 м (ширина), размещаемых по адресу: г. Нижневартовск, </w:t>
      </w:r>
      <w:r w:rsidR="00674D39" w:rsidRPr="00CA664F">
        <w:rPr>
          <w:rFonts w:eastAsia="Calibri"/>
          <w:sz w:val="25"/>
          <w:szCs w:val="25"/>
          <w:lang w:eastAsia="en-US"/>
        </w:rPr>
        <w:t>ул. Ленина, 9, корпус 1 (напротив жилого дома, нечетная сторона)</w:t>
      </w:r>
      <w:r w:rsidR="00674D39" w:rsidRPr="00CA664F">
        <w:rPr>
          <w:sz w:val="25"/>
          <w:szCs w:val="25"/>
        </w:rPr>
        <w:t>.</w:t>
      </w:r>
    </w:p>
    <w:p w:rsidR="00674D39" w:rsidRPr="00CA664F" w:rsidRDefault="00674D39" w:rsidP="00674D39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CA664F">
        <w:rPr>
          <w:sz w:val="25"/>
          <w:szCs w:val="25"/>
        </w:rPr>
        <w:lastRenderedPageBreak/>
        <w:t xml:space="preserve">4. По лоту №4: </w:t>
      </w:r>
    </w:p>
    <w:p w:rsidR="00674D39" w:rsidRPr="00CA664F" w:rsidRDefault="00A319E5" w:rsidP="00674D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>Информацию организатора открытого аукциона об отсутствии поданных заявок</w:t>
      </w:r>
      <w:r w:rsidRPr="00CA664F">
        <w:rPr>
          <w:sz w:val="25"/>
          <w:szCs w:val="25"/>
        </w:rPr>
        <w:t xml:space="preserve"> </w:t>
      </w:r>
      <w:r w:rsidR="00674D39" w:rsidRPr="00CA664F">
        <w:rPr>
          <w:sz w:val="25"/>
          <w:szCs w:val="25"/>
        </w:rPr>
        <w:t xml:space="preserve">на участие в открытом аукционе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№1, бин-бокс №2), с габаритными размерами информационного поля одной стороны 0,85 м (высота) х 0,65 м (ширина), размещаемых по адресу: г. Нижневартовск, </w:t>
      </w:r>
      <w:r w:rsidR="00674D39" w:rsidRPr="00CA664F">
        <w:rPr>
          <w:rFonts w:eastAsia="Calibri"/>
          <w:sz w:val="25"/>
          <w:szCs w:val="25"/>
          <w:lang w:eastAsia="en-US"/>
        </w:rPr>
        <w:t>ул. Ленина, 9, корпус 1 (напротив жилого дома, нечетная сторона)</w:t>
      </w:r>
      <w:r w:rsidR="00674D39" w:rsidRPr="00CA664F">
        <w:rPr>
          <w:sz w:val="25"/>
          <w:szCs w:val="25"/>
        </w:rPr>
        <w:t>.</w:t>
      </w:r>
    </w:p>
    <w:p w:rsidR="00D67754" w:rsidRPr="00A319E5" w:rsidRDefault="00D67754" w:rsidP="00DC45EE">
      <w:pPr>
        <w:tabs>
          <w:tab w:val="left" w:pos="3420"/>
        </w:tabs>
        <w:jc w:val="both"/>
        <w:rPr>
          <w:b/>
          <w:sz w:val="20"/>
          <w:szCs w:val="20"/>
          <w:u w:val="single"/>
        </w:rPr>
      </w:pPr>
    </w:p>
    <w:p w:rsidR="00B54964" w:rsidRPr="00CA664F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CA664F">
        <w:rPr>
          <w:caps/>
          <w:sz w:val="25"/>
          <w:szCs w:val="25"/>
        </w:rPr>
        <w:t>Решили:</w:t>
      </w:r>
    </w:p>
    <w:p w:rsidR="00A038F5" w:rsidRPr="00A319E5" w:rsidRDefault="00A038F5" w:rsidP="00662977">
      <w:pPr>
        <w:tabs>
          <w:tab w:val="left" w:pos="3420"/>
        </w:tabs>
        <w:ind w:firstLine="709"/>
        <w:jc w:val="both"/>
        <w:rPr>
          <w:b/>
          <w:sz w:val="20"/>
          <w:szCs w:val="20"/>
          <w:u w:val="single"/>
        </w:rPr>
      </w:pPr>
    </w:p>
    <w:p w:rsidR="00F525EC" w:rsidRPr="00CA664F" w:rsidRDefault="00CA664F" w:rsidP="00CA66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1.</w:t>
      </w:r>
      <w:r w:rsidRPr="00CA664F">
        <w:rPr>
          <w:sz w:val="25"/>
          <w:szCs w:val="25"/>
        </w:rPr>
        <w:t xml:space="preserve"> </w:t>
      </w:r>
      <w:r w:rsidR="00C663ED" w:rsidRPr="00CA664F">
        <w:rPr>
          <w:sz w:val="25"/>
          <w:szCs w:val="25"/>
        </w:rPr>
        <w:t>Признать открыт</w:t>
      </w:r>
      <w:r w:rsidR="00674D39" w:rsidRPr="00CA664F">
        <w:rPr>
          <w:sz w:val="25"/>
          <w:szCs w:val="25"/>
        </w:rPr>
        <w:t>ый</w:t>
      </w:r>
      <w:r w:rsidR="00C663ED" w:rsidRPr="00CA664F">
        <w:rPr>
          <w:sz w:val="25"/>
          <w:szCs w:val="25"/>
        </w:rPr>
        <w:t xml:space="preserve"> аукцион</w:t>
      </w:r>
      <w:r w:rsidR="00674D39" w:rsidRPr="00CA664F">
        <w:rPr>
          <w:sz w:val="25"/>
          <w:szCs w:val="25"/>
        </w:rPr>
        <w:t xml:space="preserve"> </w:t>
      </w:r>
      <w:r w:rsidR="00C663ED" w:rsidRPr="00CA664F">
        <w:rPr>
          <w:sz w:val="25"/>
          <w:szCs w:val="25"/>
        </w:rPr>
        <w:t xml:space="preserve">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674D39"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№1, бин-бокс №2), с габаритными размерами информационного поля одной стороны 0,85 м (высота) х 0,65 м (ширина), размещаемых по адресу: г. Нижневартовск, </w:t>
      </w:r>
      <w:r w:rsidR="00674D39" w:rsidRPr="00CA664F">
        <w:rPr>
          <w:rFonts w:eastAsia="Calibri"/>
          <w:sz w:val="25"/>
          <w:szCs w:val="25"/>
          <w:lang w:eastAsia="en-US"/>
        </w:rPr>
        <w:t>ул. Ленина, 9, корпус 1 (напротив жилого дома, нечетная сторона) несостоявшимся, в связи с отсутствием поданных заявок</w:t>
      </w:r>
      <w:r w:rsidRPr="00CA664F">
        <w:rPr>
          <w:rFonts w:eastAsia="Calibri"/>
          <w:sz w:val="25"/>
          <w:szCs w:val="25"/>
          <w:lang w:eastAsia="en-US"/>
        </w:rPr>
        <w:t xml:space="preserve"> на участие в аукционе.</w:t>
      </w:r>
    </w:p>
    <w:p w:rsidR="00CA664F" w:rsidRPr="00CA664F" w:rsidRDefault="00CA664F" w:rsidP="00CA664F">
      <w:pPr>
        <w:ind w:firstLine="709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CA664F" w:rsidTr="009005BC">
        <w:tc>
          <w:tcPr>
            <w:tcW w:w="3325" w:type="dxa"/>
            <w:vMerge w:val="restart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CA664F" w:rsidTr="009005BC">
        <w:tc>
          <w:tcPr>
            <w:tcW w:w="3325" w:type="dxa"/>
            <w:vMerge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33A86" w:rsidRPr="00CA664F" w:rsidTr="009005BC">
        <w:trPr>
          <w:trHeight w:val="330"/>
        </w:trPr>
        <w:tc>
          <w:tcPr>
            <w:tcW w:w="3325" w:type="dxa"/>
          </w:tcPr>
          <w:p w:rsidR="00D33A86" w:rsidRPr="00CA664F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D33A86" w:rsidRPr="00CA664F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CA664F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330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249"/>
        </w:trPr>
        <w:tc>
          <w:tcPr>
            <w:tcW w:w="3325" w:type="dxa"/>
          </w:tcPr>
          <w:p w:rsidR="00F525EC" w:rsidRPr="00CA664F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CA664F" w:rsidTr="009005BC">
        <w:trPr>
          <w:trHeight w:val="287"/>
        </w:trPr>
        <w:tc>
          <w:tcPr>
            <w:tcW w:w="3325" w:type="dxa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F525EC" w:rsidRPr="00CA664F" w:rsidRDefault="00CA664F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F525EC" w:rsidRPr="00CA664F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F525EC" w:rsidRPr="00CA664F" w:rsidRDefault="00F525EC" w:rsidP="00F525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A664F" w:rsidRPr="00CA664F" w:rsidRDefault="00CA664F" w:rsidP="00CA66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2.</w:t>
      </w:r>
      <w:r w:rsidRPr="00CA664F">
        <w:rPr>
          <w:sz w:val="25"/>
          <w:szCs w:val="25"/>
        </w:rPr>
        <w:t xml:space="preserve"> Признать открытый аукцион с открытой формой подачи предложений о цене предмета торгов по лоту №2 - на право заключения договора на установку и эксплуатацию </w:t>
      </w:r>
      <w:r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№3, бин-бокс №4),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CA664F">
        <w:rPr>
          <w:rFonts w:eastAsia="Calibri"/>
          <w:sz w:val="25"/>
          <w:szCs w:val="25"/>
          <w:lang w:eastAsia="en-US"/>
        </w:rPr>
        <w:t>ул. Ленина, 9, корпус 2 (напротив жилого дома, нечетная сторона) несостоявшимся, в связи с отсутствием поданных заявок на участие в аукционе.</w:t>
      </w:r>
    </w:p>
    <w:p w:rsidR="009647C4" w:rsidRPr="00CA664F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CA664F" w:rsidTr="009005BC">
        <w:tc>
          <w:tcPr>
            <w:tcW w:w="3325" w:type="dxa"/>
            <w:vMerge w:val="restart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CA664F" w:rsidTr="009005BC">
        <w:tc>
          <w:tcPr>
            <w:tcW w:w="3325" w:type="dxa"/>
            <w:vMerge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249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287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CA664F" w:rsidRDefault="00A319E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CA664F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A664F" w:rsidRPr="00CA664F" w:rsidRDefault="00CA664F" w:rsidP="00CA66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3.</w:t>
      </w:r>
      <w:r w:rsidRPr="00CA664F">
        <w:rPr>
          <w:sz w:val="25"/>
          <w:szCs w:val="25"/>
        </w:rPr>
        <w:t xml:space="preserve"> Признать открытый аукцион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</w:t>
      </w:r>
      <w:r w:rsidRPr="00CA664F">
        <w:rPr>
          <w:rFonts w:eastAsia="SimSun"/>
          <w:sz w:val="25"/>
          <w:szCs w:val="25"/>
          <w:lang w:eastAsia="zh-CN"/>
        </w:rPr>
        <w:lastRenderedPageBreak/>
        <w:t xml:space="preserve">рекламных бин-боксов (бин-бокс №5, бин-бокс №6),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CA664F">
        <w:rPr>
          <w:rFonts w:eastAsia="Calibri"/>
          <w:sz w:val="25"/>
          <w:szCs w:val="25"/>
          <w:lang w:eastAsia="en-US"/>
        </w:rPr>
        <w:t>ул. Ленина, 9, корпус 3 (напротив жилого дома, нечетная сторона) несостоявшимся, в связи с отсутствием поданных заявок на участие в аукционе.</w:t>
      </w:r>
    </w:p>
    <w:p w:rsidR="009647C4" w:rsidRPr="00CA664F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CA664F" w:rsidTr="009005BC">
        <w:tc>
          <w:tcPr>
            <w:tcW w:w="3325" w:type="dxa"/>
            <w:vMerge w:val="restart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CA664F" w:rsidTr="009005BC">
        <w:tc>
          <w:tcPr>
            <w:tcW w:w="3325" w:type="dxa"/>
            <w:vMerge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249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287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CA664F" w:rsidRDefault="00A319E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CA664F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A664F" w:rsidRPr="00CA664F" w:rsidRDefault="00CA664F" w:rsidP="00CA664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A664F">
        <w:rPr>
          <w:rFonts w:eastAsia="SimSun"/>
          <w:sz w:val="25"/>
          <w:szCs w:val="25"/>
          <w:lang w:eastAsia="zh-CN"/>
        </w:rPr>
        <w:t>4.</w:t>
      </w:r>
      <w:r w:rsidRPr="00CA664F">
        <w:rPr>
          <w:sz w:val="25"/>
          <w:szCs w:val="25"/>
        </w:rPr>
        <w:t xml:space="preserve"> Признать открытый аукцион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CA664F">
        <w:rPr>
          <w:rFonts w:eastAsia="SimSun"/>
          <w:sz w:val="25"/>
          <w:szCs w:val="25"/>
          <w:lang w:eastAsia="zh-CN"/>
        </w:rPr>
        <w:t xml:space="preserve">рекламных конструкций в виде отдельно стоящих двухсторонних рекламных бин-боксов (бин-бокс №7, бин-бокс №8), с габаритными размерами информационного поля одной стороны 0,85 м (высота) х 0,65 м (ширина), размещаемых по адресу: г. Нижневартовск, </w:t>
      </w:r>
      <w:r w:rsidRPr="00CA664F">
        <w:rPr>
          <w:rFonts w:eastAsia="Calibri"/>
          <w:sz w:val="25"/>
          <w:szCs w:val="25"/>
          <w:lang w:eastAsia="en-US"/>
        </w:rPr>
        <w:t>ул. Ленина, 11, корпус 1 (напротив жилого дома, нечетная сторона) несостоявшимся, в связи с отсутствием поданных заявок на участие в аукционе.</w:t>
      </w:r>
    </w:p>
    <w:p w:rsidR="009647C4" w:rsidRPr="00CA664F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CA664F" w:rsidTr="009005BC">
        <w:tc>
          <w:tcPr>
            <w:tcW w:w="3325" w:type="dxa"/>
            <w:vMerge w:val="restart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Ф.И.О. члена</w:t>
            </w:r>
          </w:p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CA664F" w:rsidTr="009005BC">
        <w:tc>
          <w:tcPr>
            <w:tcW w:w="3325" w:type="dxa"/>
            <w:vMerge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«против»</w:t>
            </w: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E2BFA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E2BFA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330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249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CA664F" w:rsidTr="009005BC">
        <w:trPr>
          <w:trHeight w:val="287"/>
        </w:trPr>
        <w:tc>
          <w:tcPr>
            <w:tcW w:w="3325" w:type="dxa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CA664F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CA664F" w:rsidRDefault="00A319E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290" w:type="dxa"/>
            <w:vAlign w:val="center"/>
          </w:tcPr>
          <w:p w:rsidR="009647C4" w:rsidRPr="00CA664F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CA664F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C56B2" w:rsidRDefault="009C56B2" w:rsidP="00CA664F">
      <w:pPr>
        <w:tabs>
          <w:tab w:val="left" w:pos="5040"/>
          <w:tab w:val="left" w:pos="9921"/>
        </w:tabs>
        <w:ind w:right="142"/>
        <w:rPr>
          <w:b/>
          <w:bCs/>
          <w:sz w:val="25"/>
          <w:szCs w:val="25"/>
        </w:rPr>
      </w:pPr>
    </w:p>
    <w:p w:rsidR="000412DD" w:rsidRPr="009C56B2" w:rsidRDefault="009C56B2" w:rsidP="009C56B2">
      <w:pPr>
        <w:rPr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  <w:bookmarkStart w:id="0" w:name="_GoBack"/>
      <w:bookmarkEnd w:id="0"/>
    </w:p>
    <w:sectPr w:rsidR="000412DD" w:rsidRPr="009C56B2" w:rsidSect="00A319E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BA" w:rsidRDefault="007879BA" w:rsidP="004C0F6C">
      <w:r>
        <w:separator/>
      </w:r>
    </w:p>
  </w:endnote>
  <w:endnote w:type="continuationSeparator" w:id="0">
    <w:p w:rsidR="007879BA" w:rsidRDefault="007879B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BA" w:rsidRDefault="007879BA" w:rsidP="004C0F6C">
      <w:r>
        <w:separator/>
      </w:r>
    </w:p>
  </w:footnote>
  <w:footnote w:type="continuationSeparator" w:id="0">
    <w:p w:rsidR="007879BA" w:rsidRDefault="007879BA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D5FF9"/>
    <w:multiLevelType w:val="hybridMultilevel"/>
    <w:tmpl w:val="C78A7D50"/>
    <w:lvl w:ilvl="0" w:tplc="8D4AE3E0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0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2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4A82"/>
    <w:rsid w:val="000D6C77"/>
    <w:rsid w:val="000F0FDB"/>
    <w:rsid w:val="000F1F2C"/>
    <w:rsid w:val="000F254C"/>
    <w:rsid w:val="00101E1B"/>
    <w:rsid w:val="00102E3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A152F"/>
    <w:rsid w:val="001A1C74"/>
    <w:rsid w:val="001A359A"/>
    <w:rsid w:val="001A3A27"/>
    <w:rsid w:val="001A6FAF"/>
    <w:rsid w:val="001B0CC6"/>
    <w:rsid w:val="001B1648"/>
    <w:rsid w:val="001B3DE1"/>
    <w:rsid w:val="001C2EC9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3009D"/>
    <w:rsid w:val="00331080"/>
    <w:rsid w:val="00336F4D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74D39"/>
    <w:rsid w:val="0068138F"/>
    <w:rsid w:val="0068792D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E483D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9BA"/>
    <w:rsid w:val="00787B0A"/>
    <w:rsid w:val="00795AC6"/>
    <w:rsid w:val="00795E13"/>
    <w:rsid w:val="00795FE5"/>
    <w:rsid w:val="007A1A47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357D"/>
    <w:rsid w:val="009A409A"/>
    <w:rsid w:val="009A42FB"/>
    <w:rsid w:val="009B06FA"/>
    <w:rsid w:val="009B39C3"/>
    <w:rsid w:val="009C0B3B"/>
    <w:rsid w:val="009C56B2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19E5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884"/>
    <w:rsid w:val="00A7040E"/>
    <w:rsid w:val="00A70AFE"/>
    <w:rsid w:val="00A8118A"/>
    <w:rsid w:val="00A9308B"/>
    <w:rsid w:val="00A94AB7"/>
    <w:rsid w:val="00A9546C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664F"/>
    <w:rsid w:val="00CA7AC6"/>
    <w:rsid w:val="00CA7F00"/>
    <w:rsid w:val="00CB031C"/>
    <w:rsid w:val="00CC07D7"/>
    <w:rsid w:val="00CC4FCC"/>
    <w:rsid w:val="00CD52F0"/>
    <w:rsid w:val="00CD6040"/>
    <w:rsid w:val="00CE2C0E"/>
    <w:rsid w:val="00CE5347"/>
    <w:rsid w:val="00CE711E"/>
    <w:rsid w:val="00CF67A8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43B5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F1C"/>
    <w:rsid w:val="00E41218"/>
    <w:rsid w:val="00E43250"/>
    <w:rsid w:val="00E47436"/>
    <w:rsid w:val="00E5048E"/>
    <w:rsid w:val="00E5093C"/>
    <w:rsid w:val="00E524AF"/>
    <w:rsid w:val="00E625F5"/>
    <w:rsid w:val="00E65592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A160C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8EC64-48EB-4AF4-898C-2F723A9F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14</cp:revision>
  <cp:lastPrinted>2017-10-05T07:35:00Z</cp:lastPrinted>
  <dcterms:created xsi:type="dcterms:W3CDTF">2017-09-11T06:28:00Z</dcterms:created>
  <dcterms:modified xsi:type="dcterms:W3CDTF">2017-10-06T12:48:00Z</dcterms:modified>
</cp:coreProperties>
</file>