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CA" w:rsidRDefault="001A6CCA" w:rsidP="00AE72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C13" w:rsidRDefault="00555A94" w:rsidP="00AE72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A51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0E0E97" w:rsidRDefault="000E0E97" w:rsidP="00AE72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0E97">
        <w:rPr>
          <w:rFonts w:ascii="Times New Roman" w:hAnsi="Times New Roman" w:cs="Times New Roman"/>
          <w:sz w:val="28"/>
          <w:szCs w:val="28"/>
        </w:rPr>
        <w:t xml:space="preserve">по проекту решения Думы города «О внесении изменений в Устав города Нижневартовска, </w:t>
      </w:r>
    </w:p>
    <w:p w:rsidR="000E0E97" w:rsidRPr="000E0E97" w:rsidRDefault="000E0E97" w:rsidP="00AE72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0E97">
        <w:rPr>
          <w:rFonts w:ascii="Times New Roman" w:hAnsi="Times New Roman" w:cs="Times New Roman"/>
          <w:sz w:val="28"/>
          <w:szCs w:val="28"/>
        </w:rPr>
        <w:t>принятый</w:t>
      </w:r>
      <w:proofErr w:type="gramEnd"/>
      <w:r w:rsidRPr="000E0E97">
        <w:rPr>
          <w:rFonts w:ascii="Times New Roman" w:hAnsi="Times New Roman" w:cs="Times New Roman"/>
          <w:sz w:val="28"/>
          <w:szCs w:val="28"/>
        </w:rPr>
        <w:t xml:space="preserve"> решением Думы города от 20.06.2005 №502»</w:t>
      </w:r>
    </w:p>
    <w:p w:rsidR="006A5079" w:rsidRDefault="00AE72F3" w:rsidP="00AE72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E72F3">
        <w:rPr>
          <w:rFonts w:ascii="Times New Roman" w:hAnsi="Times New Roman" w:cs="Times New Roman"/>
          <w:sz w:val="28"/>
          <w:szCs w:val="28"/>
        </w:rPr>
        <w:tab/>
      </w:r>
    </w:p>
    <w:p w:rsidR="001A6CCA" w:rsidRPr="003A0393" w:rsidRDefault="001A6CCA" w:rsidP="00AE72F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E72F3" w:rsidRPr="003A0393" w:rsidRDefault="00AE72F3" w:rsidP="00AE72F3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21"/>
        <w:gridCol w:w="7796"/>
      </w:tblGrid>
      <w:tr w:rsidR="00AE72F3" w:rsidTr="008C6A51">
        <w:tc>
          <w:tcPr>
            <w:tcW w:w="7621" w:type="dxa"/>
          </w:tcPr>
          <w:p w:rsidR="00AE72F3" w:rsidRPr="00EC61F5" w:rsidRDefault="00AE72F3" w:rsidP="00AE72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1F5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7796" w:type="dxa"/>
          </w:tcPr>
          <w:p w:rsidR="00AE72F3" w:rsidRPr="00EC61F5" w:rsidRDefault="008C6A51" w:rsidP="00AE72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D11728" w:rsidTr="008C6A51">
        <w:tc>
          <w:tcPr>
            <w:tcW w:w="7621" w:type="dxa"/>
          </w:tcPr>
          <w:p w:rsidR="00D11728" w:rsidRDefault="00D11728" w:rsidP="006F06F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Подпункт </w:t>
            </w:r>
            <w:r w:rsidR="00870BC9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15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пункта 1 статьи 2</w:t>
            </w:r>
            <w:r w:rsidR="00870BC9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7 отсутствует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</w:t>
            </w:r>
          </w:p>
          <w:p w:rsidR="006F06FD" w:rsidRPr="00333BB3" w:rsidRDefault="006F06FD" w:rsidP="00870BC9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</w:tc>
        <w:tc>
          <w:tcPr>
            <w:tcW w:w="7796" w:type="dxa"/>
          </w:tcPr>
          <w:p w:rsidR="006F06FD" w:rsidRDefault="006F06FD" w:rsidP="005B6419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 w:rsidRPr="006F06FD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Подпункт </w:t>
            </w:r>
            <w:r w:rsidR="00870BC9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15</w:t>
            </w:r>
            <w:r w:rsidRPr="006F06FD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пункта 1 статьи 2</w:t>
            </w:r>
            <w:r w:rsidR="00870BC9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7</w:t>
            </w:r>
            <w:r w:rsidRPr="006F06FD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</w:t>
            </w:r>
          </w:p>
          <w:p w:rsidR="006F06FD" w:rsidRPr="006F06FD" w:rsidRDefault="00870BC9" w:rsidP="006F06F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>Главе города, депутатам Думы города, осуществляющим свою деятельность на постоянной основе, предоставляются следующие гарантии за счет средств городского бюджета</w:t>
            </w:r>
            <w:r w:rsidR="006F06FD" w:rsidRPr="006F06FD">
              <w:rPr>
                <w:rFonts w:ascii="Times New Roman" w:hAnsi="Times New Roman" w:cs="Times New Roman"/>
                <w:iCs/>
                <w:sz w:val="25"/>
                <w:szCs w:val="25"/>
              </w:rPr>
              <w:t>:</w:t>
            </w:r>
          </w:p>
          <w:p w:rsidR="006F06FD" w:rsidRPr="006F06FD" w:rsidRDefault="00870BC9" w:rsidP="006F06F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>15</w:t>
            </w:r>
            <w:r w:rsidR="006F06FD" w:rsidRPr="006F06FD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право на получение дополнительного профессионального образования и принятие участия в </w:t>
            </w:r>
            <w:proofErr w:type="gramStart"/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>семинарах</w:t>
            </w:r>
            <w:proofErr w:type="gramEnd"/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>, конференциях, форумах</w:t>
            </w:r>
          </w:p>
          <w:p w:rsidR="00D11728" w:rsidRPr="002E781E" w:rsidRDefault="00D11728" w:rsidP="006F06F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</w:p>
        </w:tc>
      </w:tr>
      <w:tr w:rsidR="00FB5242" w:rsidTr="008C6A51">
        <w:tc>
          <w:tcPr>
            <w:tcW w:w="7621" w:type="dxa"/>
          </w:tcPr>
          <w:p w:rsidR="00FB5242" w:rsidRDefault="00FB5242" w:rsidP="00FB5242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Подпункт 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пункта 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статьи 2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9</w:t>
            </w:r>
          </w:p>
          <w:p w:rsidR="00FB5242" w:rsidRPr="00FB5242" w:rsidRDefault="00FB5242" w:rsidP="00FB5242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proofErr w:type="gramStart"/>
            <w:r w:rsidRPr="00FB5242">
              <w:rPr>
                <w:rFonts w:ascii="Times New Roman" w:hAnsi="Times New Roman" w:cs="Times New Roman"/>
                <w:iCs/>
                <w:sz w:val="25"/>
                <w:szCs w:val="25"/>
              </w:rPr>
              <w:t>управляет и распоряжается</w:t>
            </w:r>
            <w:proofErr w:type="gramEnd"/>
            <w:r w:rsidRPr="00FB5242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земельными участками, находящимися в муниципальной собственности, обособленными водными объектами на территории города Нижневартовска, расположенными в границах города Нижневартовска;</w:t>
            </w:r>
          </w:p>
          <w:p w:rsidR="00FB5242" w:rsidRDefault="00FB5242" w:rsidP="006F06F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</w:p>
        </w:tc>
        <w:tc>
          <w:tcPr>
            <w:tcW w:w="7796" w:type="dxa"/>
          </w:tcPr>
          <w:p w:rsidR="00FB5242" w:rsidRPr="00FB5242" w:rsidRDefault="00FB5242" w:rsidP="00FB5242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 w:rsidRPr="00FB5242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>Подпункт 1 пункта 3 статьи 29</w:t>
            </w:r>
          </w:p>
          <w:p w:rsidR="00FB5242" w:rsidRPr="00FB5242" w:rsidRDefault="00FB5242" w:rsidP="00FB5242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proofErr w:type="gramStart"/>
            <w:r w:rsidRPr="00FB5242">
              <w:rPr>
                <w:rFonts w:ascii="Times New Roman" w:hAnsi="Times New Roman" w:cs="Times New Roman"/>
                <w:iCs/>
                <w:sz w:val="25"/>
                <w:szCs w:val="25"/>
              </w:rPr>
              <w:t>управляет и распоряжается</w:t>
            </w:r>
            <w:proofErr w:type="gramEnd"/>
            <w:r w:rsidRPr="00FB5242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земельными участками, находящимися в муниципальной собственности, </w:t>
            </w:r>
            <w:bookmarkStart w:id="0" w:name="_GoBack"/>
            <w:r w:rsidRPr="00FB5242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>и</w:t>
            </w:r>
            <w:bookmarkEnd w:id="0"/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землями, государственная собственность на которые не разграничена, </w:t>
            </w:r>
            <w:r w:rsidRPr="00FB5242">
              <w:rPr>
                <w:rFonts w:ascii="Times New Roman" w:hAnsi="Times New Roman" w:cs="Times New Roman"/>
                <w:iCs/>
                <w:sz w:val="25"/>
                <w:szCs w:val="25"/>
              </w:rPr>
              <w:t>обособленными водными объектами на территории города Нижневартовска, расположенными в границах города Нижневартовска;</w:t>
            </w:r>
          </w:p>
          <w:p w:rsidR="00FB5242" w:rsidRPr="006F06FD" w:rsidRDefault="00FB5242" w:rsidP="005B6419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</w:p>
        </w:tc>
      </w:tr>
    </w:tbl>
    <w:p w:rsidR="00EC61F5" w:rsidRDefault="00EC61F5" w:rsidP="00F0022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Arial" w:hAnsi="Arial" w:cs="Arial"/>
          <w:sz w:val="20"/>
          <w:szCs w:val="20"/>
        </w:rPr>
      </w:pPr>
    </w:p>
    <w:sectPr w:rsidR="00EC61F5" w:rsidSect="00F00222">
      <w:pgSz w:w="16838" w:h="11906" w:orient="landscape"/>
      <w:pgMar w:top="426" w:right="851" w:bottom="567" w:left="85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13F5B"/>
    <w:multiLevelType w:val="hybridMultilevel"/>
    <w:tmpl w:val="3DFA1340"/>
    <w:lvl w:ilvl="0" w:tplc="799E1E4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1A"/>
    <w:rsid w:val="000022E0"/>
    <w:rsid w:val="000075C5"/>
    <w:rsid w:val="0003461A"/>
    <w:rsid w:val="00036D09"/>
    <w:rsid w:val="0004600D"/>
    <w:rsid w:val="00053674"/>
    <w:rsid w:val="00060BA1"/>
    <w:rsid w:val="0006761C"/>
    <w:rsid w:val="000C3859"/>
    <w:rsid w:val="000E0E97"/>
    <w:rsid w:val="00130F34"/>
    <w:rsid w:val="00172E15"/>
    <w:rsid w:val="001A6CCA"/>
    <w:rsid w:val="001B061D"/>
    <w:rsid w:val="001B687A"/>
    <w:rsid w:val="00210BB0"/>
    <w:rsid w:val="00237012"/>
    <w:rsid w:val="00256C13"/>
    <w:rsid w:val="00261690"/>
    <w:rsid w:val="0027431B"/>
    <w:rsid w:val="00286335"/>
    <w:rsid w:val="00297BF8"/>
    <w:rsid w:val="002B42B3"/>
    <w:rsid w:val="002E781E"/>
    <w:rsid w:val="00322D4D"/>
    <w:rsid w:val="00333BB3"/>
    <w:rsid w:val="00353AE4"/>
    <w:rsid w:val="003723D2"/>
    <w:rsid w:val="003A0393"/>
    <w:rsid w:val="003B6C5E"/>
    <w:rsid w:val="003E4A1A"/>
    <w:rsid w:val="003E7692"/>
    <w:rsid w:val="00405B0F"/>
    <w:rsid w:val="0042336E"/>
    <w:rsid w:val="00483A64"/>
    <w:rsid w:val="004E10A1"/>
    <w:rsid w:val="0055485E"/>
    <w:rsid w:val="00555A94"/>
    <w:rsid w:val="00565C0A"/>
    <w:rsid w:val="00571A4D"/>
    <w:rsid w:val="005B6419"/>
    <w:rsid w:val="005F2B9E"/>
    <w:rsid w:val="00631F72"/>
    <w:rsid w:val="0067647B"/>
    <w:rsid w:val="0067787B"/>
    <w:rsid w:val="006A5079"/>
    <w:rsid w:val="006C44D5"/>
    <w:rsid w:val="006F06FD"/>
    <w:rsid w:val="006F1AED"/>
    <w:rsid w:val="00720EBA"/>
    <w:rsid w:val="00725FC6"/>
    <w:rsid w:val="0076300A"/>
    <w:rsid w:val="007A1E75"/>
    <w:rsid w:val="00861E47"/>
    <w:rsid w:val="00870BC9"/>
    <w:rsid w:val="008720EB"/>
    <w:rsid w:val="008C3AF2"/>
    <w:rsid w:val="008C6A51"/>
    <w:rsid w:val="00983A99"/>
    <w:rsid w:val="009A1412"/>
    <w:rsid w:val="009A5E1A"/>
    <w:rsid w:val="009B586B"/>
    <w:rsid w:val="00A56C30"/>
    <w:rsid w:val="00A65123"/>
    <w:rsid w:val="00A6565D"/>
    <w:rsid w:val="00AE72F3"/>
    <w:rsid w:val="00AF0043"/>
    <w:rsid w:val="00B51510"/>
    <w:rsid w:val="00B63559"/>
    <w:rsid w:val="00B92677"/>
    <w:rsid w:val="00BE1E29"/>
    <w:rsid w:val="00C20D29"/>
    <w:rsid w:val="00C21F15"/>
    <w:rsid w:val="00C60371"/>
    <w:rsid w:val="00C67FEB"/>
    <w:rsid w:val="00C7405A"/>
    <w:rsid w:val="00C97477"/>
    <w:rsid w:val="00CB540F"/>
    <w:rsid w:val="00CC5E83"/>
    <w:rsid w:val="00CE695C"/>
    <w:rsid w:val="00D11728"/>
    <w:rsid w:val="00D34376"/>
    <w:rsid w:val="00D45FCC"/>
    <w:rsid w:val="00D71BBD"/>
    <w:rsid w:val="00D75EBA"/>
    <w:rsid w:val="00D82313"/>
    <w:rsid w:val="00E14A3A"/>
    <w:rsid w:val="00E3228D"/>
    <w:rsid w:val="00EA3FB3"/>
    <w:rsid w:val="00EC61F5"/>
    <w:rsid w:val="00F00222"/>
    <w:rsid w:val="00F65341"/>
    <w:rsid w:val="00F7480F"/>
    <w:rsid w:val="00F8583A"/>
    <w:rsid w:val="00FB5242"/>
    <w:rsid w:val="00FE0FAB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72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C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C44D5"/>
    <w:pPr>
      <w:spacing w:after="200" w:line="27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565C0A"/>
    <w:rPr>
      <w:color w:val="0563C1" w:themeColor="hyperlink"/>
      <w:u w:val="single"/>
    </w:rPr>
  </w:style>
  <w:style w:type="paragraph" w:customStyle="1" w:styleId="ConsPlusNormal">
    <w:name w:val="ConsPlusNormal"/>
    <w:rsid w:val="008C3A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8583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F8583A"/>
    <w:pPr>
      <w:widowControl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8583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CC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72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C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C44D5"/>
    <w:pPr>
      <w:spacing w:after="200" w:line="27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565C0A"/>
    <w:rPr>
      <w:color w:val="0563C1" w:themeColor="hyperlink"/>
      <w:u w:val="single"/>
    </w:rPr>
  </w:style>
  <w:style w:type="paragraph" w:customStyle="1" w:styleId="ConsPlusNormal">
    <w:name w:val="ConsPlusNormal"/>
    <w:rsid w:val="008C3A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8583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F8583A"/>
    <w:pPr>
      <w:widowControl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8583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CC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Васильевна</dc:creator>
  <cp:lastModifiedBy>Синдюкова Елена Александровна</cp:lastModifiedBy>
  <cp:revision>54</cp:revision>
  <cp:lastPrinted>2025-05-13T06:45:00Z</cp:lastPrinted>
  <dcterms:created xsi:type="dcterms:W3CDTF">2016-11-10T11:26:00Z</dcterms:created>
  <dcterms:modified xsi:type="dcterms:W3CDTF">2025-05-13T06:51:00Z</dcterms:modified>
</cp:coreProperties>
</file>