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E9C" w:rsidRPr="002C7E9C" w:rsidRDefault="002C7E9C" w:rsidP="002C7E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13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программе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Ханты-Мансийского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автономного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–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Югры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"Развитие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промышленности,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инноваций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туризма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Ханты-Мансийском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автономном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округе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–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Югре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2018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–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2030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года"</w:t>
      </w:r>
    </w:p>
    <w:p w:rsidR="002C7E9C" w:rsidRP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2C7E9C" w:rsidRPr="002C7E9C" w:rsidRDefault="002C7E9C" w:rsidP="002C7E9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ОКРУЖНОГО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"ЛИДЕРЫ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ТУРИНДУСТРИИ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ЮГРЫ"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(ДАЛЕЕ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ПОЛОЖЕНИЕ)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ред.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hyperlink r:id="rId4" w:history="1"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постановления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Правительства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ХМАО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-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Югры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от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13.04.2018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N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109-п</w:t>
        </w:r>
      </w:hyperlink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</w:t>
      </w:r>
    </w:p>
    <w:p w:rsidR="002C7E9C" w:rsidRP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2C7E9C" w:rsidRP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Общие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1.1.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Окружной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"Лидеры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туриндустрии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Югры"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(далее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Конкурс)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целях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содействия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развитию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внутреннего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въездного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туризма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Ханты-Мансийском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автономном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округе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Югре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(далее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автономный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округ),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выявления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поощрения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виде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денежного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вознаграждения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(далее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Премия)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субъектов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туристской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индустрии,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юридических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лиц,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индивидуальных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предпринимателей,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физических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лиц,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производителей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товаров,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автономном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округе,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осуществляющих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развитию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продвижению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туризма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автономном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округе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(далее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Кандидаты).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1.2.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разработано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целях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основного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"Поддержка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внутреннего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въездного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туризма"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"Развитие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туризма"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настоящей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программы.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1.3.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Организацию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проведение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осуществляет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Департамент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промышленности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автономного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(далее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Департамент);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1.4.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Кандидат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номинации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"Лучший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туроператор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внутреннему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въездному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туризму"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субъект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туристской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индустрии,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осуществляющий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туроператорскую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внутреннему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въездному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туризму,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зарегистрированный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автономном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округе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порядке,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законодательством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Федерации.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1.5.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Кандидат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номинации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"Лучшая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гостиница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(отель)"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субъект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туристской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индустрии,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осуществляющий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оказанию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размещения,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зарегистрированный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автономном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округе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порядке,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законодательством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Федерации,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номерным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фондом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более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номеров.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1.6.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Кандидат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номинации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"Лучшая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туристская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база"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субъект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туристской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индустрии,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оказывающий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комплекс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размещению,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питанию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культурно-бытовому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обслуживанию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туристов,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зарегистрированный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автономном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округе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порядке,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законодательством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Федерации.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1.7.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Кандидат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номинации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"Лучшее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этнографическое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стойбище"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субъект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туристской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индустрии,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оказывающий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комплекс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размещению,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питанию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культурно-бытовому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обслуживанию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туристов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объектах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этнографической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направленности,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зарегистрированный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автономном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округе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порядке,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законодательством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Федерации.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1.8.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Кандидат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номинации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"Лучшее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малое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средство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размещения"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субъект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туристской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индустрии,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осуществляющий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оказанию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размещения,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зарегистрированный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автономном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округе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порядке,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законодательством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Федерации,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номерным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фондом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более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номеров.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1.9.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Кандидат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номинации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"Лучший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экскурсовод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(гид),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гид-переводчик,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инструктор-проводник"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субъект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туристской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индустрии,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оказывающий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экскурсоводов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(гидов),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гидов-переводчиков,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предоставляющий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законодательством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порядке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прямые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косвенные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(посреднические)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туристские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этих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услуг,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осуществляющий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оказанию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комплексных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отдельных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туристских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услуг,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выполнению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сопутствующих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работ,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способствующих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потреблению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туристских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продаже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товаров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туристского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назначения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основе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туристских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ресурсов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автономного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исключением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бюджетных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учреждений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автономного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округа).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1.10.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Кандидат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номинации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"Лучшее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телевизионное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средство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массовой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информации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продвижении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туризма"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региональная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телевизионная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вещательная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компания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автономного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округа.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1.11.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Кандидат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номинации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"Лучшее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печатное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средство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массовой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информации,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интернет-издание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продвижении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туризма"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печатное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средство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массовой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информации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автономного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округа,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интернет-издание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независимо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формы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собственности,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зарегистрированное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автономном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округе,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порядке,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законодательством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Федерации.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1.12.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Номинация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считается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состоявшейся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наличии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хотя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одного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Кандидата,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документы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которого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соответствуют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Положения.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1.13.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конкурсе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могут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принимать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участие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Кандидаты: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а)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имеющие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задолженность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платежам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бюджеты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всех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уровней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государственные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внебюджетные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фонды;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б)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находящиеся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процессе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реорганизации,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ликвидации,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банкротства,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получатели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субсидий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индивидуальные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предприниматели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должны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прекратить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качестве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индивидуального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предпринимателя;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в)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являющиеся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иностранными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юридическими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лицами,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российскими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юридическими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лицами,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уставном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(складочном)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капитале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доля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участия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иностранных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юридических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лиц,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местом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регистрации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государство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территория,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включенные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утверждаемый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Министерством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финансов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государств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территорий,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предоставляющих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льготный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налоговый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режим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налогообложения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предусматривающих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раскрытия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информации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финансовых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операций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(офшорные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зоны)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отношении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таких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юридических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лиц,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совокупности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превышает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50%;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г)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имущество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порядке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наложен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арест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обращено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взыскание.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1.14.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Премия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присуждается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победителям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(далее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Лауреаты)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вне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зависимости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получения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ими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других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видов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поощрений,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вознаграждений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выплат.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1.15.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Размер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Премии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каждой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номинации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составляет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30000,0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рублей.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размер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Премии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включаются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налоги,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уплачиваемые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действующим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законодательством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Федерации,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расходы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перечисление.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1.16.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Главным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распорядителем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бюджетных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Департамент.</w:t>
      </w:r>
    </w:p>
    <w:p w:rsidR="002C7E9C" w:rsidRP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2C7E9C" w:rsidRP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Условия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подачи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заявок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предоставление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Премии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2.1.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целях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информирования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субъектов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туристской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индустрии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Департамент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размещает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информацию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начале,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сроках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условиях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сайте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"Туризм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Югре"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www.tourism.admhmao.ru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разделе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"Туризм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Югре/Мероприятия/"Туристские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конкурсы,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акции"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месяц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даты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начала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конкурса.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2.2.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Кандидаты,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указанные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разделе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направляют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Департамент: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экземпляр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печатном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виде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бумажном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носителе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экземпляр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электронном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носителе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(флэш-накопитель),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формате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Excel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PDF,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носителях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формата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DVD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видеоматериалов,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подпункте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2.2.6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следующие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документы: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2.2.1.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Заявка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Кандидата,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утвержденная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приказом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Департамента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Конкурса.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2.2.2.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Копии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договоров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сотрудничестве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туристскими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предприятиями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автономного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округа,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заключенных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номинациям,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указанным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пунктах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1.4,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1.5,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1.6,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1.7,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1.8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Положения.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2.2.3.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Утратил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силу.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hyperlink r:id="rId5" w:history="1"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Постановление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Правительства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ХМАО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-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Югры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от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13.04.2018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N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109-п</w:t>
        </w:r>
      </w:hyperlink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2.2.4.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Методические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разработки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экскурсий,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где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указаны: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цели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задачи,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краткое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содержание,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объекты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показа,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целевая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аудитория,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текст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экскурсий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наличии),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номинации,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1.9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Положения.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(в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ред.</w:t>
      </w:r>
      <w:hyperlink r:id="rId6" w:history="1"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постановления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Правительства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ХМАО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-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Югры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от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13.04.2018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N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109-п</w:t>
        </w:r>
      </w:hyperlink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2.2.5.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Копии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отзывов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предложений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Кандидата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наличии),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копии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благодарственных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писем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наличии),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информационные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рекламные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материалы,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проспекты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наличии),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копии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свидетельств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дипломов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наличии).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2.2.6.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Видеоматериалы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носителях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формата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DVD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(с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приложением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эфирной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справки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свободной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форме,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подписанной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руководителем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организации).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Формат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записи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AVI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без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сжатия,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размер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720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576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pix</w:t>
      </w:r>
      <w:proofErr w:type="spellEnd"/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Частота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аудиопотока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48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кГц.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Каждый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видеоматериал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должен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записан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диск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4,7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Гб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отдельным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файлом,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который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предоставляется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указанием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СМИ,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номинации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премии,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названием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работы,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Ф.И.О.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автора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хронометража.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диске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маркером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указывается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СМИ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список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материалов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порядке,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котором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они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записаны,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номинации,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1.10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Положения.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(в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ред.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hyperlink r:id="rId7" w:history="1"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постановления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Правительства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ХМАО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-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Югры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от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13.04.2018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N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109-п</w:t>
        </w:r>
      </w:hyperlink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2.2.7.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Газеты,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журналы,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соответствующими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публикациями,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статьи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размещенные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интернет-изданиях,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указанием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электронного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адреса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номинации,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1.11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Положения.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(в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ред.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hyperlink r:id="rId8" w:history="1"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постановления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Правительства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ХМАО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-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Югры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от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13.04.2018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N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109-п</w:t>
        </w:r>
      </w:hyperlink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2.3.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Департамент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течение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рабочих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момента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регистрации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запрашивает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порядке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межведомственного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информационного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взаимодействия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hyperlink r:id="rId9" w:history="1"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Федеральным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законом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от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27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июля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2010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года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N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210-ФЗ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"Об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организации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предоставления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государственных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и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муниципальных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услуг"</w:t>
        </w:r>
      </w:hyperlink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через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информационно-телекоммуникационную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сеть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документы: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справку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отсутствии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задолженности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начисленным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налогам,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сборам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иным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обязательным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платежам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бюджеты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любого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уровня;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выписку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государственного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реестра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юридических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лиц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государственного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реестра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индивидуальных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предпринимателей;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выписку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федерального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реестра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туроператоров,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номинации,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1.4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Положения.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(в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ред.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hyperlink r:id="rId10" w:history="1"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постановления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Правительства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ХМАО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-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Югры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от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13.04.2018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N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109-п</w:t>
        </w:r>
      </w:hyperlink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2.4.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Кандидаты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вправе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представить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Департамент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указанные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2.3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собственной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инициативе.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2.5.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указанные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2.3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случае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предоставления),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представляются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адресу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электронной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почты: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depprom@admhmao.ru,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непосредственно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почтовым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отправлением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туризма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Департамента,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официальном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сайте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"Туризм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Югре"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www.tourism.admhmao.ru.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2.6.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представленные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полном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объеме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либо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поступившие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окончания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установленного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срока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приема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заявок,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рассматриваются.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2.7.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Критерии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отбора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номинации,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1.4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Положения: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количество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обслуженных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туристов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количество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штате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сотрудников,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имеющих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стаж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свыше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лет,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наличие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штате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экскурсоводов;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наличие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собственного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сайта;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количество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рекламных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туров,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инфотуров</w:t>
      </w:r>
      <w:proofErr w:type="spellEnd"/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пресс-туров,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принимали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участие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количество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туров,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разработанных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туроператором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количество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созданных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рабочих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мест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наличие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наград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членство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общественных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организациях;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благотворительная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деятельность;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количество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договоров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сотрудничестве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туристскими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предприятиями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автономного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округа,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заключенных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proofErr w:type="spellStart"/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брендирование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(наличие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печатной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продукции,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видео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роликов,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эмблемы);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участие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выставочно</w:t>
      </w:r>
      <w:proofErr w:type="spellEnd"/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-ярмарочных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мероприятиях,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числе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всероссийских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международных,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году.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2.8.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Критерии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отбора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номинациям,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указанным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пунктах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1.5,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1.8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Положения: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(в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ред.</w:t>
      </w:r>
      <w:hyperlink r:id="rId11" w:history="1"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постановления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Правительства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ХМАО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-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Югры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от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13.04.2018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N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109-п</w:t>
        </w:r>
      </w:hyperlink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количество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проживающих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количество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созданных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рабочих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мест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наличие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категории,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присвоенной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порядком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классификации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объектов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туристской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индустрии,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включающих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гостиницы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иные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средства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размещения,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горнолыжные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трассы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пляжи,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осуществляемой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аккредитованными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организациями,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утвержденным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приказом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Министерства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культуры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Федерации;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наличие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собственного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сайта;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количество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договоров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сотрудничестве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туристическими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предприятиями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автономного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округа,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заключенных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оказание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дополнительных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наличие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наград,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полученных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членство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общественных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организациях;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proofErr w:type="spellStart"/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брендирование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(наличие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печатной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продукции,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видео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роликов,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эмблемы);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участие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выставочно</w:t>
      </w:r>
      <w:proofErr w:type="spellEnd"/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-ярмарочных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мероприятиях,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числе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всероссийских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международных,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году.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2.9.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Критерии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отбора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номинации,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1.6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Положения: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количество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обслуженных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туристов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количество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созданных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рабочих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мест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br/>
        <w:t>наличие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собственного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сайта;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количество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договоров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сотрудничестве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туристическими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предприятиями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автономного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округа,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заключенных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наличие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наград,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полученных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оказание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дополнительных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членство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общественных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организациях;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proofErr w:type="spellStart"/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брендирование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(наличие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печатной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продукции,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видео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роликов,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эмблемы);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участие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выставочно</w:t>
      </w:r>
      <w:proofErr w:type="spellEnd"/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-ярмарочных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мероприятиях,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числе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всероссийских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международных,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году.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2.10.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Критерии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отбора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номинации,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1.7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Положения: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количество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обслуженных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туристов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количество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реализуемых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экскурсионных,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анимационных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этнографическом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стойбище;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количество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созданных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рабочих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мест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наличие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собственного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сайта;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количество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договоров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сотрудничестве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туристскими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предприятиями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автономного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округа,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заключенных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оказываемые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дополнительные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наличие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наград,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полученных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членство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общественных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организациях;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proofErr w:type="spellStart"/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брендирование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(наличие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печатной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продукции,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видео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роликов,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эмблемы);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участие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выставочно</w:t>
      </w:r>
      <w:proofErr w:type="spellEnd"/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-ярмарочных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мероприятиях,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числе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всероссийских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международных,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году.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2.11.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Утратил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силу.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hyperlink r:id="rId12" w:history="1"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Постановление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Правительства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ХМАО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-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Югры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от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13.04.2018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N</w:t>
        </w:r>
        <w:r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</w:t>
        </w:r>
        <w:r w:rsidRPr="002C7E9C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109-п</w:t>
        </w:r>
      </w:hyperlink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2.12.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Критерии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отбора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номинации,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1.9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Положения: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наличие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аккредитации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экскурсоводов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(гидов),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гидов-переводчиков,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инструкторов-проводников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автономного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округа,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законодательством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автономного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округа;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обучение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курсах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повышения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квалификации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участие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профессиональных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конкурсах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количество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проведенных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экскурсий,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туров,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маршрутов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количество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экскурсий,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туров,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gramStart"/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маршрутов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проведенных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иностранном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языке,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количество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разработанных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новых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экскурсий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экскурсионных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наличие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публикаций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экскурсионной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методической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наличие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отзывов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проведенных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экскурсиях,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турах,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маршрутах;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наличие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иллюстративного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материала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элементов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театрализации,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аудиовизуальное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сопровождение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экскурсии;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наличие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наград,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полученных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предыдущих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общественная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(членство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общественных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организациях).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2.13.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Критерии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отбора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номинации,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1.10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Положения: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количество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вышедших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передач,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сюжетов,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отвечающих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целям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Конкурса,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указанным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авторское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начало,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оригинальность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идеи;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литературный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язык,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выразительность,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точность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доступность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языка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изложения;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качество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съемки,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монтажа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озвучивания.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2.14.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Критерии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отбора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номинации,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1.11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Положения: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количество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публикаций,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выходов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и/или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году;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соответствие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материалов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целям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Конкурса,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указанным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актуальность;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авторское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начало,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оригинальность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идеи;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литературный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язык,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выразительность,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точность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доступность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языка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изложения.</w:t>
      </w:r>
    </w:p>
    <w:p w:rsidR="002C7E9C" w:rsidRP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2C7E9C" w:rsidRP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сроки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рассмотрения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документов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3.1.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Департамент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регистрирует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указанные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течение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рабочего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дня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поступления.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3.2.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Департамент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течение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рабочих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окончания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приема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2.3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сроки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которого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утверждаются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приказом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Департамента,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осуществляет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проверку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чего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передает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секретарю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Экспертного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совета.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3.3.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Экспертного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совета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течение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рабочих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получения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3.2,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организует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заседание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Экспертного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совета.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3.4.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Экспертного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совета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утверждаются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Департаментом.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Экспертного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совета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входят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председатель,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заместитель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председателя,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члена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Экспертного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совета,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числе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представители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общественных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организаций.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3.5.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Экспертный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совет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осуществляет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следующие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функции: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3.5.1.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Рассматривает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оценивает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представленные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Конкурс,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Критериями,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указанными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разделе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Положения.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3.5.2.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Принимает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признании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номинации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несостоявшейся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случаях: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отсутствия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Кандидатов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номинации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Конкурса;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наличия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ограничений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Кандидата,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1.13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всех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Кандидатов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номинации.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3.5.3.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Определяет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Лауреатов,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набравших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наибольшее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количество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баллов.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случае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несколько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Кандидатов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наберут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одинаковое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количество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баллов,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Лауреатом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признается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Кандидат,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чьи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документы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зарегистрированы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раньше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других.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3.6.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Оценка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документов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балльной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системе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критериями,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указанными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разделе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формами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оценочных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листов,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утвержденными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приказом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Департамента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Конкурса.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3.7.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оценки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документов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Кандидатов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члены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Экспертного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совета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заполняют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оценочные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листы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каждой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номинации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каждому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Кандидату.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3.8.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Итоговая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оценка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определяется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путем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суммирования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полученных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баллов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каждый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критерий.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3.9.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основании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оценочных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листов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Экспертного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совета,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3.6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Экспертного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совета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течение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рабочих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заседания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Экспертного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совета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готовит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заседания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Экспертного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совета,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который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подписывается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председательствующим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заседании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секретарем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Экспертного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совета,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подписания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размещается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тематическом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сайте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"Туризм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Югре"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www.tourism.admhmao.ru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разделе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"Туризм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Югре/Мероприятия/Туристские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конкурсы,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акции".</w:t>
      </w:r>
    </w:p>
    <w:p w:rsid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3.10.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Департамент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течение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рабочих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подписания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протокола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председательствующим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заседании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секретарем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Экспертного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совета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издает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Департамента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выплате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денежной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премии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Лауреатам.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3.11.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Выплату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Премии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осуществляет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Департамент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позднее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рабочих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момента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издания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приказа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Департамента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выплате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денежной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премии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победителям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Конкурса,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3.10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путем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перечисления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денежных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счет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Лауреата.</w:t>
      </w:r>
    </w:p>
    <w:p w:rsidR="009E41A2" w:rsidRPr="002C7E9C" w:rsidRDefault="002C7E9C" w:rsidP="002C7E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3.12.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Департамент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уведомляет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Кандидатов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итогах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присуждения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Премии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течение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рабочих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дня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подписания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приказа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Департамента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выплате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денежной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премии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победителям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Конкурса,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указанного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3.10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Положения.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3.13.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Диплом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памятный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знак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Лауреата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вручаются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торжественной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обстановке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Губернатором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автономного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округа,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случае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отсутствия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заместителем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Губернатора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автономного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округа,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ведении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которого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находится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Департамент,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директором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C7E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Департамента.</w:t>
      </w:r>
      <w:bookmarkStart w:id="0" w:name="_GoBack"/>
      <w:bookmarkEnd w:id="0"/>
    </w:p>
    <w:sectPr w:rsidR="009E41A2" w:rsidRPr="002C7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9C"/>
    <w:rsid w:val="002C7E9C"/>
    <w:rsid w:val="009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EECA"/>
  <w15:chartTrackingRefBased/>
  <w15:docId w15:val="{A153249D-FDDF-417E-873B-E54CD1FC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7E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C7E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7E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7E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C7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C7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C7E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7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0171">
          <w:marLeft w:val="0"/>
          <w:marRight w:val="0"/>
          <w:marTop w:val="960"/>
          <w:marBottom w:val="450"/>
          <w:divBdr>
            <w:top w:val="single" w:sz="6" w:space="8" w:color="CDCDCD"/>
            <w:left w:val="single" w:sz="6" w:space="0" w:color="CDCDCD"/>
            <w:bottom w:val="single" w:sz="6" w:space="30" w:color="CDCDCD"/>
            <w:right w:val="single" w:sz="6" w:space="0" w:color="CDCDCD"/>
          </w:divBdr>
          <w:divsChild>
            <w:div w:id="1632009841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2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4355695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543556956" TargetMode="External"/><Relationship Id="rId12" Type="http://schemas.openxmlformats.org/officeDocument/2006/relationships/hyperlink" Target="http://docs.cntd.ru/document/5435569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543556956" TargetMode="External"/><Relationship Id="rId11" Type="http://schemas.openxmlformats.org/officeDocument/2006/relationships/hyperlink" Target="http://docs.cntd.ru/document/543556956" TargetMode="External"/><Relationship Id="rId5" Type="http://schemas.openxmlformats.org/officeDocument/2006/relationships/hyperlink" Target="http://docs.cntd.ru/document/543556956" TargetMode="External"/><Relationship Id="rId10" Type="http://schemas.openxmlformats.org/officeDocument/2006/relationships/hyperlink" Target="http://docs.cntd.ru/document/543556956" TargetMode="External"/><Relationship Id="rId4" Type="http://schemas.openxmlformats.org/officeDocument/2006/relationships/hyperlink" Target="http://docs.cntd.ru/document/543556956" TargetMode="External"/><Relationship Id="rId9" Type="http://schemas.openxmlformats.org/officeDocument/2006/relationships/hyperlink" Target="http://docs.cntd.ru/document/9022280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2817</Words>
  <Characters>16061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Екатерина Викторовна</dc:creator>
  <cp:keywords/>
  <dc:description/>
  <cp:lastModifiedBy>Леонова Екатерина Викторовна</cp:lastModifiedBy>
  <cp:revision>1</cp:revision>
  <dcterms:created xsi:type="dcterms:W3CDTF">2018-08-13T06:04:00Z</dcterms:created>
  <dcterms:modified xsi:type="dcterms:W3CDTF">2018-08-13T06:14:00Z</dcterms:modified>
</cp:coreProperties>
</file>