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905CC6" w:rsidRPr="00A328F2" w:rsidTr="006041FD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CC6" w:rsidRPr="00A328F2" w:rsidRDefault="00905CC6" w:rsidP="006041FD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962A3D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86A6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62A3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86A6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0.201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</w:tr>
      <w:tr w:rsidR="00905CC6" w:rsidRPr="00A328F2" w:rsidTr="006041FD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62A3D" w:rsidRPr="00A328F2" w:rsidTr="006041F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Н048МК86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спущены колеса,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открыт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разбита передняя часть 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Ханты-Мансийская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2355ОМ86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</w:t>
            </w:r>
          </w:p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кузов деформирован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Профсоюзная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кузов деформирован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962A3D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 20А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Иномарка, Тойота</w:t>
            </w:r>
          </w:p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DD124D" w:rsidRDefault="00962A3D" w:rsidP="00950C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24D">
              <w:rPr>
                <w:rFonts w:ascii="Times New Roman" w:hAnsi="Times New Roman"/>
                <w:sz w:val="18"/>
                <w:szCs w:val="18"/>
              </w:rPr>
              <w:t>спущены колеса, лобовое стекло разбито, салон разукомплектован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962A3D">
        <w:trPr>
          <w:trHeight w:val="62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Октября, 51а  под. 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Е325ВК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разбиты стекла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962A3D">
        <w:trPr>
          <w:trHeight w:val="62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DD124D" w:rsidRDefault="00962A3D" w:rsidP="00950C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2611E0" w:rsidRPr="0040040B" w:rsidRDefault="002611E0" w:rsidP="002611E0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40040B">
        <w:rPr>
          <w:rFonts w:ascii="Times New Roman" w:hAnsi="Times New Roman"/>
          <w:b/>
        </w:rPr>
        <w:t>Департамент ЖКХ администрации города Нижневартовска</w:t>
      </w:r>
    </w:p>
    <w:p w:rsidR="002611E0" w:rsidRDefault="002611E0"/>
    <w:sectPr w:rsidR="002611E0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C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C2D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1E0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A6D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4EF7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05CC6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2A3D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874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dcterms:created xsi:type="dcterms:W3CDTF">2018-10-25T07:37:00Z</dcterms:created>
  <dcterms:modified xsi:type="dcterms:W3CDTF">2018-10-25T07:37:00Z</dcterms:modified>
</cp:coreProperties>
</file>