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AD" w:rsidRDefault="00543DB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</w:t>
      </w:r>
    </w:p>
    <w:p w:rsidR="009C60AD" w:rsidRDefault="009C60A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0AD" w:rsidRDefault="00543DB8">
      <w:pPr>
        <w:spacing w:after="0" w:line="240" w:lineRule="auto"/>
        <w:ind w:right="49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постановление администрации города от 05.06.2018 №796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"Об определении мест для разведения костров, а также сжигания материалов и изделий на территории города Нижневартовска" (с изменениями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11.02.2021 №101)</w:t>
      </w:r>
    </w:p>
    <w:p w:rsidR="009C60AD" w:rsidRDefault="009C60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0AD" w:rsidRDefault="009C60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60AD" w:rsidRDefault="00543DB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Федеральными законами от 21.12.1994 </w:t>
      </w:r>
      <w:hyperlink r:id="rId6" w:tooltip="https://login.consultant.ru/link/?req=doc&amp;base=LAW&amp;n=371954&amp;date=16.01.2023" w:history="1">
        <w:r>
          <w:rPr>
            <w:color w:val="000000" w:themeColor="text1"/>
            <w:sz w:val="28"/>
            <w:szCs w:val="28"/>
          </w:rPr>
          <w:t>№69-ФЗ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 xml:space="preserve">"О пожарной безопасности", от 06.10.2003 №131-ФЗ "Об общих принципах организации местного самоуправления в Российской Федерации", от 22.07.2008 </w:t>
      </w:r>
      <w:hyperlink r:id="rId7" w:tooltip="https://login.consultant.ru/link/?req=doc&amp;base=LAW&amp;n=314824&amp;date=16.01.2023" w:history="1">
        <w:r>
          <w:rPr>
            <w:color w:val="000000" w:themeColor="text1"/>
            <w:sz w:val="28"/>
            <w:szCs w:val="28"/>
          </w:rPr>
          <w:t>№123-ФЗ</w:t>
        </w:r>
      </w:hyperlink>
      <w:r>
        <w:rPr>
          <w:color w:val="000000" w:themeColor="text1"/>
          <w:sz w:val="28"/>
          <w:szCs w:val="28"/>
        </w:rPr>
        <w:t xml:space="preserve"> "Технический регламент о требованиях пожарной безопасности", </w:t>
      </w:r>
      <w:hyperlink r:id="rId8" w:tooltip="https://login.consultant.ru/link/?req=doc&amp;base=LAW&amp;n=373696&amp;date=16.01.2023" w:history="1">
        <w:r>
          <w:rPr>
            <w:color w:val="000000" w:themeColor="text1"/>
            <w:sz w:val="28"/>
            <w:szCs w:val="28"/>
          </w:rPr>
          <w:t>постановлением</w:t>
        </w:r>
      </w:hyperlink>
      <w:r>
        <w:rPr>
          <w:color w:val="000000" w:themeColor="text1"/>
          <w:sz w:val="28"/>
          <w:szCs w:val="28"/>
        </w:rPr>
        <w:t xml:space="preserve"> Правительства Российской Федерации от 16.09.2020 №1479 </w:t>
      </w:r>
      <w:r>
        <w:rPr>
          <w:color w:val="000000" w:themeColor="text1"/>
          <w:sz w:val="28"/>
          <w:szCs w:val="28"/>
        </w:rPr>
        <w:br/>
        <w:t xml:space="preserve">"Об утверждении Правил противопожарного режима в Российской Федерации", для приведения постановления администрации города в соответствии </w:t>
      </w:r>
      <w:r>
        <w:rPr>
          <w:color w:val="000000" w:themeColor="text1"/>
          <w:sz w:val="28"/>
          <w:szCs w:val="28"/>
        </w:rPr>
        <w:br/>
        <w:t>с действующим законодательством:</w:t>
      </w:r>
    </w:p>
    <w:p w:rsidR="009C60AD" w:rsidRDefault="009C60A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9C60AD" w:rsidRDefault="00543DB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изменения в </w:t>
      </w:r>
      <w:hyperlink r:id="rId9" w:tooltip="https://login.consultant.ru/link/?req=doc&amp;base=RLAW926&amp;n=174200&amp;date=16.01.2023" w:history="1">
        <w:r>
          <w:rPr>
            <w:color w:val="000000" w:themeColor="text1"/>
            <w:sz w:val="28"/>
            <w:szCs w:val="28"/>
          </w:rPr>
          <w:t>постановление</w:t>
        </w:r>
      </w:hyperlink>
      <w:r>
        <w:rPr>
          <w:color w:val="000000" w:themeColor="text1"/>
          <w:sz w:val="28"/>
          <w:szCs w:val="28"/>
        </w:rPr>
        <w:t xml:space="preserve"> администрации города от 05.06.2018 №796 "Об определении мест для разведения костров, а также сжигания материалов и изделий на территории города Нижневартовска" (с изменениями </w:t>
      </w:r>
      <w:r>
        <w:rPr>
          <w:color w:val="000000" w:themeColor="text1"/>
          <w:sz w:val="28"/>
          <w:szCs w:val="28"/>
        </w:rPr>
        <w:br/>
        <w:t>от 11.02.2021 №101):</w:t>
      </w:r>
    </w:p>
    <w:p w:rsidR="009C60AD" w:rsidRDefault="00543DB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hyperlink r:id="rId10" w:tooltip="https://login.consultant.ru/link/?req=doc&amp;base=RLAW926&amp;n=174200&amp;date=16.01.2023&amp;dst=100005&amp;field=134" w:history="1">
        <w:r>
          <w:rPr>
            <w:color w:val="000000" w:themeColor="text1"/>
            <w:sz w:val="28"/>
            <w:szCs w:val="28"/>
          </w:rPr>
          <w:t>пункт 1</w:t>
        </w:r>
      </w:hyperlink>
      <w:r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9C60AD" w:rsidRDefault="00543DB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"1. Разведение костров, сжигание материалов или изделий, использование мангалов и иных приспособлений для тепловой обработки пищи с помощью открытого огня разрешается на землях общего пользования в специально обустроенных органами местного самоуправления местах, расположенных                     на кольцевой пешеходной дорожке вокруг озера Комсомольского, в районе жилого дома № 26 по улице Героев </w:t>
      </w:r>
      <w:r w:rsidRPr="002A0449">
        <w:rPr>
          <w:color w:val="000000" w:themeColor="text1"/>
          <w:sz w:val="28"/>
          <w:szCs w:val="28"/>
        </w:rPr>
        <w:t>Самотлора, жилого дома № 94 по улице Мира и ж</w:t>
      </w:r>
      <w:r>
        <w:rPr>
          <w:color w:val="000000" w:themeColor="text1"/>
          <w:sz w:val="28"/>
          <w:szCs w:val="28"/>
        </w:rPr>
        <w:t>илого дома № 13 расположенного по улице Декабристов, а также в период проведения праздничных мероприятий на площади Нефтяников, по улице Дружбы Народов в створе улиц Ленина - 60 лет Октября, по проспекту Победы в створе улиц Омской - 60 лет Октября.";</w:t>
      </w:r>
    </w:p>
    <w:p w:rsidR="009C60AD" w:rsidRDefault="00543DB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пункте 4</w:t>
      </w:r>
      <w:r w:rsidR="00673053">
        <w:rPr>
          <w:color w:val="000000" w:themeColor="text1"/>
          <w:sz w:val="28"/>
          <w:szCs w:val="28"/>
        </w:rPr>
        <w:t xml:space="preserve"> слова "М.А. Коротаев</w:t>
      </w:r>
      <w:r w:rsidR="00576DCF">
        <w:rPr>
          <w:color w:val="000000" w:themeColor="text1"/>
          <w:sz w:val="28"/>
          <w:szCs w:val="28"/>
        </w:rPr>
        <w:t>а</w:t>
      </w:r>
      <w:r w:rsidR="00673053">
        <w:rPr>
          <w:color w:val="000000" w:themeColor="text1"/>
          <w:sz w:val="28"/>
          <w:szCs w:val="28"/>
        </w:rPr>
        <w:t xml:space="preserve">" заменить </w:t>
      </w:r>
      <w:r w:rsidR="00576DCF">
        <w:rPr>
          <w:color w:val="000000" w:themeColor="text1"/>
          <w:sz w:val="28"/>
          <w:szCs w:val="28"/>
        </w:rPr>
        <w:t>словами</w:t>
      </w:r>
      <w:r w:rsidR="00673053">
        <w:rPr>
          <w:color w:val="000000" w:themeColor="text1"/>
          <w:sz w:val="28"/>
          <w:szCs w:val="28"/>
        </w:rPr>
        <w:t xml:space="preserve"> "А.Н. Боков</w:t>
      </w:r>
      <w:r w:rsidR="00576DCF">
        <w:rPr>
          <w:color w:val="000000" w:themeColor="text1"/>
          <w:sz w:val="28"/>
          <w:szCs w:val="28"/>
        </w:rPr>
        <w:t>а</w:t>
      </w:r>
      <w:r w:rsidR="00673053">
        <w:rPr>
          <w:color w:val="000000" w:themeColor="text1"/>
          <w:sz w:val="28"/>
          <w:szCs w:val="28"/>
        </w:rPr>
        <w:t>"</w:t>
      </w:r>
      <w:r>
        <w:rPr>
          <w:color w:val="000000" w:themeColor="text1"/>
          <w:sz w:val="28"/>
          <w:szCs w:val="28"/>
        </w:rPr>
        <w:t>.</w:t>
      </w:r>
    </w:p>
    <w:p w:rsidR="009C60AD" w:rsidRDefault="009C60A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9C60AD" w:rsidRDefault="00543DB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Департаменту общественных ко</w:t>
      </w:r>
      <w:r w:rsidR="00007853">
        <w:rPr>
          <w:color w:val="000000" w:themeColor="text1"/>
          <w:sz w:val="28"/>
          <w:szCs w:val="28"/>
        </w:rPr>
        <w:t>ммуникаций и молодежной политики</w:t>
      </w:r>
      <w:r>
        <w:rPr>
          <w:color w:val="000000" w:themeColor="text1"/>
          <w:sz w:val="28"/>
          <w:szCs w:val="28"/>
        </w:rPr>
        <w:t xml:space="preserve"> администрации города (</w:t>
      </w:r>
      <w:r w:rsidR="00673053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</w:t>
      </w:r>
      <w:r w:rsidR="00673053">
        <w:rPr>
          <w:color w:val="000000" w:themeColor="text1"/>
          <w:sz w:val="28"/>
          <w:szCs w:val="28"/>
        </w:rPr>
        <w:t>А.</w:t>
      </w:r>
      <w:r>
        <w:rPr>
          <w:color w:val="000000" w:themeColor="text1"/>
          <w:sz w:val="28"/>
          <w:szCs w:val="28"/>
        </w:rPr>
        <w:t xml:space="preserve"> </w:t>
      </w:r>
      <w:r w:rsidR="00673053">
        <w:rPr>
          <w:color w:val="000000" w:themeColor="text1"/>
          <w:sz w:val="28"/>
          <w:szCs w:val="28"/>
        </w:rPr>
        <w:t>Мыльникову</w:t>
      </w:r>
      <w:r>
        <w:rPr>
          <w:color w:val="000000" w:themeColor="text1"/>
          <w:sz w:val="28"/>
          <w:szCs w:val="28"/>
        </w:rPr>
        <w:t>) обеспечить официальное опубликование постановления.</w:t>
      </w:r>
    </w:p>
    <w:p w:rsidR="009C60AD" w:rsidRDefault="009C60A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9C60AD" w:rsidRDefault="00543DB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Постановление вступает в силу после его официального оп</w:t>
      </w:r>
      <w:bookmarkStart w:id="0" w:name="_GoBack"/>
      <w:bookmarkEnd w:id="0"/>
      <w:r>
        <w:rPr>
          <w:color w:val="000000" w:themeColor="text1"/>
          <w:sz w:val="28"/>
          <w:szCs w:val="28"/>
        </w:rPr>
        <w:t>убликования.</w:t>
      </w:r>
    </w:p>
    <w:p w:rsidR="009C60AD" w:rsidRDefault="009C60A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9C60AD" w:rsidRDefault="00543DB8">
      <w:pPr>
        <w:pStyle w:val="ConsPlusNormal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</w:t>
      </w:r>
      <w:r>
        <w:rPr>
          <w:color w:val="000000" w:themeColor="text1"/>
          <w:sz w:val="28"/>
          <w:szCs w:val="28"/>
        </w:rPr>
        <w:tab/>
        <w:t xml:space="preserve">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Д.А. Кощенко </w:t>
      </w:r>
    </w:p>
    <w:sectPr w:rsidR="009C60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54E" w:rsidRDefault="00E5554E">
      <w:pPr>
        <w:spacing w:after="0" w:line="240" w:lineRule="auto"/>
      </w:pPr>
      <w:r>
        <w:separator/>
      </w:r>
    </w:p>
  </w:endnote>
  <w:endnote w:type="continuationSeparator" w:id="0">
    <w:p w:rsidR="00E5554E" w:rsidRDefault="00E5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54E" w:rsidRDefault="00E5554E">
      <w:pPr>
        <w:spacing w:after="0" w:line="240" w:lineRule="auto"/>
      </w:pPr>
      <w:r>
        <w:separator/>
      </w:r>
    </w:p>
  </w:footnote>
  <w:footnote w:type="continuationSeparator" w:id="0">
    <w:p w:rsidR="00E5554E" w:rsidRDefault="00E555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AD"/>
    <w:rsid w:val="00007853"/>
    <w:rsid w:val="002A0449"/>
    <w:rsid w:val="00543DB8"/>
    <w:rsid w:val="00576DCF"/>
    <w:rsid w:val="00673053"/>
    <w:rsid w:val="009C60AD"/>
    <w:rsid w:val="00CB4919"/>
    <w:rsid w:val="00CB6573"/>
    <w:rsid w:val="00E5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5655"/>
  <w15:docId w15:val="{F51F62B7-4CEA-452D-A9B8-89254C81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3696&amp;date=16.01.2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14824&amp;date=16.01.2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954&amp;date=16.01.2023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26&amp;n=174200&amp;date=16.01.2023&amp;dst=10000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174200&amp;date=16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Лизунов Константин Юрьевич</cp:lastModifiedBy>
  <cp:revision>5</cp:revision>
  <dcterms:created xsi:type="dcterms:W3CDTF">2023-07-13T09:51:00Z</dcterms:created>
  <dcterms:modified xsi:type="dcterms:W3CDTF">2023-10-12T04:50:00Z</dcterms:modified>
</cp:coreProperties>
</file>