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3F66" w:rsidRP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 w:rsidR="00C209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награжденных Почетной грамотой Думы города в 201</w:t>
      </w:r>
      <w:r w:rsidR="00A91B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B73F66" w:rsidRPr="00840A21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202"/>
        <w:gridCol w:w="6233"/>
      </w:tblGrid>
      <w:tr w:rsidR="00C758B9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840A21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A91B3A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Путина</w:t>
            </w:r>
          </w:p>
          <w:p w:rsidR="00C758B9" w:rsidRPr="00840A21" w:rsidRDefault="00A91B3A" w:rsidP="00A91B3A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B3A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Михайловна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A91B3A" w:rsidP="00A91B3A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A91B3A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творческим отделом муниципальн</w:t>
            </w:r>
            <w:r w:rsidRPr="00A91B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1B3A">
              <w:rPr>
                <w:rFonts w:ascii="Times New Roman" w:hAnsi="Times New Roman" w:cs="Times New Roman"/>
                <w:sz w:val="28"/>
                <w:szCs w:val="28"/>
              </w:rPr>
              <w:t>го бюджетного учреждения «Дворец искусств</w:t>
            </w:r>
            <w:r w:rsidR="005409F7" w:rsidRPr="00840A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C3" w:rsidRDefault="008D3CC3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Муштакова</w:t>
            </w:r>
            <w:proofErr w:type="spellEnd"/>
          </w:p>
          <w:p w:rsidR="00A91B3A" w:rsidRDefault="008D3CC3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Степановна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8D3CC3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анализа общественного мнения управления по информационной политике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города 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CC3" w:rsidRDefault="008D3CC3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Очирова</w:t>
            </w:r>
          </w:p>
          <w:p w:rsidR="00A91B3A" w:rsidRDefault="008D3CC3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955F7E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D3CC3">
              <w:rPr>
                <w:rFonts w:ascii="Times New Roman" w:hAnsi="Times New Roman" w:cs="Times New Roman"/>
                <w:sz w:val="28"/>
                <w:szCs w:val="28"/>
              </w:rPr>
              <w:t>иректор муниципального автономного учр</w:t>
            </w:r>
            <w:r w:rsidR="008D3C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3CC3">
              <w:rPr>
                <w:rFonts w:ascii="Times New Roman" w:hAnsi="Times New Roman" w:cs="Times New Roman"/>
                <w:sz w:val="28"/>
                <w:szCs w:val="28"/>
              </w:rPr>
              <w:t xml:space="preserve">ждения дополнительного образования 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955F7E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Косиян</w:t>
            </w:r>
            <w:proofErr w:type="spellEnd"/>
          </w:p>
          <w:p w:rsidR="00955F7E" w:rsidRDefault="00955F7E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Суреновна</w:t>
            </w:r>
            <w:proofErr w:type="spellEnd"/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1237E3" w:rsidP="00955F7E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реподаватель по классу аккордеона муниц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пального автономного учреждения дополнител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города </w:t>
            </w:r>
            <w:proofErr w:type="spellStart"/>
            <w:r w:rsidR="00955F7E">
              <w:rPr>
                <w:rFonts w:ascii="Times New Roman" w:hAnsi="Times New Roman" w:cs="Times New Roman"/>
                <w:sz w:val="28"/>
                <w:szCs w:val="28"/>
              </w:rPr>
              <w:t>Нижневартовскка</w:t>
            </w:r>
            <w:proofErr w:type="spellEnd"/>
            <w:r w:rsidR="00955F7E">
              <w:rPr>
                <w:rFonts w:ascii="Times New Roman" w:hAnsi="Times New Roman" w:cs="Times New Roman"/>
                <w:sz w:val="28"/>
                <w:szCs w:val="28"/>
              </w:rPr>
              <w:t xml:space="preserve"> «Де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55F7E">
              <w:rPr>
                <w:rFonts w:ascii="Times New Roman" w:hAnsi="Times New Roman" w:cs="Times New Roman"/>
                <w:sz w:val="28"/>
                <w:szCs w:val="28"/>
              </w:rPr>
              <w:t>ская музыкальная школа им. Ю.Д. Кузнецова»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73C" w:rsidRDefault="00943B7F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</w:t>
            </w:r>
          </w:p>
          <w:p w:rsidR="00A91B3A" w:rsidRDefault="00943B7F" w:rsidP="00EC673C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1237E3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="00943B7F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вопросам общественной безопасности администрации города Нижнева</w:t>
            </w:r>
            <w:r w:rsidR="00943B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3B7F">
              <w:rPr>
                <w:rFonts w:ascii="Times New Roman" w:hAnsi="Times New Roman" w:cs="Times New Roman"/>
                <w:sz w:val="28"/>
                <w:szCs w:val="28"/>
              </w:rPr>
              <w:t>товска</w:t>
            </w:r>
          </w:p>
        </w:tc>
      </w:tr>
      <w:tr w:rsidR="00773740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840A21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Default="00773740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</w:p>
          <w:p w:rsidR="00773740" w:rsidRDefault="00773740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77374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старший помощник начальника отделения (пл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 xml:space="preserve">нирования, предназначения, подготовки и учета мобилизационных ресурсов) отдела военного комиссариата Ханты-Мансийского автономного округа – Югры по городу Нижневартовск и </w:t>
            </w:r>
            <w:proofErr w:type="spellStart"/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773740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нотариус нотариального округа город Нижнева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товск Ханты-Мансийского автономного округа – Югры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Небутов</w:t>
            </w:r>
            <w:proofErr w:type="spellEnd"/>
          </w:p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нотариус нотариального округа город Нижнева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товск Ханты-Мансийского автономного округа – Югры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</w:p>
          <w:p w:rsidR="00773740" w:rsidRPr="00773740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74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культуры администрации города Нижневартовска</w:t>
            </w:r>
          </w:p>
        </w:tc>
      </w:tr>
      <w:tr w:rsidR="00773740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92" w:rsidRPr="00F73C92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</w:p>
          <w:p w:rsidR="00773740" w:rsidRPr="00F73C92" w:rsidRDefault="00773740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773740" w:rsidP="00F73C92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общественного учреждения «Клуб добровольных пожарных города Нижневарто</w:t>
            </w: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</w:tr>
      <w:tr w:rsidR="00773740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92" w:rsidRPr="00F73C92" w:rsidRDefault="00773740" w:rsidP="00F73C92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Байкулов</w:t>
            </w:r>
            <w:r w:rsidR="00F73C92" w:rsidRPr="00F73C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773740" w:rsidRPr="00F73C92" w:rsidRDefault="00773740" w:rsidP="00F73C92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Натал</w:t>
            </w:r>
            <w:r w:rsidR="00F73C92" w:rsidRPr="00F73C92"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Хасановн</w:t>
            </w:r>
            <w:r w:rsidR="00F73C92" w:rsidRPr="00F73C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F73C92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педиатрической помощи бюджетного учреждения Ханты-Мансийского автономного округа – Югры «</w:t>
            </w:r>
            <w:proofErr w:type="spellStart"/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Pr="00F73C92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 клинический п</w:t>
            </w: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3C92">
              <w:rPr>
                <w:rFonts w:ascii="Times New Roman" w:hAnsi="Times New Roman" w:cs="Times New Roman"/>
                <w:sz w:val="28"/>
                <w:szCs w:val="28"/>
              </w:rPr>
              <w:t>ринатальный центр».</w:t>
            </w:r>
          </w:p>
        </w:tc>
      </w:tr>
    </w:tbl>
    <w:p w:rsidR="004B044B" w:rsidRPr="004B044B" w:rsidRDefault="004B044B" w:rsidP="004B044B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B044B" w:rsidRPr="004B044B" w:rsidSect="00312C9A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47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89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37E3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855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496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A20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C9A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4CCD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044B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0C2"/>
    <w:rsid w:val="00540222"/>
    <w:rsid w:val="005409F7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6E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0B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1E8E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40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6E46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A21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3CC3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B7F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7E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E6A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B3A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344"/>
    <w:rsid w:val="00AF567D"/>
    <w:rsid w:val="00AF584D"/>
    <w:rsid w:val="00AF58F9"/>
    <w:rsid w:val="00AF5B9B"/>
    <w:rsid w:val="00AF5DAE"/>
    <w:rsid w:val="00AF6313"/>
    <w:rsid w:val="00AF6353"/>
    <w:rsid w:val="00AF6547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66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9D0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8B9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492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8DA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3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23C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9B8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3C92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4BD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2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12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11</cp:revision>
  <cp:lastPrinted>2015-12-22T09:01:00Z</cp:lastPrinted>
  <dcterms:created xsi:type="dcterms:W3CDTF">2016-03-14T09:58:00Z</dcterms:created>
  <dcterms:modified xsi:type="dcterms:W3CDTF">2017-01-09T09:32:00Z</dcterms:modified>
</cp:coreProperties>
</file>