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03" w:rsidRDefault="00AD3C77" w:rsidP="0004320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21.07.2015 №1357</w:t>
      </w:r>
    </w:p>
    <w:p w:rsidR="00AD3C77" w:rsidRPr="00043203" w:rsidRDefault="00AD3C77" w:rsidP="00043203">
      <w:pPr>
        <w:jc w:val="both"/>
        <w:rPr>
          <w:sz w:val="28"/>
          <w:szCs w:val="28"/>
        </w:rPr>
      </w:pPr>
    </w:p>
    <w:p w:rsidR="00043203" w:rsidRPr="00043203" w:rsidRDefault="00043203" w:rsidP="00043203">
      <w:pPr>
        <w:ind w:right="4960"/>
        <w:jc w:val="both"/>
        <w:rPr>
          <w:rFonts w:eastAsiaTheme="minorEastAsia"/>
          <w:sz w:val="24"/>
          <w:szCs w:val="24"/>
        </w:rPr>
      </w:pPr>
      <w:r w:rsidRPr="00043203">
        <w:rPr>
          <w:rFonts w:eastAsiaTheme="minorEastAsia"/>
          <w:sz w:val="24"/>
          <w:szCs w:val="24"/>
        </w:rPr>
        <w:t>Об утверждении стоимости питания на одн</w:t>
      </w:r>
      <w:r w:rsidRPr="00043203">
        <w:rPr>
          <w:rFonts w:eastAsiaTheme="minorEastAsia"/>
          <w:sz w:val="24"/>
          <w:szCs w:val="24"/>
        </w:rPr>
        <w:t>о</w:t>
      </w:r>
      <w:r w:rsidRPr="00043203">
        <w:rPr>
          <w:rFonts w:eastAsiaTheme="minorEastAsia"/>
          <w:sz w:val="24"/>
          <w:szCs w:val="24"/>
        </w:rPr>
        <w:t>го ребенка в день в муниципальных образ</w:t>
      </w:r>
      <w:r w:rsidRPr="00043203">
        <w:rPr>
          <w:rFonts w:eastAsiaTheme="minorEastAsia"/>
          <w:sz w:val="24"/>
          <w:szCs w:val="24"/>
        </w:rPr>
        <w:t>о</w:t>
      </w:r>
      <w:r w:rsidRPr="00043203">
        <w:rPr>
          <w:rFonts w:eastAsiaTheme="minorEastAsia"/>
          <w:sz w:val="24"/>
          <w:szCs w:val="24"/>
        </w:rPr>
        <w:t>вательных организациях, реализующих            основную общеобразовательную программу дошкольного образования</w:t>
      </w:r>
    </w:p>
    <w:p w:rsidR="00043203" w:rsidRDefault="00043203" w:rsidP="00043203">
      <w:pPr>
        <w:jc w:val="both"/>
        <w:rPr>
          <w:rFonts w:eastAsiaTheme="minorEastAsia"/>
          <w:sz w:val="28"/>
          <w:szCs w:val="28"/>
        </w:rPr>
      </w:pPr>
    </w:p>
    <w:p w:rsidR="00043203" w:rsidRDefault="00043203" w:rsidP="00043203">
      <w:pPr>
        <w:jc w:val="both"/>
        <w:rPr>
          <w:rFonts w:eastAsiaTheme="minorEastAsia"/>
          <w:sz w:val="28"/>
          <w:szCs w:val="28"/>
        </w:rPr>
      </w:pPr>
    </w:p>
    <w:p w:rsidR="00043203" w:rsidRPr="00043203" w:rsidRDefault="00043203" w:rsidP="00043203">
      <w:pPr>
        <w:jc w:val="both"/>
        <w:rPr>
          <w:rFonts w:eastAsiaTheme="minorEastAsia"/>
          <w:sz w:val="28"/>
          <w:szCs w:val="28"/>
        </w:rPr>
      </w:pP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  <w:r w:rsidRPr="00043203">
        <w:rPr>
          <w:rFonts w:eastAsiaTheme="minorEastAsia"/>
          <w:sz w:val="28"/>
          <w:szCs w:val="28"/>
        </w:rPr>
        <w:t>В соответствии с пунктом 4 статьи 37 Федерального закона от 29.12.2012 №273-ФЗ "Об образовании в Российской Федерации", санитарно-эпидемиологическими правилами и нормативами СанПиН 2.4.1.3049-13 "Сан</w:t>
      </w:r>
      <w:r w:rsidRPr="00043203">
        <w:rPr>
          <w:rFonts w:eastAsiaTheme="minorEastAsia"/>
          <w:sz w:val="28"/>
          <w:szCs w:val="28"/>
        </w:rPr>
        <w:t>и</w:t>
      </w:r>
      <w:r w:rsidRPr="00043203">
        <w:rPr>
          <w:rFonts w:eastAsiaTheme="minorEastAsia"/>
          <w:sz w:val="28"/>
          <w:szCs w:val="28"/>
        </w:rPr>
        <w:t>тарно-эпидемиологические требования к устройству, содержанию и организ</w:t>
      </w:r>
      <w:r w:rsidRPr="00043203">
        <w:rPr>
          <w:rFonts w:eastAsiaTheme="minorEastAsia"/>
          <w:sz w:val="28"/>
          <w:szCs w:val="28"/>
        </w:rPr>
        <w:t>а</w:t>
      </w:r>
      <w:r w:rsidRPr="00043203">
        <w:rPr>
          <w:rFonts w:eastAsiaTheme="minorEastAsia"/>
          <w:sz w:val="28"/>
          <w:szCs w:val="28"/>
        </w:rPr>
        <w:t>ции режима работы дошкольных образовательных организаций", утвержде</w:t>
      </w:r>
      <w:r w:rsidRPr="00043203">
        <w:rPr>
          <w:rFonts w:eastAsiaTheme="minorEastAsia"/>
          <w:sz w:val="28"/>
          <w:szCs w:val="28"/>
        </w:rPr>
        <w:t>н</w:t>
      </w:r>
      <w:r w:rsidRPr="00043203">
        <w:rPr>
          <w:rFonts w:eastAsiaTheme="minorEastAsia"/>
          <w:sz w:val="28"/>
          <w:szCs w:val="28"/>
        </w:rPr>
        <w:t>ными постановлением Главного государственного санитарного врача Росси</w:t>
      </w:r>
      <w:r w:rsidRPr="00043203">
        <w:rPr>
          <w:rFonts w:eastAsiaTheme="minorEastAsia"/>
          <w:sz w:val="28"/>
          <w:szCs w:val="28"/>
        </w:rPr>
        <w:t>й</w:t>
      </w:r>
      <w:r w:rsidRPr="00043203">
        <w:rPr>
          <w:rFonts w:eastAsiaTheme="minorEastAsia"/>
          <w:sz w:val="28"/>
          <w:szCs w:val="28"/>
        </w:rPr>
        <w:t>ской Федерации от 15.05.2013 №26:</w:t>
      </w: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  <w:r w:rsidRPr="00043203">
        <w:rPr>
          <w:rFonts w:eastAsiaTheme="minorEastAsia"/>
          <w:sz w:val="28"/>
          <w:szCs w:val="28"/>
        </w:rPr>
        <w:t>1. Утвердить стоимость питания на одного ребенка в день в муниципал</w:t>
      </w:r>
      <w:r w:rsidRPr="00043203">
        <w:rPr>
          <w:rFonts w:eastAsiaTheme="minorEastAsia"/>
          <w:sz w:val="28"/>
          <w:szCs w:val="28"/>
        </w:rPr>
        <w:t>ь</w:t>
      </w:r>
      <w:r w:rsidRPr="00043203">
        <w:rPr>
          <w:rFonts w:eastAsiaTheme="minorEastAsia"/>
          <w:sz w:val="28"/>
          <w:szCs w:val="28"/>
        </w:rPr>
        <w:t>ных образовательных организациях, реализующих основную общеобразов</w:t>
      </w:r>
      <w:r w:rsidRPr="00043203">
        <w:rPr>
          <w:rFonts w:eastAsiaTheme="minorEastAsia"/>
          <w:sz w:val="28"/>
          <w:szCs w:val="28"/>
        </w:rPr>
        <w:t>а</w:t>
      </w:r>
      <w:r w:rsidRPr="00043203">
        <w:rPr>
          <w:rFonts w:eastAsiaTheme="minorEastAsia"/>
          <w:sz w:val="28"/>
          <w:szCs w:val="28"/>
        </w:rPr>
        <w:t>тельную программу дошкольного образования, для детей:</w:t>
      </w: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  <w:r w:rsidRPr="00043203">
        <w:rPr>
          <w:rFonts w:eastAsiaTheme="minorEastAsia"/>
          <w:sz w:val="28"/>
          <w:szCs w:val="28"/>
        </w:rPr>
        <w:t>- в возрасте до 3 лет – 119,55 руб. в день;</w:t>
      </w: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  <w:r w:rsidRPr="00043203">
        <w:rPr>
          <w:rFonts w:eastAsiaTheme="minorEastAsia"/>
          <w:sz w:val="28"/>
          <w:szCs w:val="28"/>
        </w:rPr>
        <w:t>- в возрасте от 3 до 7 лет – 145,62 руб. в день.</w:t>
      </w: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  <w:r w:rsidRPr="00043203">
        <w:rPr>
          <w:rFonts w:eastAsiaTheme="minorEastAsia"/>
          <w:sz w:val="28"/>
          <w:szCs w:val="28"/>
        </w:rPr>
        <w:t>2. Признать утратившими силу постановления администрации города:</w:t>
      </w: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  <w:r w:rsidRPr="00043203">
        <w:rPr>
          <w:rFonts w:eastAsiaTheme="minorEastAsia"/>
          <w:sz w:val="28"/>
          <w:szCs w:val="28"/>
        </w:rPr>
        <w:t>- от 11.04.2014 №691 "Об утверждении нормативов стоимости питания   на одного ребенка в день в муниципальных образовательных организациях,          реализующих основную общеобразовательную программу дошкольного обр</w:t>
      </w:r>
      <w:r w:rsidRPr="00043203">
        <w:rPr>
          <w:rFonts w:eastAsiaTheme="minorEastAsia"/>
          <w:sz w:val="28"/>
          <w:szCs w:val="28"/>
        </w:rPr>
        <w:t>а</w:t>
      </w:r>
      <w:r w:rsidRPr="00043203">
        <w:rPr>
          <w:rFonts w:eastAsiaTheme="minorEastAsia"/>
          <w:sz w:val="28"/>
          <w:szCs w:val="28"/>
        </w:rPr>
        <w:t>зования, на II квартал 2014 года";</w:t>
      </w: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  <w:r w:rsidRPr="00043203">
        <w:rPr>
          <w:rFonts w:eastAsiaTheme="minorEastAsia"/>
          <w:sz w:val="28"/>
          <w:szCs w:val="28"/>
        </w:rPr>
        <w:t>- от 23.07.2014 №1419 "О продлении действия нормативов стоимости                питания на одного ребенка в день в муниципальных образовательных орган</w:t>
      </w:r>
      <w:r w:rsidRPr="00043203">
        <w:rPr>
          <w:rFonts w:eastAsiaTheme="minorEastAsia"/>
          <w:sz w:val="28"/>
          <w:szCs w:val="28"/>
        </w:rPr>
        <w:t>и</w:t>
      </w:r>
      <w:r w:rsidRPr="00043203">
        <w:rPr>
          <w:rFonts w:eastAsiaTheme="minorEastAsia"/>
          <w:sz w:val="28"/>
          <w:szCs w:val="28"/>
        </w:rPr>
        <w:t>зациях, реализующих основную общеобразовательную программу дошкольного образования".</w:t>
      </w: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  <w:r w:rsidRPr="00043203">
        <w:rPr>
          <w:rFonts w:eastAsiaTheme="minorEastAsia"/>
          <w:sz w:val="28"/>
          <w:szCs w:val="28"/>
        </w:rPr>
        <w:t xml:space="preserve">3. Пресс-службе администрации города (Н.В. </w:t>
      </w:r>
      <w:proofErr w:type="spellStart"/>
      <w:r w:rsidRPr="00043203">
        <w:rPr>
          <w:rFonts w:eastAsiaTheme="minorEastAsia"/>
          <w:sz w:val="28"/>
          <w:szCs w:val="28"/>
        </w:rPr>
        <w:t>Ложева</w:t>
      </w:r>
      <w:proofErr w:type="spellEnd"/>
      <w:r w:rsidRPr="00043203">
        <w:rPr>
          <w:rFonts w:eastAsiaTheme="minorEastAsia"/>
          <w:sz w:val="28"/>
          <w:szCs w:val="28"/>
        </w:rPr>
        <w:t>) опубликовать           постановление в газете "</w:t>
      </w:r>
      <w:proofErr w:type="spellStart"/>
      <w:r w:rsidRPr="00043203">
        <w:rPr>
          <w:rFonts w:eastAsiaTheme="minorEastAsia"/>
          <w:sz w:val="28"/>
          <w:szCs w:val="28"/>
        </w:rPr>
        <w:t>Варта</w:t>
      </w:r>
      <w:proofErr w:type="spellEnd"/>
      <w:r w:rsidRPr="00043203">
        <w:rPr>
          <w:rFonts w:eastAsiaTheme="minorEastAsia"/>
          <w:sz w:val="28"/>
          <w:szCs w:val="28"/>
        </w:rPr>
        <w:t>".</w:t>
      </w: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  <w:r w:rsidRPr="00043203">
        <w:rPr>
          <w:rFonts w:eastAsiaTheme="minorEastAsia"/>
          <w:sz w:val="28"/>
          <w:szCs w:val="28"/>
        </w:rPr>
        <w:t>4. Постановление вступает в силу после его официального опубликов</w:t>
      </w:r>
      <w:r w:rsidRPr="00043203">
        <w:rPr>
          <w:rFonts w:eastAsiaTheme="minorEastAsia"/>
          <w:sz w:val="28"/>
          <w:szCs w:val="28"/>
        </w:rPr>
        <w:t>а</w:t>
      </w:r>
      <w:r w:rsidRPr="00043203">
        <w:rPr>
          <w:rFonts w:eastAsiaTheme="minorEastAsia"/>
          <w:sz w:val="28"/>
          <w:szCs w:val="28"/>
        </w:rPr>
        <w:t>ния.</w:t>
      </w: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  <w:r w:rsidRPr="00043203">
        <w:rPr>
          <w:rFonts w:eastAsiaTheme="minorEastAsia"/>
          <w:sz w:val="28"/>
          <w:szCs w:val="28"/>
        </w:rPr>
        <w:t xml:space="preserve"> </w:t>
      </w:r>
    </w:p>
    <w:p w:rsidR="00043203" w:rsidRPr="00043203" w:rsidRDefault="00043203" w:rsidP="00043203">
      <w:pPr>
        <w:ind w:firstLine="709"/>
        <w:jc w:val="both"/>
        <w:rPr>
          <w:rFonts w:eastAsiaTheme="minorEastAsia"/>
          <w:sz w:val="28"/>
          <w:szCs w:val="28"/>
        </w:rPr>
      </w:pPr>
      <w:r w:rsidRPr="00043203">
        <w:rPr>
          <w:rFonts w:eastAsiaTheme="minorEastAsia"/>
          <w:sz w:val="28"/>
          <w:szCs w:val="28"/>
        </w:rPr>
        <w:t xml:space="preserve">5. </w:t>
      </w:r>
      <w:proofErr w:type="gramStart"/>
      <w:r w:rsidRPr="00043203">
        <w:rPr>
          <w:rFonts w:eastAsiaTheme="minorEastAsia"/>
          <w:sz w:val="28"/>
          <w:szCs w:val="28"/>
        </w:rPr>
        <w:t>Контроль за</w:t>
      </w:r>
      <w:proofErr w:type="gramEnd"/>
      <w:r w:rsidRPr="00043203">
        <w:rPr>
          <w:rFonts w:eastAsiaTheme="minorEastAsia"/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</w:t>
      </w:r>
      <w:r>
        <w:rPr>
          <w:rFonts w:eastAsiaTheme="minorEastAsia"/>
          <w:sz w:val="28"/>
          <w:szCs w:val="28"/>
        </w:rPr>
        <w:t xml:space="preserve">              </w:t>
      </w:r>
      <w:r w:rsidRPr="00043203">
        <w:rPr>
          <w:rFonts w:eastAsiaTheme="minorEastAsia"/>
          <w:sz w:val="28"/>
          <w:szCs w:val="28"/>
        </w:rPr>
        <w:t>М.В. Парфенову, директора департамента образования администрации города О.П. Козлову.</w:t>
      </w:r>
    </w:p>
    <w:p w:rsidR="00043203" w:rsidRPr="00043203" w:rsidRDefault="00043203" w:rsidP="00043203">
      <w:pPr>
        <w:jc w:val="both"/>
        <w:rPr>
          <w:rFonts w:eastAsiaTheme="minorEastAsia"/>
          <w:sz w:val="28"/>
          <w:szCs w:val="28"/>
        </w:rPr>
      </w:pPr>
    </w:p>
    <w:p w:rsidR="00043203" w:rsidRPr="00043203" w:rsidRDefault="00043203" w:rsidP="00043203">
      <w:pPr>
        <w:jc w:val="both"/>
        <w:rPr>
          <w:rFonts w:eastAsiaTheme="minorEastAsia"/>
          <w:sz w:val="28"/>
          <w:szCs w:val="28"/>
        </w:rPr>
      </w:pPr>
    </w:p>
    <w:p w:rsidR="00043203" w:rsidRPr="00043203" w:rsidRDefault="00043203" w:rsidP="00043203">
      <w:pPr>
        <w:jc w:val="both"/>
        <w:rPr>
          <w:rFonts w:eastAsiaTheme="minorEastAsia"/>
          <w:sz w:val="28"/>
          <w:szCs w:val="28"/>
        </w:rPr>
      </w:pPr>
    </w:p>
    <w:p w:rsidR="00020F1B" w:rsidRPr="00043203" w:rsidRDefault="00043203" w:rsidP="00043203">
      <w:pPr>
        <w:jc w:val="both"/>
        <w:rPr>
          <w:sz w:val="28"/>
          <w:szCs w:val="28"/>
        </w:rPr>
      </w:pPr>
      <w:r w:rsidRPr="00043203">
        <w:rPr>
          <w:rFonts w:eastAsiaTheme="minorEastAsia"/>
          <w:sz w:val="28"/>
          <w:szCs w:val="28"/>
        </w:rPr>
        <w:t xml:space="preserve">Глава администрации города                                                                   А.А. </w:t>
      </w:r>
      <w:proofErr w:type="spellStart"/>
      <w:r w:rsidRPr="00043203">
        <w:rPr>
          <w:rFonts w:eastAsiaTheme="minorEastAsia"/>
          <w:sz w:val="28"/>
          <w:szCs w:val="28"/>
        </w:rPr>
        <w:t>Бадина</w:t>
      </w:r>
      <w:proofErr w:type="spellEnd"/>
    </w:p>
    <w:sectPr w:rsidR="00020F1B" w:rsidRPr="00043203" w:rsidSect="0004320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27" w:rsidRDefault="00602527" w:rsidP="009C7CEB">
      <w:r>
        <w:separator/>
      </w:r>
    </w:p>
  </w:endnote>
  <w:endnote w:type="continuationSeparator" w:id="0">
    <w:p w:rsidR="00602527" w:rsidRDefault="00602527" w:rsidP="009C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27" w:rsidRDefault="00602527" w:rsidP="009C7CEB">
      <w:r>
        <w:separator/>
      </w:r>
    </w:p>
  </w:footnote>
  <w:footnote w:type="continuationSeparator" w:id="0">
    <w:p w:rsidR="00602527" w:rsidRDefault="00602527" w:rsidP="009C7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89514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C7CEB" w:rsidRPr="009C7CEB" w:rsidRDefault="009C7CEB">
        <w:pPr>
          <w:pStyle w:val="a6"/>
          <w:jc w:val="center"/>
          <w:rPr>
            <w:sz w:val="24"/>
            <w:szCs w:val="24"/>
          </w:rPr>
        </w:pPr>
        <w:r w:rsidRPr="009C7CEB">
          <w:rPr>
            <w:sz w:val="24"/>
            <w:szCs w:val="24"/>
          </w:rPr>
          <w:fldChar w:fldCharType="begin"/>
        </w:r>
        <w:r w:rsidRPr="009C7CEB">
          <w:rPr>
            <w:sz w:val="24"/>
            <w:szCs w:val="24"/>
          </w:rPr>
          <w:instrText>PAGE   \* MERGEFORMAT</w:instrText>
        </w:r>
        <w:r w:rsidRPr="009C7CEB">
          <w:rPr>
            <w:sz w:val="24"/>
            <w:szCs w:val="24"/>
          </w:rPr>
          <w:fldChar w:fldCharType="separate"/>
        </w:r>
        <w:r w:rsidR="00442A19">
          <w:rPr>
            <w:noProof/>
            <w:sz w:val="24"/>
            <w:szCs w:val="24"/>
          </w:rPr>
          <w:t>2</w:t>
        </w:r>
        <w:r w:rsidRPr="009C7CEB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09"/>
    <w:rsid w:val="00002F28"/>
    <w:rsid w:val="00007DD1"/>
    <w:rsid w:val="00010531"/>
    <w:rsid w:val="00020F1B"/>
    <w:rsid w:val="00027B14"/>
    <w:rsid w:val="00043203"/>
    <w:rsid w:val="00063855"/>
    <w:rsid w:val="00065AD5"/>
    <w:rsid w:val="00067F01"/>
    <w:rsid w:val="000A18F1"/>
    <w:rsid w:val="00155CB0"/>
    <w:rsid w:val="001943BC"/>
    <w:rsid w:val="001953E0"/>
    <w:rsid w:val="001A1EC6"/>
    <w:rsid w:val="001A5D3A"/>
    <w:rsid w:val="001C0995"/>
    <w:rsid w:val="00267D9C"/>
    <w:rsid w:val="002A61EC"/>
    <w:rsid w:val="002B5EDF"/>
    <w:rsid w:val="002D2128"/>
    <w:rsid w:val="002D2BB4"/>
    <w:rsid w:val="002F3387"/>
    <w:rsid w:val="00304971"/>
    <w:rsid w:val="003874AD"/>
    <w:rsid w:val="00390588"/>
    <w:rsid w:val="003C33B3"/>
    <w:rsid w:val="003D1BF8"/>
    <w:rsid w:val="003D4C35"/>
    <w:rsid w:val="004124E4"/>
    <w:rsid w:val="0042050A"/>
    <w:rsid w:val="00437A33"/>
    <w:rsid w:val="00442A19"/>
    <w:rsid w:val="004461B5"/>
    <w:rsid w:val="00454C60"/>
    <w:rsid w:val="004716DC"/>
    <w:rsid w:val="00482230"/>
    <w:rsid w:val="004839F9"/>
    <w:rsid w:val="00492A89"/>
    <w:rsid w:val="004F1EF9"/>
    <w:rsid w:val="00510AD1"/>
    <w:rsid w:val="005119E8"/>
    <w:rsid w:val="00543317"/>
    <w:rsid w:val="00566DF0"/>
    <w:rsid w:val="00583FD8"/>
    <w:rsid w:val="00586C86"/>
    <w:rsid w:val="005B01A3"/>
    <w:rsid w:val="005B215E"/>
    <w:rsid w:val="005B37E1"/>
    <w:rsid w:val="005B38B3"/>
    <w:rsid w:val="005D34BF"/>
    <w:rsid w:val="005D3E1E"/>
    <w:rsid w:val="00602527"/>
    <w:rsid w:val="00646AB0"/>
    <w:rsid w:val="00676172"/>
    <w:rsid w:val="006A5B43"/>
    <w:rsid w:val="006B69D7"/>
    <w:rsid w:val="006C1522"/>
    <w:rsid w:val="006C1E7C"/>
    <w:rsid w:val="006D3B32"/>
    <w:rsid w:val="006E65D0"/>
    <w:rsid w:val="007542C9"/>
    <w:rsid w:val="007561FF"/>
    <w:rsid w:val="0077585A"/>
    <w:rsid w:val="0077631C"/>
    <w:rsid w:val="007A0E24"/>
    <w:rsid w:val="007B0FE1"/>
    <w:rsid w:val="007E2EB4"/>
    <w:rsid w:val="0081770E"/>
    <w:rsid w:val="0083445C"/>
    <w:rsid w:val="00835C27"/>
    <w:rsid w:val="008A6DB8"/>
    <w:rsid w:val="008C4D11"/>
    <w:rsid w:val="008D0608"/>
    <w:rsid w:val="008F64E7"/>
    <w:rsid w:val="00900F3D"/>
    <w:rsid w:val="00922EAC"/>
    <w:rsid w:val="00946F06"/>
    <w:rsid w:val="00954C5F"/>
    <w:rsid w:val="009B0035"/>
    <w:rsid w:val="009C12CC"/>
    <w:rsid w:val="009C7CEB"/>
    <w:rsid w:val="009E2262"/>
    <w:rsid w:val="009F1721"/>
    <w:rsid w:val="00A200B7"/>
    <w:rsid w:val="00A40CB3"/>
    <w:rsid w:val="00A43C43"/>
    <w:rsid w:val="00A57809"/>
    <w:rsid w:val="00A9095C"/>
    <w:rsid w:val="00AD3C77"/>
    <w:rsid w:val="00AF7B5A"/>
    <w:rsid w:val="00B035C1"/>
    <w:rsid w:val="00B05024"/>
    <w:rsid w:val="00B31668"/>
    <w:rsid w:val="00B55B9E"/>
    <w:rsid w:val="00B6237E"/>
    <w:rsid w:val="00B64C9E"/>
    <w:rsid w:val="00B65B9B"/>
    <w:rsid w:val="00B80905"/>
    <w:rsid w:val="00B877B9"/>
    <w:rsid w:val="00B90A2F"/>
    <w:rsid w:val="00BA275F"/>
    <w:rsid w:val="00BA45F7"/>
    <w:rsid w:val="00BB60C6"/>
    <w:rsid w:val="00BD4431"/>
    <w:rsid w:val="00C5043B"/>
    <w:rsid w:val="00C56E73"/>
    <w:rsid w:val="00C67660"/>
    <w:rsid w:val="00C864FD"/>
    <w:rsid w:val="00C95EA3"/>
    <w:rsid w:val="00CA09DE"/>
    <w:rsid w:val="00CC572C"/>
    <w:rsid w:val="00CC7D28"/>
    <w:rsid w:val="00CD422E"/>
    <w:rsid w:val="00CF7E12"/>
    <w:rsid w:val="00D144B2"/>
    <w:rsid w:val="00D23351"/>
    <w:rsid w:val="00D82A93"/>
    <w:rsid w:val="00D85D94"/>
    <w:rsid w:val="00DF7542"/>
    <w:rsid w:val="00E159BD"/>
    <w:rsid w:val="00E42595"/>
    <w:rsid w:val="00E449DC"/>
    <w:rsid w:val="00E45524"/>
    <w:rsid w:val="00E50A25"/>
    <w:rsid w:val="00E61CA7"/>
    <w:rsid w:val="00E71CFE"/>
    <w:rsid w:val="00E7482D"/>
    <w:rsid w:val="00E96F27"/>
    <w:rsid w:val="00EB2880"/>
    <w:rsid w:val="00EB72B2"/>
    <w:rsid w:val="00EC189C"/>
    <w:rsid w:val="00EC1E34"/>
    <w:rsid w:val="00ED530D"/>
    <w:rsid w:val="00EF0952"/>
    <w:rsid w:val="00F02359"/>
    <w:rsid w:val="00F1281B"/>
    <w:rsid w:val="00F32E88"/>
    <w:rsid w:val="00F653D6"/>
    <w:rsid w:val="00FB33DC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7809"/>
    <w:pPr>
      <w:spacing w:after="120"/>
    </w:pPr>
  </w:style>
  <w:style w:type="character" w:customStyle="1" w:styleId="a4">
    <w:name w:val="Основной текст Знак"/>
    <w:basedOn w:val="a0"/>
    <w:link w:val="a3"/>
    <w:rsid w:val="00A578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623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7C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7C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C7C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7C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7809"/>
    <w:pPr>
      <w:spacing w:after="120"/>
    </w:pPr>
  </w:style>
  <w:style w:type="character" w:customStyle="1" w:styleId="a4">
    <w:name w:val="Основной текст Знак"/>
    <w:basedOn w:val="a0"/>
    <w:link w:val="a3"/>
    <w:rsid w:val="00A578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623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7C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7C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C7C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7C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D10A-DF5B-46D0-9199-31960659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Братцева ИВ</dc:creator>
  <cp:lastModifiedBy>Кузнецов Богдан Евгеньевич</cp:lastModifiedBy>
  <cp:revision>2</cp:revision>
  <cp:lastPrinted>2015-07-20T12:37:00Z</cp:lastPrinted>
  <dcterms:created xsi:type="dcterms:W3CDTF">2015-07-22T11:04:00Z</dcterms:created>
  <dcterms:modified xsi:type="dcterms:W3CDTF">2015-07-22T11:04:00Z</dcterms:modified>
</cp:coreProperties>
</file>