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B3C" w:rsidRDefault="00677B3C" w:rsidP="007B4381">
      <w:pPr>
        <w:ind w:right="-143"/>
        <w:jc w:val="center"/>
        <w:rPr>
          <w:b/>
          <w:sz w:val="28"/>
          <w:szCs w:val="28"/>
        </w:rPr>
      </w:pPr>
    </w:p>
    <w:p w:rsidR="00AE514B" w:rsidRDefault="007B4381" w:rsidP="007B4381">
      <w:pPr>
        <w:ind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Информационно-статистический обзор</w:t>
      </w:r>
      <w:r w:rsidR="00AE51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обращений граждан, </w:t>
      </w:r>
    </w:p>
    <w:p w:rsidR="00AE514B" w:rsidRDefault="007B4381" w:rsidP="007B4381">
      <w:pPr>
        <w:ind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объединений граждан, в том числе юридических лиц, </w:t>
      </w:r>
    </w:p>
    <w:p w:rsidR="007B4381" w:rsidRDefault="007B4381" w:rsidP="007B4381">
      <w:pPr>
        <w:ind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поступивших в администрацию города за </w:t>
      </w:r>
      <w:r w:rsidR="00ED6DB4">
        <w:rPr>
          <w:b/>
          <w:sz w:val="28"/>
          <w:szCs w:val="28"/>
        </w:rPr>
        <w:t>январь</w:t>
      </w:r>
      <w:r w:rsidR="00EE64BD">
        <w:rPr>
          <w:b/>
          <w:sz w:val="28"/>
          <w:szCs w:val="28"/>
        </w:rPr>
        <w:t xml:space="preserve"> 2018</w:t>
      </w:r>
      <w:r>
        <w:rPr>
          <w:b/>
          <w:sz w:val="28"/>
          <w:szCs w:val="28"/>
        </w:rPr>
        <w:t xml:space="preserve"> года</w:t>
      </w:r>
    </w:p>
    <w:p w:rsidR="007B4381" w:rsidRDefault="007B4381" w:rsidP="007B4381">
      <w:pPr>
        <w:ind w:right="-143"/>
        <w:jc w:val="center"/>
        <w:rPr>
          <w:sz w:val="28"/>
          <w:szCs w:val="28"/>
        </w:rPr>
      </w:pPr>
    </w:p>
    <w:p w:rsidR="00D10AB7" w:rsidRDefault="007B4381" w:rsidP="00E6229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ED5B64">
        <w:rPr>
          <w:rFonts w:ascii="Times New Roman" w:hAnsi="Times New Roman"/>
          <w:sz w:val="28"/>
          <w:szCs w:val="28"/>
        </w:rPr>
        <w:t>январь 2018</w:t>
      </w:r>
      <w:r>
        <w:rPr>
          <w:rFonts w:ascii="Times New Roman" w:hAnsi="Times New Roman"/>
          <w:sz w:val="28"/>
          <w:szCs w:val="28"/>
        </w:rPr>
        <w:t xml:space="preserve"> года в администрацию города поступило </w:t>
      </w:r>
      <w:r w:rsidR="0007017B">
        <w:rPr>
          <w:rFonts w:ascii="Times New Roman" w:hAnsi="Times New Roman"/>
          <w:sz w:val="28"/>
          <w:szCs w:val="28"/>
        </w:rPr>
        <w:t>19</w:t>
      </w:r>
      <w:r w:rsidR="00D10AB7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обращени</w:t>
      </w:r>
      <w:r w:rsidR="007E73A2">
        <w:rPr>
          <w:rFonts w:ascii="Times New Roman" w:hAnsi="Times New Roman"/>
          <w:sz w:val="28"/>
          <w:szCs w:val="28"/>
        </w:rPr>
        <w:t>й</w:t>
      </w:r>
      <w:r w:rsidR="00B81F79">
        <w:rPr>
          <w:rFonts w:ascii="Times New Roman" w:hAnsi="Times New Roman"/>
          <w:sz w:val="28"/>
          <w:szCs w:val="28"/>
        </w:rPr>
        <w:t>.</w:t>
      </w:r>
      <w:r w:rsidR="00D10AB7">
        <w:rPr>
          <w:rFonts w:ascii="Times New Roman" w:hAnsi="Times New Roman"/>
          <w:sz w:val="28"/>
          <w:szCs w:val="28"/>
        </w:rPr>
        <w:t xml:space="preserve"> </w:t>
      </w:r>
    </w:p>
    <w:p w:rsidR="007E73A2" w:rsidRDefault="007E73A2" w:rsidP="00E6229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поступивших обращений:</w:t>
      </w:r>
    </w:p>
    <w:p w:rsidR="007E73A2" w:rsidRDefault="007E73A2" w:rsidP="00E6229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A4C5E">
        <w:rPr>
          <w:rFonts w:ascii="Times New Roman" w:hAnsi="Times New Roman"/>
          <w:sz w:val="28"/>
          <w:szCs w:val="28"/>
        </w:rPr>
        <w:t>50</w:t>
      </w:r>
      <w:r>
        <w:rPr>
          <w:rFonts w:ascii="Times New Roman" w:hAnsi="Times New Roman"/>
          <w:sz w:val="28"/>
          <w:szCs w:val="28"/>
        </w:rPr>
        <w:t>% - обращения в электронном виде</w:t>
      </w:r>
      <w:r w:rsidR="006A4C5E">
        <w:rPr>
          <w:rFonts w:ascii="Times New Roman" w:hAnsi="Times New Roman"/>
          <w:sz w:val="28"/>
          <w:szCs w:val="28"/>
        </w:rPr>
        <w:t xml:space="preserve"> (100</w:t>
      </w:r>
      <w:r w:rsidR="00EA1003">
        <w:rPr>
          <w:rFonts w:ascii="Times New Roman" w:hAnsi="Times New Roman"/>
          <w:sz w:val="28"/>
          <w:szCs w:val="28"/>
        </w:rPr>
        <w:t xml:space="preserve"> </w:t>
      </w:r>
      <w:r w:rsidR="006A4C5E">
        <w:rPr>
          <w:rFonts w:ascii="Times New Roman" w:hAnsi="Times New Roman"/>
          <w:sz w:val="28"/>
          <w:szCs w:val="28"/>
        </w:rPr>
        <w:t>обращений)</w:t>
      </w:r>
      <w:r>
        <w:rPr>
          <w:rFonts w:ascii="Times New Roman" w:hAnsi="Times New Roman"/>
          <w:sz w:val="28"/>
          <w:szCs w:val="28"/>
        </w:rPr>
        <w:t>;</w:t>
      </w:r>
    </w:p>
    <w:p w:rsidR="007E73A2" w:rsidRDefault="007E73A2" w:rsidP="00E6229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A4C5E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>% - обращения в письменн</w:t>
      </w:r>
      <w:r w:rsidR="006A4C5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 виде</w:t>
      </w:r>
      <w:r w:rsidR="006A4C5E">
        <w:rPr>
          <w:rFonts w:ascii="Times New Roman" w:hAnsi="Times New Roman"/>
          <w:sz w:val="28"/>
          <w:szCs w:val="28"/>
        </w:rPr>
        <w:t xml:space="preserve"> (58</w:t>
      </w:r>
      <w:r w:rsidR="00EA1003">
        <w:rPr>
          <w:rFonts w:ascii="Times New Roman" w:hAnsi="Times New Roman"/>
          <w:sz w:val="28"/>
          <w:szCs w:val="28"/>
        </w:rPr>
        <w:t xml:space="preserve"> </w:t>
      </w:r>
      <w:r w:rsidR="006A4C5E">
        <w:rPr>
          <w:rFonts w:ascii="Times New Roman" w:hAnsi="Times New Roman"/>
          <w:sz w:val="28"/>
          <w:szCs w:val="28"/>
        </w:rPr>
        <w:t>обращений)</w:t>
      </w:r>
      <w:r>
        <w:rPr>
          <w:rFonts w:ascii="Times New Roman" w:hAnsi="Times New Roman"/>
          <w:sz w:val="28"/>
          <w:szCs w:val="28"/>
        </w:rPr>
        <w:t>;</w:t>
      </w:r>
    </w:p>
    <w:p w:rsidR="00874580" w:rsidRDefault="007E73A2" w:rsidP="00E6229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21187">
        <w:rPr>
          <w:rFonts w:ascii="Times New Roman" w:hAnsi="Times New Roman"/>
          <w:sz w:val="28"/>
          <w:szCs w:val="28"/>
        </w:rPr>
        <w:t xml:space="preserve"> </w:t>
      </w:r>
      <w:r w:rsidR="006A4C5E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>% -</w:t>
      </w:r>
      <w:r w:rsidR="006A4C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устные обращен</w:t>
      </w:r>
      <w:r w:rsidR="006A4C5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 w:rsidR="006A4C5E">
        <w:rPr>
          <w:rFonts w:ascii="Times New Roman" w:hAnsi="Times New Roman"/>
          <w:sz w:val="28"/>
          <w:szCs w:val="28"/>
        </w:rPr>
        <w:t xml:space="preserve">, поступившие в ходе проведения </w:t>
      </w:r>
      <w:r>
        <w:rPr>
          <w:rFonts w:ascii="Times New Roman" w:hAnsi="Times New Roman"/>
          <w:sz w:val="28"/>
          <w:szCs w:val="28"/>
        </w:rPr>
        <w:t>личны</w:t>
      </w:r>
      <w:r w:rsidR="006A4C5E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прием</w:t>
      </w:r>
      <w:r w:rsidR="006A4C5E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главе города, заместителям главы города</w:t>
      </w:r>
      <w:r w:rsidR="006A4C5E">
        <w:rPr>
          <w:rFonts w:ascii="Times New Roman" w:hAnsi="Times New Roman"/>
          <w:sz w:val="28"/>
          <w:szCs w:val="28"/>
        </w:rPr>
        <w:t xml:space="preserve">, </w:t>
      </w:r>
      <w:r w:rsidR="007B4381">
        <w:rPr>
          <w:rFonts w:ascii="Times New Roman" w:hAnsi="Times New Roman"/>
          <w:sz w:val="28"/>
          <w:szCs w:val="28"/>
        </w:rPr>
        <w:t>управляющ</w:t>
      </w:r>
      <w:r w:rsidR="006A4C5E">
        <w:rPr>
          <w:rFonts w:ascii="Times New Roman" w:hAnsi="Times New Roman"/>
          <w:sz w:val="28"/>
          <w:szCs w:val="28"/>
        </w:rPr>
        <w:t>ему</w:t>
      </w:r>
      <w:r w:rsidR="007B4381">
        <w:rPr>
          <w:rFonts w:ascii="Times New Roman" w:hAnsi="Times New Roman"/>
          <w:sz w:val="28"/>
          <w:szCs w:val="28"/>
        </w:rPr>
        <w:t xml:space="preserve"> делами администрации гор</w:t>
      </w:r>
      <w:r w:rsidR="00ED5B64">
        <w:rPr>
          <w:rFonts w:ascii="Times New Roman" w:hAnsi="Times New Roman"/>
          <w:sz w:val="28"/>
          <w:szCs w:val="28"/>
        </w:rPr>
        <w:t>ода</w:t>
      </w:r>
      <w:r w:rsidR="006A4C5E">
        <w:rPr>
          <w:rFonts w:ascii="Times New Roman" w:hAnsi="Times New Roman"/>
          <w:sz w:val="28"/>
          <w:szCs w:val="28"/>
        </w:rPr>
        <w:t xml:space="preserve"> (41</w:t>
      </w:r>
      <w:r w:rsidR="00EA1003">
        <w:rPr>
          <w:rFonts w:ascii="Times New Roman" w:hAnsi="Times New Roman"/>
          <w:sz w:val="28"/>
          <w:szCs w:val="28"/>
        </w:rPr>
        <w:t xml:space="preserve"> </w:t>
      </w:r>
      <w:r w:rsidR="006A4C5E">
        <w:rPr>
          <w:rFonts w:ascii="Times New Roman" w:hAnsi="Times New Roman"/>
          <w:sz w:val="28"/>
          <w:szCs w:val="28"/>
        </w:rPr>
        <w:t>обращение)</w:t>
      </w:r>
      <w:r w:rsidR="00ED5B64">
        <w:rPr>
          <w:rFonts w:ascii="Times New Roman" w:hAnsi="Times New Roman"/>
          <w:sz w:val="28"/>
          <w:szCs w:val="28"/>
        </w:rPr>
        <w:t xml:space="preserve">. </w:t>
      </w:r>
    </w:p>
    <w:p w:rsidR="007B4381" w:rsidRDefault="007B4381" w:rsidP="00E6229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4381" w:rsidRDefault="007B4381" w:rsidP="00E6229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обращений представлены в диаграмме №1.</w:t>
      </w:r>
    </w:p>
    <w:p w:rsidR="007B4381" w:rsidRDefault="007B4381" w:rsidP="00E62290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 w:rsidR="0007017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098540" cy="3533775"/>
            <wp:effectExtent l="0" t="0" r="1651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87981" w:rsidRPr="00E62290" w:rsidRDefault="00A87981" w:rsidP="00A8798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color w:val="333333"/>
          <w:sz w:val="24"/>
          <w:szCs w:val="24"/>
        </w:rPr>
        <w:tab/>
      </w:r>
      <w:r w:rsidRPr="00E62290">
        <w:rPr>
          <w:color w:val="333333"/>
          <w:sz w:val="28"/>
          <w:szCs w:val="28"/>
        </w:rPr>
        <w:tab/>
      </w:r>
      <w:r w:rsidRPr="00E62290">
        <w:rPr>
          <w:color w:val="333333"/>
          <w:sz w:val="28"/>
          <w:szCs w:val="28"/>
        </w:rPr>
        <w:tab/>
      </w:r>
      <w:r w:rsidRPr="00E62290">
        <w:rPr>
          <w:color w:val="333333"/>
          <w:sz w:val="28"/>
          <w:szCs w:val="28"/>
        </w:rPr>
        <w:tab/>
      </w:r>
      <w:r w:rsidRPr="00E62290">
        <w:rPr>
          <w:color w:val="333333"/>
          <w:sz w:val="28"/>
          <w:szCs w:val="28"/>
        </w:rPr>
        <w:tab/>
      </w:r>
      <w:r w:rsidRPr="00E62290">
        <w:rPr>
          <w:color w:val="333333"/>
          <w:sz w:val="28"/>
          <w:szCs w:val="28"/>
        </w:rPr>
        <w:tab/>
      </w:r>
      <w:r w:rsidRPr="00E62290">
        <w:rPr>
          <w:color w:val="333333"/>
          <w:sz w:val="28"/>
          <w:szCs w:val="28"/>
        </w:rPr>
        <w:tab/>
      </w:r>
      <w:r w:rsidRPr="00E62290">
        <w:rPr>
          <w:color w:val="333333"/>
          <w:sz w:val="28"/>
          <w:szCs w:val="28"/>
        </w:rPr>
        <w:tab/>
      </w:r>
      <w:r w:rsidRPr="00E62290">
        <w:rPr>
          <w:color w:val="333333"/>
          <w:sz w:val="28"/>
          <w:szCs w:val="28"/>
        </w:rPr>
        <w:tab/>
        <w:t xml:space="preserve">              </w:t>
      </w:r>
      <w:r w:rsidRPr="00E62290">
        <w:rPr>
          <w:color w:val="333333"/>
          <w:sz w:val="28"/>
          <w:szCs w:val="28"/>
        </w:rPr>
        <w:tab/>
      </w:r>
      <w:r w:rsidRPr="00E62290">
        <w:rPr>
          <w:rFonts w:ascii="Times New Roman" w:hAnsi="Times New Roman"/>
          <w:sz w:val="28"/>
          <w:szCs w:val="28"/>
        </w:rPr>
        <w:t>Диаграмма №1</w:t>
      </w:r>
    </w:p>
    <w:p w:rsidR="007B4381" w:rsidRPr="00E62290" w:rsidRDefault="007B4381" w:rsidP="007B4381">
      <w:pPr>
        <w:shd w:val="clear" w:color="auto" w:fill="FFFFFF"/>
        <w:ind w:left="750"/>
        <w:jc w:val="both"/>
        <w:textAlignment w:val="top"/>
        <w:rPr>
          <w:color w:val="333333"/>
          <w:sz w:val="28"/>
          <w:szCs w:val="28"/>
        </w:rPr>
      </w:pPr>
    </w:p>
    <w:p w:rsidR="007B4381" w:rsidRPr="00E62290" w:rsidRDefault="007B4381" w:rsidP="007B4381">
      <w:pPr>
        <w:shd w:val="clear" w:color="auto" w:fill="FFFFFF"/>
        <w:ind w:firstLine="708"/>
        <w:jc w:val="center"/>
        <w:textAlignment w:val="top"/>
        <w:rPr>
          <w:color w:val="333333"/>
          <w:sz w:val="28"/>
          <w:szCs w:val="28"/>
        </w:rPr>
      </w:pPr>
    </w:p>
    <w:p w:rsidR="006A4C5E" w:rsidRPr="00E62290" w:rsidRDefault="006A4C5E" w:rsidP="006A4C5E">
      <w:pPr>
        <w:ind w:firstLine="709"/>
        <w:jc w:val="both"/>
        <w:rPr>
          <w:color w:val="000000"/>
          <w:sz w:val="28"/>
          <w:szCs w:val="28"/>
        </w:rPr>
      </w:pPr>
      <w:r w:rsidRPr="00E62290">
        <w:rPr>
          <w:color w:val="000000"/>
          <w:sz w:val="28"/>
          <w:szCs w:val="28"/>
        </w:rPr>
        <w:t>В 158 обращениях</w:t>
      </w:r>
      <w:r w:rsidR="00E037B2" w:rsidRPr="00E62290">
        <w:rPr>
          <w:color w:val="000000"/>
          <w:sz w:val="28"/>
          <w:szCs w:val="28"/>
        </w:rPr>
        <w:t>,</w:t>
      </w:r>
      <w:r w:rsidRPr="00E62290">
        <w:rPr>
          <w:color w:val="000000"/>
          <w:sz w:val="28"/>
          <w:szCs w:val="28"/>
        </w:rPr>
        <w:t xml:space="preserve"> </w:t>
      </w:r>
      <w:r w:rsidR="00E037B2" w:rsidRPr="00E62290">
        <w:rPr>
          <w:color w:val="333333"/>
          <w:sz w:val="28"/>
          <w:szCs w:val="28"/>
        </w:rPr>
        <w:t xml:space="preserve">поступивших в письменном и электронном виде, </w:t>
      </w:r>
      <w:r w:rsidRPr="00E62290">
        <w:rPr>
          <w:color w:val="000000"/>
          <w:sz w:val="28"/>
          <w:szCs w:val="28"/>
        </w:rPr>
        <w:t>содержатся 1</w:t>
      </w:r>
      <w:r w:rsidR="00E037B2" w:rsidRPr="00E62290">
        <w:rPr>
          <w:color w:val="000000"/>
          <w:sz w:val="28"/>
          <w:szCs w:val="28"/>
        </w:rPr>
        <w:t>68</w:t>
      </w:r>
      <w:r w:rsidRPr="00E62290">
        <w:rPr>
          <w:color w:val="000000"/>
          <w:sz w:val="28"/>
          <w:szCs w:val="28"/>
        </w:rPr>
        <w:t xml:space="preserve"> вопрос</w:t>
      </w:r>
      <w:r w:rsidR="00E037B2" w:rsidRPr="00E62290">
        <w:rPr>
          <w:color w:val="000000"/>
          <w:sz w:val="28"/>
          <w:szCs w:val="28"/>
        </w:rPr>
        <w:t>ов</w:t>
      </w:r>
      <w:r w:rsidRPr="00E62290">
        <w:rPr>
          <w:color w:val="000000"/>
          <w:sz w:val="28"/>
          <w:szCs w:val="28"/>
        </w:rPr>
        <w:t>.</w:t>
      </w:r>
    </w:p>
    <w:p w:rsidR="00D10AB7" w:rsidRPr="00E62290" w:rsidRDefault="00D10AB7" w:rsidP="00EA1003">
      <w:pPr>
        <w:shd w:val="clear" w:color="auto" w:fill="FFFFFF"/>
        <w:ind w:firstLine="708"/>
        <w:jc w:val="both"/>
        <w:textAlignment w:val="top"/>
        <w:rPr>
          <w:color w:val="333333"/>
          <w:sz w:val="28"/>
          <w:szCs w:val="28"/>
        </w:rPr>
      </w:pPr>
    </w:p>
    <w:p w:rsidR="007B4381" w:rsidRPr="00E62290" w:rsidRDefault="007B4381" w:rsidP="00E62290">
      <w:pPr>
        <w:shd w:val="clear" w:color="auto" w:fill="FFFFFF"/>
        <w:ind w:right="-1" w:firstLine="708"/>
        <w:jc w:val="both"/>
        <w:textAlignment w:val="top"/>
        <w:rPr>
          <w:color w:val="333333"/>
          <w:sz w:val="28"/>
          <w:szCs w:val="28"/>
        </w:rPr>
      </w:pPr>
      <w:r w:rsidRPr="00E62290">
        <w:rPr>
          <w:color w:val="333333"/>
          <w:sz w:val="28"/>
          <w:szCs w:val="28"/>
        </w:rPr>
        <w:t>Статистика вопросов в обращениях</w:t>
      </w:r>
      <w:r w:rsidR="007E73A2" w:rsidRPr="00E62290">
        <w:rPr>
          <w:color w:val="333333"/>
          <w:sz w:val="28"/>
          <w:szCs w:val="28"/>
        </w:rPr>
        <w:t xml:space="preserve">, </w:t>
      </w:r>
      <w:r w:rsidR="00E037B2" w:rsidRPr="00E62290">
        <w:rPr>
          <w:color w:val="333333"/>
          <w:sz w:val="28"/>
          <w:szCs w:val="28"/>
        </w:rPr>
        <w:t>поступивших в письменном и электронном виде,</w:t>
      </w:r>
      <w:r w:rsidRPr="00E62290">
        <w:rPr>
          <w:color w:val="333333"/>
          <w:sz w:val="28"/>
          <w:szCs w:val="28"/>
        </w:rPr>
        <w:t xml:space="preserve"> по пяти основным тема</w:t>
      </w:r>
      <w:r w:rsidR="007E73A2" w:rsidRPr="00E62290">
        <w:rPr>
          <w:color w:val="333333"/>
          <w:sz w:val="28"/>
          <w:szCs w:val="28"/>
        </w:rPr>
        <w:t>тикам</w:t>
      </w:r>
      <w:r w:rsidRPr="00E62290">
        <w:rPr>
          <w:color w:val="333333"/>
          <w:sz w:val="28"/>
          <w:szCs w:val="28"/>
        </w:rPr>
        <w:t xml:space="preserve"> представлена в таблице №1.</w:t>
      </w:r>
    </w:p>
    <w:p w:rsidR="00EA1003" w:rsidRPr="00E62290" w:rsidRDefault="00EA1003" w:rsidP="00EA1003">
      <w:pPr>
        <w:shd w:val="clear" w:color="auto" w:fill="FFFFFF"/>
        <w:ind w:firstLine="708"/>
        <w:jc w:val="both"/>
        <w:textAlignment w:val="top"/>
        <w:rPr>
          <w:color w:val="333333"/>
          <w:sz w:val="28"/>
          <w:szCs w:val="28"/>
        </w:rPr>
      </w:pPr>
    </w:p>
    <w:p w:rsidR="007B4381" w:rsidRPr="00E62290" w:rsidRDefault="00E62290" w:rsidP="00E62290">
      <w:pPr>
        <w:shd w:val="clear" w:color="auto" w:fill="FFFFFF"/>
        <w:jc w:val="both"/>
        <w:textAlignment w:val="top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  <w:t xml:space="preserve">                                   </w:t>
      </w:r>
      <w:r w:rsidR="007B4381" w:rsidRPr="00E62290">
        <w:rPr>
          <w:color w:val="333333"/>
          <w:sz w:val="28"/>
          <w:szCs w:val="28"/>
        </w:rPr>
        <w:t xml:space="preserve">Таблица </w:t>
      </w:r>
      <w:r w:rsidR="00874580" w:rsidRPr="00E62290">
        <w:rPr>
          <w:color w:val="333333"/>
          <w:sz w:val="28"/>
          <w:szCs w:val="28"/>
        </w:rPr>
        <w:t>№</w:t>
      </w:r>
      <w:r w:rsidR="007B4381" w:rsidRPr="00E62290">
        <w:rPr>
          <w:color w:val="333333"/>
          <w:sz w:val="28"/>
          <w:szCs w:val="28"/>
        </w:rPr>
        <w:t>1</w:t>
      </w:r>
    </w:p>
    <w:p w:rsidR="00EA1003" w:rsidRPr="00E62290" w:rsidRDefault="00EA1003" w:rsidP="007B4381">
      <w:pPr>
        <w:shd w:val="clear" w:color="auto" w:fill="FFFFFF"/>
        <w:ind w:firstLine="708"/>
        <w:jc w:val="both"/>
        <w:textAlignment w:val="top"/>
        <w:rPr>
          <w:color w:val="333333"/>
          <w:sz w:val="28"/>
          <w:szCs w:val="28"/>
        </w:rPr>
      </w:pPr>
    </w:p>
    <w:tbl>
      <w:tblPr>
        <w:tblStyle w:val="a9"/>
        <w:tblW w:w="9639" w:type="dxa"/>
        <w:tblInd w:w="-5" w:type="dxa"/>
        <w:tblLook w:val="04A0" w:firstRow="1" w:lastRow="0" w:firstColumn="1" w:lastColumn="0" w:noHBand="0" w:noVBand="1"/>
      </w:tblPr>
      <w:tblGrid>
        <w:gridCol w:w="700"/>
        <w:gridCol w:w="2277"/>
        <w:gridCol w:w="2268"/>
        <w:gridCol w:w="2268"/>
        <w:gridCol w:w="2126"/>
      </w:tblGrid>
      <w:tr w:rsidR="004D4825" w:rsidTr="00E62290">
        <w:tc>
          <w:tcPr>
            <w:tcW w:w="700" w:type="dxa"/>
            <w:vAlign w:val="center"/>
          </w:tcPr>
          <w:p w:rsidR="004D4825" w:rsidRPr="008D69A9" w:rsidRDefault="004D4825" w:rsidP="00B77204">
            <w:pPr>
              <w:jc w:val="center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>№</w:t>
            </w:r>
          </w:p>
        </w:tc>
        <w:tc>
          <w:tcPr>
            <w:tcW w:w="2277" w:type="dxa"/>
            <w:vAlign w:val="center"/>
          </w:tcPr>
          <w:p w:rsidR="004D4825" w:rsidRPr="008D69A9" w:rsidRDefault="004D4825" w:rsidP="00B77204">
            <w:pPr>
              <w:jc w:val="center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>Тематика</w:t>
            </w:r>
            <w:r w:rsidR="00EE4139">
              <w:rPr>
                <w:sz w:val="24"/>
                <w:szCs w:val="24"/>
              </w:rPr>
              <w:t xml:space="preserve"> вопросов</w:t>
            </w:r>
          </w:p>
        </w:tc>
        <w:tc>
          <w:tcPr>
            <w:tcW w:w="2268" w:type="dxa"/>
          </w:tcPr>
          <w:p w:rsidR="004D4825" w:rsidRPr="008D69A9" w:rsidRDefault="004D4825" w:rsidP="00B77204">
            <w:pPr>
              <w:jc w:val="center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 xml:space="preserve">Январь </w:t>
            </w:r>
            <w:r>
              <w:rPr>
                <w:sz w:val="24"/>
                <w:szCs w:val="24"/>
              </w:rPr>
              <w:t>2017</w:t>
            </w:r>
            <w:r w:rsidR="00B77204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4D4825" w:rsidRPr="008D69A9" w:rsidRDefault="004D4825" w:rsidP="00B7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</w:t>
            </w:r>
            <w:r w:rsidR="00B77204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рь</w:t>
            </w:r>
            <w:r w:rsidRPr="008D69A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2017</w:t>
            </w:r>
            <w:r w:rsidRPr="008D69A9">
              <w:rPr>
                <w:sz w:val="24"/>
                <w:szCs w:val="24"/>
              </w:rPr>
              <w:t xml:space="preserve"> </w:t>
            </w:r>
            <w:r w:rsidR="00B77204">
              <w:rPr>
                <w:sz w:val="24"/>
                <w:szCs w:val="24"/>
              </w:rPr>
              <w:t>года</w:t>
            </w:r>
          </w:p>
        </w:tc>
        <w:tc>
          <w:tcPr>
            <w:tcW w:w="2126" w:type="dxa"/>
          </w:tcPr>
          <w:p w:rsidR="004D4825" w:rsidRPr="008D69A9" w:rsidRDefault="004D4825" w:rsidP="00B77204">
            <w:pPr>
              <w:jc w:val="center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>Январь 2018</w:t>
            </w:r>
            <w:r w:rsidR="00B77204">
              <w:rPr>
                <w:sz w:val="24"/>
                <w:szCs w:val="24"/>
              </w:rPr>
              <w:t xml:space="preserve"> года</w:t>
            </w:r>
          </w:p>
        </w:tc>
      </w:tr>
      <w:tr w:rsidR="004D4825" w:rsidTr="00E62290">
        <w:tc>
          <w:tcPr>
            <w:tcW w:w="700" w:type="dxa"/>
            <w:vAlign w:val="center"/>
          </w:tcPr>
          <w:p w:rsidR="004D4825" w:rsidRPr="008D69A9" w:rsidRDefault="004D4825" w:rsidP="008D69A9">
            <w:pPr>
              <w:jc w:val="center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>1</w:t>
            </w:r>
            <w:r w:rsidR="007E73A2">
              <w:rPr>
                <w:sz w:val="24"/>
                <w:szCs w:val="24"/>
              </w:rPr>
              <w:t>.</w:t>
            </w:r>
          </w:p>
        </w:tc>
        <w:tc>
          <w:tcPr>
            <w:tcW w:w="2277" w:type="dxa"/>
            <w:vAlign w:val="center"/>
          </w:tcPr>
          <w:p w:rsidR="004D4825" w:rsidRPr="008D69A9" w:rsidRDefault="004D4825" w:rsidP="008D69A9">
            <w:pPr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 xml:space="preserve">Экономика </w:t>
            </w:r>
          </w:p>
        </w:tc>
        <w:tc>
          <w:tcPr>
            <w:tcW w:w="2268" w:type="dxa"/>
          </w:tcPr>
          <w:p w:rsidR="004D4825" w:rsidRPr="008D69A9" w:rsidRDefault="00D75F24" w:rsidP="00674A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4D4825" w:rsidRPr="008D69A9" w:rsidRDefault="004D4825" w:rsidP="00674A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126" w:type="dxa"/>
          </w:tcPr>
          <w:p w:rsidR="004D4825" w:rsidRPr="008D69A9" w:rsidRDefault="00D10AB7" w:rsidP="00D10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4D4825" w:rsidTr="00E62290">
        <w:tc>
          <w:tcPr>
            <w:tcW w:w="700" w:type="dxa"/>
            <w:vAlign w:val="center"/>
          </w:tcPr>
          <w:p w:rsidR="004D4825" w:rsidRPr="008D69A9" w:rsidRDefault="004D4825" w:rsidP="008D69A9">
            <w:pPr>
              <w:jc w:val="center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lastRenderedPageBreak/>
              <w:t>2</w:t>
            </w:r>
            <w:r w:rsidR="007E73A2">
              <w:rPr>
                <w:sz w:val="24"/>
                <w:szCs w:val="24"/>
              </w:rPr>
              <w:t>.</w:t>
            </w:r>
          </w:p>
        </w:tc>
        <w:tc>
          <w:tcPr>
            <w:tcW w:w="2277" w:type="dxa"/>
            <w:vAlign w:val="center"/>
          </w:tcPr>
          <w:p w:rsidR="004D4825" w:rsidRPr="008D69A9" w:rsidRDefault="004D4825" w:rsidP="008D69A9">
            <w:pPr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 xml:space="preserve">Жилищно-коммунальная сфера </w:t>
            </w:r>
          </w:p>
        </w:tc>
        <w:tc>
          <w:tcPr>
            <w:tcW w:w="2268" w:type="dxa"/>
          </w:tcPr>
          <w:p w:rsidR="004D4825" w:rsidRPr="008D69A9" w:rsidRDefault="00D75F24" w:rsidP="00674A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268" w:type="dxa"/>
          </w:tcPr>
          <w:p w:rsidR="004D4825" w:rsidRPr="008D69A9" w:rsidRDefault="004D4825" w:rsidP="00674A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2126" w:type="dxa"/>
          </w:tcPr>
          <w:p w:rsidR="004D4825" w:rsidRPr="008D69A9" w:rsidRDefault="004D4825" w:rsidP="00D10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10AB7">
              <w:rPr>
                <w:sz w:val="24"/>
                <w:szCs w:val="24"/>
              </w:rPr>
              <w:t>4</w:t>
            </w:r>
          </w:p>
        </w:tc>
      </w:tr>
      <w:tr w:rsidR="004D4825" w:rsidTr="00E62290">
        <w:tc>
          <w:tcPr>
            <w:tcW w:w="700" w:type="dxa"/>
            <w:vAlign w:val="center"/>
          </w:tcPr>
          <w:p w:rsidR="004D4825" w:rsidRPr="008D69A9" w:rsidRDefault="004D4825" w:rsidP="008D69A9">
            <w:pPr>
              <w:jc w:val="center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>3</w:t>
            </w:r>
            <w:r w:rsidR="007E73A2">
              <w:rPr>
                <w:sz w:val="24"/>
                <w:szCs w:val="24"/>
              </w:rPr>
              <w:t>.</w:t>
            </w:r>
          </w:p>
        </w:tc>
        <w:tc>
          <w:tcPr>
            <w:tcW w:w="2277" w:type="dxa"/>
            <w:vAlign w:val="center"/>
          </w:tcPr>
          <w:p w:rsidR="004D4825" w:rsidRPr="008D69A9" w:rsidRDefault="004D4825" w:rsidP="008D69A9">
            <w:pPr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 xml:space="preserve">Социальная сфера </w:t>
            </w:r>
          </w:p>
        </w:tc>
        <w:tc>
          <w:tcPr>
            <w:tcW w:w="2268" w:type="dxa"/>
          </w:tcPr>
          <w:p w:rsidR="004D4825" w:rsidRPr="008D69A9" w:rsidRDefault="00D75F24" w:rsidP="00674A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4D4825" w:rsidRPr="008D69A9" w:rsidRDefault="004D4825" w:rsidP="00674A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126" w:type="dxa"/>
          </w:tcPr>
          <w:p w:rsidR="004D4825" w:rsidRPr="008D69A9" w:rsidRDefault="004D4825" w:rsidP="00D10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10AB7">
              <w:rPr>
                <w:sz w:val="24"/>
                <w:szCs w:val="24"/>
              </w:rPr>
              <w:t>6</w:t>
            </w:r>
          </w:p>
        </w:tc>
      </w:tr>
      <w:tr w:rsidR="004D4825" w:rsidTr="00E62290">
        <w:tc>
          <w:tcPr>
            <w:tcW w:w="700" w:type="dxa"/>
            <w:vAlign w:val="center"/>
          </w:tcPr>
          <w:p w:rsidR="004D4825" w:rsidRPr="008D69A9" w:rsidRDefault="007E73A2" w:rsidP="008D6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277" w:type="dxa"/>
            <w:vAlign w:val="center"/>
          </w:tcPr>
          <w:p w:rsidR="004D4825" w:rsidRPr="008D69A9" w:rsidRDefault="004D4825" w:rsidP="008D69A9">
            <w:pPr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 xml:space="preserve">Государство, общество, политика </w:t>
            </w:r>
          </w:p>
        </w:tc>
        <w:tc>
          <w:tcPr>
            <w:tcW w:w="2268" w:type="dxa"/>
          </w:tcPr>
          <w:p w:rsidR="004D4825" w:rsidRPr="008D69A9" w:rsidRDefault="00083984" w:rsidP="00D75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4D4825" w:rsidRPr="008D69A9" w:rsidRDefault="004D4825" w:rsidP="00674A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:rsidR="004D4825" w:rsidRPr="008D69A9" w:rsidRDefault="004D4825" w:rsidP="00D10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10AB7">
              <w:rPr>
                <w:sz w:val="24"/>
                <w:szCs w:val="24"/>
              </w:rPr>
              <w:t>3</w:t>
            </w:r>
          </w:p>
        </w:tc>
      </w:tr>
      <w:tr w:rsidR="004D4825" w:rsidTr="00E62290">
        <w:tc>
          <w:tcPr>
            <w:tcW w:w="700" w:type="dxa"/>
            <w:vAlign w:val="center"/>
          </w:tcPr>
          <w:p w:rsidR="004D4825" w:rsidRPr="008D69A9" w:rsidRDefault="007E73A2" w:rsidP="008D6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277" w:type="dxa"/>
            <w:vAlign w:val="center"/>
          </w:tcPr>
          <w:p w:rsidR="004D4825" w:rsidRPr="008D69A9" w:rsidRDefault="004D4825" w:rsidP="008D69A9">
            <w:pPr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 xml:space="preserve">Оборона, безопасность, законность </w:t>
            </w:r>
          </w:p>
        </w:tc>
        <w:tc>
          <w:tcPr>
            <w:tcW w:w="2268" w:type="dxa"/>
          </w:tcPr>
          <w:p w:rsidR="004D4825" w:rsidRPr="008D69A9" w:rsidRDefault="00D75F24" w:rsidP="00674A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4D4825" w:rsidRPr="008D69A9" w:rsidRDefault="004D4825" w:rsidP="00674A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4D4825" w:rsidRPr="008D69A9" w:rsidRDefault="00D10AB7" w:rsidP="00D10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D4825" w:rsidTr="00E62290">
        <w:tc>
          <w:tcPr>
            <w:tcW w:w="700" w:type="dxa"/>
            <w:vAlign w:val="center"/>
          </w:tcPr>
          <w:p w:rsidR="004D4825" w:rsidRPr="008D69A9" w:rsidRDefault="004D4825" w:rsidP="008D69A9">
            <w:pPr>
              <w:jc w:val="center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>6</w:t>
            </w:r>
            <w:r w:rsidR="007E73A2">
              <w:rPr>
                <w:sz w:val="24"/>
                <w:szCs w:val="24"/>
              </w:rPr>
              <w:t>.</w:t>
            </w:r>
          </w:p>
        </w:tc>
        <w:tc>
          <w:tcPr>
            <w:tcW w:w="2277" w:type="dxa"/>
            <w:vAlign w:val="center"/>
          </w:tcPr>
          <w:p w:rsidR="004D4825" w:rsidRPr="008D69A9" w:rsidRDefault="004D4825" w:rsidP="008D69A9">
            <w:pPr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>Итого количество вопросов:</w:t>
            </w:r>
          </w:p>
        </w:tc>
        <w:tc>
          <w:tcPr>
            <w:tcW w:w="2268" w:type="dxa"/>
          </w:tcPr>
          <w:p w:rsidR="004D4825" w:rsidRPr="008D69A9" w:rsidRDefault="00D75F24" w:rsidP="00D75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2268" w:type="dxa"/>
          </w:tcPr>
          <w:p w:rsidR="004D4825" w:rsidRPr="008D69A9" w:rsidRDefault="004D4825" w:rsidP="00674A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</w:t>
            </w:r>
          </w:p>
        </w:tc>
        <w:tc>
          <w:tcPr>
            <w:tcW w:w="2126" w:type="dxa"/>
          </w:tcPr>
          <w:p w:rsidR="004D4825" w:rsidRPr="008D69A9" w:rsidRDefault="004D4825" w:rsidP="00065D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065D80">
              <w:rPr>
                <w:sz w:val="24"/>
                <w:szCs w:val="24"/>
              </w:rPr>
              <w:t>8</w:t>
            </w:r>
          </w:p>
        </w:tc>
      </w:tr>
    </w:tbl>
    <w:p w:rsidR="007B4381" w:rsidRPr="00E62290" w:rsidRDefault="007B4381" w:rsidP="00E62290">
      <w:pPr>
        <w:shd w:val="clear" w:color="auto" w:fill="FFFFFF"/>
        <w:ind w:firstLine="709"/>
        <w:jc w:val="both"/>
        <w:textAlignment w:val="top"/>
        <w:rPr>
          <w:color w:val="333333"/>
          <w:sz w:val="28"/>
          <w:szCs w:val="28"/>
        </w:rPr>
      </w:pPr>
    </w:p>
    <w:p w:rsidR="00874580" w:rsidRPr="00E62290" w:rsidRDefault="00EE4139" w:rsidP="00E62290">
      <w:pPr>
        <w:pStyle w:val="a7"/>
        <w:shd w:val="clear" w:color="auto" w:fill="FFFFFF"/>
        <w:ind w:firstLine="709"/>
        <w:jc w:val="both"/>
        <w:rPr>
          <w:sz w:val="28"/>
          <w:szCs w:val="28"/>
        </w:rPr>
      </w:pPr>
      <w:r w:rsidRPr="00E62290">
        <w:rPr>
          <w:sz w:val="28"/>
          <w:szCs w:val="28"/>
        </w:rPr>
        <w:t xml:space="preserve">За январь 2018 года в ходе проведения личных приемов граждан </w:t>
      </w:r>
      <w:r w:rsidR="00874580" w:rsidRPr="00E62290">
        <w:rPr>
          <w:sz w:val="28"/>
          <w:szCs w:val="28"/>
        </w:rPr>
        <w:t xml:space="preserve">главой города, заместителями главы города поступило </w:t>
      </w:r>
      <w:r w:rsidR="00B77204" w:rsidRPr="00E62290">
        <w:rPr>
          <w:sz w:val="28"/>
          <w:szCs w:val="28"/>
        </w:rPr>
        <w:t>41</w:t>
      </w:r>
      <w:r w:rsidR="00874580" w:rsidRPr="00E62290">
        <w:rPr>
          <w:sz w:val="28"/>
          <w:szCs w:val="28"/>
        </w:rPr>
        <w:t xml:space="preserve"> </w:t>
      </w:r>
      <w:r w:rsidR="007E73A2" w:rsidRPr="00E62290">
        <w:rPr>
          <w:sz w:val="28"/>
          <w:szCs w:val="28"/>
        </w:rPr>
        <w:t xml:space="preserve">устное </w:t>
      </w:r>
      <w:r w:rsidR="00874580" w:rsidRPr="00E62290">
        <w:rPr>
          <w:sz w:val="28"/>
          <w:szCs w:val="28"/>
        </w:rPr>
        <w:t>обращени</w:t>
      </w:r>
      <w:r w:rsidR="007E73A2" w:rsidRPr="00E62290">
        <w:rPr>
          <w:sz w:val="28"/>
          <w:szCs w:val="28"/>
        </w:rPr>
        <w:t>е</w:t>
      </w:r>
      <w:r w:rsidR="00B81F79">
        <w:rPr>
          <w:sz w:val="28"/>
          <w:szCs w:val="28"/>
        </w:rPr>
        <w:t xml:space="preserve"> (</w:t>
      </w:r>
      <w:r w:rsidR="00D10AB7" w:rsidRPr="00E62290">
        <w:rPr>
          <w:sz w:val="28"/>
          <w:szCs w:val="28"/>
        </w:rPr>
        <w:t xml:space="preserve">45 </w:t>
      </w:r>
      <w:r w:rsidR="00065D80" w:rsidRPr="00E62290">
        <w:rPr>
          <w:sz w:val="28"/>
          <w:szCs w:val="28"/>
        </w:rPr>
        <w:t>вопросов</w:t>
      </w:r>
      <w:r w:rsidR="00B81F79">
        <w:rPr>
          <w:sz w:val="28"/>
          <w:szCs w:val="28"/>
        </w:rPr>
        <w:t>)</w:t>
      </w:r>
      <w:r w:rsidR="00065D80" w:rsidRPr="00E62290">
        <w:rPr>
          <w:sz w:val="28"/>
          <w:szCs w:val="28"/>
        </w:rPr>
        <w:t>.</w:t>
      </w:r>
    </w:p>
    <w:p w:rsidR="00065D80" w:rsidRPr="00E62290" w:rsidRDefault="00065D80" w:rsidP="00E62290">
      <w:pPr>
        <w:pStyle w:val="a7"/>
        <w:shd w:val="clear" w:color="auto" w:fill="FFFFFF"/>
        <w:ind w:firstLine="709"/>
        <w:jc w:val="both"/>
        <w:rPr>
          <w:sz w:val="28"/>
          <w:szCs w:val="28"/>
        </w:rPr>
      </w:pPr>
    </w:p>
    <w:p w:rsidR="00E037B2" w:rsidRPr="00E62290" w:rsidRDefault="00E037B2" w:rsidP="00E62290">
      <w:pPr>
        <w:shd w:val="clear" w:color="auto" w:fill="FFFFFF"/>
        <w:ind w:firstLine="709"/>
        <w:jc w:val="both"/>
        <w:textAlignment w:val="top"/>
        <w:rPr>
          <w:color w:val="333333"/>
          <w:sz w:val="28"/>
          <w:szCs w:val="28"/>
        </w:rPr>
      </w:pPr>
      <w:r w:rsidRPr="00E62290">
        <w:rPr>
          <w:color w:val="333333"/>
          <w:sz w:val="28"/>
          <w:szCs w:val="28"/>
        </w:rPr>
        <w:t xml:space="preserve">Статистика вопросов в </w:t>
      </w:r>
      <w:r w:rsidR="00EA1003" w:rsidRPr="00E62290">
        <w:rPr>
          <w:color w:val="333333"/>
          <w:sz w:val="28"/>
          <w:szCs w:val="28"/>
        </w:rPr>
        <w:t xml:space="preserve">устных </w:t>
      </w:r>
      <w:r w:rsidRPr="00E62290">
        <w:rPr>
          <w:color w:val="333333"/>
          <w:sz w:val="28"/>
          <w:szCs w:val="28"/>
        </w:rPr>
        <w:t xml:space="preserve">обращениях, поступивших в </w:t>
      </w:r>
      <w:r w:rsidR="00EA1003" w:rsidRPr="00E62290">
        <w:rPr>
          <w:sz w:val="28"/>
          <w:szCs w:val="28"/>
        </w:rPr>
        <w:t>ходе проведения личных приемов глав</w:t>
      </w:r>
      <w:r w:rsidR="00EE4139" w:rsidRPr="00E62290">
        <w:rPr>
          <w:sz w:val="28"/>
          <w:szCs w:val="28"/>
        </w:rPr>
        <w:t>ой</w:t>
      </w:r>
      <w:r w:rsidR="00EA1003" w:rsidRPr="00E62290">
        <w:rPr>
          <w:sz w:val="28"/>
          <w:szCs w:val="28"/>
        </w:rPr>
        <w:t xml:space="preserve"> города, заместителям</w:t>
      </w:r>
      <w:r w:rsidR="00EE4139" w:rsidRPr="00E62290">
        <w:rPr>
          <w:sz w:val="28"/>
          <w:szCs w:val="28"/>
        </w:rPr>
        <w:t>и</w:t>
      </w:r>
      <w:r w:rsidR="00EA1003" w:rsidRPr="00E62290">
        <w:rPr>
          <w:sz w:val="28"/>
          <w:szCs w:val="28"/>
        </w:rPr>
        <w:t xml:space="preserve"> главы города</w:t>
      </w:r>
      <w:r w:rsidR="00B81F79">
        <w:rPr>
          <w:sz w:val="28"/>
          <w:szCs w:val="28"/>
        </w:rPr>
        <w:t>,</w:t>
      </w:r>
      <w:r w:rsidRPr="00E62290">
        <w:rPr>
          <w:color w:val="333333"/>
          <w:sz w:val="28"/>
          <w:szCs w:val="28"/>
        </w:rPr>
        <w:t xml:space="preserve"> по пяти основным тематикам представлена в таблице №2.</w:t>
      </w:r>
    </w:p>
    <w:p w:rsidR="00065D80" w:rsidRPr="00E62290" w:rsidRDefault="00E037B2" w:rsidP="00E62290">
      <w:pPr>
        <w:shd w:val="clear" w:color="auto" w:fill="FFFFFF"/>
        <w:ind w:firstLine="709"/>
        <w:jc w:val="both"/>
        <w:textAlignment w:val="top"/>
        <w:rPr>
          <w:color w:val="333333"/>
          <w:sz w:val="28"/>
          <w:szCs w:val="28"/>
        </w:rPr>
      </w:pPr>
      <w:r w:rsidRPr="00E62290">
        <w:rPr>
          <w:color w:val="333333"/>
          <w:sz w:val="28"/>
          <w:szCs w:val="28"/>
        </w:rPr>
        <w:tab/>
      </w:r>
      <w:r w:rsidRPr="00E62290">
        <w:rPr>
          <w:color w:val="333333"/>
          <w:sz w:val="28"/>
          <w:szCs w:val="28"/>
        </w:rPr>
        <w:tab/>
      </w:r>
      <w:r w:rsidRPr="00E62290">
        <w:rPr>
          <w:color w:val="333333"/>
          <w:sz w:val="28"/>
          <w:szCs w:val="28"/>
        </w:rPr>
        <w:tab/>
      </w:r>
      <w:r w:rsidRPr="00E62290">
        <w:rPr>
          <w:color w:val="333333"/>
          <w:sz w:val="28"/>
          <w:szCs w:val="28"/>
        </w:rPr>
        <w:tab/>
      </w:r>
      <w:r w:rsidRPr="00E62290">
        <w:rPr>
          <w:color w:val="333333"/>
          <w:sz w:val="28"/>
          <w:szCs w:val="28"/>
        </w:rPr>
        <w:tab/>
        <w:t xml:space="preserve">                        </w:t>
      </w:r>
    </w:p>
    <w:p w:rsidR="00E037B2" w:rsidRPr="00E62290" w:rsidRDefault="00E037B2" w:rsidP="00E62290">
      <w:pPr>
        <w:shd w:val="clear" w:color="auto" w:fill="FFFFFF"/>
        <w:ind w:firstLine="709"/>
        <w:jc w:val="right"/>
        <w:textAlignment w:val="top"/>
        <w:rPr>
          <w:color w:val="333333"/>
          <w:sz w:val="28"/>
          <w:szCs w:val="28"/>
        </w:rPr>
      </w:pPr>
      <w:r w:rsidRPr="00E62290">
        <w:rPr>
          <w:color w:val="333333"/>
          <w:sz w:val="28"/>
          <w:szCs w:val="28"/>
        </w:rPr>
        <w:t xml:space="preserve"> </w:t>
      </w:r>
      <w:r w:rsidR="00E62290">
        <w:rPr>
          <w:color w:val="333333"/>
          <w:sz w:val="28"/>
          <w:szCs w:val="28"/>
        </w:rPr>
        <w:t xml:space="preserve">    </w:t>
      </w:r>
      <w:r w:rsidRPr="00E62290">
        <w:rPr>
          <w:color w:val="333333"/>
          <w:sz w:val="28"/>
          <w:szCs w:val="28"/>
        </w:rPr>
        <w:t>Таблица №2</w:t>
      </w:r>
    </w:p>
    <w:p w:rsidR="0034624D" w:rsidRPr="00E62290" w:rsidRDefault="0034624D" w:rsidP="00E62290">
      <w:pPr>
        <w:shd w:val="clear" w:color="auto" w:fill="FFFFFF"/>
        <w:ind w:firstLine="709"/>
        <w:jc w:val="both"/>
        <w:textAlignment w:val="top"/>
        <w:rPr>
          <w:color w:val="333333"/>
          <w:sz w:val="28"/>
          <w:szCs w:val="28"/>
        </w:rPr>
      </w:pPr>
    </w:p>
    <w:tbl>
      <w:tblPr>
        <w:tblStyle w:val="a9"/>
        <w:tblW w:w="9639" w:type="dxa"/>
        <w:tblInd w:w="-5" w:type="dxa"/>
        <w:tblLook w:val="04A0" w:firstRow="1" w:lastRow="0" w:firstColumn="1" w:lastColumn="0" w:noHBand="0" w:noVBand="1"/>
      </w:tblPr>
      <w:tblGrid>
        <w:gridCol w:w="558"/>
        <w:gridCol w:w="2844"/>
        <w:gridCol w:w="2127"/>
        <w:gridCol w:w="2126"/>
        <w:gridCol w:w="1984"/>
      </w:tblGrid>
      <w:tr w:rsidR="00752FAC" w:rsidTr="00E62290">
        <w:tc>
          <w:tcPr>
            <w:tcW w:w="558" w:type="dxa"/>
            <w:vAlign w:val="center"/>
          </w:tcPr>
          <w:p w:rsidR="00E037B2" w:rsidRPr="008D69A9" w:rsidRDefault="00E037B2" w:rsidP="00E62290">
            <w:pPr>
              <w:ind w:left="-57" w:right="-57"/>
              <w:jc w:val="center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>№</w:t>
            </w:r>
          </w:p>
        </w:tc>
        <w:tc>
          <w:tcPr>
            <w:tcW w:w="2844" w:type="dxa"/>
            <w:vAlign w:val="center"/>
          </w:tcPr>
          <w:p w:rsidR="00E037B2" w:rsidRPr="008D69A9" w:rsidRDefault="00E037B2" w:rsidP="00E62290">
            <w:pPr>
              <w:ind w:left="-57" w:right="-57"/>
              <w:jc w:val="center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>Тематика</w:t>
            </w:r>
            <w:r w:rsidR="00EE4139">
              <w:rPr>
                <w:sz w:val="24"/>
                <w:szCs w:val="24"/>
              </w:rPr>
              <w:t xml:space="preserve"> вопросов</w:t>
            </w:r>
          </w:p>
        </w:tc>
        <w:tc>
          <w:tcPr>
            <w:tcW w:w="2127" w:type="dxa"/>
          </w:tcPr>
          <w:p w:rsidR="00E037B2" w:rsidRPr="008D69A9" w:rsidRDefault="00E037B2" w:rsidP="00E62290">
            <w:pPr>
              <w:ind w:left="-57" w:right="-57"/>
              <w:jc w:val="center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 xml:space="preserve">Январь </w:t>
            </w:r>
            <w:r>
              <w:rPr>
                <w:sz w:val="24"/>
                <w:szCs w:val="24"/>
              </w:rPr>
              <w:t>2017 года</w:t>
            </w:r>
          </w:p>
        </w:tc>
        <w:tc>
          <w:tcPr>
            <w:tcW w:w="2126" w:type="dxa"/>
          </w:tcPr>
          <w:p w:rsidR="00E037B2" w:rsidRPr="008D69A9" w:rsidRDefault="00E037B2" w:rsidP="00E6229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  <w:r w:rsidRPr="008D69A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2017</w:t>
            </w:r>
            <w:r w:rsidRPr="008D69A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984" w:type="dxa"/>
          </w:tcPr>
          <w:p w:rsidR="00E037B2" w:rsidRPr="008D69A9" w:rsidRDefault="00E037B2" w:rsidP="00E62290">
            <w:pPr>
              <w:ind w:left="-57" w:right="-57"/>
              <w:jc w:val="center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>Январь 2018</w:t>
            </w:r>
            <w:r>
              <w:rPr>
                <w:sz w:val="24"/>
                <w:szCs w:val="24"/>
              </w:rPr>
              <w:t xml:space="preserve"> года</w:t>
            </w:r>
          </w:p>
        </w:tc>
      </w:tr>
      <w:tr w:rsidR="00752FAC" w:rsidTr="00E62290">
        <w:tc>
          <w:tcPr>
            <w:tcW w:w="558" w:type="dxa"/>
            <w:vAlign w:val="center"/>
          </w:tcPr>
          <w:p w:rsidR="00E037B2" w:rsidRPr="008D69A9" w:rsidRDefault="00E037B2" w:rsidP="00ED1013">
            <w:pPr>
              <w:jc w:val="center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44" w:type="dxa"/>
            <w:vAlign w:val="center"/>
          </w:tcPr>
          <w:p w:rsidR="00E037B2" w:rsidRPr="008D69A9" w:rsidRDefault="00E037B2" w:rsidP="00E62290">
            <w:pPr>
              <w:jc w:val="both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 xml:space="preserve">Экономика </w:t>
            </w:r>
          </w:p>
        </w:tc>
        <w:tc>
          <w:tcPr>
            <w:tcW w:w="2127" w:type="dxa"/>
          </w:tcPr>
          <w:p w:rsidR="00E037B2" w:rsidRPr="008D69A9" w:rsidRDefault="00D10AB7" w:rsidP="00ED1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E037B2" w:rsidRPr="008D69A9" w:rsidRDefault="00D10AB7" w:rsidP="00ED1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84" w:type="dxa"/>
          </w:tcPr>
          <w:p w:rsidR="00E037B2" w:rsidRPr="008D69A9" w:rsidRDefault="00D10AB7" w:rsidP="00ED1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752FAC" w:rsidTr="00E62290">
        <w:tc>
          <w:tcPr>
            <w:tcW w:w="558" w:type="dxa"/>
            <w:vAlign w:val="center"/>
          </w:tcPr>
          <w:p w:rsidR="00E037B2" w:rsidRPr="008D69A9" w:rsidRDefault="00E037B2" w:rsidP="00ED1013">
            <w:pPr>
              <w:jc w:val="center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44" w:type="dxa"/>
            <w:vAlign w:val="center"/>
          </w:tcPr>
          <w:p w:rsidR="00E037B2" w:rsidRPr="008D69A9" w:rsidRDefault="00E037B2" w:rsidP="00E62290">
            <w:pPr>
              <w:jc w:val="both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 xml:space="preserve">Жилищно-коммунальная сфера </w:t>
            </w:r>
          </w:p>
        </w:tc>
        <w:tc>
          <w:tcPr>
            <w:tcW w:w="2127" w:type="dxa"/>
          </w:tcPr>
          <w:p w:rsidR="00E037B2" w:rsidRPr="008D69A9" w:rsidRDefault="00D10AB7" w:rsidP="00ED1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E037B2" w:rsidRPr="008D69A9" w:rsidRDefault="00D10AB7" w:rsidP="00ED1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:rsidR="00E037B2" w:rsidRPr="008D69A9" w:rsidRDefault="00D10AB7" w:rsidP="00ED1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752FAC" w:rsidTr="00E62290">
        <w:tc>
          <w:tcPr>
            <w:tcW w:w="558" w:type="dxa"/>
            <w:vAlign w:val="center"/>
          </w:tcPr>
          <w:p w:rsidR="00E037B2" w:rsidRPr="008D69A9" w:rsidRDefault="00E037B2" w:rsidP="00ED1013">
            <w:pPr>
              <w:jc w:val="center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44" w:type="dxa"/>
            <w:vAlign w:val="center"/>
          </w:tcPr>
          <w:p w:rsidR="00E037B2" w:rsidRPr="008D69A9" w:rsidRDefault="00E037B2" w:rsidP="00E62290">
            <w:pPr>
              <w:jc w:val="both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 xml:space="preserve">Социальная сфера </w:t>
            </w:r>
          </w:p>
        </w:tc>
        <w:tc>
          <w:tcPr>
            <w:tcW w:w="2127" w:type="dxa"/>
          </w:tcPr>
          <w:p w:rsidR="00E037B2" w:rsidRPr="008D69A9" w:rsidRDefault="00D10AB7" w:rsidP="00ED1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E037B2" w:rsidRPr="008D69A9" w:rsidRDefault="00D10AB7" w:rsidP="00ED1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984" w:type="dxa"/>
          </w:tcPr>
          <w:p w:rsidR="00E037B2" w:rsidRPr="008D69A9" w:rsidRDefault="00D10AB7" w:rsidP="00ED1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752FAC" w:rsidTr="00E62290">
        <w:tc>
          <w:tcPr>
            <w:tcW w:w="558" w:type="dxa"/>
            <w:vAlign w:val="center"/>
          </w:tcPr>
          <w:p w:rsidR="00E037B2" w:rsidRPr="008D69A9" w:rsidRDefault="00E037B2" w:rsidP="00ED1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844" w:type="dxa"/>
            <w:vAlign w:val="center"/>
          </w:tcPr>
          <w:p w:rsidR="00E037B2" w:rsidRPr="008D69A9" w:rsidRDefault="00E037B2" w:rsidP="00E62290">
            <w:pPr>
              <w:jc w:val="both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 xml:space="preserve">Государство, общество, политика </w:t>
            </w:r>
          </w:p>
        </w:tc>
        <w:tc>
          <w:tcPr>
            <w:tcW w:w="2127" w:type="dxa"/>
          </w:tcPr>
          <w:p w:rsidR="00E037B2" w:rsidRPr="008D69A9" w:rsidRDefault="00D10AB7" w:rsidP="00ED1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037B2" w:rsidRPr="008D69A9" w:rsidRDefault="00D10AB7" w:rsidP="00ED1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E037B2" w:rsidRPr="008D69A9" w:rsidRDefault="00D10AB7" w:rsidP="00ED1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752FAC" w:rsidTr="00E62290">
        <w:tc>
          <w:tcPr>
            <w:tcW w:w="558" w:type="dxa"/>
            <w:vAlign w:val="center"/>
          </w:tcPr>
          <w:p w:rsidR="00E037B2" w:rsidRPr="008D69A9" w:rsidRDefault="00E037B2" w:rsidP="00ED1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844" w:type="dxa"/>
            <w:vAlign w:val="center"/>
          </w:tcPr>
          <w:p w:rsidR="00E037B2" w:rsidRPr="008D69A9" w:rsidRDefault="00E037B2" w:rsidP="00E62290">
            <w:pPr>
              <w:jc w:val="both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 xml:space="preserve">Оборона, безопасность, законность </w:t>
            </w:r>
          </w:p>
        </w:tc>
        <w:tc>
          <w:tcPr>
            <w:tcW w:w="2127" w:type="dxa"/>
          </w:tcPr>
          <w:p w:rsidR="00E037B2" w:rsidRPr="008D69A9" w:rsidRDefault="00D10AB7" w:rsidP="00ED1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037B2" w:rsidRPr="008D69A9" w:rsidRDefault="00D10AB7" w:rsidP="00ED1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E037B2" w:rsidRPr="008D69A9" w:rsidRDefault="00D10AB7" w:rsidP="00ED1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52FAC" w:rsidTr="00E62290">
        <w:tc>
          <w:tcPr>
            <w:tcW w:w="558" w:type="dxa"/>
            <w:vAlign w:val="center"/>
          </w:tcPr>
          <w:p w:rsidR="00E037B2" w:rsidRPr="008D69A9" w:rsidRDefault="00E037B2" w:rsidP="00ED1013">
            <w:pPr>
              <w:jc w:val="center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44" w:type="dxa"/>
            <w:vAlign w:val="center"/>
          </w:tcPr>
          <w:p w:rsidR="00B81F79" w:rsidRDefault="00E037B2" w:rsidP="00E62290">
            <w:pPr>
              <w:jc w:val="both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 xml:space="preserve">Итого количество </w:t>
            </w:r>
          </w:p>
          <w:p w:rsidR="00E037B2" w:rsidRPr="008D69A9" w:rsidRDefault="00E037B2" w:rsidP="00E62290">
            <w:pPr>
              <w:jc w:val="both"/>
              <w:rPr>
                <w:sz w:val="24"/>
                <w:szCs w:val="24"/>
              </w:rPr>
            </w:pPr>
            <w:r w:rsidRPr="008D69A9">
              <w:rPr>
                <w:sz w:val="24"/>
                <w:szCs w:val="24"/>
              </w:rPr>
              <w:t>вопросов:</w:t>
            </w:r>
          </w:p>
        </w:tc>
        <w:tc>
          <w:tcPr>
            <w:tcW w:w="2127" w:type="dxa"/>
          </w:tcPr>
          <w:p w:rsidR="00E037B2" w:rsidRPr="008D69A9" w:rsidRDefault="0034624D" w:rsidP="00D10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10AB7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E037B2" w:rsidRPr="008D69A9" w:rsidRDefault="00221FB1" w:rsidP="00D10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10AB7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E037B2" w:rsidRPr="008D69A9" w:rsidRDefault="00E037B2" w:rsidP="00D10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10AB7">
              <w:rPr>
                <w:sz w:val="24"/>
                <w:szCs w:val="24"/>
              </w:rPr>
              <w:t>5</w:t>
            </w:r>
          </w:p>
        </w:tc>
      </w:tr>
    </w:tbl>
    <w:p w:rsidR="00E037B2" w:rsidRDefault="00E037B2" w:rsidP="00E037B2">
      <w:pPr>
        <w:shd w:val="clear" w:color="auto" w:fill="FFFFFF"/>
        <w:jc w:val="center"/>
        <w:rPr>
          <w:sz w:val="28"/>
          <w:szCs w:val="28"/>
        </w:rPr>
      </w:pPr>
    </w:p>
    <w:p w:rsidR="00A47E71" w:rsidRDefault="00A47E71">
      <w:bookmarkStart w:id="0" w:name="_GoBack"/>
      <w:bookmarkEnd w:id="0"/>
    </w:p>
    <w:sectPr w:rsidR="00A47E71" w:rsidSect="00E62290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72020"/>
    <w:multiLevelType w:val="hybridMultilevel"/>
    <w:tmpl w:val="3C40C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B30AF"/>
    <w:multiLevelType w:val="multilevel"/>
    <w:tmpl w:val="C63C7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50672E"/>
    <w:multiLevelType w:val="multilevel"/>
    <w:tmpl w:val="17F20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B63B11"/>
    <w:multiLevelType w:val="multilevel"/>
    <w:tmpl w:val="98403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D50247"/>
    <w:multiLevelType w:val="hybridMultilevel"/>
    <w:tmpl w:val="35EE7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D07C61"/>
    <w:multiLevelType w:val="multilevel"/>
    <w:tmpl w:val="E6BC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321004"/>
    <w:multiLevelType w:val="multilevel"/>
    <w:tmpl w:val="5F20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7120C4"/>
    <w:multiLevelType w:val="multilevel"/>
    <w:tmpl w:val="6AAA5F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381"/>
    <w:rsid w:val="00027C10"/>
    <w:rsid w:val="0005743D"/>
    <w:rsid w:val="00065D80"/>
    <w:rsid w:val="0007017B"/>
    <w:rsid w:val="00082054"/>
    <w:rsid w:val="00083984"/>
    <w:rsid w:val="00093384"/>
    <w:rsid w:val="000C4F38"/>
    <w:rsid w:val="00155130"/>
    <w:rsid w:val="001B585F"/>
    <w:rsid w:val="001F6BED"/>
    <w:rsid w:val="0021347C"/>
    <w:rsid w:val="00220E05"/>
    <w:rsid w:val="00221FB1"/>
    <w:rsid w:val="00224405"/>
    <w:rsid w:val="00224AE5"/>
    <w:rsid w:val="00256C56"/>
    <w:rsid w:val="00256F02"/>
    <w:rsid w:val="00265174"/>
    <w:rsid w:val="002814CF"/>
    <w:rsid w:val="002A6861"/>
    <w:rsid w:val="002D0088"/>
    <w:rsid w:val="00315E59"/>
    <w:rsid w:val="0034624D"/>
    <w:rsid w:val="00392A2B"/>
    <w:rsid w:val="00393062"/>
    <w:rsid w:val="003E3D75"/>
    <w:rsid w:val="003F10CF"/>
    <w:rsid w:val="00421187"/>
    <w:rsid w:val="0045256E"/>
    <w:rsid w:val="004D4825"/>
    <w:rsid w:val="004E1AC2"/>
    <w:rsid w:val="00550438"/>
    <w:rsid w:val="00584E0B"/>
    <w:rsid w:val="00623EF4"/>
    <w:rsid w:val="00645EE1"/>
    <w:rsid w:val="00653E16"/>
    <w:rsid w:val="00654BC4"/>
    <w:rsid w:val="00674A55"/>
    <w:rsid w:val="00677B3C"/>
    <w:rsid w:val="00697D86"/>
    <w:rsid w:val="006A4C5E"/>
    <w:rsid w:val="00752FAC"/>
    <w:rsid w:val="007B4381"/>
    <w:rsid w:val="007D43D4"/>
    <w:rsid w:val="007E73A2"/>
    <w:rsid w:val="00874580"/>
    <w:rsid w:val="008A1F2E"/>
    <w:rsid w:val="008D69A9"/>
    <w:rsid w:val="008E5A30"/>
    <w:rsid w:val="009061C5"/>
    <w:rsid w:val="00964094"/>
    <w:rsid w:val="009C0AD8"/>
    <w:rsid w:val="009D411B"/>
    <w:rsid w:val="00A213CC"/>
    <w:rsid w:val="00A366BB"/>
    <w:rsid w:val="00A47E71"/>
    <w:rsid w:val="00A87981"/>
    <w:rsid w:val="00AE514B"/>
    <w:rsid w:val="00B25A3C"/>
    <w:rsid w:val="00B27046"/>
    <w:rsid w:val="00B77204"/>
    <w:rsid w:val="00B81F79"/>
    <w:rsid w:val="00BF717C"/>
    <w:rsid w:val="00C65AD6"/>
    <w:rsid w:val="00C743B4"/>
    <w:rsid w:val="00D10AB7"/>
    <w:rsid w:val="00D41051"/>
    <w:rsid w:val="00D71875"/>
    <w:rsid w:val="00D726C8"/>
    <w:rsid w:val="00D7595B"/>
    <w:rsid w:val="00D75F24"/>
    <w:rsid w:val="00D8462E"/>
    <w:rsid w:val="00E037B2"/>
    <w:rsid w:val="00E114F5"/>
    <w:rsid w:val="00E1241E"/>
    <w:rsid w:val="00E62290"/>
    <w:rsid w:val="00E623A8"/>
    <w:rsid w:val="00E75B5D"/>
    <w:rsid w:val="00E76D76"/>
    <w:rsid w:val="00E83F2C"/>
    <w:rsid w:val="00EA1003"/>
    <w:rsid w:val="00EB6B53"/>
    <w:rsid w:val="00ED5B64"/>
    <w:rsid w:val="00ED6DB4"/>
    <w:rsid w:val="00EE4139"/>
    <w:rsid w:val="00EE64BD"/>
    <w:rsid w:val="00F40155"/>
    <w:rsid w:val="00F727B5"/>
    <w:rsid w:val="00FB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94A2F7-8BCF-43A0-8F0B-0C9F49FE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7B4381"/>
    <w:rPr>
      <w:rFonts w:ascii="Calibri" w:hAnsi="Calibri"/>
    </w:rPr>
  </w:style>
  <w:style w:type="paragraph" w:styleId="a4">
    <w:name w:val="No Spacing"/>
    <w:link w:val="a3"/>
    <w:uiPriority w:val="1"/>
    <w:qFormat/>
    <w:rsid w:val="007B4381"/>
    <w:pPr>
      <w:spacing w:after="0" w:line="240" w:lineRule="auto"/>
    </w:pPr>
    <w:rPr>
      <w:rFonts w:ascii="Calibri" w:hAnsi="Calibri"/>
    </w:rPr>
  </w:style>
  <w:style w:type="paragraph" w:styleId="a5">
    <w:name w:val="Balloon Text"/>
    <w:basedOn w:val="a"/>
    <w:link w:val="a6"/>
    <w:uiPriority w:val="99"/>
    <w:semiHidden/>
    <w:unhideWhenUsed/>
    <w:rsid w:val="000820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205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874580"/>
    <w:rPr>
      <w:sz w:val="24"/>
      <w:szCs w:val="24"/>
    </w:rPr>
  </w:style>
  <w:style w:type="paragraph" w:styleId="a8">
    <w:name w:val="List Paragraph"/>
    <w:basedOn w:val="a"/>
    <w:uiPriority w:val="34"/>
    <w:qFormat/>
    <w:rsid w:val="0005743D"/>
    <w:pPr>
      <w:ind w:left="720"/>
      <w:contextualSpacing/>
    </w:pPr>
  </w:style>
  <w:style w:type="table" w:styleId="a9">
    <w:name w:val="Table Grid"/>
    <w:basedOn w:val="a1"/>
    <w:uiPriority w:val="39"/>
    <w:rsid w:val="008D6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3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7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1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96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Диаграмма</c:v>
                </c:pt>
              </c:strCache>
            </c:strRef>
          </c:tx>
          <c:dPt>
            <c:idx val="0"/>
            <c:bubble3D val="0"/>
            <c:explosion val="5"/>
            <c:spPr>
              <a:solidFill>
                <a:schemeClr val="accent1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2620-428E-9B5C-8AD4485D21C4}"/>
              </c:ext>
            </c:extLst>
          </c:dPt>
          <c:dPt>
            <c:idx val="1"/>
            <c:bubble3D val="0"/>
            <c:explosion val="6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2620-428E-9B5C-8AD4485D21C4}"/>
              </c:ext>
            </c:extLst>
          </c:dPt>
          <c:dPt>
            <c:idx val="2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620-428E-9B5C-8AD4485D21C4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6CBB-4039-B899-CA3715DC731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3"/>
                <c:pt idx="0">
                  <c:v>письменных (58)</c:v>
                </c:pt>
                <c:pt idx="1">
                  <c:v>в электронном виде (100)</c:v>
                </c:pt>
                <c:pt idx="2">
                  <c:v>устных обращений на личный приём (41)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58</c:v>
                </c:pt>
                <c:pt idx="1">
                  <c:v>100</c:v>
                </c:pt>
                <c:pt idx="2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620-428E-9B5C-8AD4485D21C4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ayout>
        <c:manualLayout>
          <c:xMode val="edge"/>
          <c:yMode val="edge"/>
          <c:x val="0.72436531301208096"/>
          <c:y val="0.17377657144392783"/>
          <c:w val="0.2727959094558618"/>
          <c:h val="0.632821835837073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35BA1-63BE-4C93-872D-7B144041E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Воронкова Ирина Владимировна</dc:creator>
  <cp:lastModifiedBy>Воронкова Ирина Владимировна</cp:lastModifiedBy>
  <cp:revision>3</cp:revision>
  <cp:lastPrinted>2018-02-12T10:16:00Z</cp:lastPrinted>
  <dcterms:created xsi:type="dcterms:W3CDTF">2018-02-12T11:07:00Z</dcterms:created>
  <dcterms:modified xsi:type="dcterms:W3CDTF">2018-02-12T11:22:00Z</dcterms:modified>
</cp:coreProperties>
</file>