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6E" w:rsidRDefault="00364451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4451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9416A6">
        <w:rPr>
          <w:rFonts w:ascii="Times New Roman" w:hAnsi="Times New Roman" w:cs="Times New Roman"/>
          <w:sz w:val="28"/>
          <w:szCs w:val="28"/>
        </w:rPr>
        <w:t>комитета по бюджету, налогам и финансам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A93986" w:rsidP="002A29AE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B3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36445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7F4748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4748">
        <w:rPr>
          <w:rFonts w:ascii="Times New Roman" w:hAnsi="Times New Roman" w:cs="Times New Roman"/>
          <w:sz w:val="28"/>
          <w:szCs w:val="28"/>
        </w:rPr>
        <w:tab/>
      </w:r>
      <w:r w:rsidR="007F4748">
        <w:rPr>
          <w:rFonts w:ascii="Times New Roman" w:hAnsi="Times New Roman" w:cs="Times New Roman"/>
          <w:sz w:val="28"/>
          <w:szCs w:val="28"/>
        </w:rPr>
        <w:tab/>
      </w:r>
      <w:r w:rsidR="007F4748">
        <w:rPr>
          <w:rFonts w:ascii="Times New Roman" w:hAnsi="Times New Roman" w:cs="Times New Roman"/>
          <w:sz w:val="28"/>
          <w:szCs w:val="28"/>
        </w:rPr>
        <w:tab/>
      </w:r>
      <w:r w:rsidR="007F4748">
        <w:rPr>
          <w:rFonts w:ascii="Times New Roman" w:hAnsi="Times New Roman" w:cs="Times New Roman"/>
          <w:sz w:val="28"/>
          <w:szCs w:val="28"/>
        </w:rPr>
        <w:tab/>
      </w:r>
      <w:r w:rsidR="007F4748">
        <w:rPr>
          <w:rFonts w:ascii="Times New Roman" w:hAnsi="Times New Roman" w:cs="Times New Roman"/>
          <w:sz w:val="28"/>
          <w:szCs w:val="28"/>
        </w:rPr>
        <w:tab/>
      </w:r>
      <w:r w:rsidR="007F474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A29AE">
        <w:rPr>
          <w:rFonts w:ascii="Times New Roman" w:hAnsi="Times New Roman" w:cs="Times New Roman"/>
          <w:sz w:val="28"/>
          <w:szCs w:val="28"/>
        </w:rPr>
        <w:t xml:space="preserve">    </w:t>
      </w:r>
      <w:r w:rsidR="00364451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364451" w:rsidRDefault="00862DF3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BC7B87">
        <w:rPr>
          <w:rFonts w:ascii="Times New Roman" w:hAnsi="Times New Roman" w:cs="Times New Roman"/>
          <w:sz w:val="28"/>
          <w:szCs w:val="28"/>
        </w:rPr>
        <w:t>11.00</w:t>
      </w:r>
    </w:p>
    <w:p w:rsidR="002E01CA" w:rsidRDefault="002E01CA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4C31B2" w:rsidRPr="00364451" w:rsidTr="00F54406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C31B2" w:rsidRPr="00364451" w:rsidRDefault="004C31B2" w:rsidP="00865E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Mar>
              <w:bottom w:w="170" w:type="dxa"/>
            </w:tcMar>
          </w:tcPr>
          <w:p w:rsidR="004C31B2" w:rsidRPr="00C62E18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3115" w:rsidRPr="00C62E18">
              <w:rPr>
                <w:rFonts w:ascii="Times New Roman" w:hAnsi="Times New Roman" w:cs="Times New Roman"/>
                <w:sz w:val="28"/>
                <w:szCs w:val="28"/>
              </w:rPr>
              <w:t>б утверждении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 повестки дня </w:t>
            </w:r>
            <w:r w:rsidR="00473115"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 w:rsidR="003C4D33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бюджету, налогам и финансам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C31B2" w:rsidRPr="00C62E18" w:rsidRDefault="004C31B2" w:rsidP="004C31B2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C62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Зяблицкая Наталья Викторовна, председатель комитета</w:t>
            </w:r>
            <w:r w:rsidR="00C3406B"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бюджету, налогам и финансам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2C80" w:rsidRPr="00865E3E" w:rsidTr="00F54406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092C80" w:rsidRPr="00865E3E" w:rsidRDefault="00092C80" w:rsidP="00865E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Mar>
              <w:bottom w:w="170" w:type="dxa"/>
            </w:tcMar>
          </w:tcPr>
          <w:p w:rsidR="00092C80" w:rsidRPr="00865E3E" w:rsidRDefault="00092C80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E3E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</w:t>
            </w:r>
            <w:r w:rsidR="003C4D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бюджету, налогам и финансам</w:t>
            </w:r>
          </w:p>
        </w:tc>
      </w:tr>
      <w:tr w:rsidR="00DE4923" w:rsidRPr="00411D7F" w:rsidTr="00F54406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DE4923" w:rsidRPr="00411D7F" w:rsidRDefault="00DE4923" w:rsidP="00865E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Mar>
              <w:bottom w:w="170" w:type="dxa"/>
            </w:tcMar>
          </w:tcPr>
          <w:p w:rsidR="00AF5F4B" w:rsidRPr="00C62E18" w:rsidRDefault="00AF5F4B" w:rsidP="00AF5F4B">
            <w:pPr>
              <w:autoSpaceDE w:val="0"/>
              <w:autoSpaceDN w:val="0"/>
              <w:adjustRightInd w:val="0"/>
              <w:ind w:left="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результатах выездного заседания рабочей группы комитета </w:t>
            </w:r>
            <w:r w:rsidR="0044680B" w:rsidRPr="00C62E18">
              <w:rPr>
                <w:rFonts w:ascii="Times New Roman" w:hAnsi="Times New Roman" w:cs="Times New Roman"/>
                <w:sz w:val="28"/>
                <w:szCs w:val="28"/>
              </w:rPr>
              <w:t>по бюджету, налогам и финансам 0</w:t>
            </w:r>
            <w:r w:rsidR="000F1D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680B" w:rsidRPr="00C62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1DE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4680B" w:rsidRPr="00C62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1DE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62E1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4923" w:rsidRPr="00C62E18" w:rsidRDefault="00AF5F4B" w:rsidP="00AF5F4B">
            <w:pPr>
              <w:spacing w:after="0" w:line="240" w:lineRule="auto"/>
              <w:ind w:left="6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C62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Зяблицкая Наталья Викторовна, председатель комитета по бюджету, налогам и финансам.</w:t>
            </w:r>
          </w:p>
        </w:tc>
      </w:tr>
      <w:tr w:rsidR="00AF5F4B" w:rsidRPr="00411D7F" w:rsidTr="00F54406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AF5F4B" w:rsidRPr="00411D7F" w:rsidRDefault="00AF5F4B" w:rsidP="00865E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Mar>
              <w:bottom w:w="170" w:type="dxa"/>
            </w:tcMar>
          </w:tcPr>
          <w:p w:rsidR="00AF5F4B" w:rsidRPr="00C62E18" w:rsidRDefault="00AF5F4B" w:rsidP="00AF5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О финансировании и исполнении муниципального задания муниципальным </w:t>
            </w:r>
            <w:r w:rsidR="000F1DE3">
              <w:rPr>
                <w:rFonts w:ascii="Times New Roman" w:hAnsi="Times New Roman" w:cs="Times New Roman"/>
                <w:sz w:val="28"/>
                <w:szCs w:val="28"/>
              </w:rPr>
              <w:t>бюджетным учреждением «Библиотечно-информационная система».</w:t>
            </w:r>
          </w:p>
          <w:p w:rsidR="00AF5F4B" w:rsidRPr="00C62E18" w:rsidRDefault="00AF5F4B" w:rsidP="00042C58">
            <w:pPr>
              <w:spacing w:after="0" w:line="240" w:lineRule="auto"/>
              <w:ind w:left="6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="000F1D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0F1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Ивлева Ирина Евгеньевна, директор муниципального бюджетного </w:t>
            </w:r>
            <w:r w:rsidRPr="00C62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учреждения </w:t>
            </w:r>
            <w:r w:rsidR="001D1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042C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Библиотечно-информационная система</w:t>
            </w:r>
            <w:r w:rsidR="001D1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62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92C80" w:rsidRPr="00865E3E" w:rsidTr="00F54406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092C80" w:rsidRPr="00865E3E" w:rsidRDefault="00092C80" w:rsidP="00865E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Mar>
              <w:bottom w:w="170" w:type="dxa"/>
            </w:tcMar>
          </w:tcPr>
          <w:p w:rsidR="00092C80" w:rsidRPr="00865E3E" w:rsidRDefault="007E68B5" w:rsidP="00411D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Вопросы по плану р</w:t>
            </w:r>
            <w:r w:rsidR="00092C80" w:rsidRPr="00865E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аботы Думы города</w:t>
            </w:r>
            <w:r w:rsidR="00E61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Нижневартовска</w:t>
            </w:r>
          </w:p>
        </w:tc>
      </w:tr>
      <w:tr w:rsidR="00BC7B87" w:rsidTr="00F544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BC7B87" w:rsidRPr="00BC7B87" w:rsidRDefault="00BC7B87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23104" w:rsidRPr="00823104" w:rsidRDefault="00823104" w:rsidP="008231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104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изменений в решение Думы города Нижневартовска от 06.12.2018 №415 «О бюджете города Нижневартовска на 2019 год и на плановый период 2020 и 2021 годов».</w:t>
            </w:r>
          </w:p>
          <w:p w:rsidR="00BC7B87" w:rsidRPr="00C62E18" w:rsidRDefault="00823104" w:rsidP="00823104">
            <w:pPr>
              <w:spacing w:after="0" w:line="240" w:lineRule="auto"/>
              <w:ind w:left="609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104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BC7B87" w:rsidTr="00F544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BC7B87" w:rsidRPr="00BC7B87" w:rsidRDefault="00BC7B87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23104" w:rsidRPr="00823104" w:rsidRDefault="00823104" w:rsidP="00823104">
            <w:pPr>
              <w:spacing w:after="0" w:line="240" w:lineRule="auto"/>
              <w:ind w:left="42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104">
              <w:rPr>
                <w:rFonts w:ascii="Times New Roman" w:hAnsi="Times New Roman" w:cs="Times New Roman"/>
                <w:iCs/>
                <w:sz w:val="28"/>
                <w:szCs w:val="28"/>
              </w:rPr>
              <w:t>О результатах оценки эффективности реализации муниципальной программы «Управление муниципальными финансами в городе Нижневартовске на 2018-2025 годы и на период до 2030 года» за 2018 год.</w:t>
            </w:r>
          </w:p>
          <w:p w:rsidR="00BC7B87" w:rsidRPr="00C62E18" w:rsidRDefault="00823104" w:rsidP="00823104">
            <w:pPr>
              <w:spacing w:after="0" w:line="240" w:lineRule="auto"/>
              <w:ind w:left="602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104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823104" w:rsidTr="00F544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23104" w:rsidRPr="00BC7B87" w:rsidRDefault="00823104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4E0754" w:rsidRPr="004E0754" w:rsidRDefault="004E0754" w:rsidP="004E0754">
            <w:pPr>
              <w:spacing w:after="0" w:line="240" w:lineRule="auto"/>
              <w:ind w:left="42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7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внесении изменений в решение Думы города Нижневартовска                     от 23.03.2007 №198 «Об утверждении Положения о порядке и условиях продажи гражданам жилых помещений, предоставленных по договорам найма (коммерческого найма) жилого помещения с правом выкупа, и Положения о порядке и условиях отчуждения гражданам освободившихся жилых помещений в коммунальных квартирах, </w:t>
            </w:r>
            <w:r w:rsidRPr="004E075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принадлежащих на праве собственности муниципальному образованию - город Нижневартовск» (с изменениями).</w:t>
            </w:r>
          </w:p>
          <w:p w:rsidR="00823104" w:rsidRPr="00C62E18" w:rsidRDefault="004E0754" w:rsidP="004E0754">
            <w:p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754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823104" w:rsidTr="00F544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23104" w:rsidRPr="00BC7B87" w:rsidRDefault="00823104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4E0754" w:rsidRPr="004E0754" w:rsidRDefault="004E0754" w:rsidP="004E07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754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изменения в решение Думы города Нижневартовска                         от 18.06.2010 №803 «Об утверждении Порядка предоставления жилых помещений муниципального жилищного фонда коммерческого использования» (с изменениями).</w:t>
            </w:r>
          </w:p>
          <w:p w:rsidR="00823104" w:rsidRPr="00C62E18" w:rsidRDefault="004E0754" w:rsidP="004E0754">
            <w:p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754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823104" w:rsidTr="0082310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23104" w:rsidRPr="00BC7B87" w:rsidRDefault="00823104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4E0754" w:rsidRPr="004E0754" w:rsidRDefault="004E0754" w:rsidP="004E0754">
            <w:pPr>
              <w:spacing w:after="0" w:line="240" w:lineRule="auto"/>
              <w:ind w:left="42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754">
              <w:rPr>
                <w:rFonts w:ascii="Times New Roman" w:hAnsi="Times New Roman" w:cs="Times New Roman"/>
                <w:iCs/>
                <w:sz w:val="28"/>
                <w:szCs w:val="28"/>
              </w:rPr>
              <w:t>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изменениями).</w:t>
            </w:r>
          </w:p>
          <w:p w:rsidR="00823104" w:rsidRPr="00C62E18" w:rsidRDefault="004E0754" w:rsidP="008711DF">
            <w:p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754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823104" w:rsidTr="0082310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23104" w:rsidRPr="00BC7B87" w:rsidRDefault="00823104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4E0754" w:rsidRPr="004E0754" w:rsidRDefault="008711DF" w:rsidP="004E0754">
            <w:pPr>
              <w:spacing w:after="0" w:line="240" w:lineRule="auto"/>
              <w:ind w:left="42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результатах оценки </w:t>
            </w:r>
            <w:r w:rsidR="004E0754" w:rsidRPr="004E0754">
              <w:rPr>
                <w:rFonts w:ascii="Times New Roman" w:hAnsi="Times New Roman" w:cs="Times New Roman"/>
                <w:iCs/>
                <w:sz w:val="28"/>
                <w:szCs w:val="28"/>
              </w:rPr>
              <w:t>эффективности реализации муниципальной программы «Электронный Нижневартовск на 2018-2025 годы и на период до 2030 года» за 2018 год.</w:t>
            </w:r>
          </w:p>
          <w:p w:rsidR="00823104" w:rsidRPr="00C62E18" w:rsidRDefault="004E0754" w:rsidP="004E0754">
            <w:p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754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Морозова Наталья Владимировна, управляющий            делами  администрации города.</w:t>
            </w:r>
          </w:p>
        </w:tc>
      </w:tr>
      <w:tr w:rsidR="00823104" w:rsidTr="0082310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23104" w:rsidRPr="00BC7B87" w:rsidRDefault="00823104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4855C6" w:rsidRPr="004855C6" w:rsidRDefault="004855C6" w:rsidP="004855C6">
            <w:pPr>
              <w:spacing w:after="0" w:line="240" w:lineRule="auto"/>
              <w:ind w:left="42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55C6">
              <w:rPr>
                <w:rFonts w:ascii="Times New Roman" w:hAnsi="Times New Roman" w:cs="Times New Roman"/>
                <w:iCs/>
                <w:sz w:val="28"/>
                <w:szCs w:val="28"/>
              </w:rPr>
              <w:t>О результатах оценки эффективности реализации муниципальной программы «Материально-техническое и организационное обеспечение деятельности органов местного самоуправления города Нижневартовска на 2018-2025 годы и на период до 2030 года» за 2018 год.</w:t>
            </w:r>
          </w:p>
          <w:p w:rsidR="00823104" w:rsidRPr="00C62E18" w:rsidRDefault="004855C6" w:rsidP="004855C6">
            <w:p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55C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Морозова Наталья Владимировна, управляющий            делами  администрации города.</w:t>
            </w:r>
          </w:p>
        </w:tc>
      </w:tr>
      <w:tr w:rsidR="00823104" w:rsidTr="0082310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23104" w:rsidRPr="00BC7B87" w:rsidRDefault="00823104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620488" w:rsidRPr="00620488" w:rsidRDefault="00620488" w:rsidP="006204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0488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изменения в решение Думы города Нижневартовска                   от 18.11.2011 №129 «Об утверждении структуры администрации города Нижневартовска» (с изменениями)».</w:t>
            </w:r>
          </w:p>
          <w:p w:rsidR="00823104" w:rsidRPr="00C62E18" w:rsidRDefault="00620488" w:rsidP="008711DF">
            <w:p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0488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Морозова Наталья Владимировна, управляющий</w:t>
            </w:r>
            <w:r w:rsidR="008711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20488">
              <w:rPr>
                <w:rFonts w:ascii="Times New Roman" w:hAnsi="Times New Roman" w:cs="Times New Roman"/>
                <w:iCs/>
                <w:sz w:val="28"/>
                <w:szCs w:val="28"/>
              </w:rPr>
              <w:t>делами  администрации города.</w:t>
            </w:r>
          </w:p>
        </w:tc>
      </w:tr>
      <w:tr w:rsidR="004E0754" w:rsidTr="0082310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4E0754" w:rsidRPr="00BC7B87" w:rsidRDefault="004E0754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E6BAC" w:rsidRPr="002E6BAC" w:rsidRDefault="002E6BAC" w:rsidP="002E6BAC">
            <w:pPr>
              <w:spacing w:after="0" w:line="240" w:lineRule="auto"/>
              <w:ind w:left="42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О результатах оценки эффективности реализации муниципальной программы «Развитие малого и среднего предпринимательства на территории города Нижневартовска на 2018-2025 годы и на период до 2030 года» за 2018 год.</w:t>
            </w:r>
          </w:p>
          <w:p w:rsidR="004E0754" w:rsidRPr="00C62E18" w:rsidRDefault="002E6BAC" w:rsidP="008711DF">
            <w:p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Докладчик: </w:t>
            </w:r>
            <w:proofErr w:type="spellStart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Багишева</w:t>
            </w:r>
            <w:proofErr w:type="spellEnd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Ильяна</w:t>
            </w:r>
            <w:proofErr w:type="spellEnd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Алимагамедовна</w:t>
            </w:r>
            <w:proofErr w:type="spellEnd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начальник </w:t>
            </w:r>
            <w:r w:rsidR="008711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управления по развитию промышленности и предпринимательства администрации города.</w:t>
            </w:r>
          </w:p>
        </w:tc>
      </w:tr>
      <w:tr w:rsidR="004E0754" w:rsidTr="0082310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4E0754" w:rsidRPr="00BC7B87" w:rsidRDefault="004E0754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E6BAC" w:rsidRPr="002E6BAC" w:rsidRDefault="002E6BAC" w:rsidP="002E6B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«О результатах оценки эффективности реализации муниципальной программы «Развитие агропромышленного комплекса на территории города Нижневартовска на 2018-2025 годы и на период до 2030 года» за 2018 год».</w:t>
            </w:r>
          </w:p>
          <w:p w:rsidR="004E0754" w:rsidRPr="00C62E18" w:rsidRDefault="002E6BAC" w:rsidP="008711DF">
            <w:pPr>
              <w:spacing w:after="0" w:line="240" w:lineRule="auto"/>
              <w:ind w:left="892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Докладчик: </w:t>
            </w:r>
            <w:proofErr w:type="spellStart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Багишева</w:t>
            </w:r>
            <w:proofErr w:type="spellEnd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Ильяна</w:t>
            </w:r>
            <w:proofErr w:type="spellEnd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Алимагамедовна</w:t>
            </w:r>
            <w:proofErr w:type="spellEnd"/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, начальник</w:t>
            </w:r>
            <w:r w:rsidR="008711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управления по развитию промыш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ленности и предпринимательства </w:t>
            </w:r>
            <w:r w:rsidRPr="002E6BAC">
              <w:rPr>
                <w:rFonts w:ascii="Times New Roman" w:hAnsi="Times New Roman" w:cs="Times New Roman"/>
                <w:iCs/>
                <w:sz w:val="28"/>
                <w:szCs w:val="28"/>
              </w:rPr>
              <w:t>администрации города.</w:t>
            </w:r>
          </w:p>
        </w:tc>
      </w:tr>
    </w:tbl>
    <w:p w:rsidR="00364451" w:rsidRDefault="00364451" w:rsidP="008711DF">
      <w:pPr>
        <w:jc w:val="right"/>
      </w:pPr>
    </w:p>
    <w:sectPr w:rsidR="00364451" w:rsidSect="00865E3E">
      <w:headerReference w:type="default" r:id="rId8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3E" w:rsidRDefault="00865E3E" w:rsidP="00865E3E">
      <w:pPr>
        <w:spacing w:after="0" w:line="240" w:lineRule="auto"/>
      </w:pPr>
      <w:r>
        <w:separator/>
      </w:r>
    </w:p>
  </w:endnote>
  <w:endnote w:type="continuationSeparator" w:id="0">
    <w:p w:rsidR="00865E3E" w:rsidRDefault="00865E3E" w:rsidP="0086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E3E" w:rsidRDefault="00865E3E" w:rsidP="00865E3E">
      <w:pPr>
        <w:spacing w:after="0" w:line="240" w:lineRule="auto"/>
      </w:pPr>
      <w:r>
        <w:separator/>
      </w:r>
    </w:p>
  </w:footnote>
  <w:footnote w:type="continuationSeparator" w:id="0">
    <w:p w:rsidR="00865E3E" w:rsidRDefault="00865E3E" w:rsidP="0086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3E" w:rsidRDefault="00865E3E">
    <w:pPr>
      <w:pStyle w:val="a8"/>
      <w:jc w:val="center"/>
    </w:pPr>
  </w:p>
  <w:p w:rsidR="00865E3E" w:rsidRDefault="00865E3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619"/>
    <w:multiLevelType w:val="hybridMultilevel"/>
    <w:tmpl w:val="6A6AC43E"/>
    <w:lvl w:ilvl="0" w:tplc="0419000F">
      <w:start w:val="1"/>
      <w:numFmt w:val="decimal"/>
      <w:lvlText w:val="%1."/>
      <w:lvlJc w:val="left"/>
      <w:pPr>
        <w:ind w:left="564" w:hanging="360"/>
      </w:p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633E72"/>
    <w:multiLevelType w:val="hybridMultilevel"/>
    <w:tmpl w:val="2F44D442"/>
    <w:lvl w:ilvl="0" w:tplc="6164D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0621C"/>
    <w:multiLevelType w:val="hybridMultilevel"/>
    <w:tmpl w:val="D77EA8E6"/>
    <w:lvl w:ilvl="0" w:tplc="90BCFE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0001D1"/>
    <w:rsid w:val="0002017B"/>
    <w:rsid w:val="00042C58"/>
    <w:rsid w:val="00044D0E"/>
    <w:rsid w:val="00092C80"/>
    <w:rsid w:val="000E3293"/>
    <w:rsid w:val="000F1DE3"/>
    <w:rsid w:val="000F7FDF"/>
    <w:rsid w:val="00110DE9"/>
    <w:rsid w:val="00124482"/>
    <w:rsid w:val="001C47FB"/>
    <w:rsid w:val="001D1A24"/>
    <w:rsid w:val="00240A5B"/>
    <w:rsid w:val="00244CB5"/>
    <w:rsid w:val="002A29AE"/>
    <w:rsid w:val="002B6952"/>
    <w:rsid w:val="002E01CA"/>
    <w:rsid w:val="002E6BAC"/>
    <w:rsid w:val="0034059D"/>
    <w:rsid w:val="00364451"/>
    <w:rsid w:val="0038290C"/>
    <w:rsid w:val="003C11E1"/>
    <w:rsid w:val="003C4D33"/>
    <w:rsid w:val="00411D7F"/>
    <w:rsid w:val="00416145"/>
    <w:rsid w:val="0044680B"/>
    <w:rsid w:val="00473115"/>
    <w:rsid w:val="004855C6"/>
    <w:rsid w:val="004A192E"/>
    <w:rsid w:val="004B303F"/>
    <w:rsid w:val="004C31B2"/>
    <w:rsid w:val="004E0754"/>
    <w:rsid w:val="00531A4B"/>
    <w:rsid w:val="00567D38"/>
    <w:rsid w:val="00594FBF"/>
    <w:rsid w:val="005A3135"/>
    <w:rsid w:val="005E0FF7"/>
    <w:rsid w:val="00620488"/>
    <w:rsid w:val="00620D6E"/>
    <w:rsid w:val="006D6E81"/>
    <w:rsid w:val="007B61BA"/>
    <w:rsid w:val="007E68B5"/>
    <w:rsid w:val="007F4748"/>
    <w:rsid w:val="00823104"/>
    <w:rsid w:val="00862DF3"/>
    <w:rsid w:val="00865E3E"/>
    <w:rsid w:val="008711DF"/>
    <w:rsid w:val="008A2771"/>
    <w:rsid w:val="008C3746"/>
    <w:rsid w:val="009167DA"/>
    <w:rsid w:val="009416A6"/>
    <w:rsid w:val="009D79A1"/>
    <w:rsid w:val="009F7A82"/>
    <w:rsid w:val="00A341E5"/>
    <w:rsid w:val="00A55F1D"/>
    <w:rsid w:val="00A93986"/>
    <w:rsid w:val="00AC4AF9"/>
    <w:rsid w:val="00AF5F4B"/>
    <w:rsid w:val="00AF76DF"/>
    <w:rsid w:val="00B42FFC"/>
    <w:rsid w:val="00BB012E"/>
    <w:rsid w:val="00BC7B87"/>
    <w:rsid w:val="00C3406B"/>
    <w:rsid w:val="00C62E18"/>
    <w:rsid w:val="00C749D1"/>
    <w:rsid w:val="00C81FED"/>
    <w:rsid w:val="00C8609A"/>
    <w:rsid w:val="00CA505D"/>
    <w:rsid w:val="00CC1ECC"/>
    <w:rsid w:val="00D077B3"/>
    <w:rsid w:val="00DE4923"/>
    <w:rsid w:val="00E56392"/>
    <w:rsid w:val="00E6126E"/>
    <w:rsid w:val="00EA1E77"/>
    <w:rsid w:val="00ED6808"/>
    <w:rsid w:val="00F5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1ECC"/>
    <w:pPr>
      <w:ind w:left="720"/>
      <w:contextualSpacing/>
    </w:pPr>
  </w:style>
  <w:style w:type="character" w:styleId="a6">
    <w:name w:val="Strong"/>
    <w:qFormat/>
    <w:rsid w:val="00092C80"/>
    <w:rPr>
      <w:b/>
      <w:bCs/>
    </w:rPr>
  </w:style>
  <w:style w:type="table" w:styleId="a7">
    <w:name w:val="Table Grid"/>
    <w:basedOn w:val="a1"/>
    <w:uiPriority w:val="59"/>
    <w:rsid w:val="00DE49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65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5E3E"/>
  </w:style>
  <w:style w:type="paragraph" w:styleId="aa">
    <w:name w:val="footer"/>
    <w:basedOn w:val="a"/>
    <w:link w:val="ab"/>
    <w:uiPriority w:val="99"/>
    <w:unhideWhenUsed/>
    <w:rsid w:val="00865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D95E-B257-432A-ABE2-398BEFA0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Поздеева Оксана Викторовна</cp:lastModifiedBy>
  <cp:revision>74</cp:revision>
  <cp:lastPrinted>2019-03-18T12:22:00Z</cp:lastPrinted>
  <dcterms:created xsi:type="dcterms:W3CDTF">2018-02-14T09:21:00Z</dcterms:created>
  <dcterms:modified xsi:type="dcterms:W3CDTF">2019-03-18T12:22:00Z</dcterms:modified>
</cp:coreProperties>
</file>