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по социальной политике администрации города в </w:t>
      </w:r>
      <w:r w:rsidR="00875885">
        <w:rPr>
          <w:b/>
          <w:sz w:val="28"/>
          <w:szCs w:val="28"/>
          <w:lang w:val="en-US"/>
        </w:rPr>
        <w:t>I</w:t>
      </w:r>
      <w:r w:rsidR="00207F4C">
        <w:rPr>
          <w:b/>
          <w:sz w:val="28"/>
          <w:szCs w:val="28"/>
          <w:lang w:val="en-US"/>
        </w:rPr>
        <w:t>V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20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Pr="00920802">
        <w:rPr>
          <w:b/>
          <w:sz w:val="28"/>
          <w:szCs w:val="28"/>
        </w:rPr>
        <w:t xml:space="preserve">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Pr="00CC1892" w:rsidRDefault="008D293F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В соответствии с планом проверок на 2020 год, утвержденным приказом</w:t>
      </w:r>
      <w:r w:rsidRPr="00CC1892">
        <w:rPr>
          <w:bCs/>
          <w:sz w:val="28"/>
          <w:szCs w:val="28"/>
        </w:rPr>
        <w:t xml:space="preserve"> </w:t>
      </w:r>
      <w:r w:rsidRPr="00CC1892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73662F" w:rsidRPr="00CC1892">
        <w:rPr>
          <w:sz w:val="28"/>
          <w:szCs w:val="28"/>
        </w:rPr>
        <w:t>13</w:t>
      </w:r>
      <w:r w:rsidRPr="00CC1892">
        <w:rPr>
          <w:sz w:val="28"/>
          <w:szCs w:val="28"/>
        </w:rPr>
        <w:t>.12.2020 №</w:t>
      </w:r>
      <w:r w:rsidR="0073662F" w:rsidRPr="00CC1892">
        <w:rPr>
          <w:sz w:val="28"/>
          <w:szCs w:val="28"/>
        </w:rPr>
        <w:t>807</w:t>
      </w:r>
      <w:r w:rsidRPr="00CC1892">
        <w:rPr>
          <w:sz w:val="28"/>
          <w:szCs w:val="28"/>
        </w:rPr>
        <w:t xml:space="preserve">/42-П </w:t>
      </w:r>
      <w:r w:rsidR="0073662F" w:rsidRPr="00CC1892">
        <w:rPr>
          <w:sz w:val="28"/>
          <w:szCs w:val="28"/>
        </w:rPr>
        <w:t xml:space="preserve">«Об утверждении регламента (порядка) подготовки, проведения и оформления результатов контрольных мероприятий, проводимых департаментом по социальной политике администрации города в отношении подведомственных учреждений» </w:t>
      </w:r>
      <w:r w:rsidR="00636701" w:rsidRPr="00CC1892">
        <w:rPr>
          <w:sz w:val="28"/>
          <w:szCs w:val="28"/>
        </w:rPr>
        <w:t xml:space="preserve">(с изменениями) </w:t>
      </w:r>
      <w:r w:rsidRPr="00CC1892">
        <w:rPr>
          <w:sz w:val="28"/>
          <w:szCs w:val="28"/>
        </w:rPr>
        <w:t xml:space="preserve">в </w:t>
      </w:r>
      <w:r w:rsidR="00636701" w:rsidRPr="00CC1892">
        <w:rPr>
          <w:sz w:val="28"/>
          <w:szCs w:val="28"/>
          <w:lang w:val="en-US"/>
        </w:rPr>
        <w:t>IV</w:t>
      </w:r>
      <w:r w:rsidRPr="00CC1892">
        <w:rPr>
          <w:sz w:val="28"/>
          <w:szCs w:val="28"/>
        </w:rPr>
        <w:t xml:space="preserve"> квартале 2020 года специалистами департамента по социальной политике администрации города проведен</w:t>
      </w:r>
      <w:r w:rsidR="00636701" w:rsidRPr="00CC1892">
        <w:rPr>
          <w:sz w:val="28"/>
          <w:szCs w:val="28"/>
        </w:rPr>
        <w:t>ы</w:t>
      </w:r>
      <w:r w:rsidRPr="00CC1892">
        <w:rPr>
          <w:sz w:val="28"/>
          <w:szCs w:val="28"/>
        </w:rPr>
        <w:t xml:space="preserve"> планов</w:t>
      </w:r>
      <w:r w:rsidR="00636701" w:rsidRPr="00CC1892">
        <w:rPr>
          <w:sz w:val="28"/>
          <w:szCs w:val="28"/>
        </w:rPr>
        <w:t>ые</w:t>
      </w:r>
      <w:r w:rsidRPr="00CC1892">
        <w:rPr>
          <w:sz w:val="28"/>
          <w:szCs w:val="28"/>
        </w:rPr>
        <w:t xml:space="preserve"> </w:t>
      </w:r>
      <w:r w:rsidR="0073662F" w:rsidRPr="00CC1892">
        <w:rPr>
          <w:sz w:val="28"/>
          <w:szCs w:val="28"/>
        </w:rPr>
        <w:t>выездн</w:t>
      </w:r>
      <w:r w:rsidR="00636701" w:rsidRPr="00CC1892">
        <w:rPr>
          <w:sz w:val="28"/>
          <w:szCs w:val="28"/>
        </w:rPr>
        <w:t>ые</w:t>
      </w:r>
      <w:r w:rsidR="0073662F" w:rsidRPr="00CC1892">
        <w:rPr>
          <w:sz w:val="28"/>
          <w:szCs w:val="28"/>
        </w:rPr>
        <w:t xml:space="preserve"> </w:t>
      </w:r>
      <w:r w:rsidRPr="00CC1892">
        <w:rPr>
          <w:sz w:val="28"/>
          <w:szCs w:val="28"/>
        </w:rPr>
        <w:t>проверк</w:t>
      </w:r>
      <w:r w:rsidR="00636701" w:rsidRPr="00CC1892">
        <w:rPr>
          <w:sz w:val="28"/>
          <w:szCs w:val="28"/>
        </w:rPr>
        <w:t>и</w:t>
      </w:r>
      <w:r w:rsidR="0073662F" w:rsidRPr="00CC1892">
        <w:rPr>
          <w:sz w:val="28"/>
          <w:szCs w:val="28"/>
        </w:rPr>
        <w:t xml:space="preserve"> по ведомственному контролю финансово-хозяйственной деятельности в М</w:t>
      </w:r>
      <w:r w:rsidR="00636701" w:rsidRPr="00CC1892">
        <w:rPr>
          <w:sz w:val="28"/>
          <w:szCs w:val="28"/>
        </w:rPr>
        <w:t>БУ</w:t>
      </w:r>
      <w:r w:rsidR="0073662F" w:rsidRPr="00CC1892">
        <w:rPr>
          <w:sz w:val="28"/>
          <w:szCs w:val="28"/>
        </w:rPr>
        <w:t xml:space="preserve"> «</w:t>
      </w:r>
      <w:r w:rsidR="00636701" w:rsidRPr="00CC1892">
        <w:rPr>
          <w:sz w:val="28"/>
          <w:szCs w:val="28"/>
        </w:rPr>
        <w:t>Дворец искусств», МАУ города Нижневартовска «Городской драматический театр»</w:t>
      </w:r>
      <w:r w:rsidR="00524040" w:rsidRPr="00CC1892">
        <w:rPr>
          <w:sz w:val="28"/>
          <w:szCs w:val="28"/>
        </w:rPr>
        <w:t>.</w:t>
      </w:r>
    </w:p>
    <w:p w:rsidR="00524040" w:rsidRPr="00CC1892" w:rsidRDefault="00524040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Предметом выездных проверок являлись:</w:t>
      </w:r>
    </w:p>
    <w:p w:rsidR="004758C2" w:rsidRPr="00CC1892" w:rsidRDefault="00E146AE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1.</w:t>
      </w:r>
      <w:r w:rsidR="006B53D2" w:rsidRPr="00CC1892">
        <w:rPr>
          <w:sz w:val="28"/>
          <w:szCs w:val="28"/>
        </w:rPr>
        <w:t xml:space="preserve"> П</w:t>
      </w:r>
      <w:r w:rsidR="004758C2" w:rsidRPr="00CC1892">
        <w:rPr>
          <w:sz w:val="28"/>
          <w:szCs w:val="28"/>
        </w:rPr>
        <w:t>роверка первичных документов, характеризующих объем и качество оказания муниципальных услуг</w:t>
      </w:r>
      <w:r w:rsidR="00044530" w:rsidRPr="00CC1892">
        <w:rPr>
          <w:sz w:val="28"/>
          <w:szCs w:val="28"/>
        </w:rPr>
        <w:t>;</w:t>
      </w:r>
    </w:p>
    <w:p w:rsidR="005837EC" w:rsidRPr="00CC1892" w:rsidRDefault="00E146AE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2.</w:t>
      </w:r>
      <w:r w:rsidR="005837EC" w:rsidRPr="00CC1892">
        <w:rPr>
          <w:sz w:val="28"/>
          <w:szCs w:val="28"/>
        </w:rPr>
        <w:t xml:space="preserve"> </w:t>
      </w:r>
      <w:r w:rsidR="00DB03C1" w:rsidRPr="00CC1892">
        <w:rPr>
          <w:sz w:val="28"/>
          <w:szCs w:val="28"/>
        </w:rPr>
        <w:t>Оплата труда и другие денежные выплаты</w:t>
      </w:r>
      <w:r w:rsidR="00044530" w:rsidRPr="00CC1892">
        <w:rPr>
          <w:sz w:val="28"/>
          <w:szCs w:val="28"/>
        </w:rPr>
        <w:t>;</w:t>
      </w:r>
    </w:p>
    <w:p w:rsidR="00044530" w:rsidRPr="00CC1892" w:rsidRDefault="006B53D2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3</w:t>
      </w:r>
      <w:r w:rsidR="00E146AE" w:rsidRPr="00CC1892">
        <w:rPr>
          <w:sz w:val="28"/>
          <w:szCs w:val="28"/>
        </w:rPr>
        <w:t>.</w:t>
      </w:r>
      <w:r w:rsidR="00044530" w:rsidRPr="00CC1892">
        <w:rPr>
          <w:sz w:val="28"/>
          <w:szCs w:val="28"/>
        </w:rPr>
        <w:t xml:space="preserve"> </w:t>
      </w:r>
      <w:r w:rsidRPr="00CC1892">
        <w:rPr>
          <w:sz w:val="28"/>
          <w:szCs w:val="28"/>
        </w:rPr>
        <w:t>О</w:t>
      </w:r>
      <w:r w:rsidR="00044530" w:rsidRPr="00CC1892">
        <w:rPr>
          <w:sz w:val="28"/>
          <w:szCs w:val="28"/>
        </w:rPr>
        <w:t>беспечение учреждениями публичности своей деятельности, в том числе информационной доступности муниципальных услуг (выполнение работ);</w:t>
      </w:r>
    </w:p>
    <w:p w:rsidR="00194EA3" w:rsidRPr="00CC1892" w:rsidRDefault="000B1E58" w:rsidP="003C5472">
      <w:pPr>
        <w:suppressAutoHyphens/>
        <w:ind w:firstLine="709"/>
        <w:contextualSpacing/>
        <w:jc w:val="both"/>
        <w:rPr>
          <w:sz w:val="28"/>
          <w:szCs w:val="28"/>
        </w:rPr>
      </w:pPr>
      <w:r w:rsidRPr="00CC1892">
        <w:rPr>
          <w:sz w:val="28"/>
          <w:szCs w:val="28"/>
        </w:rPr>
        <w:t>4</w:t>
      </w:r>
      <w:r w:rsidR="00097530" w:rsidRPr="00CC1892">
        <w:rPr>
          <w:sz w:val="28"/>
          <w:szCs w:val="28"/>
        </w:rPr>
        <w:t>.</w:t>
      </w:r>
      <w:r w:rsidR="00194EA3" w:rsidRPr="00CC1892">
        <w:rPr>
          <w:sz w:val="28"/>
          <w:szCs w:val="28"/>
        </w:rPr>
        <w:t>Порядок, место и сроки выплаты заработной платы</w:t>
      </w:r>
      <w:r w:rsidR="009E2D35" w:rsidRPr="00CC1892">
        <w:rPr>
          <w:sz w:val="28"/>
          <w:szCs w:val="28"/>
        </w:rPr>
        <w:t>;</w:t>
      </w:r>
    </w:p>
    <w:p w:rsidR="002829C8" w:rsidRPr="00CC1892" w:rsidRDefault="000B1E58" w:rsidP="003C5472">
      <w:pPr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5</w:t>
      </w:r>
      <w:r w:rsidR="001307EF" w:rsidRPr="00CC1892">
        <w:rPr>
          <w:sz w:val="28"/>
          <w:szCs w:val="28"/>
        </w:rPr>
        <w:t xml:space="preserve">. </w:t>
      </w:r>
      <w:r w:rsidR="00F5646C" w:rsidRPr="00CC1892">
        <w:rPr>
          <w:sz w:val="28"/>
          <w:szCs w:val="28"/>
        </w:rPr>
        <w:t>Проверка договоров гражданско-правового характера</w:t>
      </w:r>
      <w:r w:rsidR="001307EF" w:rsidRPr="00CC1892">
        <w:rPr>
          <w:sz w:val="28"/>
          <w:szCs w:val="28"/>
        </w:rPr>
        <w:t>.</w:t>
      </w:r>
    </w:p>
    <w:p w:rsidR="00DB03C1" w:rsidRDefault="000B1E58" w:rsidP="003C5472">
      <w:pPr>
        <w:pStyle w:val="ConsPlusNonformat"/>
        <w:widowControl/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CC1892">
        <w:rPr>
          <w:rFonts w:ascii="Times New Roman" w:hAnsi="Times New Roman" w:cs="Times New Roman"/>
          <w:sz w:val="28"/>
          <w:szCs w:val="28"/>
        </w:rPr>
        <w:t>6</w:t>
      </w:r>
      <w:r w:rsidR="00DB03C1" w:rsidRPr="00CC1892">
        <w:rPr>
          <w:rFonts w:ascii="Times New Roman" w:hAnsi="Times New Roman" w:cs="Times New Roman"/>
          <w:sz w:val="28"/>
          <w:szCs w:val="28"/>
        </w:rPr>
        <w:t>. Осуществление мероприятий по приведению имущества в соответствие с техническими регламентами, государственными санитарно-эпидемиологическими правилами и нормами, стандартами и иными актами</w:t>
      </w:r>
      <w:r w:rsidR="003F7AD9" w:rsidRPr="00CC1892">
        <w:rPr>
          <w:rFonts w:ascii="Times New Roman" w:hAnsi="Times New Roman" w:cs="Times New Roman"/>
          <w:sz w:val="28"/>
          <w:szCs w:val="28"/>
        </w:rPr>
        <w:t>.</w:t>
      </w:r>
    </w:p>
    <w:p w:rsidR="00F5646C" w:rsidRPr="001307EF" w:rsidRDefault="00F5646C" w:rsidP="003C5472">
      <w:pPr>
        <w:suppressAutoHyphens/>
        <w:ind w:firstLine="709"/>
        <w:jc w:val="both"/>
        <w:rPr>
          <w:sz w:val="28"/>
          <w:szCs w:val="28"/>
        </w:rPr>
      </w:pPr>
    </w:p>
    <w:p w:rsidR="002829C8" w:rsidRDefault="002829C8" w:rsidP="003C5472">
      <w:pPr>
        <w:suppressAutoHyphens/>
        <w:ind w:firstLine="709"/>
        <w:jc w:val="both"/>
        <w:rPr>
          <w:sz w:val="28"/>
          <w:szCs w:val="28"/>
        </w:rPr>
      </w:pPr>
      <w:r w:rsidRPr="002E4424">
        <w:rPr>
          <w:sz w:val="28"/>
          <w:szCs w:val="28"/>
        </w:rPr>
        <w:t>В ходе проверок выявлены следующие нарушения:</w:t>
      </w:r>
    </w:p>
    <w:p w:rsidR="00C83E89" w:rsidRPr="00CC1892" w:rsidRDefault="00910DE8" w:rsidP="003C5472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 xml:space="preserve">При </w:t>
      </w:r>
      <w:r w:rsidR="00785B8F" w:rsidRPr="00CC1892">
        <w:rPr>
          <w:sz w:val="28"/>
          <w:szCs w:val="28"/>
        </w:rPr>
        <w:t xml:space="preserve">выборочной </w:t>
      </w:r>
      <w:r w:rsidRPr="00CC1892">
        <w:rPr>
          <w:sz w:val="28"/>
          <w:szCs w:val="28"/>
        </w:rPr>
        <w:t xml:space="preserve">проверке правильности начисления заработной платы сотрудников </w:t>
      </w:r>
      <w:r w:rsidR="001541AC" w:rsidRPr="00CC1892">
        <w:rPr>
          <w:sz w:val="28"/>
          <w:szCs w:val="28"/>
        </w:rPr>
        <w:t xml:space="preserve">учреждения </w:t>
      </w:r>
      <w:r w:rsidRPr="00CC1892">
        <w:rPr>
          <w:sz w:val="28"/>
          <w:szCs w:val="28"/>
        </w:rPr>
        <w:t>выявлены нарушения в час</w:t>
      </w:r>
      <w:r w:rsidR="00785B8F" w:rsidRPr="00CC1892">
        <w:rPr>
          <w:sz w:val="28"/>
          <w:szCs w:val="28"/>
        </w:rPr>
        <w:t xml:space="preserve">ти выплаты стимулирующих выплат, а именно: </w:t>
      </w:r>
      <w:r w:rsidR="001541AC" w:rsidRPr="00CC1892">
        <w:rPr>
          <w:sz w:val="28"/>
          <w:szCs w:val="28"/>
        </w:rPr>
        <w:t xml:space="preserve">премиальные выплаты начисляются не всем сотрудникам учреждения, </w:t>
      </w:r>
      <w:r w:rsidR="00785B8F" w:rsidRPr="00CC1892">
        <w:rPr>
          <w:sz w:val="28"/>
          <w:szCs w:val="28"/>
        </w:rPr>
        <w:t xml:space="preserve">отсутствуют приказы о лишении стимулирующих выплат, служебные записки </w:t>
      </w:r>
      <w:r w:rsidR="001541AC" w:rsidRPr="00CC1892">
        <w:rPr>
          <w:sz w:val="28"/>
          <w:szCs w:val="28"/>
        </w:rPr>
        <w:t>за</w:t>
      </w:r>
      <w:r w:rsidR="00785B8F" w:rsidRPr="00CC1892">
        <w:rPr>
          <w:sz w:val="28"/>
          <w:szCs w:val="28"/>
        </w:rPr>
        <w:t xml:space="preserve"> неисполнение целевых показателей.</w:t>
      </w:r>
    </w:p>
    <w:p w:rsidR="00910DE8" w:rsidRPr="00785B8F" w:rsidRDefault="00910DE8" w:rsidP="003C5472">
      <w:pPr>
        <w:tabs>
          <w:tab w:val="left" w:pos="567"/>
          <w:tab w:val="left" w:pos="709"/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CC1892">
        <w:rPr>
          <w:sz w:val="28"/>
          <w:szCs w:val="28"/>
        </w:rPr>
        <w:t>При выборочной проверке договоров гражданско-правового характера выявлено заключение договоров ГПХ на выполнение функциональных обязанностей</w:t>
      </w:r>
      <w:r w:rsidR="00C83E89" w:rsidRPr="00CC1892">
        <w:rPr>
          <w:sz w:val="28"/>
          <w:szCs w:val="28"/>
        </w:rPr>
        <w:t xml:space="preserve"> при присутствии в штатном расписании идентичных должностей</w:t>
      </w:r>
      <w:r w:rsidR="00C83E89" w:rsidRPr="00785B8F">
        <w:rPr>
          <w:sz w:val="28"/>
          <w:szCs w:val="28"/>
        </w:rPr>
        <w:t>.</w:t>
      </w: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Pr="002E4424" w:rsidRDefault="00910DE8" w:rsidP="003C5472">
      <w:pPr>
        <w:suppressAutoHyphens/>
        <w:ind w:firstLine="709"/>
        <w:jc w:val="both"/>
        <w:rPr>
          <w:sz w:val="28"/>
          <w:szCs w:val="28"/>
        </w:rPr>
      </w:pPr>
      <w:r w:rsidRPr="002E4424">
        <w:rPr>
          <w:sz w:val="28"/>
          <w:szCs w:val="28"/>
        </w:rPr>
        <w:t>Руководител</w:t>
      </w:r>
      <w:r>
        <w:rPr>
          <w:sz w:val="28"/>
          <w:szCs w:val="28"/>
        </w:rPr>
        <w:t>ям учреждений даны рекомендации:</w:t>
      </w:r>
    </w:p>
    <w:p w:rsidR="00910DE8" w:rsidRPr="00CC1892" w:rsidRDefault="00910DE8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1. Провести внутренний финансовый контроль по начислению заработной платы сотрудникам учреждения.</w:t>
      </w:r>
    </w:p>
    <w:p w:rsidR="00910DE8" w:rsidRPr="00CC1892" w:rsidRDefault="00910DE8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2. Проверить  соответствие начисленной заработной платы к локальным актам учреждения.</w:t>
      </w:r>
    </w:p>
    <w:p w:rsidR="00910DE8" w:rsidRPr="00CC1892" w:rsidRDefault="00CC1892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lastRenderedPageBreak/>
        <w:t>3.</w:t>
      </w:r>
      <w:r>
        <w:rPr>
          <w:color w:val="FF0000"/>
          <w:sz w:val="28"/>
          <w:szCs w:val="28"/>
        </w:rPr>
        <w:t xml:space="preserve"> </w:t>
      </w:r>
      <w:r w:rsidR="00910DE8" w:rsidRPr="00CC1892">
        <w:rPr>
          <w:sz w:val="28"/>
          <w:szCs w:val="28"/>
        </w:rPr>
        <w:t>При заключении договоров гражданско-правового характера исключить дублирование функциональных обязанностей, при наличии данных должностей в штатном расписании учреждения</w:t>
      </w:r>
      <w:r w:rsidR="006264DB">
        <w:rPr>
          <w:sz w:val="28"/>
          <w:szCs w:val="28"/>
        </w:rPr>
        <w:t>.</w:t>
      </w:r>
    </w:p>
    <w:p w:rsidR="00910DE8" w:rsidRPr="00CC1892" w:rsidRDefault="00910DE8" w:rsidP="003C5472">
      <w:pPr>
        <w:suppressAutoHyphens/>
        <w:ind w:firstLine="709"/>
        <w:jc w:val="both"/>
        <w:rPr>
          <w:sz w:val="28"/>
          <w:szCs w:val="28"/>
        </w:rPr>
      </w:pPr>
      <w:r w:rsidRPr="00CC1892">
        <w:rPr>
          <w:sz w:val="28"/>
          <w:szCs w:val="28"/>
        </w:rPr>
        <w:t>4. В соотве</w:t>
      </w:r>
      <w:bookmarkStart w:id="0" w:name="_GoBack"/>
      <w:bookmarkEnd w:id="0"/>
      <w:r w:rsidRPr="00CC1892">
        <w:rPr>
          <w:sz w:val="28"/>
          <w:szCs w:val="28"/>
        </w:rPr>
        <w:t>тствии с правилами технической эксплуатации тепловых энергоустановок назначить ответственного за исправное состояние и безопасную эксплуатацию тепловых энергоустановок учреждения из числа работников учреждения, с обязательным прохождением проверки знаний в комиссии органов государственного энергетического надзора.</w:t>
      </w:r>
    </w:p>
    <w:p w:rsidR="00910DE8" w:rsidRPr="00CC1892" w:rsidRDefault="00CC1892" w:rsidP="003C547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0DE8" w:rsidRPr="00CC1892">
        <w:rPr>
          <w:sz w:val="28"/>
          <w:szCs w:val="28"/>
        </w:rPr>
        <w:t xml:space="preserve">. В индивидуальном тепловом пункте, разместить адреса на запорную арматуру, разместить утвержденный график температур в соответствии с приложением к договору с </w:t>
      </w:r>
      <w:proofErr w:type="spellStart"/>
      <w:r w:rsidR="00910DE8" w:rsidRPr="00CC1892">
        <w:rPr>
          <w:sz w:val="28"/>
          <w:szCs w:val="28"/>
        </w:rPr>
        <w:t>энергоснабжающей</w:t>
      </w:r>
      <w:proofErr w:type="spellEnd"/>
      <w:r w:rsidR="00910DE8" w:rsidRPr="00CC1892">
        <w:rPr>
          <w:sz w:val="28"/>
          <w:szCs w:val="28"/>
        </w:rPr>
        <w:t xml:space="preserve"> организацией.</w:t>
      </w:r>
    </w:p>
    <w:p w:rsidR="00910DE8" w:rsidRPr="00CC1892" w:rsidRDefault="00CC1892" w:rsidP="003C547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0DE8" w:rsidRPr="00CC1892">
        <w:rPr>
          <w:sz w:val="28"/>
          <w:szCs w:val="28"/>
        </w:rPr>
        <w:t>. В соответствии с правилами технической эксплуатации электроустановок потребителей в распределительном устройстве разместить электрозащитные средства и средства индивидуальной защиты (в соответствии с нормами комплектования средствами защиты) прошедшие эксплуатационные испытания.</w:t>
      </w:r>
    </w:p>
    <w:p w:rsidR="00910DE8" w:rsidRPr="00CC1892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8A7710" w:rsidRPr="00CC1892" w:rsidRDefault="008A7710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910DE8" w:rsidRPr="002E4424" w:rsidRDefault="00910DE8" w:rsidP="003C5472">
      <w:pPr>
        <w:suppressAutoHyphens/>
        <w:ind w:firstLine="709"/>
        <w:jc w:val="both"/>
        <w:rPr>
          <w:sz w:val="28"/>
          <w:szCs w:val="28"/>
        </w:rPr>
      </w:pPr>
    </w:p>
    <w:p w:rsidR="00787A98" w:rsidRPr="001816D6" w:rsidRDefault="00787A98" w:rsidP="003C5472">
      <w:pPr>
        <w:suppressAutoHyphens/>
        <w:ind w:firstLine="709"/>
        <w:jc w:val="both"/>
        <w:rPr>
          <w:sz w:val="28"/>
          <w:szCs w:val="28"/>
        </w:rPr>
      </w:pPr>
    </w:p>
    <w:p w:rsidR="00F6178A" w:rsidRDefault="00F6178A" w:rsidP="003C5472">
      <w:pPr>
        <w:ind w:firstLine="709"/>
        <w:jc w:val="both"/>
        <w:rPr>
          <w:sz w:val="28"/>
          <w:szCs w:val="28"/>
        </w:rPr>
      </w:pPr>
    </w:p>
    <w:p w:rsidR="00F6178A" w:rsidRDefault="00F6178A" w:rsidP="003C5472">
      <w:pPr>
        <w:ind w:firstLine="709"/>
        <w:jc w:val="both"/>
        <w:rPr>
          <w:sz w:val="28"/>
          <w:szCs w:val="28"/>
        </w:rPr>
      </w:pPr>
    </w:p>
    <w:p w:rsidR="00787A98" w:rsidRDefault="00787A98" w:rsidP="003C5472">
      <w:pPr>
        <w:ind w:firstLine="709"/>
        <w:jc w:val="both"/>
        <w:rPr>
          <w:sz w:val="28"/>
          <w:szCs w:val="28"/>
        </w:rPr>
      </w:pPr>
    </w:p>
    <w:p w:rsidR="001F6F52" w:rsidRDefault="001F6F52" w:rsidP="003C5472">
      <w:pPr>
        <w:ind w:firstLine="709"/>
        <w:jc w:val="both"/>
        <w:rPr>
          <w:sz w:val="28"/>
          <w:szCs w:val="28"/>
        </w:rPr>
      </w:pPr>
    </w:p>
    <w:p w:rsidR="001F6F52" w:rsidRPr="001F6F52" w:rsidRDefault="001F6F52" w:rsidP="001F6F52">
      <w:pPr>
        <w:ind w:left="567"/>
        <w:jc w:val="both"/>
        <w:rPr>
          <w:sz w:val="28"/>
          <w:szCs w:val="28"/>
        </w:rPr>
      </w:pPr>
    </w:p>
    <w:sectPr w:rsidR="001F6F52" w:rsidRPr="001F6F52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965"/>
    <w:multiLevelType w:val="hybridMultilevel"/>
    <w:tmpl w:val="323EFAE6"/>
    <w:lvl w:ilvl="0" w:tplc="822A1BD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71093"/>
    <w:multiLevelType w:val="hybridMultilevel"/>
    <w:tmpl w:val="00B225C6"/>
    <w:lvl w:ilvl="0" w:tplc="1B1696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27D0B"/>
    <w:rsid w:val="00044530"/>
    <w:rsid w:val="00065A1C"/>
    <w:rsid w:val="00097530"/>
    <w:rsid w:val="000B1E58"/>
    <w:rsid w:val="001307EF"/>
    <w:rsid w:val="001541AC"/>
    <w:rsid w:val="0016754B"/>
    <w:rsid w:val="001816D6"/>
    <w:rsid w:val="001856EF"/>
    <w:rsid w:val="00194EA3"/>
    <w:rsid w:val="001F6F52"/>
    <w:rsid w:val="00207F4C"/>
    <w:rsid w:val="00265C07"/>
    <w:rsid w:val="002829C8"/>
    <w:rsid w:val="002D4E20"/>
    <w:rsid w:val="002E4424"/>
    <w:rsid w:val="00322327"/>
    <w:rsid w:val="003C5472"/>
    <w:rsid w:val="003E02EF"/>
    <w:rsid w:val="003F7AD9"/>
    <w:rsid w:val="004758C2"/>
    <w:rsid w:val="00476EF5"/>
    <w:rsid w:val="005050C9"/>
    <w:rsid w:val="00524040"/>
    <w:rsid w:val="00551B8B"/>
    <w:rsid w:val="00583689"/>
    <w:rsid w:val="005837EC"/>
    <w:rsid w:val="005F2BE4"/>
    <w:rsid w:val="006264DB"/>
    <w:rsid w:val="00636701"/>
    <w:rsid w:val="006B53D2"/>
    <w:rsid w:val="0073662F"/>
    <w:rsid w:val="00785B8F"/>
    <w:rsid w:val="00787A98"/>
    <w:rsid w:val="007D7C96"/>
    <w:rsid w:val="007E7C05"/>
    <w:rsid w:val="007F1619"/>
    <w:rsid w:val="007F631B"/>
    <w:rsid w:val="00801733"/>
    <w:rsid w:val="00875885"/>
    <w:rsid w:val="008A7710"/>
    <w:rsid w:val="008D293F"/>
    <w:rsid w:val="008F53E1"/>
    <w:rsid w:val="00910DE8"/>
    <w:rsid w:val="00917374"/>
    <w:rsid w:val="00931A7C"/>
    <w:rsid w:val="00955425"/>
    <w:rsid w:val="009B39F0"/>
    <w:rsid w:val="009E225C"/>
    <w:rsid w:val="009E2D35"/>
    <w:rsid w:val="00A93258"/>
    <w:rsid w:val="00AA140E"/>
    <w:rsid w:val="00AB0339"/>
    <w:rsid w:val="00AD66D0"/>
    <w:rsid w:val="00B57354"/>
    <w:rsid w:val="00C34D7A"/>
    <w:rsid w:val="00C71FEC"/>
    <w:rsid w:val="00C83E89"/>
    <w:rsid w:val="00CC1892"/>
    <w:rsid w:val="00D822BC"/>
    <w:rsid w:val="00DB03C1"/>
    <w:rsid w:val="00DE4AC9"/>
    <w:rsid w:val="00E146AE"/>
    <w:rsid w:val="00E4247F"/>
    <w:rsid w:val="00EB07F6"/>
    <w:rsid w:val="00ED5852"/>
    <w:rsid w:val="00F037F8"/>
    <w:rsid w:val="00F538FA"/>
    <w:rsid w:val="00F5646C"/>
    <w:rsid w:val="00F6178A"/>
    <w:rsid w:val="00F94D52"/>
    <w:rsid w:val="00FE557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BB070-36F1-4641-9239-ABA01687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9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46</cp:revision>
  <cp:lastPrinted>2020-12-26T09:04:00Z</cp:lastPrinted>
  <dcterms:created xsi:type="dcterms:W3CDTF">2020-01-21T07:57:00Z</dcterms:created>
  <dcterms:modified xsi:type="dcterms:W3CDTF">2020-12-26T09:17:00Z</dcterms:modified>
</cp:coreProperties>
</file>