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BB" w:rsidRPr="002759BB" w:rsidRDefault="002759BB" w:rsidP="002759BB">
      <w:pPr>
        <w:jc w:val="center"/>
        <w:rPr>
          <w:b/>
          <w:sz w:val="28"/>
          <w:szCs w:val="28"/>
        </w:rPr>
      </w:pPr>
      <w:r w:rsidRPr="002759BB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контрольных мероприятий</w:t>
      </w:r>
    </w:p>
    <w:p w:rsidR="00304989" w:rsidRDefault="002759BB" w:rsidP="00275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2759BB">
        <w:rPr>
          <w:b/>
          <w:sz w:val="28"/>
          <w:szCs w:val="28"/>
        </w:rPr>
        <w:t>онтрольно-ревизионного управления администрации города</w:t>
      </w:r>
    </w:p>
    <w:p w:rsidR="002759BB" w:rsidRPr="002759BB" w:rsidRDefault="002759BB" w:rsidP="00275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201</w:t>
      </w:r>
      <w:r w:rsidR="0050153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304989" w:rsidRDefault="00304989" w:rsidP="00304989"/>
    <w:tbl>
      <w:tblPr>
        <w:tblStyle w:val="a6"/>
        <w:tblW w:w="9606" w:type="dxa"/>
        <w:tblInd w:w="0" w:type="dxa"/>
        <w:tblLook w:val="04A0" w:firstRow="1" w:lastRow="0" w:firstColumn="1" w:lastColumn="0" w:noHBand="0" w:noVBand="1"/>
      </w:tblPr>
      <w:tblGrid>
        <w:gridCol w:w="671"/>
        <w:gridCol w:w="7202"/>
        <w:gridCol w:w="1733"/>
      </w:tblGrid>
      <w:tr w:rsidR="00304989" w:rsidTr="00AA2B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контрольного мероприятия и </w:t>
            </w:r>
          </w:p>
          <w:p w:rsidR="00304989" w:rsidRDefault="003049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 (субъекта) контроля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 проведения контрольного мероприятия</w:t>
            </w:r>
          </w:p>
        </w:tc>
      </w:tr>
      <w:tr w:rsidR="00304989" w:rsidTr="00AA2B6B">
        <w:trPr>
          <w:trHeight w:val="27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  <w:p w:rsidR="000B6F9E" w:rsidRDefault="000B6F9E" w:rsidP="00BC0356">
            <w:pPr>
              <w:pStyle w:val="a4"/>
              <w:rPr>
                <w:lang w:eastAsia="en-US"/>
              </w:rPr>
            </w:pPr>
          </w:p>
          <w:p w:rsidR="00BC0356" w:rsidRDefault="00BC0356" w:rsidP="00BC0356">
            <w:pPr>
              <w:pStyle w:val="a4"/>
              <w:rPr>
                <w:lang w:eastAsia="en-US"/>
              </w:rPr>
            </w:pPr>
          </w:p>
          <w:p w:rsidR="006A5276" w:rsidRDefault="00304989" w:rsidP="004A3EE1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Проверки использования субсидии на финансовое обеспечение выполнения муниципального задания и субсидий на иные цели,  поступления и использования средств от приносящей доход деятельности, полноты и достоверности отчета об исполнении муниципального задания за 201</w:t>
            </w:r>
            <w:r w:rsidR="00501536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 в:</w:t>
            </w:r>
          </w:p>
          <w:p w:rsidR="00501536" w:rsidRDefault="00501536" w:rsidP="00501536">
            <w:pPr>
              <w:pStyle w:val="a5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 w:rsidRPr="00760EE5">
              <w:t>муниципальн</w:t>
            </w:r>
            <w:r>
              <w:t>ом</w:t>
            </w:r>
            <w:r w:rsidRPr="00760EE5">
              <w:t xml:space="preserve"> бюджетн</w:t>
            </w:r>
            <w:r>
              <w:t>ом</w:t>
            </w:r>
            <w:r w:rsidRPr="00760EE5">
              <w:t xml:space="preserve"> учреждени</w:t>
            </w:r>
            <w:r>
              <w:t>и</w:t>
            </w:r>
            <w:r w:rsidRPr="00760EE5">
              <w:t xml:space="preserve"> «</w:t>
            </w:r>
            <w:r>
              <w:t xml:space="preserve">Центр национальных культур»; </w:t>
            </w:r>
          </w:p>
          <w:p w:rsidR="00501536" w:rsidRDefault="00501536" w:rsidP="00501536">
            <w:pPr>
              <w:tabs>
                <w:tab w:val="left" w:pos="180"/>
              </w:tabs>
              <w:ind w:left="34"/>
              <w:jc w:val="both"/>
            </w:pPr>
          </w:p>
          <w:p w:rsidR="00304989" w:rsidRDefault="004A3EE1" w:rsidP="00BC0356">
            <w:pPr>
              <w:jc w:val="both"/>
              <w:rPr>
                <w:lang w:eastAsia="en-US"/>
              </w:rPr>
            </w:pPr>
            <w:r>
              <w:t xml:space="preserve">- </w:t>
            </w:r>
            <w:r w:rsidR="00501536" w:rsidRPr="00760EE5">
              <w:t>муниципальн</w:t>
            </w:r>
            <w:r w:rsidR="00501536">
              <w:t>ом</w:t>
            </w:r>
            <w:r w:rsidR="00501536" w:rsidRPr="00760EE5">
              <w:t xml:space="preserve"> бюджетн</w:t>
            </w:r>
            <w:r w:rsidR="00501536">
              <w:t>ом</w:t>
            </w:r>
            <w:r w:rsidR="00501536" w:rsidRPr="00760EE5">
              <w:t xml:space="preserve"> общеобразовательн</w:t>
            </w:r>
            <w:r w:rsidR="00501536">
              <w:t>ом</w:t>
            </w:r>
            <w:r w:rsidR="00501536" w:rsidRPr="00760EE5">
              <w:t xml:space="preserve"> учреждени</w:t>
            </w:r>
            <w:r w:rsidR="00501536">
              <w:t>и</w:t>
            </w:r>
            <w:r w:rsidR="00501536" w:rsidRPr="00760EE5">
              <w:t xml:space="preserve"> «Средняя школа №</w:t>
            </w:r>
            <w:r w:rsidR="00501536">
              <w:t>19»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0B6F9E" w:rsidRDefault="00501536" w:rsidP="000B6F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–  февраль</w:t>
            </w:r>
          </w:p>
          <w:p w:rsidR="00BC0356" w:rsidRDefault="00BC0356" w:rsidP="00BC0356">
            <w:pPr>
              <w:jc w:val="center"/>
              <w:rPr>
                <w:lang w:eastAsia="en-US"/>
              </w:rPr>
            </w:pPr>
          </w:p>
          <w:p w:rsidR="00501536" w:rsidRDefault="0050153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–</w:t>
            </w:r>
          </w:p>
          <w:p w:rsidR="00304989" w:rsidRDefault="0050153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0B6F9E" w:rsidTr="00AA2B6B">
        <w:trPr>
          <w:trHeight w:val="22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0B6F9E" w:rsidRDefault="000B6F9E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36" w:rsidRDefault="00501536" w:rsidP="00501536">
            <w:pPr>
              <w:jc w:val="both"/>
              <w:rPr>
                <w:highlight w:val="yellow"/>
              </w:rPr>
            </w:pPr>
            <w:r w:rsidRPr="00AB6472">
              <w:t>Проверка соблюдения порядка, условий и целей предоставления департаментом</w:t>
            </w:r>
            <w:r>
              <w:t xml:space="preserve"> по социальной политике администрации города </w:t>
            </w:r>
            <w:r w:rsidRPr="00AB6472">
              <w:t>субсидий некоммерческим организациям, не являющимся муниципальными учреждениями</w:t>
            </w:r>
            <w:r>
              <w:t>,</w:t>
            </w:r>
            <w:r w:rsidRPr="00AB6472">
              <w:t xml:space="preserve"> </w:t>
            </w:r>
            <w:r>
              <w:t>в 2018 год</w:t>
            </w:r>
            <w:r w:rsidRPr="00AB6472">
              <w:t xml:space="preserve">у: </w:t>
            </w:r>
          </w:p>
          <w:p w:rsidR="00501536" w:rsidRPr="00AB6472" w:rsidRDefault="00501536" w:rsidP="00501536">
            <w:pPr>
              <w:jc w:val="both"/>
            </w:pPr>
            <w:r w:rsidRPr="00AB6472">
              <w:t xml:space="preserve">-    на создание условий для устойчивого развития внутреннего и въездного туризма на территории города и обеспечение жителей городского округа услугами организаций культуры в рамках реализации мероприятий муниципальной программы </w:t>
            </w:r>
            <w:r w:rsidR="00760191">
              <w:t>«</w:t>
            </w:r>
            <w:r w:rsidRPr="00AB6472">
              <w:t>Развитие культуры и туризма города Нижневартовска на 2014-2020 годы</w:t>
            </w:r>
            <w:r w:rsidR="00760191">
              <w:t>»</w:t>
            </w:r>
            <w:r>
              <w:t>;</w:t>
            </w:r>
            <w:r w:rsidRPr="00AB6472">
              <w:t xml:space="preserve"> </w:t>
            </w:r>
          </w:p>
          <w:p w:rsidR="000B6F9E" w:rsidRDefault="00501536" w:rsidP="00760191">
            <w:pPr>
              <w:jc w:val="both"/>
              <w:rPr>
                <w:lang w:eastAsia="en-US"/>
              </w:rPr>
            </w:pPr>
            <w:r w:rsidRPr="00AB6472">
              <w:t xml:space="preserve">- на организацию и проведение официальных спортивных мероприятий в городе Нижневартовске  в рамках реализации мероприятий  муниципальной программы </w:t>
            </w:r>
            <w:r w:rsidR="00760191">
              <w:t>«</w:t>
            </w:r>
            <w:r w:rsidRPr="00AB6472">
              <w:t>Развитие физической культуры и массового спорта в городе Нижневартовске на 2014</w:t>
            </w:r>
            <w:r w:rsidR="00760191">
              <w:t> - 2020 годы»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36" w:rsidRDefault="0050153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январь – </w:t>
            </w:r>
          </w:p>
          <w:p w:rsidR="000B6F9E" w:rsidRDefault="0050153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04032F" w:rsidTr="00AA2B6B">
        <w:trPr>
          <w:trHeight w:val="22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56" w:rsidRDefault="00FC6CCC" w:rsidP="00760191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760191">
            <w:pPr>
              <w:pStyle w:val="a4"/>
              <w:jc w:val="center"/>
              <w:rPr>
                <w:lang w:eastAsia="en-US"/>
              </w:rPr>
            </w:pPr>
          </w:p>
          <w:p w:rsidR="00F74998" w:rsidRPr="00BC0356" w:rsidRDefault="00F74998" w:rsidP="00760191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CC" w:rsidRPr="00FD47CF" w:rsidRDefault="00FC6CCC" w:rsidP="00FC6CCC">
            <w:pPr>
              <w:widowControl w:val="0"/>
              <w:autoSpaceDE w:val="0"/>
              <w:autoSpaceDN w:val="0"/>
              <w:adjustRightInd w:val="0"/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</w:t>
            </w:r>
            <w:r w:rsidRPr="00C16CD8">
              <w:t xml:space="preserve">нужд (в рамках полномочий, определенных </w:t>
            </w:r>
            <w:r w:rsidRPr="00C16CD8">
              <w:rPr>
                <w:b/>
              </w:rPr>
              <w:t>частью 3</w:t>
            </w:r>
            <w:r w:rsidRPr="00C16CD8">
              <w:t xml:space="preserve"> статьи 99 Федерального закона №44-ФЗ):</w:t>
            </w:r>
          </w:p>
          <w:p w:rsidR="00FC6CCC" w:rsidRDefault="00FC6CCC" w:rsidP="00FC6CCC">
            <w:pPr>
              <w:tabs>
                <w:tab w:val="left" w:pos="180"/>
              </w:tabs>
              <w:jc w:val="both"/>
            </w:pPr>
            <w:r>
              <w:t>- уполномоченным на определение поставщиков (подрядчиков, исполнителей) органом – департаментом по социальной политике администрации города;</w:t>
            </w:r>
          </w:p>
          <w:p w:rsidR="00FC6CCC" w:rsidRDefault="00FC6CCC" w:rsidP="00FC6CCC">
            <w:pPr>
              <w:tabs>
                <w:tab w:val="left" w:pos="180"/>
              </w:tabs>
              <w:jc w:val="both"/>
            </w:pPr>
            <w:r>
              <w:t>- муниципальным казенным учреждением города Нижневартовска «Управление по делам гражданской обороны и чрезвычайным ситуациям»;</w:t>
            </w:r>
          </w:p>
          <w:p w:rsidR="00FC6CCC" w:rsidRDefault="00FC6CCC" w:rsidP="00FC6CCC">
            <w:pPr>
              <w:pStyle w:val="a5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 w:rsidRPr="00760EE5">
              <w:t>муниципальн</w:t>
            </w:r>
            <w:r>
              <w:t>ым</w:t>
            </w:r>
            <w:r w:rsidRPr="00760EE5">
              <w:t xml:space="preserve"> бюджетн</w:t>
            </w:r>
            <w:r>
              <w:t>ым</w:t>
            </w:r>
            <w:r w:rsidRPr="00760EE5">
              <w:t xml:space="preserve"> учреждени</w:t>
            </w:r>
            <w:r>
              <w:t>ем</w:t>
            </w:r>
            <w:r w:rsidRPr="00760EE5">
              <w:t xml:space="preserve"> «</w:t>
            </w:r>
            <w:r>
              <w:t xml:space="preserve">Центр национальных культур»; </w:t>
            </w:r>
          </w:p>
          <w:p w:rsidR="00FC6CCC" w:rsidRDefault="00FC6CCC" w:rsidP="00FC6CCC">
            <w:pPr>
              <w:jc w:val="both"/>
            </w:pPr>
            <w:r>
              <w:t xml:space="preserve">- </w:t>
            </w:r>
            <w:r w:rsidRPr="00330B59">
              <w:t>у</w:t>
            </w:r>
            <w:r>
              <w:t>полномоченным на определение по</w:t>
            </w:r>
            <w:r w:rsidRPr="00330B59">
              <w:t>ставщиков (подрядчиков, исполнителе</w:t>
            </w:r>
            <w:r>
              <w:t>й) органом – управлением муници</w:t>
            </w:r>
            <w:r w:rsidRPr="00330B59">
              <w:t>пальных заку</w:t>
            </w:r>
            <w:r>
              <w:t>пок администрации горо</w:t>
            </w:r>
            <w:r w:rsidRPr="00330B59">
              <w:t>да;</w:t>
            </w:r>
          </w:p>
          <w:p w:rsidR="0004032F" w:rsidRPr="00002833" w:rsidRDefault="00FC6CCC" w:rsidP="00FC6CCC">
            <w:pPr>
              <w:jc w:val="both"/>
              <w:rPr>
                <w:lang w:eastAsia="en-US"/>
              </w:rPr>
            </w:pPr>
            <w:r>
              <w:t xml:space="preserve">- </w:t>
            </w:r>
            <w:r w:rsidRPr="00760EE5">
              <w:t>муниципальн</w:t>
            </w:r>
            <w:r>
              <w:t>ым</w:t>
            </w:r>
            <w:r w:rsidRPr="00760EE5">
              <w:t xml:space="preserve"> бюджетн</w:t>
            </w:r>
            <w:r>
              <w:t>ым</w:t>
            </w:r>
            <w:r w:rsidRPr="00760EE5">
              <w:t xml:space="preserve"> общеобразовательн</w:t>
            </w:r>
            <w:r>
              <w:t>ым</w:t>
            </w:r>
            <w:r w:rsidRPr="00760EE5">
              <w:t xml:space="preserve"> учреждени</w:t>
            </w:r>
            <w:r>
              <w:t>ем</w:t>
            </w:r>
            <w:r w:rsidRPr="00760EE5">
              <w:t xml:space="preserve"> «Средняя школа №</w:t>
            </w:r>
            <w:r>
              <w:t>19»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F" w:rsidRDefault="0004032F" w:rsidP="00BC0356">
            <w:pPr>
              <w:pStyle w:val="a4"/>
              <w:jc w:val="center"/>
              <w:rPr>
                <w:lang w:eastAsia="en-US"/>
              </w:rPr>
            </w:pPr>
          </w:p>
          <w:p w:rsidR="00FC6CCC" w:rsidRDefault="00FC6CCC" w:rsidP="00BC0356">
            <w:pPr>
              <w:pStyle w:val="a4"/>
              <w:jc w:val="center"/>
              <w:rPr>
                <w:lang w:eastAsia="en-US"/>
              </w:rPr>
            </w:pPr>
          </w:p>
          <w:p w:rsidR="00FC6CCC" w:rsidRDefault="00FC6CCC" w:rsidP="00BC0356">
            <w:pPr>
              <w:pStyle w:val="a4"/>
              <w:jc w:val="center"/>
              <w:rPr>
                <w:lang w:eastAsia="en-US"/>
              </w:rPr>
            </w:pPr>
          </w:p>
          <w:p w:rsidR="00FC6CCC" w:rsidRDefault="00FC6CCC" w:rsidP="00BC0356">
            <w:pPr>
              <w:pStyle w:val="a4"/>
              <w:jc w:val="center"/>
              <w:rPr>
                <w:lang w:eastAsia="en-US"/>
              </w:rPr>
            </w:pPr>
          </w:p>
          <w:p w:rsidR="00FC6CCC" w:rsidRDefault="00FC6CCC" w:rsidP="00BC0356">
            <w:pPr>
              <w:pStyle w:val="a4"/>
              <w:jc w:val="center"/>
              <w:rPr>
                <w:lang w:eastAsia="en-US"/>
              </w:rPr>
            </w:pPr>
          </w:p>
          <w:p w:rsidR="00FC6CCC" w:rsidRDefault="00FC6CCC" w:rsidP="00FC6C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–  февраль</w:t>
            </w:r>
          </w:p>
          <w:p w:rsidR="00FC6CCC" w:rsidRDefault="00FC6CCC" w:rsidP="00BC0356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</w:pP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</w:pP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74998" w:rsidRDefault="00F74998" w:rsidP="00F74998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F74998" w:rsidRDefault="00F74998" w:rsidP="00BC0356">
            <w:pPr>
              <w:pStyle w:val="a4"/>
              <w:jc w:val="center"/>
              <w:rPr>
                <w:lang w:eastAsia="en-US"/>
              </w:rPr>
            </w:pPr>
          </w:p>
        </w:tc>
      </w:tr>
      <w:tr w:rsidR="000B6F9E" w:rsidTr="00AA2B6B">
        <w:trPr>
          <w:trHeight w:val="17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Pr="000B6F9E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98" w:rsidRDefault="00F74998" w:rsidP="00F749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Pr="00A80716">
              <w:t>(в рамках полномочий</w:t>
            </w:r>
            <w:r>
              <w:t xml:space="preserve">, определенных </w:t>
            </w:r>
            <w:r w:rsidRPr="00A80716">
              <w:rPr>
                <w:b/>
              </w:rPr>
              <w:t>ча</w:t>
            </w:r>
            <w:r>
              <w:rPr>
                <w:b/>
              </w:rPr>
              <w:t>стью</w:t>
            </w:r>
            <w:r w:rsidRPr="00A80716">
              <w:rPr>
                <w:b/>
              </w:rPr>
              <w:t xml:space="preserve"> 8</w:t>
            </w:r>
            <w:r w:rsidRPr="00A80716">
              <w:t xml:space="preserve"> статьи 99 Федерального закона №44-ФЗ</w:t>
            </w:r>
            <w:r>
              <w:t xml:space="preserve">): </w:t>
            </w:r>
          </w:p>
          <w:p w:rsidR="00F74998" w:rsidRDefault="00F74998" w:rsidP="00F74998">
            <w:pPr>
              <w:pStyle w:val="a5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 w:rsidRPr="00BE6BC2">
              <w:t>муниципальным бюджетным дошкольным образовательным уч</w:t>
            </w:r>
            <w:r>
              <w:t>реждением детским садом №1 «Берё</w:t>
            </w:r>
            <w:r w:rsidRPr="00BE6BC2">
              <w:t>зка»;</w:t>
            </w:r>
          </w:p>
          <w:p w:rsidR="00F74998" w:rsidRDefault="00F74998" w:rsidP="00F74998">
            <w:pPr>
              <w:tabs>
                <w:tab w:val="left" w:pos="180"/>
              </w:tabs>
              <w:jc w:val="both"/>
            </w:pPr>
            <w:r>
              <w:t xml:space="preserve">- </w:t>
            </w:r>
            <w:r w:rsidRPr="00BE6BC2">
              <w:t xml:space="preserve">муниципальным бюджетным учреждением «Центр национальных культур»; </w:t>
            </w:r>
          </w:p>
          <w:p w:rsidR="000B6F9E" w:rsidRPr="00002833" w:rsidRDefault="00F74998" w:rsidP="0041195A">
            <w:pPr>
              <w:jc w:val="both"/>
              <w:rPr>
                <w:lang w:eastAsia="en-US"/>
              </w:rPr>
            </w:pPr>
            <w:r>
              <w:t xml:space="preserve">- </w:t>
            </w:r>
            <w:r w:rsidRPr="00BE6BC2">
              <w:t>муниципальным бюджетным общеобразовательным у</w:t>
            </w:r>
            <w:r>
              <w:t>чреждением «Средняя школа №22»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Default="000B6F9E" w:rsidP="000B6F9E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304989" w:rsidTr="00AA2B6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98" w:rsidRDefault="00F74998" w:rsidP="00140B86">
            <w:pPr>
              <w:pStyle w:val="a4"/>
              <w:jc w:val="both"/>
              <w:rPr>
                <w:bCs/>
                <w:color w:val="111111"/>
              </w:rPr>
            </w:pPr>
            <w:r w:rsidRPr="00537B85">
              <w:rPr>
                <w:bCs/>
                <w:color w:val="111111"/>
              </w:rPr>
              <w:t>Проверк</w:t>
            </w:r>
            <w:r>
              <w:rPr>
                <w:bCs/>
                <w:color w:val="111111"/>
              </w:rPr>
              <w:t>а</w:t>
            </w:r>
            <w:r w:rsidRPr="00537B85">
              <w:rPr>
                <w:bCs/>
                <w:color w:val="111111"/>
              </w:rPr>
              <w:t xml:space="preserve"> </w:t>
            </w:r>
            <w:r>
              <w:rPr>
                <w:bCs/>
                <w:color w:val="111111"/>
              </w:rPr>
              <w:t>устранения нарушений</w:t>
            </w:r>
            <w:r w:rsidRPr="00D74575">
              <w:t xml:space="preserve">, выявленных </w:t>
            </w:r>
            <w:r>
              <w:t xml:space="preserve">в ходе </w:t>
            </w:r>
            <w:r w:rsidRPr="00537B85">
              <w:rPr>
                <w:bCs/>
                <w:color w:val="111111"/>
              </w:rPr>
              <w:t>контрольн</w:t>
            </w:r>
            <w:r>
              <w:rPr>
                <w:bCs/>
                <w:color w:val="111111"/>
              </w:rPr>
              <w:t>ых</w:t>
            </w:r>
            <w:r w:rsidRPr="00537B85">
              <w:rPr>
                <w:bCs/>
                <w:color w:val="111111"/>
              </w:rPr>
              <w:t xml:space="preserve"> мероприяти</w:t>
            </w:r>
            <w:r>
              <w:rPr>
                <w:bCs/>
                <w:color w:val="111111"/>
              </w:rPr>
              <w:t>й в:</w:t>
            </w:r>
          </w:p>
          <w:p w:rsidR="00F74998" w:rsidRDefault="00F74998" w:rsidP="00140B86">
            <w:pPr>
              <w:pStyle w:val="a4"/>
              <w:jc w:val="both"/>
            </w:pPr>
            <w:r>
              <w:rPr>
                <w:bCs/>
                <w:color w:val="111111"/>
              </w:rPr>
              <w:t xml:space="preserve">- </w:t>
            </w:r>
            <w:r w:rsidRPr="00537B85">
              <w:t xml:space="preserve">муниципальном </w:t>
            </w:r>
            <w:r>
              <w:t>автономном учреждении города Нижневартовска «Спортивная школа олимпийского резерва»;</w:t>
            </w:r>
          </w:p>
          <w:p w:rsidR="00304989" w:rsidRPr="000B6F9E" w:rsidRDefault="00F74998" w:rsidP="00140B86">
            <w:pPr>
              <w:pStyle w:val="a4"/>
              <w:jc w:val="both"/>
              <w:rPr>
                <w:lang w:eastAsia="en-US"/>
              </w:rPr>
            </w:pPr>
            <w:r>
              <w:t xml:space="preserve">- муниципальном казенном учреждении «Управление материально-технического обеспечения деятельности органов местного </w:t>
            </w:r>
            <w:r w:rsidR="00131670">
              <w:t>са</w:t>
            </w:r>
            <w:r>
              <w:t>моуправления города Нижневартовска»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76" w:rsidRDefault="006A5276" w:rsidP="00F74998">
            <w:pPr>
              <w:pStyle w:val="a4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</w:p>
          <w:p w:rsidR="00F74998" w:rsidRDefault="00F74998" w:rsidP="00F7499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</w:tbl>
    <w:p w:rsidR="00304989" w:rsidRDefault="00304989" w:rsidP="00304989"/>
    <w:p w:rsidR="00A24316" w:rsidRDefault="00A24316">
      <w:bookmarkStart w:id="0" w:name="_GoBack"/>
      <w:bookmarkEnd w:id="0"/>
    </w:p>
    <w:sectPr w:rsidR="00A24316" w:rsidSect="00BC0356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9E" w:rsidRDefault="000B6F9E" w:rsidP="000B6F9E">
      <w:r>
        <w:separator/>
      </w:r>
    </w:p>
  </w:endnote>
  <w:endnote w:type="continuationSeparator" w:id="0">
    <w:p w:rsidR="000B6F9E" w:rsidRDefault="000B6F9E" w:rsidP="000B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9E" w:rsidRDefault="000B6F9E" w:rsidP="000B6F9E">
      <w:r>
        <w:separator/>
      </w:r>
    </w:p>
  </w:footnote>
  <w:footnote w:type="continuationSeparator" w:id="0">
    <w:p w:rsidR="000B6F9E" w:rsidRDefault="000B6F9E" w:rsidP="000B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727906"/>
      <w:docPartObj>
        <w:docPartGallery w:val="Page Numbers (Top of Page)"/>
        <w:docPartUnique/>
      </w:docPartObj>
    </w:sdtPr>
    <w:sdtEndPr/>
    <w:sdtContent>
      <w:p w:rsidR="000B6F9E" w:rsidRDefault="000B6F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B86">
          <w:rPr>
            <w:noProof/>
          </w:rPr>
          <w:t>2</w:t>
        </w:r>
        <w:r>
          <w:fldChar w:fldCharType="end"/>
        </w:r>
      </w:p>
    </w:sdtContent>
  </w:sdt>
  <w:p w:rsidR="000B6F9E" w:rsidRDefault="000B6F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1A35"/>
    <w:multiLevelType w:val="hybridMultilevel"/>
    <w:tmpl w:val="AB5A0FA0"/>
    <w:lvl w:ilvl="0" w:tplc="78222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79"/>
    <w:rsid w:val="0004032F"/>
    <w:rsid w:val="000452E6"/>
    <w:rsid w:val="000B6F9E"/>
    <w:rsid w:val="00131670"/>
    <w:rsid w:val="00140B86"/>
    <w:rsid w:val="001C0C26"/>
    <w:rsid w:val="002759BB"/>
    <w:rsid w:val="00304989"/>
    <w:rsid w:val="003235FB"/>
    <w:rsid w:val="0041195A"/>
    <w:rsid w:val="00425A79"/>
    <w:rsid w:val="004A3EE1"/>
    <w:rsid w:val="00501536"/>
    <w:rsid w:val="00622908"/>
    <w:rsid w:val="0069437A"/>
    <w:rsid w:val="006A5276"/>
    <w:rsid w:val="00760191"/>
    <w:rsid w:val="00981ED5"/>
    <w:rsid w:val="009D57F7"/>
    <w:rsid w:val="00A24316"/>
    <w:rsid w:val="00AA2B6B"/>
    <w:rsid w:val="00B22A13"/>
    <w:rsid w:val="00BC0356"/>
    <w:rsid w:val="00D906CC"/>
    <w:rsid w:val="00EE17FB"/>
    <w:rsid w:val="00EF2425"/>
    <w:rsid w:val="00F74998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6953"/>
  <w15:docId w15:val="{AB85C577-DAF8-46FB-837A-7D828944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0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989"/>
    <w:pPr>
      <w:ind w:left="720"/>
      <w:contextualSpacing/>
    </w:pPr>
  </w:style>
  <w:style w:type="table" w:styleId="a6">
    <w:name w:val="Table Grid"/>
    <w:basedOn w:val="a1"/>
    <w:uiPriority w:val="59"/>
    <w:rsid w:val="00304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52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basedOn w:val="a0"/>
    <w:rsid w:val="00622908"/>
  </w:style>
  <w:style w:type="paragraph" w:styleId="a9">
    <w:name w:val="footer"/>
    <w:basedOn w:val="a"/>
    <w:link w:val="aa"/>
    <w:uiPriority w:val="99"/>
    <w:unhideWhenUsed/>
    <w:rsid w:val="000B6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6F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24</cp:revision>
  <dcterms:created xsi:type="dcterms:W3CDTF">2018-03-05T07:26:00Z</dcterms:created>
  <dcterms:modified xsi:type="dcterms:W3CDTF">2018-12-20T09:59:00Z</dcterms:modified>
</cp:coreProperties>
</file>