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392BFF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A85C7F">
        <w:rPr>
          <w:b w:val="0"/>
          <w:i w:val="0"/>
          <w:sz w:val="28"/>
          <w:szCs w:val="28"/>
        </w:rPr>
        <w:t>Думы города Нижневартовска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77777777" w:rsidR="00F04B48" w:rsidRPr="00626947" w:rsidRDefault="00A85C7F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77777777" w:rsidR="00B74D5E" w:rsidRPr="00626947" w:rsidRDefault="00FE757D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05.08</w:t>
      </w:r>
      <w:r w:rsidR="00DA2C50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7777777" w:rsidR="00A840C3" w:rsidRPr="00504597" w:rsidRDefault="00A840C3" w:rsidP="00B74D5E">
      <w:pPr>
        <w:jc w:val="both"/>
        <w:rPr>
          <w:sz w:val="16"/>
          <w:szCs w:val="16"/>
        </w:rPr>
      </w:pPr>
    </w:p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666FA822" w14:textId="77777777" w:rsidTr="00A85C7F">
        <w:tc>
          <w:tcPr>
            <w:tcW w:w="2263" w:type="dxa"/>
          </w:tcPr>
          <w:p w14:paraId="3D068AD8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14:paraId="3F0964DF" w14:textId="418C1AC2" w:rsidR="00A85C7F" w:rsidRPr="00626947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</w:t>
            </w:r>
            <w:r w:rsidR="001E0526">
              <w:rPr>
                <w:sz w:val="28"/>
                <w:szCs w:val="28"/>
              </w:rPr>
              <w:t>скому хозяйству и строительству.</w:t>
            </w:r>
          </w:p>
        </w:tc>
      </w:tr>
      <w:tr w:rsidR="001957E2" w:rsidRPr="00626947" w14:paraId="5A437139" w14:textId="77777777" w:rsidTr="00A85C7F">
        <w:tc>
          <w:tcPr>
            <w:tcW w:w="2263" w:type="dxa"/>
          </w:tcPr>
          <w:p w14:paraId="64921A7C" w14:textId="77777777" w:rsidR="001957E2" w:rsidRDefault="001957E2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229" w:type="dxa"/>
          </w:tcPr>
          <w:p w14:paraId="540EE3BB" w14:textId="5B112E8E" w:rsidR="001957E2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957E2">
              <w:rPr>
                <w:sz w:val="28"/>
                <w:szCs w:val="28"/>
              </w:rPr>
              <w:t xml:space="preserve">аместитель председателя комитета по городскому хозяйству и </w:t>
            </w:r>
            <w:r w:rsidR="001E0526">
              <w:rPr>
                <w:sz w:val="28"/>
                <w:szCs w:val="28"/>
              </w:rPr>
              <w:t>строительству.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580AF576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77777777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населения.</w:t>
            </w:r>
          </w:p>
        </w:tc>
      </w:tr>
      <w:tr w:rsidR="007D67F4" w:rsidRPr="00626947" w14:paraId="70290AF4" w14:textId="77777777" w:rsidTr="00A85C7F">
        <w:tc>
          <w:tcPr>
            <w:tcW w:w="2263" w:type="dxa"/>
          </w:tcPr>
          <w:p w14:paraId="22DAD7A8" w14:textId="77777777" w:rsidR="007D67F4" w:rsidRDefault="007D67F4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14:paraId="40900553" w14:textId="49A89973" w:rsidR="007D67F4" w:rsidRDefault="007D67F4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1E0526">
              <w:rPr>
                <w:sz w:val="28"/>
                <w:szCs w:val="28"/>
              </w:rPr>
              <w:t>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E80900" w:rsidRPr="0043152E" w14:paraId="13AEBA34" w14:textId="77777777" w:rsidTr="001957E2">
        <w:tc>
          <w:tcPr>
            <w:tcW w:w="2268" w:type="dxa"/>
          </w:tcPr>
          <w:p w14:paraId="09A0273F" w14:textId="77777777" w:rsidR="008075A2" w:rsidRPr="0043152E" w:rsidRDefault="007D67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14:paraId="600E60F8" w14:textId="77777777" w:rsidR="008075A2" w:rsidRPr="0043152E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2AAF611" w14:textId="3327B28B" w:rsidR="008075A2" w:rsidRPr="0043152E" w:rsidRDefault="007D67F4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="00FE757D">
              <w:rPr>
                <w:sz w:val="28"/>
                <w:szCs w:val="28"/>
              </w:rPr>
              <w:t xml:space="preserve"> главы города, директор</w:t>
            </w:r>
            <w:r>
              <w:rPr>
                <w:sz w:val="28"/>
                <w:szCs w:val="28"/>
              </w:rPr>
              <w:t>а</w:t>
            </w:r>
            <w:r w:rsidR="00E80900" w:rsidRPr="0043152E">
              <w:rPr>
                <w:sz w:val="28"/>
                <w:szCs w:val="28"/>
              </w:rPr>
              <w:t xml:space="preserve"> </w:t>
            </w:r>
            <w:r w:rsidR="006B5DF0" w:rsidRPr="0043152E">
              <w:rPr>
                <w:sz w:val="28"/>
                <w:szCs w:val="28"/>
              </w:rPr>
              <w:t>департамента ЖКХ адми</w:t>
            </w:r>
            <w:r w:rsidR="001E0526">
              <w:rPr>
                <w:sz w:val="28"/>
                <w:szCs w:val="28"/>
              </w:rPr>
              <w:t>нистрации города Нижневартовска.</w:t>
            </w:r>
          </w:p>
        </w:tc>
      </w:tr>
      <w:tr w:rsidR="00FE757D" w:rsidRPr="0043152E" w14:paraId="50F9251D" w14:textId="77777777" w:rsidTr="001957E2">
        <w:tc>
          <w:tcPr>
            <w:tcW w:w="2268" w:type="dxa"/>
          </w:tcPr>
          <w:p w14:paraId="312A1011" w14:textId="77777777" w:rsidR="00FE757D" w:rsidRDefault="00417D13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</w:p>
        </w:tc>
        <w:tc>
          <w:tcPr>
            <w:tcW w:w="7654" w:type="dxa"/>
          </w:tcPr>
          <w:p w14:paraId="35B73857" w14:textId="526E042B" w:rsidR="00FE757D" w:rsidRDefault="00FE757D" w:rsidP="001E0526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43152E">
              <w:rPr>
                <w:sz w:val="28"/>
                <w:szCs w:val="28"/>
              </w:rPr>
              <w:t xml:space="preserve"> </w:t>
            </w:r>
            <w:r w:rsidR="00417D13">
              <w:rPr>
                <w:sz w:val="28"/>
                <w:szCs w:val="28"/>
              </w:rPr>
              <w:t>МКУ «Упра</w:t>
            </w:r>
            <w:r w:rsidR="00593B7A">
              <w:rPr>
                <w:sz w:val="28"/>
                <w:szCs w:val="28"/>
              </w:rPr>
              <w:t>в</w:t>
            </w:r>
            <w:r w:rsidR="00417D13">
              <w:rPr>
                <w:sz w:val="28"/>
                <w:szCs w:val="28"/>
              </w:rPr>
              <w:t>ление капитального строительства администрации города</w:t>
            </w:r>
            <w:r w:rsidRPr="0043152E">
              <w:rPr>
                <w:sz w:val="28"/>
                <w:szCs w:val="28"/>
              </w:rPr>
              <w:t xml:space="preserve"> Нижневартовска</w:t>
            </w:r>
            <w:r w:rsidR="00417D13">
              <w:rPr>
                <w:sz w:val="28"/>
                <w:szCs w:val="28"/>
              </w:rPr>
              <w:t>»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DB2700" w:rsidRPr="0043152E" w14:paraId="219D1868" w14:textId="77777777" w:rsidTr="001957E2">
        <w:tc>
          <w:tcPr>
            <w:tcW w:w="2268" w:type="dxa"/>
          </w:tcPr>
          <w:p w14:paraId="0111BCA1" w14:textId="77777777" w:rsidR="00DB2700" w:rsidRPr="0043152E" w:rsidRDefault="007D67F4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Хвостанцев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654" w:type="dxa"/>
          </w:tcPr>
          <w:p w14:paraId="207E1FF7" w14:textId="3244D9EE" w:rsidR="00DB2700" w:rsidRPr="0043152E" w:rsidRDefault="0037151C" w:rsidP="007D67F4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67F4">
              <w:rPr>
                <w:sz w:val="28"/>
                <w:szCs w:val="28"/>
              </w:rPr>
              <w:t xml:space="preserve">сполняющий </w:t>
            </w:r>
            <w:r w:rsidR="0028456F">
              <w:rPr>
                <w:sz w:val="28"/>
                <w:szCs w:val="28"/>
              </w:rPr>
              <w:t xml:space="preserve">обязанности </w:t>
            </w:r>
            <w:r w:rsidR="007D67F4">
              <w:rPr>
                <w:sz w:val="28"/>
                <w:szCs w:val="28"/>
              </w:rPr>
              <w:t xml:space="preserve">директора </w:t>
            </w:r>
            <w:r w:rsidR="001957E2" w:rsidRPr="0043152E">
              <w:rPr>
                <w:sz w:val="28"/>
                <w:szCs w:val="28"/>
              </w:rPr>
              <w:t>муниципального бюджетного учреждения «Управление по дорожному хозяйству и благоустройству»</w:t>
            </w:r>
            <w:r w:rsidR="00417D13">
              <w:rPr>
                <w:sz w:val="28"/>
                <w:szCs w:val="28"/>
              </w:rPr>
              <w:t>.</w:t>
            </w:r>
          </w:p>
        </w:tc>
      </w:tr>
    </w:tbl>
    <w:p w14:paraId="22BE0C50" w14:textId="77777777"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77777777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3CBD07E9" w14:textId="77777777" w:rsidR="000C346C" w:rsidRPr="00C275E8" w:rsidRDefault="003D48D3" w:rsidP="00C275E8">
      <w:pPr>
        <w:tabs>
          <w:tab w:val="left" w:pos="993"/>
        </w:tabs>
        <w:ind w:firstLine="567"/>
        <w:jc w:val="both"/>
        <w:rPr>
          <w:rStyle w:val="flditalic1"/>
          <w:i w:val="0"/>
          <w:color w:val="auto"/>
          <w:sz w:val="28"/>
          <w:szCs w:val="28"/>
        </w:rPr>
      </w:pPr>
      <w:r w:rsidRPr="00C275E8">
        <w:rPr>
          <w:rFonts w:cs="Helvetica"/>
          <w:sz w:val="28"/>
          <w:szCs w:val="28"/>
        </w:rPr>
        <w:t>О состоянии и р</w:t>
      </w:r>
      <w:r w:rsidR="00FC57CD" w:rsidRPr="00C275E8">
        <w:rPr>
          <w:rFonts w:cs="Helvetica"/>
          <w:sz w:val="28"/>
          <w:szCs w:val="28"/>
        </w:rPr>
        <w:t>емонт</w:t>
      </w:r>
      <w:r w:rsidRPr="00C275E8">
        <w:rPr>
          <w:rFonts w:cs="Helvetica"/>
          <w:sz w:val="28"/>
          <w:szCs w:val="28"/>
        </w:rPr>
        <w:t>е</w:t>
      </w:r>
      <w:r w:rsidR="00FC57CD" w:rsidRPr="00C275E8">
        <w:rPr>
          <w:rFonts w:cs="Helvetica"/>
          <w:sz w:val="28"/>
          <w:szCs w:val="28"/>
        </w:rPr>
        <w:t xml:space="preserve"> дорог Нижневартовска в рамках </w:t>
      </w:r>
      <w:r w:rsidRPr="00C275E8">
        <w:rPr>
          <w:rFonts w:cs="Helvetica"/>
          <w:sz w:val="28"/>
          <w:szCs w:val="28"/>
        </w:rPr>
        <w:t>национального проекта «Безопасные и качественные автомобильные дороги»</w:t>
      </w:r>
      <w:r w:rsidR="000346C2">
        <w:rPr>
          <w:rFonts w:cs="Helvetica"/>
          <w:sz w:val="28"/>
          <w:szCs w:val="28"/>
        </w:rPr>
        <w:t>.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0960C2A5" w14:textId="3D6F58C1" w:rsidR="00BC79E5" w:rsidRPr="00BC79E5" w:rsidRDefault="002B6FC0" w:rsidP="00BC79E5">
      <w:pPr>
        <w:jc w:val="both"/>
        <w:rPr>
          <w:sz w:val="28"/>
          <w:szCs w:val="28"/>
        </w:rPr>
      </w:pPr>
      <w:r w:rsidRPr="00BC79E5">
        <w:rPr>
          <w:rStyle w:val="flditalic1"/>
          <w:i w:val="0"/>
          <w:color w:val="auto"/>
          <w:sz w:val="28"/>
          <w:szCs w:val="28"/>
        </w:rPr>
        <w:t>Маршрут:</w:t>
      </w:r>
      <w:r w:rsidRPr="00BC79E5">
        <w:rPr>
          <w:sz w:val="28"/>
          <w:szCs w:val="28"/>
        </w:rPr>
        <w:t xml:space="preserve"> </w:t>
      </w:r>
      <w:r w:rsidR="00BC79E5" w:rsidRPr="00BC79E5">
        <w:rPr>
          <w:sz w:val="28"/>
          <w:szCs w:val="28"/>
        </w:rPr>
        <w:t>ул. Таежная, 24</w:t>
      </w:r>
      <w:r w:rsidR="00A124A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Чапаева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</w:t>
      </w:r>
      <w:r w:rsidR="00FE05C0" w:rsidRPr="00FE05C0">
        <w:rPr>
          <w:szCs w:val="28"/>
        </w:rPr>
        <w:t xml:space="preserve"> </w:t>
      </w:r>
      <w:r w:rsidR="00FE05C0" w:rsidRPr="00F763C1">
        <w:rPr>
          <w:szCs w:val="28"/>
        </w:rPr>
        <w:t xml:space="preserve">Г.И. </w:t>
      </w:r>
      <w:proofErr w:type="spellStart"/>
      <w:r w:rsidR="00BC79E5" w:rsidRPr="00BC79E5">
        <w:rPr>
          <w:sz w:val="28"/>
          <w:szCs w:val="28"/>
        </w:rPr>
        <w:t>Пикмана</w:t>
      </w:r>
      <w:proofErr w:type="spellEnd"/>
      <w:r w:rsidR="00BC79E5" w:rsidRPr="00BC79E5">
        <w:rPr>
          <w:sz w:val="28"/>
          <w:szCs w:val="28"/>
        </w:rPr>
        <w:t>, д.31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 xml:space="preserve"> проезд Куропаткина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60 лет Октября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Лопарева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Рабочая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Лопарева</w:t>
      </w:r>
      <w:r w:rsidR="001875CD">
        <w:rPr>
          <w:sz w:val="28"/>
          <w:szCs w:val="28"/>
        </w:rPr>
        <w:t xml:space="preserve"> -  ул. Ханты-Мансийская - </w:t>
      </w:r>
      <w:r w:rsidR="00BC79E5" w:rsidRPr="00BC79E5">
        <w:rPr>
          <w:sz w:val="28"/>
          <w:szCs w:val="28"/>
        </w:rPr>
        <w:t>ул. Ленина</w:t>
      </w:r>
      <w:r w:rsidR="001875CD">
        <w:rPr>
          <w:sz w:val="28"/>
          <w:szCs w:val="28"/>
        </w:rPr>
        <w:t xml:space="preserve"> - ул. Чапаева - </w:t>
      </w:r>
      <w:r w:rsidR="00BC79E5" w:rsidRPr="00BC79E5">
        <w:rPr>
          <w:sz w:val="28"/>
          <w:szCs w:val="28"/>
        </w:rPr>
        <w:t>ул. Интернациональна</w:t>
      </w:r>
      <w:r w:rsidR="00BC79E5">
        <w:rPr>
          <w:sz w:val="28"/>
          <w:szCs w:val="28"/>
        </w:rPr>
        <w:t>я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Северная</w:t>
      </w:r>
      <w:r w:rsidR="00BC79E5">
        <w:rPr>
          <w:sz w:val="28"/>
          <w:szCs w:val="28"/>
        </w:rPr>
        <w:t>, д.5</w:t>
      </w:r>
      <w:r w:rsidR="001875CD">
        <w:rPr>
          <w:sz w:val="28"/>
          <w:szCs w:val="28"/>
        </w:rPr>
        <w:t xml:space="preserve"> - </w:t>
      </w:r>
      <w:r w:rsidR="00BC79E5" w:rsidRPr="00BC79E5">
        <w:rPr>
          <w:sz w:val="28"/>
          <w:szCs w:val="28"/>
        </w:rPr>
        <w:t>ул. Маршала Жукова</w:t>
      </w:r>
      <w:r w:rsidR="001875CD">
        <w:rPr>
          <w:sz w:val="28"/>
          <w:szCs w:val="28"/>
        </w:rPr>
        <w:t xml:space="preserve"> - ул. Ленина - </w:t>
      </w:r>
      <w:r w:rsidR="00BC79E5" w:rsidRPr="00BC79E5">
        <w:rPr>
          <w:sz w:val="28"/>
          <w:szCs w:val="28"/>
        </w:rPr>
        <w:t>ул. Кузо</w:t>
      </w:r>
      <w:r w:rsidR="001875CD">
        <w:rPr>
          <w:sz w:val="28"/>
          <w:szCs w:val="28"/>
        </w:rPr>
        <w:t>ваткина -</w:t>
      </w:r>
      <w:r w:rsidR="00FE05C0">
        <w:rPr>
          <w:sz w:val="28"/>
          <w:szCs w:val="28"/>
        </w:rPr>
        <w:t xml:space="preserve"> </w:t>
      </w:r>
      <w:r w:rsidR="001875CD">
        <w:rPr>
          <w:sz w:val="28"/>
          <w:szCs w:val="28"/>
        </w:rPr>
        <w:t xml:space="preserve">ул. Омская - </w:t>
      </w:r>
      <w:r w:rsidR="00BC79E5" w:rsidRPr="00BC79E5">
        <w:rPr>
          <w:sz w:val="28"/>
          <w:szCs w:val="28"/>
        </w:rPr>
        <w:t>ул. Таежная, 24</w:t>
      </w:r>
    </w:p>
    <w:p w14:paraId="6017F6C7" w14:textId="77777777" w:rsidR="002B6FC0" w:rsidRPr="00FE757D" w:rsidRDefault="002B6FC0" w:rsidP="002B6FC0">
      <w:pPr>
        <w:jc w:val="both"/>
        <w:rPr>
          <w:color w:val="FF0000"/>
          <w:sz w:val="28"/>
          <w:szCs w:val="28"/>
        </w:rPr>
      </w:pPr>
    </w:p>
    <w:p w14:paraId="7CAB0A78" w14:textId="77777777"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2BA0C0C6" w14:textId="2DA570C6" w:rsidR="00DF1EF1" w:rsidRPr="00C01728" w:rsidRDefault="00904006" w:rsidP="007177BD">
      <w:pPr>
        <w:pStyle w:val="a9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01728">
        <w:rPr>
          <w:rFonts w:eastAsia="Times New Roman"/>
          <w:szCs w:val="28"/>
        </w:rPr>
        <w:t>по</w:t>
      </w:r>
      <w:r w:rsidR="000346C2" w:rsidRPr="00C01728">
        <w:rPr>
          <w:rFonts w:eastAsia="Times New Roman"/>
          <w:szCs w:val="28"/>
        </w:rPr>
        <w:t>сле</w:t>
      </w:r>
      <w:r w:rsidR="00D00A90" w:rsidRPr="00C01728">
        <w:rPr>
          <w:rFonts w:eastAsia="Times New Roman"/>
          <w:szCs w:val="28"/>
        </w:rPr>
        <w:t xml:space="preserve"> </w:t>
      </w:r>
      <w:r w:rsidR="00C275E8" w:rsidRPr="00C01728">
        <w:rPr>
          <w:rFonts w:eastAsia="Times New Roman"/>
          <w:szCs w:val="28"/>
        </w:rPr>
        <w:t>проведен</w:t>
      </w:r>
      <w:r w:rsidR="000346C2" w:rsidRPr="00C01728">
        <w:rPr>
          <w:rFonts w:eastAsia="Times New Roman"/>
          <w:szCs w:val="28"/>
        </w:rPr>
        <w:t>и</w:t>
      </w:r>
      <w:r w:rsidR="00D30731">
        <w:rPr>
          <w:rFonts w:eastAsia="Times New Roman"/>
          <w:szCs w:val="28"/>
        </w:rPr>
        <w:t>я</w:t>
      </w:r>
      <w:r w:rsidR="000346C2" w:rsidRPr="00C01728">
        <w:rPr>
          <w:rFonts w:eastAsia="Times New Roman"/>
          <w:szCs w:val="28"/>
        </w:rPr>
        <w:t xml:space="preserve"> ремонт</w:t>
      </w:r>
      <w:r w:rsidR="00E51C30">
        <w:rPr>
          <w:rFonts w:eastAsia="Times New Roman"/>
          <w:szCs w:val="28"/>
        </w:rPr>
        <w:t>а</w:t>
      </w:r>
      <w:r w:rsidR="000346C2" w:rsidRPr="00C01728">
        <w:rPr>
          <w:rFonts w:eastAsia="Times New Roman"/>
          <w:szCs w:val="28"/>
        </w:rPr>
        <w:t xml:space="preserve"> дороги</w:t>
      </w:r>
      <w:r w:rsidR="00D00A90" w:rsidRPr="00C01728">
        <w:rPr>
          <w:rFonts w:eastAsia="Times New Roman"/>
          <w:szCs w:val="28"/>
        </w:rPr>
        <w:t xml:space="preserve"> на перекрестке улиц Омской и Чапаева</w:t>
      </w:r>
      <w:r w:rsidR="000346C2" w:rsidRPr="00C01728">
        <w:rPr>
          <w:rFonts w:eastAsia="Times New Roman"/>
          <w:szCs w:val="28"/>
        </w:rPr>
        <w:t xml:space="preserve"> </w:t>
      </w:r>
      <w:r w:rsidR="001A464A" w:rsidRPr="00C01728">
        <w:rPr>
          <w:rFonts w:eastAsia="Times New Roman"/>
          <w:szCs w:val="28"/>
        </w:rPr>
        <w:t>присутствуют</w:t>
      </w:r>
      <w:r w:rsidR="00593B7A" w:rsidRPr="00C01728">
        <w:rPr>
          <w:rFonts w:eastAsia="Times New Roman"/>
          <w:szCs w:val="28"/>
        </w:rPr>
        <w:t xml:space="preserve"> </w:t>
      </w:r>
      <w:r w:rsidR="00593B7A" w:rsidRPr="00C01728">
        <w:rPr>
          <w:szCs w:val="28"/>
        </w:rPr>
        <w:t>дефекты асфальто</w:t>
      </w:r>
      <w:r w:rsidR="00135065">
        <w:rPr>
          <w:szCs w:val="28"/>
        </w:rPr>
        <w:t>вого</w:t>
      </w:r>
      <w:r w:rsidR="00593B7A" w:rsidRPr="00C01728">
        <w:rPr>
          <w:szCs w:val="28"/>
        </w:rPr>
        <w:t xml:space="preserve"> покрытия</w:t>
      </w:r>
      <w:r w:rsidR="00E51C30">
        <w:rPr>
          <w:szCs w:val="28"/>
        </w:rPr>
        <w:t xml:space="preserve"> в местах стыков нового и существующего покрытия</w:t>
      </w:r>
      <w:r w:rsidR="00593B7A" w:rsidRPr="00C01728">
        <w:rPr>
          <w:szCs w:val="28"/>
        </w:rPr>
        <w:t xml:space="preserve">, </w:t>
      </w:r>
      <w:r w:rsidR="000346C2" w:rsidRPr="00C01728">
        <w:rPr>
          <w:rFonts w:eastAsia="Times New Roman"/>
          <w:szCs w:val="28"/>
        </w:rPr>
        <w:t>наблюдается строительный мусор</w:t>
      </w:r>
      <w:r w:rsidR="00D00A90" w:rsidRPr="00C01728">
        <w:rPr>
          <w:rFonts w:eastAsia="Times New Roman"/>
          <w:szCs w:val="28"/>
        </w:rPr>
        <w:t>,</w:t>
      </w:r>
      <w:r w:rsidR="00BA3009" w:rsidRPr="00C01728">
        <w:rPr>
          <w:rFonts w:eastAsia="Times New Roman"/>
          <w:szCs w:val="28"/>
        </w:rPr>
        <w:t xml:space="preserve"> не обустроены пешеходные зоны</w:t>
      </w:r>
      <w:r w:rsidR="001D28F1">
        <w:rPr>
          <w:rFonts w:eastAsia="Times New Roman"/>
          <w:szCs w:val="28"/>
        </w:rPr>
        <w:t xml:space="preserve"> (не везде установлен бордюрный камень)</w:t>
      </w:r>
      <w:r w:rsidR="00BA3009" w:rsidRPr="00C01728">
        <w:rPr>
          <w:rFonts w:eastAsia="Times New Roman"/>
          <w:szCs w:val="28"/>
        </w:rPr>
        <w:t>, не</w:t>
      </w:r>
      <w:r w:rsidR="00BA3009" w:rsidRPr="00C01728">
        <w:rPr>
          <w:szCs w:val="28"/>
        </w:rPr>
        <w:t xml:space="preserve"> восстановлены газоны</w:t>
      </w:r>
      <w:r w:rsidR="001A464A" w:rsidRPr="00C01728">
        <w:rPr>
          <w:szCs w:val="28"/>
        </w:rPr>
        <w:t>.</w:t>
      </w:r>
      <w:r w:rsidR="00C01728" w:rsidRPr="00C01728">
        <w:rPr>
          <w:szCs w:val="28"/>
        </w:rPr>
        <w:t xml:space="preserve"> </w:t>
      </w:r>
      <w:r w:rsidR="001A464A" w:rsidRPr="00C01728">
        <w:rPr>
          <w:szCs w:val="28"/>
        </w:rPr>
        <w:t>Необходимо принять меры по устранению замечаний.</w:t>
      </w:r>
    </w:p>
    <w:p w14:paraId="51103AC1" w14:textId="77777777" w:rsidR="003A0DF0" w:rsidRDefault="003A0DF0" w:rsidP="007177BD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</w:p>
    <w:p w14:paraId="04DABB61" w14:textId="74BE9CDB" w:rsidR="008856E2" w:rsidRPr="008856E2" w:rsidRDefault="007825EE" w:rsidP="007177BD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color w:val="FF0000"/>
          <w:szCs w:val="28"/>
        </w:rPr>
      </w:pPr>
      <w:r>
        <w:rPr>
          <w:szCs w:val="28"/>
        </w:rPr>
        <w:t xml:space="preserve">на участке дороги </w:t>
      </w:r>
      <w:r w:rsidR="00D10734" w:rsidRPr="00F763C1">
        <w:rPr>
          <w:szCs w:val="28"/>
        </w:rPr>
        <w:t xml:space="preserve">по улице Чапаева в створе улиц 60 лет Октября и </w:t>
      </w:r>
      <w:r w:rsidR="00FE05C0">
        <w:rPr>
          <w:szCs w:val="28"/>
        </w:rPr>
        <w:t xml:space="preserve">                </w:t>
      </w:r>
      <w:r w:rsidR="00D10734" w:rsidRPr="00F763C1">
        <w:rPr>
          <w:szCs w:val="28"/>
        </w:rPr>
        <w:t xml:space="preserve">Г.И. </w:t>
      </w:r>
      <w:proofErr w:type="spellStart"/>
      <w:r w:rsidR="00D10734" w:rsidRPr="00F763C1">
        <w:rPr>
          <w:szCs w:val="28"/>
        </w:rPr>
        <w:t>Пикмана</w:t>
      </w:r>
      <w:proofErr w:type="spellEnd"/>
      <w:r w:rsidR="00D10734" w:rsidRPr="00F763C1">
        <w:rPr>
          <w:szCs w:val="28"/>
        </w:rPr>
        <w:t xml:space="preserve"> </w:t>
      </w:r>
      <w:r w:rsidR="00904006" w:rsidRPr="00F763C1">
        <w:rPr>
          <w:szCs w:val="28"/>
        </w:rPr>
        <w:t>не</w:t>
      </w:r>
      <w:r w:rsidR="00EE285E" w:rsidRPr="00F763C1">
        <w:rPr>
          <w:szCs w:val="28"/>
        </w:rPr>
        <w:t xml:space="preserve"> </w:t>
      </w:r>
      <w:r w:rsidR="00A625B9" w:rsidRPr="00F763C1">
        <w:rPr>
          <w:szCs w:val="28"/>
        </w:rPr>
        <w:t xml:space="preserve">устранены </w:t>
      </w:r>
      <w:r w:rsidR="00EE285E" w:rsidRPr="00F763C1">
        <w:rPr>
          <w:szCs w:val="28"/>
        </w:rPr>
        <w:t>замечани</w:t>
      </w:r>
      <w:r w:rsidR="00A625B9" w:rsidRPr="00F763C1">
        <w:rPr>
          <w:szCs w:val="28"/>
        </w:rPr>
        <w:t>я</w:t>
      </w:r>
      <w:r w:rsidR="00EE285E" w:rsidRPr="00F763C1">
        <w:rPr>
          <w:szCs w:val="28"/>
        </w:rPr>
        <w:t xml:space="preserve"> </w:t>
      </w:r>
      <w:r w:rsidR="00D10734" w:rsidRPr="00F763C1">
        <w:rPr>
          <w:szCs w:val="28"/>
        </w:rPr>
        <w:t xml:space="preserve">к </w:t>
      </w:r>
      <w:r w:rsidR="00E05A98" w:rsidRPr="00F763C1">
        <w:rPr>
          <w:szCs w:val="28"/>
        </w:rPr>
        <w:t>выполненны</w:t>
      </w:r>
      <w:r w:rsidR="00D10734" w:rsidRPr="00F763C1">
        <w:rPr>
          <w:szCs w:val="28"/>
        </w:rPr>
        <w:t>м</w:t>
      </w:r>
      <w:r w:rsidR="006D55A0">
        <w:rPr>
          <w:szCs w:val="28"/>
        </w:rPr>
        <w:t xml:space="preserve"> </w:t>
      </w:r>
      <w:r w:rsidR="00FE05C0">
        <w:rPr>
          <w:szCs w:val="28"/>
        </w:rPr>
        <w:t>в</w:t>
      </w:r>
      <w:r w:rsidR="006D55A0">
        <w:rPr>
          <w:szCs w:val="28"/>
        </w:rPr>
        <w:t xml:space="preserve"> 2019 год</w:t>
      </w:r>
      <w:r w:rsidR="00FE05C0">
        <w:rPr>
          <w:szCs w:val="28"/>
        </w:rPr>
        <w:t>у</w:t>
      </w:r>
      <w:r w:rsidR="00E05A98" w:rsidRPr="00F763C1">
        <w:rPr>
          <w:szCs w:val="28"/>
        </w:rPr>
        <w:t xml:space="preserve"> работ</w:t>
      </w:r>
      <w:r w:rsidR="00D10734" w:rsidRPr="00F763C1">
        <w:rPr>
          <w:szCs w:val="28"/>
        </w:rPr>
        <w:t>ам</w:t>
      </w:r>
      <w:r w:rsidR="00A625B9" w:rsidRPr="00F763C1">
        <w:rPr>
          <w:szCs w:val="28"/>
        </w:rPr>
        <w:t xml:space="preserve"> по</w:t>
      </w:r>
      <w:r w:rsidR="00E05A98" w:rsidRPr="00F763C1">
        <w:rPr>
          <w:szCs w:val="28"/>
        </w:rPr>
        <w:t xml:space="preserve"> </w:t>
      </w:r>
      <w:r w:rsidR="00EE285E" w:rsidRPr="00F763C1">
        <w:rPr>
          <w:szCs w:val="28"/>
        </w:rPr>
        <w:t>уст</w:t>
      </w:r>
      <w:r w:rsidR="00B317D8">
        <w:rPr>
          <w:szCs w:val="28"/>
        </w:rPr>
        <w:t>ановке ограждающих конструкций</w:t>
      </w:r>
      <w:r w:rsidR="00DF1EF1" w:rsidRPr="00F763C1">
        <w:rPr>
          <w:szCs w:val="28"/>
        </w:rPr>
        <w:t>.</w:t>
      </w:r>
    </w:p>
    <w:p w14:paraId="56532F89" w14:textId="1DB92A8C" w:rsidR="008856E2" w:rsidRPr="008856E2" w:rsidRDefault="008856E2" w:rsidP="007177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8856E2">
        <w:rPr>
          <w:sz w:val="28"/>
          <w:szCs w:val="28"/>
        </w:rPr>
        <w:t xml:space="preserve">дставители администрации города пояснили, что подрядчик </w:t>
      </w:r>
      <w:r>
        <w:rPr>
          <w:sz w:val="28"/>
          <w:szCs w:val="28"/>
        </w:rPr>
        <w:t>отказывается</w:t>
      </w:r>
      <w:r w:rsidRPr="008856E2">
        <w:rPr>
          <w:sz w:val="28"/>
          <w:szCs w:val="28"/>
        </w:rPr>
        <w:t xml:space="preserve"> устрани</w:t>
      </w:r>
      <w:r>
        <w:rPr>
          <w:sz w:val="28"/>
          <w:szCs w:val="28"/>
        </w:rPr>
        <w:t>ть</w:t>
      </w:r>
      <w:r w:rsidRPr="008856E2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Pr="008856E2">
        <w:rPr>
          <w:sz w:val="28"/>
          <w:szCs w:val="28"/>
        </w:rPr>
        <w:t>, соответствующая претензия направлена</w:t>
      </w:r>
      <w:r>
        <w:rPr>
          <w:sz w:val="28"/>
          <w:szCs w:val="28"/>
        </w:rPr>
        <w:t>.</w:t>
      </w:r>
      <w:r w:rsidRPr="008856E2">
        <w:rPr>
          <w:sz w:val="28"/>
          <w:szCs w:val="28"/>
        </w:rPr>
        <w:t xml:space="preserve"> </w:t>
      </w:r>
    </w:p>
    <w:p w14:paraId="3BE1BDB6" w14:textId="7BD581D2" w:rsidR="004B7919" w:rsidRDefault="008856E2" w:rsidP="007177BD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 w:rsidRPr="008856E2">
        <w:rPr>
          <w:rFonts w:eastAsia="Times New Roman"/>
          <w:szCs w:val="28"/>
        </w:rPr>
        <w:t>Рабочая группа обратила внимание на необходимость</w:t>
      </w:r>
      <w:r w:rsidRPr="008856E2">
        <w:rPr>
          <w:szCs w:val="28"/>
        </w:rPr>
        <w:t xml:space="preserve"> </w:t>
      </w:r>
      <w:r w:rsidR="003A0DF0" w:rsidRPr="008856E2">
        <w:rPr>
          <w:szCs w:val="28"/>
        </w:rPr>
        <w:t>ускорить претензионную работу</w:t>
      </w:r>
      <w:r w:rsidR="004B7919">
        <w:rPr>
          <w:szCs w:val="28"/>
        </w:rPr>
        <w:t xml:space="preserve"> </w:t>
      </w:r>
    </w:p>
    <w:p w14:paraId="13A9F7A0" w14:textId="26F79DD1" w:rsidR="00A625B9" w:rsidRDefault="004B7919" w:rsidP="007177B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D30731">
        <w:rPr>
          <w:sz w:val="28"/>
          <w:szCs w:val="28"/>
        </w:rPr>
        <w:t>Н</w:t>
      </w:r>
      <w:r w:rsidR="006729D0">
        <w:rPr>
          <w:sz w:val="28"/>
          <w:szCs w:val="28"/>
        </w:rPr>
        <w:t xml:space="preserve">е проведены работы по </w:t>
      </w:r>
      <w:r w:rsidR="00862485">
        <w:rPr>
          <w:sz w:val="28"/>
          <w:szCs w:val="28"/>
        </w:rPr>
        <w:t>восстановлен</w:t>
      </w:r>
      <w:r w:rsidR="006729D0">
        <w:rPr>
          <w:sz w:val="28"/>
          <w:szCs w:val="28"/>
        </w:rPr>
        <w:t>ию</w:t>
      </w:r>
      <w:r w:rsidR="00862485">
        <w:rPr>
          <w:sz w:val="28"/>
          <w:szCs w:val="28"/>
        </w:rPr>
        <w:t xml:space="preserve"> </w:t>
      </w:r>
      <w:r w:rsidR="00A625B9" w:rsidRPr="00F763C1">
        <w:rPr>
          <w:sz w:val="28"/>
          <w:szCs w:val="28"/>
        </w:rPr>
        <w:t>асфальтобетонно</w:t>
      </w:r>
      <w:r w:rsidR="006729D0">
        <w:rPr>
          <w:sz w:val="28"/>
          <w:szCs w:val="28"/>
        </w:rPr>
        <w:t xml:space="preserve">го </w:t>
      </w:r>
      <w:r w:rsidR="00A625B9" w:rsidRPr="00F763C1">
        <w:rPr>
          <w:sz w:val="28"/>
          <w:szCs w:val="28"/>
        </w:rPr>
        <w:t>покрыти</w:t>
      </w:r>
      <w:r w:rsidR="006729D0">
        <w:rPr>
          <w:sz w:val="28"/>
          <w:szCs w:val="28"/>
        </w:rPr>
        <w:t>я</w:t>
      </w:r>
      <w:r w:rsidR="006D55A0">
        <w:rPr>
          <w:sz w:val="28"/>
          <w:szCs w:val="28"/>
        </w:rPr>
        <w:t xml:space="preserve"> в местах примыкания к бордюрам</w:t>
      </w:r>
      <w:r w:rsidR="006729D0" w:rsidRPr="006729D0">
        <w:rPr>
          <w:sz w:val="28"/>
          <w:szCs w:val="28"/>
        </w:rPr>
        <w:t xml:space="preserve"> </w:t>
      </w:r>
      <w:r w:rsidR="006729D0">
        <w:rPr>
          <w:sz w:val="28"/>
          <w:szCs w:val="28"/>
        </w:rPr>
        <w:t xml:space="preserve">на указанном участке и по </w:t>
      </w:r>
      <w:r w:rsidR="00862485" w:rsidRPr="00F763C1">
        <w:rPr>
          <w:sz w:val="28"/>
          <w:szCs w:val="28"/>
        </w:rPr>
        <w:t>устранен</w:t>
      </w:r>
      <w:r w:rsidR="006729D0">
        <w:rPr>
          <w:sz w:val="28"/>
          <w:szCs w:val="28"/>
        </w:rPr>
        <w:t>ию</w:t>
      </w:r>
      <w:r w:rsidR="00862485" w:rsidRPr="00F763C1">
        <w:rPr>
          <w:sz w:val="28"/>
          <w:szCs w:val="28"/>
        </w:rPr>
        <w:t xml:space="preserve"> дефект</w:t>
      </w:r>
      <w:r w:rsidR="006729D0">
        <w:rPr>
          <w:sz w:val="28"/>
          <w:szCs w:val="28"/>
        </w:rPr>
        <w:t>ов</w:t>
      </w:r>
      <w:r w:rsidR="00862485" w:rsidRPr="00EE5BC6">
        <w:rPr>
          <w:sz w:val="28"/>
          <w:szCs w:val="28"/>
        </w:rPr>
        <w:t xml:space="preserve"> </w:t>
      </w:r>
      <w:r w:rsidR="00EE5BC6" w:rsidRPr="00EE5BC6">
        <w:rPr>
          <w:sz w:val="28"/>
          <w:szCs w:val="28"/>
        </w:rPr>
        <w:t>покрытия дорожного полотна (</w:t>
      </w:r>
      <w:proofErr w:type="spellStart"/>
      <w:r w:rsidR="00EE5BC6" w:rsidRPr="00EE5BC6">
        <w:rPr>
          <w:sz w:val="28"/>
          <w:szCs w:val="28"/>
        </w:rPr>
        <w:t>колейность</w:t>
      </w:r>
      <w:proofErr w:type="spellEnd"/>
      <w:r w:rsidR="00EE5BC6" w:rsidRPr="00EE5BC6">
        <w:rPr>
          <w:sz w:val="28"/>
          <w:szCs w:val="28"/>
        </w:rPr>
        <w:t xml:space="preserve">, гребенка) на перекрестке </w:t>
      </w:r>
      <w:r w:rsidR="00EE5BC6">
        <w:rPr>
          <w:sz w:val="28"/>
          <w:szCs w:val="28"/>
        </w:rPr>
        <w:t>улиц Чапаева и 60 лет Октября.</w:t>
      </w:r>
    </w:p>
    <w:p w14:paraId="7A8D72CA" w14:textId="4B5A9806" w:rsidR="00C36505" w:rsidRDefault="00C36505" w:rsidP="007177BD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</w:p>
    <w:p w14:paraId="79B87E1A" w14:textId="0F8536C4" w:rsidR="0011683F" w:rsidRDefault="0011683F" w:rsidP="007177BD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 участке дороги в районе жилого дома №31 по ул.</w:t>
      </w:r>
      <w:r w:rsidRPr="0011683F">
        <w:rPr>
          <w:szCs w:val="28"/>
        </w:rPr>
        <w:t xml:space="preserve"> </w:t>
      </w:r>
      <w:r w:rsidRPr="00F763C1">
        <w:rPr>
          <w:szCs w:val="28"/>
        </w:rPr>
        <w:t xml:space="preserve">Г.И. </w:t>
      </w:r>
      <w:proofErr w:type="spellStart"/>
      <w:r w:rsidRPr="00F763C1">
        <w:rPr>
          <w:szCs w:val="28"/>
        </w:rPr>
        <w:t>Пикмана</w:t>
      </w:r>
      <w:proofErr w:type="spellEnd"/>
      <w:r>
        <w:rPr>
          <w:szCs w:val="28"/>
        </w:rPr>
        <w:t xml:space="preserve"> при проведении рем</w:t>
      </w:r>
      <w:r w:rsidR="002E2F5E">
        <w:rPr>
          <w:szCs w:val="28"/>
        </w:rPr>
        <w:t>онтных работ повреждена корневая система</w:t>
      </w:r>
      <w:r>
        <w:rPr>
          <w:szCs w:val="28"/>
        </w:rPr>
        <w:t xml:space="preserve"> деревь</w:t>
      </w:r>
      <w:r w:rsidR="002E2F5E">
        <w:rPr>
          <w:szCs w:val="28"/>
        </w:rPr>
        <w:t>ев</w:t>
      </w:r>
      <w:r>
        <w:rPr>
          <w:szCs w:val="28"/>
        </w:rPr>
        <w:t xml:space="preserve"> и кустарник</w:t>
      </w:r>
      <w:r w:rsidR="002E2F5E">
        <w:rPr>
          <w:szCs w:val="28"/>
        </w:rPr>
        <w:t>ов</w:t>
      </w:r>
      <w:r>
        <w:rPr>
          <w:szCs w:val="28"/>
        </w:rPr>
        <w:t>. Необходимо восстанов</w:t>
      </w:r>
      <w:r w:rsidR="00240078">
        <w:rPr>
          <w:szCs w:val="28"/>
        </w:rPr>
        <w:t>и</w:t>
      </w:r>
      <w:r w:rsidR="008113B3">
        <w:rPr>
          <w:szCs w:val="28"/>
        </w:rPr>
        <w:t>ть</w:t>
      </w:r>
      <w:r>
        <w:rPr>
          <w:szCs w:val="28"/>
        </w:rPr>
        <w:t xml:space="preserve"> </w:t>
      </w:r>
      <w:r w:rsidR="00B317D8">
        <w:rPr>
          <w:szCs w:val="28"/>
        </w:rPr>
        <w:t>озеленение</w:t>
      </w:r>
      <w:r>
        <w:rPr>
          <w:szCs w:val="28"/>
        </w:rPr>
        <w:t xml:space="preserve"> данного участка</w:t>
      </w:r>
      <w:r w:rsidR="00B87254">
        <w:rPr>
          <w:szCs w:val="28"/>
        </w:rPr>
        <w:t>, проработав данный вопрос с подрядной организацией.</w:t>
      </w:r>
    </w:p>
    <w:p w14:paraId="11B1AF4A" w14:textId="5DBEA853" w:rsidR="0011683F" w:rsidRPr="0011683F" w:rsidRDefault="0011683F" w:rsidP="007177BD">
      <w:pPr>
        <w:tabs>
          <w:tab w:val="left" w:pos="993"/>
        </w:tabs>
        <w:ind w:firstLine="567"/>
        <w:jc w:val="both"/>
        <w:rPr>
          <w:szCs w:val="28"/>
        </w:rPr>
      </w:pPr>
    </w:p>
    <w:p w14:paraId="1F799C08" w14:textId="1DE10707" w:rsidR="00904006" w:rsidRDefault="0011683F" w:rsidP="007177BD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87254">
        <w:rPr>
          <w:szCs w:val="28"/>
        </w:rPr>
        <w:t xml:space="preserve">на участке дороги по ул.60 лет Октября от </w:t>
      </w:r>
      <w:proofErr w:type="spellStart"/>
      <w:r w:rsidR="00B87254">
        <w:rPr>
          <w:szCs w:val="28"/>
        </w:rPr>
        <w:t>ул.Чапаева</w:t>
      </w:r>
      <w:proofErr w:type="spellEnd"/>
      <w:r w:rsidR="00B87254">
        <w:rPr>
          <w:szCs w:val="28"/>
        </w:rPr>
        <w:t xml:space="preserve"> до </w:t>
      </w:r>
      <w:proofErr w:type="spellStart"/>
      <w:r w:rsidR="00B87254">
        <w:rPr>
          <w:szCs w:val="28"/>
        </w:rPr>
        <w:t>ул.Лопарева</w:t>
      </w:r>
      <w:proofErr w:type="spellEnd"/>
      <w:r w:rsidR="00B87254">
        <w:rPr>
          <w:szCs w:val="28"/>
        </w:rPr>
        <w:t xml:space="preserve"> </w:t>
      </w:r>
      <w:r w:rsidR="00796921">
        <w:rPr>
          <w:szCs w:val="28"/>
        </w:rPr>
        <w:t>после проведения ремонтных работ в 2019 году не был</w:t>
      </w:r>
      <w:r w:rsidR="00343637">
        <w:rPr>
          <w:szCs w:val="28"/>
        </w:rPr>
        <w:t>и</w:t>
      </w:r>
      <w:r w:rsidR="00796921">
        <w:rPr>
          <w:szCs w:val="28"/>
        </w:rPr>
        <w:t xml:space="preserve"> восстановлен</w:t>
      </w:r>
      <w:r w:rsidR="00343637">
        <w:rPr>
          <w:szCs w:val="28"/>
        </w:rPr>
        <w:t>ы газоны и</w:t>
      </w:r>
      <w:r w:rsidR="00796921">
        <w:rPr>
          <w:szCs w:val="28"/>
        </w:rPr>
        <w:t xml:space="preserve"> бордюрный камень. </w:t>
      </w:r>
      <w:r w:rsidR="004B7919">
        <w:rPr>
          <w:szCs w:val="28"/>
        </w:rPr>
        <w:t>Н</w:t>
      </w:r>
      <w:r w:rsidR="00796921">
        <w:rPr>
          <w:szCs w:val="28"/>
        </w:rPr>
        <w:t>еобходимо устранить замечани</w:t>
      </w:r>
      <w:r w:rsidR="00343637">
        <w:rPr>
          <w:szCs w:val="28"/>
        </w:rPr>
        <w:t>я</w:t>
      </w:r>
      <w:r w:rsidR="00796921">
        <w:rPr>
          <w:szCs w:val="28"/>
        </w:rPr>
        <w:t xml:space="preserve"> в рамках гарантийных обязательств. </w:t>
      </w:r>
    </w:p>
    <w:p w14:paraId="5ECD1E3C" w14:textId="4064E2E3" w:rsidR="00796921" w:rsidRDefault="00796921" w:rsidP="007177BD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Представитель подрядной организации пояснил, что данные работы выполняются и будут завершены до 31 августа 2020 года.</w:t>
      </w:r>
    </w:p>
    <w:p w14:paraId="7960F18F" w14:textId="334519F6" w:rsidR="001730B8" w:rsidRDefault="001730B8" w:rsidP="007177BD">
      <w:pPr>
        <w:tabs>
          <w:tab w:val="left" w:pos="993"/>
        </w:tabs>
        <w:ind w:firstLine="567"/>
        <w:jc w:val="both"/>
        <w:rPr>
          <w:szCs w:val="28"/>
        </w:rPr>
      </w:pPr>
    </w:p>
    <w:p w14:paraId="28E25240" w14:textId="5A28E366" w:rsidR="001730B8" w:rsidRPr="001730B8" w:rsidRDefault="001730B8" w:rsidP="007177BD">
      <w:pPr>
        <w:pStyle w:val="a9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="Times New Roman"/>
          <w:szCs w:val="28"/>
        </w:rPr>
      </w:pPr>
      <w:r w:rsidRPr="001730B8">
        <w:rPr>
          <w:szCs w:val="28"/>
        </w:rPr>
        <w:t xml:space="preserve">на </w:t>
      </w:r>
      <w:r>
        <w:rPr>
          <w:szCs w:val="28"/>
        </w:rPr>
        <w:t xml:space="preserve">участке </w:t>
      </w:r>
      <w:proofErr w:type="spellStart"/>
      <w:r w:rsidRPr="001730B8">
        <w:rPr>
          <w:szCs w:val="28"/>
        </w:rPr>
        <w:t>ул</w:t>
      </w:r>
      <w:r w:rsidR="001E24C3">
        <w:rPr>
          <w:szCs w:val="28"/>
        </w:rPr>
        <w:t>.</w:t>
      </w:r>
      <w:r w:rsidRPr="001730B8">
        <w:rPr>
          <w:szCs w:val="28"/>
        </w:rPr>
        <w:t>Рабочей</w:t>
      </w:r>
      <w:proofErr w:type="spellEnd"/>
      <w:r w:rsidRPr="001730B8">
        <w:rPr>
          <w:szCs w:val="28"/>
        </w:rPr>
        <w:t xml:space="preserve"> от </w:t>
      </w:r>
      <w:proofErr w:type="spellStart"/>
      <w:r w:rsidRPr="001730B8">
        <w:rPr>
          <w:szCs w:val="28"/>
        </w:rPr>
        <w:t>ул.Лопарева</w:t>
      </w:r>
      <w:proofErr w:type="spellEnd"/>
      <w:r w:rsidRPr="001730B8">
        <w:rPr>
          <w:szCs w:val="28"/>
        </w:rPr>
        <w:t xml:space="preserve"> до </w:t>
      </w:r>
      <w:proofErr w:type="spellStart"/>
      <w:r w:rsidRPr="001730B8">
        <w:rPr>
          <w:szCs w:val="28"/>
        </w:rPr>
        <w:t>ул.Декабристов</w:t>
      </w:r>
      <w:proofErr w:type="spellEnd"/>
      <w:r>
        <w:rPr>
          <w:szCs w:val="28"/>
        </w:rPr>
        <w:t xml:space="preserve"> </w:t>
      </w:r>
      <w:r w:rsidR="0037151C">
        <w:rPr>
          <w:rFonts w:eastAsia="Times New Roman"/>
          <w:szCs w:val="28"/>
        </w:rPr>
        <w:t>завершен</w:t>
      </w:r>
      <w:r>
        <w:rPr>
          <w:rFonts w:eastAsia="Times New Roman"/>
          <w:szCs w:val="28"/>
        </w:rPr>
        <w:t xml:space="preserve"> </w:t>
      </w:r>
      <w:r w:rsidRPr="001730B8">
        <w:rPr>
          <w:szCs w:val="28"/>
        </w:rPr>
        <w:t>ремонт дороги протяженностью 2 км:</w:t>
      </w:r>
      <w:r w:rsidRPr="001730B8">
        <w:rPr>
          <w:rFonts w:eastAsia="Times New Roman"/>
          <w:szCs w:val="28"/>
        </w:rPr>
        <w:t xml:space="preserve"> произведена </w:t>
      </w:r>
      <w:r w:rsidRPr="001730B8">
        <w:rPr>
          <w:szCs w:val="28"/>
        </w:rPr>
        <w:t xml:space="preserve">замена </w:t>
      </w:r>
      <w:r w:rsidRPr="001730B8">
        <w:rPr>
          <w:rFonts w:eastAsia="Times New Roman"/>
          <w:szCs w:val="28"/>
        </w:rPr>
        <w:t>асфальтобетонного покрытия, нанесе</w:t>
      </w:r>
      <w:r w:rsidRPr="001730B8">
        <w:rPr>
          <w:szCs w:val="28"/>
        </w:rPr>
        <w:t>на разметка</w:t>
      </w:r>
      <w:r w:rsidRPr="001730B8">
        <w:rPr>
          <w:rFonts w:eastAsia="Times New Roman"/>
          <w:szCs w:val="28"/>
        </w:rPr>
        <w:t>.</w:t>
      </w:r>
    </w:p>
    <w:p w14:paraId="7D01D2B9" w14:textId="2C9BC2A5" w:rsidR="001730B8" w:rsidRDefault="001730B8" w:rsidP="007177BD">
      <w:pPr>
        <w:pStyle w:val="a9"/>
        <w:ind w:left="0" w:firstLine="567"/>
        <w:jc w:val="both"/>
        <w:rPr>
          <w:shd w:val="clear" w:color="auto" w:fill="FFFFFF"/>
        </w:rPr>
      </w:pPr>
      <w:r w:rsidRPr="0037151C">
        <w:rPr>
          <w:rFonts w:eastAsia="Times New Roman"/>
          <w:szCs w:val="28"/>
        </w:rPr>
        <w:t xml:space="preserve">Рабочая группа в целом положительно оценила качество выполненных работ, обратила внимание на </w:t>
      </w:r>
      <w:r w:rsidR="0037151C" w:rsidRPr="0037151C">
        <w:rPr>
          <w:shd w:val="clear" w:color="auto" w:fill="FFFFFF"/>
        </w:rPr>
        <w:t xml:space="preserve">разный уровень (уклон) нового дорожного полотна. </w:t>
      </w:r>
    </w:p>
    <w:p w14:paraId="034C8BE5" w14:textId="77777777" w:rsidR="002E2F5E" w:rsidRDefault="002E2F5E" w:rsidP="007177BD">
      <w:pPr>
        <w:pStyle w:val="a9"/>
        <w:ind w:left="0" w:firstLine="567"/>
        <w:jc w:val="both"/>
        <w:rPr>
          <w:szCs w:val="28"/>
        </w:rPr>
      </w:pPr>
    </w:p>
    <w:p w14:paraId="06C0BAD9" w14:textId="09A854BE" w:rsidR="001D28F1" w:rsidRDefault="00135065" w:rsidP="007177BD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="002E2F5E">
        <w:rPr>
          <w:szCs w:val="28"/>
        </w:rPr>
        <w:t xml:space="preserve">) </w:t>
      </w:r>
      <w:r w:rsidR="00A901B3" w:rsidRPr="002E2F5E">
        <w:rPr>
          <w:szCs w:val="28"/>
        </w:rPr>
        <w:t xml:space="preserve">при проведении ремонтных работ </w:t>
      </w:r>
      <w:r w:rsidR="004D2FA2" w:rsidRPr="002E2F5E">
        <w:rPr>
          <w:szCs w:val="28"/>
        </w:rPr>
        <w:t>на участке кругового перекрестка улиц Чапаев</w:t>
      </w:r>
      <w:r w:rsidR="00A901B3" w:rsidRPr="002E2F5E">
        <w:rPr>
          <w:szCs w:val="28"/>
        </w:rPr>
        <w:t>а</w:t>
      </w:r>
      <w:r w:rsidR="004D2FA2" w:rsidRPr="002E2F5E">
        <w:rPr>
          <w:szCs w:val="28"/>
        </w:rPr>
        <w:t xml:space="preserve"> и Ленина</w:t>
      </w:r>
      <w:r w:rsidR="00A901B3" w:rsidRPr="002E2F5E">
        <w:rPr>
          <w:szCs w:val="28"/>
        </w:rPr>
        <w:t xml:space="preserve"> </w:t>
      </w:r>
      <w:r w:rsidR="00E72507" w:rsidRPr="002E2F5E">
        <w:rPr>
          <w:szCs w:val="28"/>
        </w:rPr>
        <w:t xml:space="preserve">при съезде с </w:t>
      </w:r>
      <w:r w:rsidR="009C4497" w:rsidRPr="002E2F5E">
        <w:rPr>
          <w:szCs w:val="28"/>
        </w:rPr>
        <w:t xml:space="preserve">перекрестка </w:t>
      </w:r>
      <w:r w:rsidR="00E72507" w:rsidRPr="002E2F5E">
        <w:rPr>
          <w:szCs w:val="28"/>
        </w:rPr>
        <w:t>некачественно выполнены стыки</w:t>
      </w:r>
      <w:r w:rsidR="00A901B3" w:rsidRPr="002E2F5E">
        <w:rPr>
          <w:szCs w:val="28"/>
        </w:rPr>
        <w:t xml:space="preserve"> нового асфальтобетонного покрытия с существующим дорожным полотном</w:t>
      </w:r>
      <w:r w:rsidR="00E72507" w:rsidRPr="002E2F5E">
        <w:rPr>
          <w:szCs w:val="28"/>
        </w:rPr>
        <w:t>.</w:t>
      </w:r>
    </w:p>
    <w:p w14:paraId="3CE40CC7" w14:textId="5B334A34" w:rsidR="001D28F1" w:rsidRDefault="001D28F1" w:rsidP="007177BD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Данное замечание присутствует на всех ремонтируемых участках.</w:t>
      </w:r>
    </w:p>
    <w:p w14:paraId="68F85BE7" w14:textId="7A2E1CF0" w:rsidR="00135065" w:rsidRDefault="00A901B3" w:rsidP="00135065">
      <w:pPr>
        <w:pStyle w:val="a9"/>
        <w:ind w:left="0" w:firstLine="567"/>
        <w:jc w:val="both"/>
        <w:rPr>
          <w:szCs w:val="28"/>
        </w:rPr>
      </w:pPr>
      <w:r w:rsidRPr="002E2F5E">
        <w:rPr>
          <w:szCs w:val="28"/>
        </w:rPr>
        <w:t xml:space="preserve"> </w:t>
      </w:r>
      <w:r w:rsidR="00E72507" w:rsidRPr="002E2F5E">
        <w:rPr>
          <w:szCs w:val="28"/>
        </w:rPr>
        <w:t>Необходимо принять меры по устранению замечаний</w:t>
      </w:r>
      <w:r w:rsidR="002E2F5E">
        <w:rPr>
          <w:szCs w:val="28"/>
        </w:rPr>
        <w:t xml:space="preserve">, </w:t>
      </w:r>
      <w:r w:rsidR="002E2F5E" w:rsidRPr="002E2F5E">
        <w:rPr>
          <w:szCs w:val="28"/>
        </w:rPr>
        <w:t xml:space="preserve">при приемке объекта </w:t>
      </w:r>
      <w:bookmarkStart w:id="0" w:name="_GoBack"/>
      <w:bookmarkEnd w:id="0"/>
      <w:r w:rsidR="00E72507" w:rsidRPr="002E2F5E">
        <w:rPr>
          <w:szCs w:val="28"/>
        </w:rPr>
        <w:t>обратить внимание на качество выполненных работ.</w:t>
      </w:r>
    </w:p>
    <w:p w14:paraId="008FBA8F" w14:textId="77777777" w:rsidR="00135065" w:rsidRDefault="00135065" w:rsidP="00135065">
      <w:pPr>
        <w:pStyle w:val="a9"/>
        <w:ind w:left="0" w:firstLine="567"/>
        <w:jc w:val="both"/>
        <w:rPr>
          <w:szCs w:val="28"/>
        </w:rPr>
      </w:pPr>
    </w:p>
    <w:p w14:paraId="4826A536" w14:textId="1EDD3A30" w:rsidR="00EA2A69" w:rsidRPr="00135065" w:rsidRDefault="00135065" w:rsidP="00135065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="000A1AD3" w:rsidRPr="00135065">
        <w:rPr>
          <w:szCs w:val="28"/>
        </w:rPr>
        <w:t xml:space="preserve">на участке дороги по </w:t>
      </w:r>
      <w:proofErr w:type="spellStart"/>
      <w:r w:rsidR="000A1AD3" w:rsidRPr="00135065">
        <w:rPr>
          <w:szCs w:val="28"/>
        </w:rPr>
        <w:t>ул.Интернациональной</w:t>
      </w:r>
      <w:proofErr w:type="spellEnd"/>
      <w:r w:rsidR="000A1AD3" w:rsidRPr="00135065">
        <w:rPr>
          <w:szCs w:val="28"/>
        </w:rPr>
        <w:t xml:space="preserve"> от </w:t>
      </w:r>
      <w:proofErr w:type="spellStart"/>
      <w:r w:rsidR="000A1AD3" w:rsidRPr="00135065">
        <w:rPr>
          <w:szCs w:val="28"/>
        </w:rPr>
        <w:t>ул.Чапаева</w:t>
      </w:r>
      <w:proofErr w:type="spellEnd"/>
      <w:r w:rsidR="000A1AD3" w:rsidRPr="00135065">
        <w:rPr>
          <w:szCs w:val="28"/>
        </w:rPr>
        <w:t xml:space="preserve"> до </w:t>
      </w:r>
      <w:proofErr w:type="spellStart"/>
      <w:r w:rsidR="000A1AD3" w:rsidRPr="00135065">
        <w:rPr>
          <w:szCs w:val="28"/>
        </w:rPr>
        <w:t>ул.Северной</w:t>
      </w:r>
      <w:proofErr w:type="spellEnd"/>
      <w:r w:rsidR="001E24C3" w:rsidRPr="00135065">
        <w:rPr>
          <w:szCs w:val="28"/>
        </w:rPr>
        <w:t>, отремонтированном в 2019 году,</w:t>
      </w:r>
      <w:r w:rsidR="00300C97" w:rsidRPr="00135065">
        <w:rPr>
          <w:szCs w:val="28"/>
        </w:rPr>
        <w:t xml:space="preserve"> не в полном объеме восстановлены газоны, наблюдается разрушение бордюрного камня, появилась деформация (</w:t>
      </w:r>
      <w:proofErr w:type="spellStart"/>
      <w:r w:rsidR="00300C97" w:rsidRPr="00135065">
        <w:rPr>
          <w:szCs w:val="28"/>
        </w:rPr>
        <w:t>колейность</w:t>
      </w:r>
      <w:proofErr w:type="spellEnd"/>
      <w:r w:rsidR="00300C97" w:rsidRPr="00135065">
        <w:rPr>
          <w:szCs w:val="28"/>
        </w:rPr>
        <w:t xml:space="preserve">) асфальтобетонного покрытия. </w:t>
      </w:r>
    </w:p>
    <w:p w14:paraId="7F916635" w14:textId="77777777" w:rsidR="00135065" w:rsidRDefault="00300C97" w:rsidP="0013506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72A30">
        <w:rPr>
          <w:sz w:val="28"/>
          <w:szCs w:val="28"/>
        </w:rPr>
        <w:t>Рабочая группа обратила внимание на необходимость устранения дефектов в рамках гарантийных обязательств.</w:t>
      </w:r>
    </w:p>
    <w:p w14:paraId="7CF6C749" w14:textId="77777777" w:rsidR="00135065" w:rsidRDefault="00135065" w:rsidP="0013506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D026695" w14:textId="2B2C9D5C" w:rsidR="00172A30" w:rsidRPr="00135065" w:rsidRDefault="00135065" w:rsidP="0013506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35065">
        <w:rPr>
          <w:sz w:val="28"/>
          <w:szCs w:val="28"/>
        </w:rPr>
        <w:t xml:space="preserve">8) </w:t>
      </w:r>
      <w:r w:rsidR="00EA2A69" w:rsidRPr="00135065">
        <w:rPr>
          <w:sz w:val="28"/>
          <w:szCs w:val="28"/>
        </w:rPr>
        <w:t xml:space="preserve">на участке дороги </w:t>
      </w:r>
      <w:r w:rsidR="00172A30" w:rsidRPr="00135065">
        <w:rPr>
          <w:sz w:val="28"/>
          <w:szCs w:val="28"/>
        </w:rPr>
        <w:t>по</w:t>
      </w:r>
      <w:r w:rsidR="00EA2A69" w:rsidRPr="00135065">
        <w:rPr>
          <w:sz w:val="28"/>
          <w:szCs w:val="28"/>
        </w:rPr>
        <w:t xml:space="preserve"> ул</w:t>
      </w:r>
      <w:r w:rsidR="00172A30" w:rsidRPr="00135065">
        <w:rPr>
          <w:sz w:val="28"/>
          <w:szCs w:val="28"/>
        </w:rPr>
        <w:t xml:space="preserve">ице </w:t>
      </w:r>
      <w:r w:rsidR="00EA2A69" w:rsidRPr="00135065">
        <w:rPr>
          <w:sz w:val="28"/>
          <w:szCs w:val="28"/>
        </w:rPr>
        <w:t>Северн</w:t>
      </w:r>
      <w:r w:rsidR="00172A30" w:rsidRPr="00135065">
        <w:rPr>
          <w:sz w:val="28"/>
          <w:szCs w:val="28"/>
        </w:rPr>
        <w:t xml:space="preserve">ой (район жилого дома №5 и </w:t>
      </w:r>
      <w:proofErr w:type="spellStart"/>
      <w:r w:rsidR="00172A30" w:rsidRPr="00135065">
        <w:rPr>
          <w:sz w:val="28"/>
          <w:szCs w:val="28"/>
        </w:rPr>
        <w:t>Нижневартовской</w:t>
      </w:r>
      <w:proofErr w:type="spellEnd"/>
      <w:r w:rsidR="00172A30" w:rsidRPr="00135065">
        <w:rPr>
          <w:sz w:val="28"/>
          <w:szCs w:val="28"/>
        </w:rPr>
        <w:t xml:space="preserve"> окружной клинической детской больницы) н</w:t>
      </w:r>
      <w:r w:rsidR="00EA2A69" w:rsidRPr="00135065">
        <w:rPr>
          <w:sz w:val="28"/>
          <w:szCs w:val="28"/>
        </w:rPr>
        <w:t>еобходим</w:t>
      </w:r>
      <w:r w:rsidR="00E35EA9" w:rsidRPr="00135065">
        <w:rPr>
          <w:sz w:val="28"/>
          <w:szCs w:val="28"/>
        </w:rPr>
        <w:t xml:space="preserve">о </w:t>
      </w:r>
      <w:r w:rsidR="00B317D8" w:rsidRPr="00135065">
        <w:rPr>
          <w:sz w:val="28"/>
          <w:szCs w:val="28"/>
        </w:rPr>
        <w:t>организовать перекресток</w:t>
      </w:r>
      <w:r w:rsidR="00172A30" w:rsidRPr="00135065">
        <w:rPr>
          <w:sz w:val="28"/>
          <w:szCs w:val="28"/>
        </w:rPr>
        <w:t xml:space="preserve"> в целях создания безопасного выезда (въезда) транспорта </w:t>
      </w:r>
      <w:r w:rsidR="00E35EA9" w:rsidRPr="00135065">
        <w:rPr>
          <w:sz w:val="28"/>
          <w:szCs w:val="28"/>
        </w:rPr>
        <w:t xml:space="preserve">в 10Г микрорайон </w:t>
      </w:r>
      <w:r w:rsidR="00172A30" w:rsidRPr="00135065">
        <w:rPr>
          <w:sz w:val="28"/>
          <w:szCs w:val="28"/>
        </w:rPr>
        <w:t xml:space="preserve">и на строящуюся парковку </w:t>
      </w:r>
      <w:proofErr w:type="spellStart"/>
      <w:r w:rsidR="00172A30" w:rsidRPr="00135065">
        <w:rPr>
          <w:sz w:val="28"/>
          <w:szCs w:val="28"/>
        </w:rPr>
        <w:t>Нижневартовской</w:t>
      </w:r>
      <w:proofErr w:type="spellEnd"/>
      <w:r w:rsidR="00172A30" w:rsidRPr="00135065">
        <w:rPr>
          <w:sz w:val="28"/>
          <w:szCs w:val="28"/>
        </w:rPr>
        <w:t xml:space="preserve"> окружной клинической больницы.</w:t>
      </w:r>
    </w:p>
    <w:p w14:paraId="2F2838BB" w14:textId="77777777" w:rsidR="00135065" w:rsidRDefault="00172A30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 w:rsidRPr="00135065">
        <w:rPr>
          <w:szCs w:val="28"/>
        </w:rPr>
        <w:t xml:space="preserve">Представители администрации города пояснили, что данный вопрос будет включен в повестку </w:t>
      </w:r>
      <w:r w:rsidR="00422EF1" w:rsidRPr="00135065">
        <w:rPr>
          <w:szCs w:val="28"/>
        </w:rPr>
        <w:t xml:space="preserve">ближайшего заседания </w:t>
      </w:r>
      <w:r w:rsidR="00E35EA9" w:rsidRPr="00135065">
        <w:rPr>
          <w:szCs w:val="28"/>
        </w:rPr>
        <w:t>рабочей группы комиссии по обеспечению безопасности дорожного движения при администрации города.</w:t>
      </w:r>
    </w:p>
    <w:p w14:paraId="0D631534" w14:textId="77777777" w:rsidR="00135065" w:rsidRDefault="00135065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</w:p>
    <w:p w14:paraId="3677873D" w14:textId="34A2B706" w:rsidR="00B4117E" w:rsidRPr="00135065" w:rsidRDefault="00135065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9) </w:t>
      </w:r>
      <w:r w:rsidR="00B4117E" w:rsidRPr="00135065">
        <w:rPr>
          <w:szCs w:val="28"/>
        </w:rPr>
        <w:t xml:space="preserve">на участке дороги по </w:t>
      </w:r>
      <w:proofErr w:type="spellStart"/>
      <w:r w:rsidR="00B4117E" w:rsidRPr="00135065">
        <w:rPr>
          <w:szCs w:val="28"/>
        </w:rPr>
        <w:t>ул.Маршала</w:t>
      </w:r>
      <w:proofErr w:type="spellEnd"/>
      <w:r w:rsidR="00B4117E" w:rsidRPr="00135065">
        <w:rPr>
          <w:szCs w:val="28"/>
        </w:rPr>
        <w:t xml:space="preserve"> Жукова от </w:t>
      </w:r>
      <w:proofErr w:type="spellStart"/>
      <w:r w:rsidR="00B4117E" w:rsidRPr="00135065">
        <w:rPr>
          <w:szCs w:val="28"/>
        </w:rPr>
        <w:t>ул.Северной</w:t>
      </w:r>
      <w:proofErr w:type="spellEnd"/>
      <w:r w:rsidR="00B4117E" w:rsidRPr="00135065">
        <w:rPr>
          <w:szCs w:val="28"/>
        </w:rPr>
        <w:t xml:space="preserve"> до </w:t>
      </w:r>
      <w:proofErr w:type="spellStart"/>
      <w:r w:rsidR="00B4117E" w:rsidRPr="00135065">
        <w:rPr>
          <w:szCs w:val="28"/>
        </w:rPr>
        <w:t>ул.Мир</w:t>
      </w:r>
      <w:r w:rsidR="002E2F5E" w:rsidRPr="00135065">
        <w:rPr>
          <w:szCs w:val="28"/>
        </w:rPr>
        <w:t>а</w:t>
      </w:r>
      <w:proofErr w:type="spellEnd"/>
      <w:r w:rsidR="00B4117E" w:rsidRPr="00135065">
        <w:rPr>
          <w:szCs w:val="28"/>
        </w:rPr>
        <w:t xml:space="preserve"> </w:t>
      </w:r>
      <w:r w:rsidR="001A417E" w:rsidRPr="00135065">
        <w:rPr>
          <w:szCs w:val="28"/>
        </w:rPr>
        <w:t>в рамках гарантийных обязательств</w:t>
      </w:r>
      <w:r w:rsidR="00B4117E" w:rsidRPr="00135065">
        <w:rPr>
          <w:szCs w:val="28"/>
        </w:rPr>
        <w:t xml:space="preserve"> выполняются работы по устранению </w:t>
      </w:r>
      <w:proofErr w:type="spellStart"/>
      <w:r w:rsidR="00B4117E" w:rsidRPr="00135065">
        <w:rPr>
          <w:szCs w:val="28"/>
        </w:rPr>
        <w:t>колейности</w:t>
      </w:r>
      <w:proofErr w:type="spellEnd"/>
      <w:r w:rsidR="00B4117E" w:rsidRPr="00135065">
        <w:rPr>
          <w:szCs w:val="28"/>
        </w:rPr>
        <w:t xml:space="preserve"> дорожного полотна. </w:t>
      </w:r>
      <w:r w:rsidR="001A417E" w:rsidRPr="00135065">
        <w:rPr>
          <w:szCs w:val="28"/>
        </w:rPr>
        <w:t>Работы выполняются некачественно.</w:t>
      </w:r>
    </w:p>
    <w:p w14:paraId="63F12E85" w14:textId="77777777" w:rsidR="00135065" w:rsidRDefault="001A417E" w:rsidP="001350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01728">
        <w:rPr>
          <w:sz w:val="28"/>
          <w:szCs w:val="28"/>
        </w:rPr>
        <w:t>Рабочая группа обратила внимание на необходимость строго</w:t>
      </w:r>
      <w:r w:rsidR="009664A0" w:rsidRPr="00C01728">
        <w:rPr>
          <w:sz w:val="28"/>
          <w:szCs w:val="28"/>
        </w:rPr>
        <w:t>го</w:t>
      </w:r>
      <w:r w:rsidR="00626DE2" w:rsidRPr="00C01728">
        <w:rPr>
          <w:sz w:val="28"/>
          <w:szCs w:val="28"/>
        </w:rPr>
        <w:t xml:space="preserve"> контроля </w:t>
      </w:r>
      <w:r w:rsidRPr="00C01728">
        <w:rPr>
          <w:sz w:val="28"/>
          <w:szCs w:val="28"/>
        </w:rPr>
        <w:t>качеств</w:t>
      </w:r>
      <w:r w:rsidR="00626DE2" w:rsidRPr="00C01728">
        <w:rPr>
          <w:sz w:val="28"/>
          <w:szCs w:val="28"/>
        </w:rPr>
        <w:t>а</w:t>
      </w:r>
      <w:r w:rsidRPr="00C01728">
        <w:rPr>
          <w:sz w:val="28"/>
          <w:szCs w:val="28"/>
        </w:rPr>
        <w:t xml:space="preserve"> </w:t>
      </w:r>
      <w:r w:rsidR="009664A0" w:rsidRPr="00C01728">
        <w:rPr>
          <w:sz w:val="28"/>
          <w:szCs w:val="28"/>
        </w:rPr>
        <w:t>выполненных работ</w:t>
      </w:r>
      <w:r w:rsidR="00DC20CE" w:rsidRPr="00C01728">
        <w:rPr>
          <w:sz w:val="28"/>
          <w:szCs w:val="28"/>
        </w:rPr>
        <w:t xml:space="preserve"> по ремонту </w:t>
      </w:r>
      <w:r w:rsidR="00C01728" w:rsidRPr="00C01728">
        <w:rPr>
          <w:sz w:val="28"/>
          <w:szCs w:val="28"/>
        </w:rPr>
        <w:t xml:space="preserve">городских </w:t>
      </w:r>
      <w:r w:rsidR="00DC20CE" w:rsidRPr="00C01728">
        <w:rPr>
          <w:sz w:val="28"/>
          <w:szCs w:val="28"/>
        </w:rPr>
        <w:t xml:space="preserve">дорог </w:t>
      </w:r>
      <w:r w:rsidRPr="00C01728">
        <w:rPr>
          <w:sz w:val="28"/>
          <w:szCs w:val="28"/>
        </w:rPr>
        <w:t>при приемке объектов</w:t>
      </w:r>
      <w:r w:rsidR="009664A0" w:rsidRPr="00C01728">
        <w:rPr>
          <w:sz w:val="28"/>
          <w:szCs w:val="28"/>
        </w:rPr>
        <w:t>.</w:t>
      </w:r>
      <w:r w:rsidRPr="00B4117E">
        <w:rPr>
          <w:sz w:val="28"/>
          <w:szCs w:val="28"/>
        </w:rPr>
        <w:t xml:space="preserve"> </w:t>
      </w:r>
    </w:p>
    <w:p w14:paraId="7494F015" w14:textId="77777777" w:rsidR="00135065" w:rsidRDefault="00135065" w:rsidP="001350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4F41DCC" w14:textId="22E671CC" w:rsidR="00135065" w:rsidRDefault="00135065" w:rsidP="001350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35065">
        <w:rPr>
          <w:sz w:val="28"/>
          <w:szCs w:val="28"/>
        </w:rPr>
        <w:t xml:space="preserve">10) </w:t>
      </w:r>
      <w:r w:rsidR="00DC20CE" w:rsidRPr="00135065">
        <w:rPr>
          <w:sz w:val="28"/>
          <w:szCs w:val="28"/>
        </w:rPr>
        <w:t xml:space="preserve"> на участке дороги по </w:t>
      </w:r>
      <w:proofErr w:type="spellStart"/>
      <w:r w:rsidR="00DC20CE" w:rsidRPr="00135065">
        <w:rPr>
          <w:sz w:val="28"/>
          <w:szCs w:val="28"/>
        </w:rPr>
        <w:t>ул.Маршала</w:t>
      </w:r>
      <w:proofErr w:type="spellEnd"/>
      <w:r w:rsidR="00DC20CE" w:rsidRPr="00135065">
        <w:rPr>
          <w:sz w:val="28"/>
          <w:szCs w:val="28"/>
        </w:rPr>
        <w:t xml:space="preserve"> Жукова в районе жилого дома </w:t>
      </w:r>
      <w:r w:rsidR="002E2F5E" w:rsidRPr="00135065">
        <w:rPr>
          <w:sz w:val="28"/>
          <w:szCs w:val="28"/>
        </w:rPr>
        <w:t xml:space="preserve">№ 11/1 по </w:t>
      </w:r>
      <w:proofErr w:type="spellStart"/>
      <w:r w:rsidR="00DC20CE" w:rsidRPr="00135065">
        <w:rPr>
          <w:sz w:val="28"/>
          <w:szCs w:val="28"/>
        </w:rPr>
        <w:t>ул.Ленина</w:t>
      </w:r>
      <w:proofErr w:type="spellEnd"/>
      <w:r w:rsidR="00DC20CE" w:rsidRPr="00135065">
        <w:rPr>
          <w:sz w:val="28"/>
          <w:szCs w:val="28"/>
        </w:rPr>
        <w:t xml:space="preserve">, необходимо благоустроить </w:t>
      </w:r>
      <w:r w:rsidR="002E2F5E" w:rsidRPr="00135065">
        <w:rPr>
          <w:sz w:val="28"/>
          <w:szCs w:val="28"/>
        </w:rPr>
        <w:t>газон, находящийся на разделительной полосе.</w:t>
      </w:r>
    </w:p>
    <w:p w14:paraId="3CAE2BAC" w14:textId="77777777" w:rsidR="00135065" w:rsidRDefault="00135065" w:rsidP="001350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F0A1844" w14:textId="08E7C184" w:rsidR="00AD550B" w:rsidRPr="00135065" w:rsidRDefault="00135065" w:rsidP="001350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35065">
        <w:rPr>
          <w:sz w:val="28"/>
          <w:szCs w:val="28"/>
        </w:rPr>
        <w:t xml:space="preserve">11) </w:t>
      </w:r>
      <w:r w:rsidR="00C01728" w:rsidRPr="00135065">
        <w:rPr>
          <w:sz w:val="28"/>
          <w:szCs w:val="28"/>
        </w:rPr>
        <w:t xml:space="preserve">на </w:t>
      </w:r>
      <w:r w:rsidR="00FB1F48" w:rsidRPr="00135065">
        <w:rPr>
          <w:sz w:val="28"/>
          <w:szCs w:val="28"/>
        </w:rPr>
        <w:t>замечания рабочей группы о необходимости устранения дефектов асфальтобетонного покрытия (гребенки), допущенных при проведении ремонтных работ на участке дороги по</w:t>
      </w:r>
      <w:r w:rsidR="00A90051" w:rsidRPr="00135065">
        <w:rPr>
          <w:sz w:val="28"/>
          <w:szCs w:val="28"/>
        </w:rPr>
        <w:t xml:space="preserve"> </w:t>
      </w:r>
      <w:proofErr w:type="spellStart"/>
      <w:r w:rsidR="00A90051" w:rsidRPr="00135065">
        <w:rPr>
          <w:sz w:val="28"/>
          <w:szCs w:val="28"/>
        </w:rPr>
        <w:t>ул</w:t>
      </w:r>
      <w:r w:rsidR="00FB1F48" w:rsidRPr="00135065">
        <w:rPr>
          <w:sz w:val="28"/>
          <w:szCs w:val="28"/>
        </w:rPr>
        <w:t>.</w:t>
      </w:r>
      <w:r w:rsidR="00A90051" w:rsidRPr="00135065">
        <w:rPr>
          <w:sz w:val="28"/>
          <w:szCs w:val="28"/>
        </w:rPr>
        <w:t>Кузоваткина</w:t>
      </w:r>
      <w:proofErr w:type="spellEnd"/>
      <w:r w:rsidR="00A90051" w:rsidRPr="00135065">
        <w:rPr>
          <w:sz w:val="28"/>
          <w:szCs w:val="28"/>
        </w:rPr>
        <w:t xml:space="preserve"> от улицы Ленина до улицы 60 лет Октября</w:t>
      </w:r>
      <w:r w:rsidR="00FB1F48" w:rsidRPr="00135065">
        <w:rPr>
          <w:sz w:val="28"/>
          <w:szCs w:val="28"/>
        </w:rPr>
        <w:t xml:space="preserve">, представитель муниципального бюджетного учреждения «Управление по дорожному хозяйству и благоустройству» пояснил, что по </w:t>
      </w:r>
      <w:r w:rsidR="00AD550B" w:rsidRPr="00135065">
        <w:rPr>
          <w:sz w:val="28"/>
          <w:szCs w:val="28"/>
        </w:rPr>
        <w:t>результатам</w:t>
      </w:r>
      <w:r w:rsidR="00FB1F48" w:rsidRPr="00135065">
        <w:rPr>
          <w:sz w:val="28"/>
          <w:szCs w:val="28"/>
        </w:rPr>
        <w:t xml:space="preserve"> проверки </w:t>
      </w:r>
      <w:r w:rsidR="007177BD" w:rsidRPr="00135065">
        <w:rPr>
          <w:sz w:val="28"/>
          <w:szCs w:val="28"/>
        </w:rPr>
        <w:t xml:space="preserve">Строительным контролем </w:t>
      </w:r>
      <w:r w:rsidR="006F6A1F" w:rsidRPr="00135065">
        <w:rPr>
          <w:sz w:val="28"/>
          <w:szCs w:val="28"/>
        </w:rPr>
        <w:t>асфальт</w:t>
      </w:r>
      <w:r w:rsidR="00FB1F48" w:rsidRPr="00135065">
        <w:rPr>
          <w:sz w:val="28"/>
          <w:szCs w:val="28"/>
        </w:rPr>
        <w:t xml:space="preserve"> </w:t>
      </w:r>
      <w:r w:rsidR="006F6A1F" w:rsidRPr="00135065">
        <w:rPr>
          <w:sz w:val="28"/>
          <w:szCs w:val="28"/>
        </w:rPr>
        <w:t>на данном участке</w:t>
      </w:r>
      <w:r w:rsidR="00AD550B" w:rsidRPr="00135065">
        <w:rPr>
          <w:sz w:val="28"/>
          <w:szCs w:val="28"/>
        </w:rPr>
        <w:t xml:space="preserve"> </w:t>
      </w:r>
      <w:r w:rsidR="007177BD" w:rsidRPr="00135065">
        <w:rPr>
          <w:sz w:val="28"/>
          <w:szCs w:val="28"/>
        </w:rPr>
        <w:t xml:space="preserve">оказался </w:t>
      </w:r>
      <w:r w:rsidR="00AD550B" w:rsidRPr="00135065">
        <w:rPr>
          <w:sz w:val="28"/>
          <w:szCs w:val="28"/>
        </w:rPr>
        <w:t>некачественн</w:t>
      </w:r>
      <w:r w:rsidR="006F6A1F" w:rsidRPr="00135065">
        <w:rPr>
          <w:sz w:val="28"/>
          <w:szCs w:val="28"/>
        </w:rPr>
        <w:t>ы</w:t>
      </w:r>
      <w:r w:rsidR="007177BD" w:rsidRPr="00135065">
        <w:rPr>
          <w:sz w:val="28"/>
          <w:szCs w:val="28"/>
        </w:rPr>
        <w:t>м</w:t>
      </w:r>
      <w:r w:rsidR="00AD550B" w:rsidRPr="00135065">
        <w:rPr>
          <w:sz w:val="28"/>
          <w:szCs w:val="28"/>
        </w:rPr>
        <w:t>, подрядной организации выдано предписание по устранению нарушений.</w:t>
      </w:r>
    </w:p>
    <w:p w14:paraId="72112502" w14:textId="77777777" w:rsidR="00135065" w:rsidRDefault="00AD550B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 w:rsidRPr="00135065">
        <w:rPr>
          <w:szCs w:val="28"/>
        </w:rPr>
        <w:t>Представитель подрядной организации пояснил, что результаты проверки спорные, для принятия оконча</w:t>
      </w:r>
      <w:r w:rsidR="00C01728" w:rsidRPr="00135065">
        <w:rPr>
          <w:szCs w:val="28"/>
        </w:rPr>
        <w:t>тельного решения в лабораторию повторно</w:t>
      </w:r>
      <w:r w:rsidRPr="00135065">
        <w:rPr>
          <w:szCs w:val="28"/>
        </w:rPr>
        <w:t xml:space="preserve"> направлены образцы </w:t>
      </w:r>
      <w:r w:rsidR="006F6A1F" w:rsidRPr="00135065">
        <w:rPr>
          <w:szCs w:val="28"/>
        </w:rPr>
        <w:t>асфальта</w:t>
      </w:r>
      <w:r w:rsidRPr="00135065">
        <w:rPr>
          <w:szCs w:val="28"/>
        </w:rPr>
        <w:t>.</w:t>
      </w:r>
    </w:p>
    <w:p w14:paraId="11743C83" w14:textId="77777777" w:rsidR="00135065" w:rsidRDefault="00135065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</w:p>
    <w:p w14:paraId="3F62EC6B" w14:textId="10A22507" w:rsidR="0016132C" w:rsidRPr="00135065" w:rsidRDefault="00135065" w:rsidP="0013506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12) </w:t>
      </w:r>
      <w:r w:rsidR="00E51C30" w:rsidRPr="00135065">
        <w:rPr>
          <w:szCs w:val="28"/>
        </w:rPr>
        <w:t>на всех ремонтируемых участках город</w:t>
      </w:r>
      <w:r w:rsidR="00C645A9" w:rsidRPr="00135065">
        <w:rPr>
          <w:szCs w:val="28"/>
        </w:rPr>
        <w:t>с</w:t>
      </w:r>
      <w:r w:rsidR="0016132C" w:rsidRPr="00135065">
        <w:rPr>
          <w:szCs w:val="28"/>
        </w:rPr>
        <w:t>ких дорог люк</w:t>
      </w:r>
      <w:r w:rsidR="00975A09">
        <w:rPr>
          <w:szCs w:val="28"/>
        </w:rPr>
        <w:t>и</w:t>
      </w:r>
      <w:r w:rsidR="0016132C" w:rsidRPr="00135065">
        <w:rPr>
          <w:szCs w:val="28"/>
        </w:rPr>
        <w:t xml:space="preserve"> колодцев </w:t>
      </w:r>
      <w:r w:rsidR="00975A09">
        <w:rPr>
          <w:szCs w:val="28"/>
        </w:rPr>
        <w:t xml:space="preserve">расположены ниже </w:t>
      </w:r>
      <w:r w:rsidR="0016132C" w:rsidRPr="00135065">
        <w:rPr>
          <w:szCs w:val="28"/>
        </w:rPr>
        <w:t>уровн</w:t>
      </w:r>
      <w:r w:rsidR="00975A09">
        <w:rPr>
          <w:szCs w:val="28"/>
        </w:rPr>
        <w:t>я</w:t>
      </w:r>
      <w:r w:rsidR="0016132C" w:rsidRPr="00135065">
        <w:rPr>
          <w:szCs w:val="28"/>
        </w:rPr>
        <w:t xml:space="preserve"> проезжей части, </w:t>
      </w:r>
      <w:r w:rsidR="00C645A9" w:rsidRPr="00135065">
        <w:rPr>
          <w:szCs w:val="28"/>
        </w:rPr>
        <w:t>некачественно асфальтируются стыки нового и существующего дорожного полотна,</w:t>
      </w:r>
      <w:r w:rsidR="0016132C" w:rsidRPr="00135065">
        <w:rPr>
          <w:szCs w:val="28"/>
        </w:rPr>
        <w:t xml:space="preserve"> </w:t>
      </w:r>
      <w:r w:rsidR="00975A09">
        <w:rPr>
          <w:szCs w:val="28"/>
        </w:rPr>
        <w:t xml:space="preserve">наблюдается разбросанная асфальтовая смесь, которая не убирается. </w:t>
      </w:r>
      <w:r w:rsidR="0016132C" w:rsidRPr="00135065">
        <w:rPr>
          <w:szCs w:val="28"/>
        </w:rPr>
        <w:t xml:space="preserve"> </w:t>
      </w:r>
    </w:p>
    <w:p w14:paraId="002343F6" w14:textId="4DA18712" w:rsidR="00E51C30" w:rsidRPr="00AD550B" w:rsidRDefault="00386E24" w:rsidP="00386E24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="00EE12BC">
        <w:rPr>
          <w:szCs w:val="28"/>
        </w:rPr>
        <w:t>еобходимо</w:t>
      </w:r>
      <w:r w:rsidR="00E51C30">
        <w:rPr>
          <w:szCs w:val="28"/>
        </w:rPr>
        <w:t xml:space="preserve"> </w:t>
      </w:r>
      <w:r>
        <w:rPr>
          <w:szCs w:val="28"/>
        </w:rPr>
        <w:t>улучшить качество выполнения работ</w:t>
      </w:r>
      <w:r w:rsidR="00EE12BC">
        <w:rPr>
          <w:szCs w:val="28"/>
        </w:rPr>
        <w:t xml:space="preserve"> в этом направлении</w:t>
      </w:r>
      <w:r>
        <w:rPr>
          <w:szCs w:val="28"/>
        </w:rPr>
        <w:t xml:space="preserve">. </w:t>
      </w:r>
    </w:p>
    <w:p w14:paraId="5BB56D06" w14:textId="54ABFC99" w:rsidR="00FB1F48" w:rsidRDefault="00AD550B" w:rsidP="00AD550B">
      <w:pPr>
        <w:pStyle w:val="a9"/>
        <w:tabs>
          <w:tab w:val="left" w:pos="993"/>
        </w:tabs>
        <w:ind w:left="0" w:firstLine="567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77777777" w:rsidR="00676216" w:rsidRPr="003C4F4B" w:rsidRDefault="00676216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C4F4B">
        <w:rPr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3C4F4B">
        <w:rPr>
          <w:szCs w:val="28"/>
        </w:rPr>
        <w:t>по городскому</w:t>
      </w:r>
      <w:r w:rsidRPr="003C4F4B">
        <w:rPr>
          <w:szCs w:val="28"/>
        </w:rPr>
        <w:t xml:space="preserve"> </w:t>
      </w:r>
      <w:r w:rsidR="003D554E" w:rsidRPr="003C4F4B">
        <w:rPr>
          <w:szCs w:val="28"/>
        </w:rPr>
        <w:t>хозяйству</w:t>
      </w:r>
      <w:r w:rsidRPr="003C4F4B">
        <w:rPr>
          <w:szCs w:val="28"/>
        </w:rPr>
        <w:t xml:space="preserve"> и строительству</w:t>
      </w:r>
      <w:r w:rsidR="00A12DA0" w:rsidRPr="003C4F4B">
        <w:rPr>
          <w:szCs w:val="28"/>
        </w:rPr>
        <w:t>.</w:t>
      </w:r>
    </w:p>
    <w:p w14:paraId="6BCC2175" w14:textId="2168DC9B" w:rsidR="00CE2B22" w:rsidRDefault="007D66FB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Копию п</w:t>
      </w:r>
      <w:r w:rsidR="00CE2B22" w:rsidRPr="007000AA">
        <w:rPr>
          <w:szCs w:val="28"/>
        </w:rPr>
        <w:t>ротокол</w:t>
      </w:r>
      <w:r w:rsidRPr="007000AA">
        <w:rPr>
          <w:szCs w:val="28"/>
        </w:rPr>
        <w:t>а</w:t>
      </w:r>
      <w:r w:rsidR="00CE2B22" w:rsidRPr="007000AA">
        <w:rPr>
          <w:szCs w:val="28"/>
        </w:rPr>
        <w:t xml:space="preserve"> направить в адрес администрации города Нижневартовска.</w:t>
      </w: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3508D41A" w14:textId="77777777" w:rsidR="0028456F" w:rsidRPr="00626947" w:rsidRDefault="0028456F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506EDB1" w14:textId="77777777"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14:paraId="068443AA" w14:textId="1A411BB4"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7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C01728">
      <w:footerReference w:type="even" r:id="rId8"/>
      <w:footerReference w:type="default" r:id="rId9"/>
      <w:pgSz w:w="11906" w:h="16838" w:code="9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A462" w14:textId="77777777" w:rsidR="003D5B48" w:rsidRDefault="003D5B48">
      <w:r>
        <w:separator/>
      </w:r>
    </w:p>
  </w:endnote>
  <w:endnote w:type="continuationSeparator" w:id="0">
    <w:p w14:paraId="5BEC5869" w14:textId="77777777" w:rsidR="003D5B48" w:rsidRDefault="003D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1466FBB4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373">
      <w:rPr>
        <w:rStyle w:val="a8"/>
        <w:noProof/>
      </w:rPr>
      <w:t>3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D83E" w14:textId="77777777" w:rsidR="003D5B48" w:rsidRDefault="003D5B48">
      <w:r>
        <w:separator/>
      </w:r>
    </w:p>
  </w:footnote>
  <w:footnote w:type="continuationSeparator" w:id="0">
    <w:p w14:paraId="21AC3463" w14:textId="77777777" w:rsidR="003D5B48" w:rsidRDefault="003D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0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7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40"/>
  </w:num>
  <w:num w:numId="5">
    <w:abstractNumId w:val="25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3"/>
  </w:num>
  <w:num w:numId="11">
    <w:abstractNumId w:val="24"/>
  </w:num>
  <w:num w:numId="12">
    <w:abstractNumId w:val="13"/>
  </w:num>
  <w:num w:numId="13">
    <w:abstractNumId w:val="5"/>
  </w:num>
  <w:num w:numId="14">
    <w:abstractNumId w:val="36"/>
  </w:num>
  <w:num w:numId="15">
    <w:abstractNumId w:val="2"/>
  </w:num>
  <w:num w:numId="16">
    <w:abstractNumId w:val="18"/>
  </w:num>
  <w:num w:numId="17">
    <w:abstractNumId w:val="20"/>
  </w:num>
  <w:num w:numId="18">
    <w:abstractNumId w:val="31"/>
  </w:num>
  <w:num w:numId="19">
    <w:abstractNumId w:val="0"/>
  </w:num>
  <w:num w:numId="20">
    <w:abstractNumId w:val="17"/>
  </w:num>
  <w:num w:numId="21">
    <w:abstractNumId w:val="32"/>
  </w:num>
  <w:num w:numId="22">
    <w:abstractNumId w:val="35"/>
  </w:num>
  <w:num w:numId="23">
    <w:abstractNumId w:val="39"/>
  </w:num>
  <w:num w:numId="24">
    <w:abstractNumId w:val="7"/>
  </w:num>
  <w:num w:numId="25">
    <w:abstractNumId w:val="22"/>
  </w:num>
  <w:num w:numId="26">
    <w:abstractNumId w:val="23"/>
  </w:num>
  <w:num w:numId="27">
    <w:abstractNumId w:val="6"/>
  </w:num>
  <w:num w:numId="28">
    <w:abstractNumId w:val="21"/>
  </w:num>
  <w:num w:numId="29">
    <w:abstractNumId w:val="38"/>
  </w:num>
  <w:num w:numId="30">
    <w:abstractNumId w:val="12"/>
  </w:num>
  <w:num w:numId="31">
    <w:abstractNumId w:val="42"/>
  </w:num>
  <w:num w:numId="32">
    <w:abstractNumId w:val="11"/>
  </w:num>
  <w:num w:numId="33">
    <w:abstractNumId w:val="27"/>
  </w:num>
  <w:num w:numId="34">
    <w:abstractNumId w:val="37"/>
  </w:num>
  <w:num w:numId="35">
    <w:abstractNumId w:val="30"/>
  </w:num>
  <w:num w:numId="36">
    <w:abstractNumId w:val="16"/>
  </w:num>
  <w:num w:numId="37">
    <w:abstractNumId w:val="15"/>
  </w:num>
  <w:num w:numId="38">
    <w:abstractNumId w:val="9"/>
  </w:num>
  <w:num w:numId="39">
    <w:abstractNumId w:val="4"/>
  </w:num>
  <w:num w:numId="40">
    <w:abstractNumId w:val="29"/>
  </w:num>
  <w:num w:numId="41">
    <w:abstractNumId w:val="33"/>
  </w:num>
  <w:num w:numId="42">
    <w:abstractNumId w:val="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1AD3"/>
    <w:rsid w:val="000A249D"/>
    <w:rsid w:val="000A534D"/>
    <w:rsid w:val="000A665B"/>
    <w:rsid w:val="000A7E10"/>
    <w:rsid w:val="000B037E"/>
    <w:rsid w:val="000B1657"/>
    <w:rsid w:val="000B1D6C"/>
    <w:rsid w:val="000B58A5"/>
    <w:rsid w:val="000B599A"/>
    <w:rsid w:val="000B6747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22D1"/>
    <w:rsid w:val="00103E7B"/>
    <w:rsid w:val="00110157"/>
    <w:rsid w:val="0011409F"/>
    <w:rsid w:val="0011573E"/>
    <w:rsid w:val="0011683F"/>
    <w:rsid w:val="00117113"/>
    <w:rsid w:val="00120740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132C"/>
    <w:rsid w:val="0016270C"/>
    <w:rsid w:val="001663D1"/>
    <w:rsid w:val="00170428"/>
    <w:rsid w:val="001712F7"/>
    <w:rsid w:val="00172A30"/>
    <w:rsid w:val="001730B8"/>
    <w:rsid w:val="00175694"/>
    <w:rsid w:val="001763DF"/>
    <w:rsid w:val="00180598"/>
    <w:rsid w:val="00182AD5"/>
    <w:rsid w:val="00185C8A"/>
    <w:rsid w:val="001875CD"/>
    <w:rsid w:val="00194888"/>
    <w:rsid w:val="001957E2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0078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2639"/>
    <w:rsid w:val="002A243C"/>
    <w:rsid w:val="002A263C"/>
    <w:rsid w:val="002A2C16"/>
    <w:rsid w:val="002A3398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2F5E"/>
    <w:rsid w:val="002E32F7"/>
    <w:rsid w:val="002E3D69"/>
    <w:rsid w:val="002E4805"/>
    <w:rsid w:val="002F4506"/>
    <w:rsid w:val="002F4B7C"/>
    <w:rsid w:val="002F7700"/>
    <w:rsid w:val="00300C97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567C"/>
    <w:rsid w:val="00386364"/>
    <w:rsid w:val="00386E24"/>
    <w:rsid w:val="00393A78"/>
    <w:rsid w:val="00394ED1"/>
    <w:rsid w:val="00397C32"/>
    <w:rsid w:val="00397DF2"/>
    <w:rsid w:val="003A005D"/>
    <w:rsid w:val="003A0DF0"/>
    <w:rsid w:val="003A4B4D"/>
    <w:rsid w:val="003A5481"/>
    <w:rsid w:val="003B2D74"/>
    <w:rsid w:val="003C189D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390D"/>
    <w:rsid w:val="004443DF"/>
    <w:rsid w:val="004455CC"/>
    <w:rsid w:val="004464A7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1C6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919"/>
    <w:rsid w:val="004C533B"/>
    <w:rsid w:val="004C5F57"/>
    <w:rsid w:val="004C728B"/>
    <w:rsid w:val="004D2A4C"/>
    <w:rsid w:val="004D2FA2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3B7A"/>
    <w:rsid w:val="00594E41"/>
    <w:rsid w:val="005973A7"/>
    <w:rsid w:val="005A584A"/>
    <w:rsid w:val="005B0CAC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26DE2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71F9"/>
    <w:rsid w:val="00715A79"/>
    <w:rsid w:val="007177BD"/>
    <w:rsid w:val="00722002"/>
    <w:rsid w:val="0072475F"/>
    <w:rsid w:val="00724CE3"/>
    <w:rsid w:val="00737326"/>
    <w:rsid w:val="007435F8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738D"/>
    <w:rsid w:val="00787735"/>
    <w:rsid w:val="00791DB6"/>
    <w:rsid w:val="00792386"/>
    <w:rsid w:val="007927D4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D67F4"/>
    <w:rsid w:val="007E09C7"/>
    <w:rsid w:val="007E1BD4"/>
    <w:rsid w:val="007E4767"/>
    <w:rsid w:val="007F3DB2"/>
    <w:rsid w:val="007F59C1"/>
    <w:rsid w:val="008017C8"/>
    <w:rsid w:val="00802628"/>
    <w:rsid w:val="00802B80"/>
    <w:rsid w:val="00806499"/>
    <w:rsid w:val="008075A2"/>
    <w:rsid w:val="0081006A"/>
    <w:rsid w:val="008113B3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8E"/>
    <w:rsid w:val="008856E2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4A0"/>
    <w:rsid w:val="009671C8"/>
    <w:rsid w:val="00972370"/>
    <w:rsid w:val="009728B4"/>
    <w:rsid w:val="0097563A"/>
    <w:rsid w:val="00975A09"/>
    <w:rsid w:val="0097602A"/>
    <w:rsid w:val="009808EB"/>
    <w:rsid w:val="00980C5A"/>
    <w:rsid w:val="00984F7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497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701C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D0AEC"/>
    <w:rsid w:val="00AD0FDD"/>
    <w:rsid w:val="00AD1858"/>
    <w:rsid w:val="00AD1EB1"/>
    <w:rsid w:val="00AD550B"/>
    <w:rsid w:val="00AD7A4C"/>
    <w:rsid w:val="00AE0B72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17D8"/>
    <w:rsid w:val="00B35165"/>
    <w:rsid w:val="00B4117E"/>
    <w:rsid w:val="00B44C37"/>
    <w:rsid w:val="00B478EC"/>
    <w:rsid w:val="00B539DD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C79E5"/>
    <w:rsid w:val="00BD4E42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1728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79DF"/>
    <w:rsid w:val="00C422C5"/>
    <w:rsid w:val="00C43CC8"/>
    <w:rsid w:val="00C43EEF"/>
    <w:rsid w:val="00C45FB8"/>
    <w:rsid w:val="00C543FA"/>
    <w:rsid w:val="00C549C2"/>
    <w:rsid w:val="00C55D34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D7451"/>
    <w:rsid w:val="00CE2B22"/>
    <w:rsid w:val="00CE6CE6"/>
    <w:rsid w:val="00CF10C0"/>
    <w:rsid w:val="00CF11D5"/>
    <w:rsid w:val="00CF615F"/>
    <w:rsid w:val="00CF7143"/>
    <w:rsid w:val="00D00A90"/>
    <w:rsid w:val="00D0107F"/>
    <w:rsid w:val="00D042F6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20CE"/>
    <w:rsid w:val="00DC33D6"/>
    <w:rsid w:val="00DC4B77"/>
    <w:rsid w:val="00DC55D6"/>
    <w:rsid w:val="00DC62EF"/>
    <w:rsid w:val="00DC7F6A"/>
    <w:rsid w:val="00DD2828"/>
    <w:rsid w:val="00DD4002"/>
    <w:rsid w:val="00DD47E4"/>
    <w:rsid w:val="00DD6B7D"/>
    <w:rsid w:val="00DE1649"/>
    <w:rsid w:val="00DE607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5EA9"/>
    <w:rsid w:val="00E364C1"/>
    <w:rsid w:val="00E36F86"/>
    <w:rsid w:val="00E37525"/>
    <w:rsid w:val="00E428F4"/>
    <w:rsid w:val="00E51C30"/>
    <w:rsid w:val="00E52160"/>
    <w:rsid w:val="00E65B57"/>
    <w:rsid w:val="00E717C0"/>
    <w:rsid w:val="00E71E82"/>
    <w:rsid w:val="00E72507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4FDD"/>
    <w:rsid w:val="00EE5BC6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759CE"/>
    <w:rsid w:val="00F763C1"/>
    <w:rsid w:val="00F773EB"/>
    <w:rsid w:val="00F82554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84"/>
    <w:rsid w:val="00FB1337"/>
    <w:rsid w:val="00FB1F48"/>
    <w:rsid w:val="00FB47F3"/>
    <w:rsid w:val="00FB4EA1"/>
    <w:rsid w:val="00FB7540"/>
    <w:rsid w:val="00FC0777"/>
    <w:rsid w:val="00FC22C0"/>
    <w:rsid w:val="00FC4D40"/>
    <w:rsid w:val="00FC57CD"/>
    <w:rsid w:val="00FC6157"/>
    <w:rsid w:val="00FC7564"/>
    <w:rsid w:val="00FD1365"/>
    <w:rsid w:val="00FD1C87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59E1-BF98-47E4-BF06-3351949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20</cp:revision>
  <cp:lastPrinted>2020-08-10T10:47:00Z</cp:lastPrinted>
  <dcterms:created xsi:type="dcterms:W3CDTF">2020-08-06T04:08:00Z</dcterms:created>
  <dcterms:modified xsi:type="dcterms:W3CDTF">2020-08-10T10:48:00Z</dcterms:modified>
</cp:coreProperties>
</file>