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3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6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E6BD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="004E2076" w:rsidRPr="00610673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</w:p>
    <w:p w:rsidR="00833F6F" w:rsidRPr="00B627C3" w:rsidRDefault="00833F6F" w:rsidP="00833F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27C3">
        <w:rPr>
          <w:rFonts w:ascii="Times New Roman" w:hAnsi="Times New Roman" w:cs="Times New Roman"/>
          <w:sz w:val="28"/>
          <w:szCs w:val="28"/>
        </w:rPr>
        <w:t>"</w:t>
      </w:r>
      <w:r w:rsidR="002641B0" w:rsidRPr="00B627C3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627C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C24A65">
        <w:rPr>
          <w:rFonts w:ascii="Times New Roman" w:hAnsi="Times New Roman" w:cs="Times New Roman"/>
          <w:sz w:val="28"/>
          <w:szCs w:val="28"/>
        </w:rPr>
        <w:t xml:space="preserve">  </w:t>
      </w:r>
      <w:r w:rsidRPr="00B627C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B627C3">
        <w:rPr>
          <w:rFonts w:ascii="Times New Roman" w:hAnsi="Times New Roman" w:cs="Times New Roman"/>
          <w:sz w:val="28"/>
          <w:szCs w:val="28"/>
        </w:rPr>
        <w:t>с изменениями от 13.07.2018 №1005, 26.04.2019 №324, 26.11.2019 №944, 03.06.2020 №495</w:t>
      </w:r>
      <w:r w:rsidR="009E390A">
        <w:rPr>
          <w:rFonts w:ascii="Times New Roman" w:hAnsi="Times New Roman" w:cs="Times New Roman"/>
          <w:sz w:val="28"/>
          <w:szCs w:val="28"/>
        </w:rPr>
        <w:t>,</w:t>
      </w:r>
      <w:r w:rsidRPr="00B627C3">
        <w:rPr>
          <w:rFonts w:ascii="Times New Roman" w:hAnsi="Times New Roman" w:cs="Times New Roman"/>
          <w:sz w:val="28"/>
          <w:szCs w:val="28"/>
        </w:rPr>
        <w:t xml:space="preserve"> 01.06.2021 №442</w:t>
      </w:r>
      <w:r w:rsidR="00947841" w:rsidRPr="00B627C3">
        <w:rPr>
          <w:rFonts w:ascii="Times New Roman" w:hAnsi="Times New Roman" w:cs="Times New Roman"/>
          <w:sz w:val="28"/>
          <w:szCs w:val="28"/>
        </w:rPr>
        <w:t>, 13.10.2021 №826</w:t>
      </w:r>
      <w:r w:rsidR="002E22E7">
        <w:rPr>
          <w:rFonts w:ascii="Times New Roman" w:hAnsi="Times New Roman" w:cs="Times New Roman"/>
          <w:sz w:val="28"/>
          <w:szCs w:val="28"/>
        </w:rPr>
        <w:t xml:space="preserve">, </w:t>
      </w:r>
      <w:r w:rsidR="002E22E7" w:rsidRPr="002E22E7">
        <w:rPr>
          <w:rFonts w:ascii="Times New Roman" w:hAnsi="Times New Roman" w:cs="Times New Roman"/>
          <w:sz w:val="28"/>
          <w:szCs w:val="28"/>
        </w:rPr>
        <w:t>12.01.2022 №4)</w:t>
      </w:r>
      <w:r w:rsidRPr="00B627C3">
        <w:rPr>
          <w:rFonts w:ascii="Times New Roman" w:hAnsi="Times New Roman" w:cs="Times New Roman"/>
          <w:sz w:val="28"/>
          <w:szCs w:val="28"/>
        </w:rPr>
        <w:t>"</w:t>
      </w:r>
    </w:p>
    <w:p w:rsidR="00FB34FB" w:rsidRPr="00610673" w:rsidRDefault="00FB34FB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7841" w:rsidRPr="00B627C3" w:rsidRDefault="00947841" w:rsidP="00C24A6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7C3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B0F8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(далее – проект) </w:t>
      </w:r>
      <w:r w:rsidRPr="00B627C3">
        <w:rPr>
          <w:rFonts w:ascii="Times New Roman" w:hAnsi="Times New Roman" w:cs="Times New Roman"/>
          <w:sz w:val="28"/>
          <w:szCs w:val="28"/>
        </w:rPr>
        <w:t>разработан в целях приведения постановления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 (далее – постановление администрации города №706) в соответствие с действующим законодательством</w:t>
      </w:r>
      <w:r w:rsidR="00A61B2C">
        <w:rPr>
          <w:rFonts w:ascii="Times New Roman" w:hAnsi="Times New Roman" w:cs="Times New Roman"/>
          <w:sz w:val="28"/>
          <w:szCs w:val="28"/>
        </w:rPr>
        <w:t xml:space="preserve"> и упорядочения  </w:t>
      </w:r>
      <w:r w:rsidR="00A61B2C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Порядка предоставления субсидии из бюджета города Нижневартовска на финансовое обеспечение затрат</w:t>
      </w:r>
      <w:r w:rsidR="00A61B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61B2C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 благоустройству территорий, прилегающих к многоквартирным домам</w:t>
      </w:r>
      <w:r w:rsidRPr="00B627C3">
        <w:rPr>
          <w:rFonts w:ascii="Times New Roman" w:hAnsi="Times New Roman" w:cs="Times New Roman"/>
          <w:sz w:val="28"/>
          <w:szCs w:val="28"/>
        </w:rPr>
        <w:t>.</w:t>
      </w:r>
    </w:p>
    <w:p w:rsidR="00DF30EA" w:rsidRDefault="00DF30EA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0EA">
        <w:rPr>
          <w:rFonts w:ascii="Times New Roman" w:hAnsi="Times New Roman" w:cs="Times New Roman"/>
          <w:sz w:val="28"/>
          <w:szCs w:val="28"/>
        </w:rPr>
        <w:t>Федеральным законом от 29.11.2021 №384-ФЗ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 внесены изменения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30EA">
        <w:rPr>
          <w:rFonts w:ascii="Times New Roman" w:hAnsi="Times New Roman" w:cs="Times New Roman"/>
          <w:sz w:val="28"/>
          <w:szCs w:val="28"/>
        </w:rPr>
        <w:t xml:space="preserve"> в статью 78 Бюджетного кодекса, в связи с чем</w:t>
      </w:r>
      <w:r w:rsidR="00947841" w:rsidRPr="00B627C3">
        <w:rPr>
          <w:rFonts w:ascii="Times New Roman" w:hAnsi="Times New Roman" w:cs="Times New Roman"/>
          <w:sz w:val="28"/>
          <w:szCs w:val="28"/>
        </w:rPr>
        <w:t xml:space="preserve"> требуется внесение соответствующих изменений в постановление администрации города №706. </w:t>
      </w:r>
    </w:p>
    <w:p w:rsidR="006B73B5" w:rsidRDefault="00947841" w:rsidP="00C24A6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B2C">
        <w:rPr>
          <w:rFonts w:ascii="Times New Roman" w:hAnsi="Times New Roman" w:cs="Times New Roman"/>
          <w:sz w:val="28"/>
          <w:szCs w:val="28"/>
        </w:rPr>
        <w:t xml:space="preserve">В соответствии с проектом </w:t>
      </w:r>
      <w:r w:rsidR="00475724" w:rsidRPr="00A61B2C">
        <w:rPr>
          <w:rFonts w:ascii="Times New Roman" w:hAnsi="Times New Roman" w:cs="Times New Roman"/>
          <w:sz w:val="28"/>
          <w:szCs w:val="28"/>
        </w:rPr>
        <w:t>изменяются положения</w:t>
      </w:r>
      <w:r w:rsidR="006362AA" w:rsidRPr="00A61B2C">
        <w:rPr>
          <w:rFonts w:ascii="Times New Roman" w:hAnsi="Times New Roman" w:cs="Times New Roman"/>
          <w:sz w:val="28"/>
          <w:szCs w:val="28"/>
        </w:rPr>
        <w:t xml:space="preserve"> об осуществлении контроля за соблюдением условий, целей и порядка предо</w:t>
      </w:r>
      <w:r w:rsidR="00475724" w:rsidRPr="00A61B2C">
        <w:rPr>
          <w:rFonts w:ascii="Times New Roman" w:hAnsi="Times New Roman" w:cs="Times New Roman"/>
          <w:sz w:val="28"/>
          <w:szCs w:val="28"/>
        </w:rPr>
        <w:t>ставления субсидии.</w:t>
      </w:r>
      <w:r w:rsidR="006362AA" w:rsidRPr="00A61B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724" w:rsidRDefault="00A61B2C" w:rsidP="00C24A6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</w:t>
      </w:r>
      <w:r w:rsidRPr="00A61B2C">
        <w:rPr>
          <w:rFonts w:ascii="Times New Roman" w:hAnsi="Times New Roman" w:cs="Times New Roman"/>
          <w:sz w:val="28"/>
          <w:szCs w:val="28"/>
        </w:rPr>
        <w:t>странени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1B2C">
        <w:rPr>
          <w:rFonts w:ascii="Times New Roman" w:hAnsi="Times New Roman" w:cs="Times New Roman"/>
          <w:sz w:val="28"/>
          <w:szCs w:val="28"/>
        </w:rPr>
        <w:t xml:space="preserve"> положений, способствующих возможному введению избыточных обязанностей, запретов и ограничений для субъектов предпринимательской и иной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61B2C">
        <w:rPr>
          <w:rFonts w:ascii="Times New Roman" w:hAnsi="Times New Roman" w:cs="Times New Roman"/>
          <w:sz w:val="28"/>
          <w:szCs w:val="28"/>
        </w:rPr>
        <w:t xml:space="preserve">роектом вносятся изменения в постановление администрации города </w:t>
      </w:r>
      <w:r>
        <w:rPr>
          <w:rFonts w:ascii="Times New Roman" w:hAnsi="Times New Roman" w:cs="Times New Roman"/>
          <w:sz w:val="28"/>
          <w:szCs w:val="28"/>
        </w:rPr>
        <w:t>№706</w:t>
      </w:r>
      <w:r w:rsidRPr="00A61B2C">
        <w:rPr>
          <w:rFonts w:ascii="Times New Roman" w:hAnsi="Times New Roman" w:cs="Times New Roman"/>
          <w:sz w:val="28"/>
          <w:szCs w:val="28"/>
        </w:rPr>
        <w:t>, которые способствуют более четкому пониманию административных процедур и действий субъектами предпринимательской и иной экономической деятельности.</w:t>
      </w:r>
    </w:p>
    <w:p w:rsidR="0058330E" w:rsidRDefault="00DF51B0" w:rsidP="00C24A6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вносятся другие изменения, в том числе</w:t>
      </w:r>
      <w:r w:rsidR="0065027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изменяется способ запроса департаментом ЖКХ сведений о получателе субсидии, в целях подтверждения соответствия получателя суб</w:t>
      </w:r>
      <w:r w:rsidR="0065027F">
        <w:rPr>
          <w:rFonts w:ascii="Times New Roman" w:hAnsi="Times New Roman" w:cs="Times New Roman"/>
          <w:sz w:val="28"/>
          <w:szCs w:val="28"/>
        </w:rPr>
        <w:t xml:space="preserve">сидии установленным требованиям; изменяется порядок рассмотрения заявок на участие в отборе получателей субсидии при поступлении дополнительных средств из бюджета города на благоустройство территорий, прилегающих к многоквартирным домам, или возникновении экономии денежных средств, сложившейся после проведения получателями субсидии процедур закупок; </w:t>
      </w:r>
      <w:r>
        <w:rPr>
          <w:rFonts w:ascii="Times New Roman" w:hAnsi="Times New Roman" w:cs="Times New Roman"/>
          <w:sz w:val="28"/>
          <w:szCs w:val="28"/>
        </w:rPr>
        <w:t xml:space="preserve"> порядок предоставления субсидии дополняется информацией о </w:t>
      </w:r>
      <w:r w:rsidR="00A61B2C">
        <w:rPr>
          <w:rFonts w:ascii="Times New Roman" w:hAnsi="Times New Roman" w:cs="Times New Roman"/>
          <w:sz w:val="28"/>
          <w:szCs w:val="28"/>
        </w:rPr>
        <w:t>размещении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акта, устанавливающего типовую форму соглашения о предоставлении субсидии</w:t>
      </w:r>
      <w:r w:rsidR="0058330E">
        <w:rPr>
          <w:rFonts w:ascii="Times New Roman" w:hAnsi="Times New Roman" w:cs="Times New Roman"/>
          <w:sz w:val="28"/>
          <w:szCs w:val="28"/>
        </w:rPr>
        <w:t>,</w:t>
      </w:r>
      <w:r w:rsidR="00A61B2C">
        <w:rPr>
          <w:rFonts w:ascii="Times New Roman" w:hAnsi="Times New Roman" w:cs="Times New Roman"/>
          <w:sz w:val="28"/>
          <w:szCs w:val="28"/>
        </w:rPr>
        <w:t xml:space="preserve"> 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</w:t>
      </w:r>
      <w:r w:rsidR="00A61B2C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65027F">
        <w:rPr>
          <w:rFonts w:ascii="Times New Roman" w:hAnsi="Times New Roman" w:cs="Times New Roman"/>
          <w:sz w:val="28"/>
          <w:szCs w:val="28"/>
        </w:rPr>
        <w:t>органов местного самоуправления;</w:t>
      </w:r>
      <w:r w:rsidR="0058330E">
        <w:rPr>
          <w:rFonts w:ascii="Times New Roman" w:hAnsi="Times New Roman" w:cs="Times New Roman"/>
          <w:sz w:val="28"/>
          <w:szCs w:val="28"/>
        </w:rPr>
        <w:t xml:space="preserve"> вносятся коррективы в</w:t>
      </w:r>
      <w:r w:rsidR="0058330E" w:rsidRPr="0058330E">
        <w:rPr>
          <w:rFonts w:ascii="Times New Roman" w:hAnsi="Times New Roman" w:cs="Times New Roman"/>
          <w:sz w:val="28"/>
          <w:szCs w:val="28"/>
        </w:rPr>
        <w:t xml:space="preserve"> наименование критерия приоритетности отбора многоквартирных домов (групп домов).</w:t>
      </w:r>
    </w:p>
    <w:p w:rsidR="005F4531" w:rsidRPr="00B627C3" w:rsidRDefault="00055D6B" w:rsidP="00C24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11"/>
      <w:bookmarkEnd w:id="0"/>
      <w:r w:rsidRPr="00B627C3">
        <w:rPr>
          <w:rFonts w:ascii="Times New Roman" w:hAnsi="Times New Roman" w:cs="Times New Roman"/>
          <w:sz w:val="28"/>
          <w:szCs w:val="28"/>
        </w:rPr>
        <w:t xml:space="preserve">Положения данного проекта распространяются на </w:t>
      </w:r>
      <w:r w:rsidR="005F4531" w:rsidRPr="00B627C3">
        <w:rPr>
          <w:rFonts w:ascii="Times New Roman" w:hAnsi="Times New Roman" w:cs="Times New Roman"/>
          <w:sz w:val="28"/>
          <w:szCs w:val="28"/>
        </w:rPr>
        <w:t>юридических лиц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C24A65">
        <w:rPr>
          <w:rFonts w:ascii="Times New Roman" w:hAnsi="Times New Roman" w:cs="Times New Roman"/>
          <w:sz w:val="28"/>
          <w:szCs w:val="28"/>
        </w:rPr>
        <w:t xml:space="preserve">  </w:t>
      </w:r>
      <w:r w:rsidR="005F4531" w:rsidRPr="00B627C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5F4531" w:rsidRPr="00B627C3">
        <w:rPr>
          <w:rFonts w:ascii="Times New Roman" w:hAnsi="Times New Roman" w:cs="Times New Roman"/>
          <w:sz w:val="28"/>
          <w:szCs w:val="28"/>
        </w:rPr>
        <w:t xml:space="preserve">за исключением государственных (муниципальных) учреждений), </w:t>
      </w:r>
      <w:r w:rsidR="005F4531" w:rsidRPr="00B627C3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предпринимателей, товарищества собственников жилья, жилищные кооперативы или иные специализированные потребительские кооперативы, осуществляющих управление многоквартирными жилыми домами, расположенными на территории города Нижневартовска,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F4531" w:rsidRPr="00B627C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161, 163 Жилищного кодекса Российской Федерации.</w:t>
      </w:r>
    </w:p>
    <w:p w:rsidR="00AB0F83" w:rsidRDefault="00AB0F83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F83">
        <w:rPr>
          <w:rFonts w:ascii="Times New Roman" w:hAnsi="Times New Roman" w:cs="Times New Roman"/>
          <w:sz w:val="28"/>
          <w:szCs w:val="28"/>
        </w:rPr>
        <w:t>Проект содержит положения, изменяющие ранее предусмотренные</w:t>
      </w:r>
      <w:r w:rsidR="00C24A6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B0F83">
        <w:rPr>
          <w:rFonts w:ascii="Times New Roman" w:hAnsi="Times New Roman" w:cs="Times New Roman"/>
          <w:sz w:val="28"/>
          <w:szCs w:val="28"/>
        </w:rPr>
        <w:t xml:space="preserve"> в правовом акте обязанности, запреты и ограничения для субъектов предпринимательской и иной экономической деятельности или способствующие                                            их установлению и не содержит положения, приводящие к увеличению ранее предусмотренных расходов.</w:t>
      </w:r>
    </w:p>
    <w:p w:rsidR="00CE5D8C" w:rsidRDefault="00CE5D8C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D8C">
        <w:rPr>
          <w:rFonts w:ascii="Times New Roman" w:hAnsi="Times New Roman" w:cs="Times New Roman"/>
          <w:sz w:val="28"/>
          <w:szCs w:val="28"/>
        </w:rPr>
        <w:t>Проект не содержит рисков невозможности достижения цели предложенным способом, рисков непредвиденных негативных последствий.</w:t>
      </w:r>
    </w:p>
    <w:p w:rsidR="00C977C1" w:rsidRDefault="00CD14E4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7C3">
        <w:rPr>
          <w:rFonts w:ascii="Times New Roman" w:hAnsi="Times New Roman" w:cs="Times New Roman"/>
          <w:sz w:val="28"/>
          <w:szCs w:val="28"/>
        </w:rPr>
        <w:t xml:space="preserve">Риски нарушения антимонопольного законодательства в проекте постановления отсутствуют. </w:t>
      </w:r>
    </w:p>
    <w:p w:rsidR="00C977C1" w:rsidRDefault="00CD14E4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7C3">
        <w:rPr>
          <w:rFonts w:ascii="Times New Roman" w:hAnsi="Times New Roman" w:cs="Times New Roman"/>
          <w:sz w:val="28"/>
          <w:szCs w:val="28"/>
        </w:rPr>
        <w:t xml:space="preserve"> </w:t>
      </w:r>
      <w:r w:rsidR="00C977C1">
        <w:rPr>
          <w:rFonts w:ascii="Times New Roman" w:hAnsi="Times New Roman" w:cs="Times New Roman"/>
          <w:sz w:val="28"/>
          <w:szCs w:val="28"/>
        </w:rPr>
        <w:t>П</w:t>
      </w:r>
      <w:r w:rsidR="00C977C1" w:rsidRPr="00F76B81">
        <w:rPr>
          <w:rFonts w:ascii="Times New Roman" w:hAnsi="Times New Roman" w:cs="Times New Roman"/>
          <w:sz w:val="28"/>
          <w:szCs w:val="28"/>
        </w:rPr>
        <w:t>редоставлени</w:t>
      </w:r>
      <w:r w:rsidR="00C977C1">
        <w:rPr>
          <w:rFonts w:ascii="Times New Roman" w:hAnsi="Times New Roman" w:cs="Times New Roman"/>
          <w:sz w:val="28"/>
          <w:szCs w:val="28"/>
        </w:rPr>
        <w:t>е</w:t>
      </w:r>
      <w:r w:rsidR="00C977C1" w:rsidRPr="00F76B81">
        <w:rPr>
          <w:rFonts w:ascii="Times New Roman" w:hAnsi="Times New Roman" w:cs="Times New Roman"/>
          <w:sz w:val="28"/>
          <w:szCs w:val="28"/>
        </w:rPr>
        <w:t xml:space="preserve"> субсидии из бюджета города Нижневартовска на финансовое обеспечение затрат по благоустройству территорий</w:t>
      </w:r>
      <w:r w:rsidR="00C977C1">
        <w:rPr>
          <w:rFonts w:ascii="Times New Roman" w:hAnsi="Times New Roman" w:cs="Times New Roman"/>
          <w:sz w:val="28"/>
          <w:szCs w:val="28"/>
        </w:rPr>
        <w:t xml:space="preserve">, прилегающих </w:t>
      </w:r>
      <w:r w:rsidR="00C24A65">
        <w:rPr>
          <w:rFonts w:ascii="Times New Roman" w:hAnsi="Times New Roman" w:cs="Times New Roman"/>
          <w:sz w:val="28"/>
          <w:szCs w:val="28"/>
        </w:rPr>
        <w:t xml:space="preserve">    </w:t>
      </w:r>
      <w:r w:rsidR="00C977C1">
        <w:rPr>
          <w:rFonts w:ascii="Times New Roman" w:hAnsi="Times New Roman" w:cs="Times New Roman"/>
          <w:sz w:val="28"/>
          <w:szCs w:val="28"/>
        </w:rPr>
        <w:t xml:space="preserve">к многоквартирным домам (далее – Субсидия), осуществляется в пределах бюджетных ассигнований, предусмотренных </w:t>
      </w:r>
      <w:r w:rsidR="00C977C1" w:rsidRPr="00FC68A9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C977C1">
        <w:rPr>
          <w:rFonts w:ascii="Times New Roman" w:hAnsi="Times New Roman" w:cs="Times New Roman"/>
          <w:sz w:val="28"/>
          <w:szCs w:val="28"/>
        </w:rPr>
        <w:t>ой</w:t>
      </w:r>
      <w:r w:rsidR="00C977C1" w:rsidRPr="00FC68A9">
        <w:rPr>
          <w:rFonts w:ascii="Times New Roman" w:hAnsi="Times New Roman" w:cs="Times New Roman"/>
          <w:sz w:val="28"/>
          <w:szCs w:val="28"/>
        </w:rPr>
        <w:t xml:space="preserve"> "Развитие жилищно-коммунального </w:t>
      </w:r>
      <w:r w:rsidR="00100E2B">
        <w:rPr>
          <w:rFonts w:ascii="Times New Roman" w:hAnsi="Times New Roman" w:cs="Times New Roman"/>
          <w:sz w:val="28"/>
          <w:szCs w:val="28"/>
        </w:rPr>
        <w:t>хозяйства города Нижневартовска</w:t>
      </w:r>
      <w:r w:rsidR="00C977C1" w:rsidRPr="00FC68A9">
        <w:rPr>
          <w:rFonts w:ascii="Times New Roman" w:hAnsi="Times New Roman" w:cs="Times New Roman"/>
          <w:sz w:val="28"/>
          <w:szCs w:val="28"/>
        </w:rPr>
        <w:t>"</w:t>
      </w:r>
      <w:r w:rsidR="00C977C1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на реализацию основного мероприятия "Организация и обеспечение условий для проведения благоустройства дворовых территорий".</w:t>
      </w:r>
    </w:p>
    <w:p w:rsidR="00C977C1" w:rsidRPr="00CA15E1" w:rsidRDefault="00C977C1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5E1">
        <w:rPr>
          <w:rFonts w:ascii="Times New Roman" w:hAnsi="Times New Roman" w:cs="Times New Roman"/>
          <w:sz w:val="28"/>
          <w:szCs w:val="28"/>
        </w:rPr>
        <w:t>Увеличения бюджетных ассигнований в связи с принятием данного муниципального правового акта не потребуется.</w:t>
      </w:r>
    </w:p>
    <w:p w:rsidR="00C3072A" w:rsidRPr="00610673" w:rsidRDefault="00CD14E4" w:rsidP="00C24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7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4071D" w:rsidRPr="00610673" w:rsidRDefault="0014071D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407" w:rsidRPr="00174407" w:rsidRDefault="00174407" w:rsidP="00174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407">
        <w:rPr>
          <w:rFonts w:ascii="Times New Roman" w:hAnsi="Times New Roman" w:cs="Times New Roman"/>
          <w:sz w:val="28"/>
          <w:szCs w:val="28"/>
        </w:rPr>
        <w:t>Заместитель директора департамента</w:t>
      </w:r>
    </w:p>
    <w:p w:rsidR="00174407" w:rsidRPr="00174407" w:rsidRDefault="00174407" w:rsidP="00174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4407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174407">
        <w:rPr>
          <w:rFonts w:ascii="Times New Roman" w:hAnsi="Times New Roman" w:cs="Times New Roman"/>
          <w:sz w:val="28"/>
          <w:szCs w:val="28"/>
        </w:rPr>
        <w:t xml:space="preserve"> - коммунального хозяйства</w:t>
      </w:r>
    </w:p>
    <w:p w:rsidR="00174407" w:rsidRPr="00174407" w:rsidRDefault="00174407" w:rsidP="00174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407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1" w:name="_GoBack"/>
      <w:bookmarkEnd w:id="1"/>
      <w:r w:rsidRPr="00174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С.А. Лях</w:t>
      </w:r>
      <w:r w:rsidRPr="001744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27C3" w:rsidRDefault="00B627C3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7C3" w:rsidRDefault="00B627C3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7C3" w:rsidRDefault="00B627C3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7C3" w:rsidRDefault="00B627C3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7C1" w:rsidRDefault="00C977C1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A3B" w:rsidRDefault="006C1A3B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1B0" w:rsidRPr="002641B0" w:rsidRDefault="002641B0" w:rsidP="00264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Исполнитель: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заместитель начальника отдела по организации содержания 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 ремонта жилищного фонда департамента жилищно-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коммунального хозяйства администрации города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Дроздовская Ленина Николаевна</w:t>
      </w:r>
    </w:p>
    <w:p w:rsidR="00446D66" w:rsidRPr="00446D66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2740">
        <w:rPr>
          <w:rFonts w:ascii="Times New Roman" w:hAnsi="Times New Roman" w:cs="Times New Roman"/>
          <w:sz w:val="18"/>
          <w:szCs w:val="18"/>
        </w:rPr>
        <w:t>тел.: (3466) 41-79-04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446D66" w:rsidRPr="00446D66" w:rsidSect="002641B0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13F11"/>
    <w:rsid w:val="00055D6B"/>
    <w:rsid w:val="00060D18"/>
    <w:rsid w:val="0006100F"/>
    <w:rsid w:val="00100E2B"/>
    <w:rsid w:val="0014071D"/>
    <w:rsid w:val="00174407"/>
    <w:rsid w:val="001D7FAE"/>
    <w:rsid w:val="0023337B"/>
    <w:rsid w:val="00245B32"/>
    <w:rsid w:val="002641B0"/>
    <w:rsid w:val="00276940"/>
    <w:rsid w:val="002915C5"/>
    <w:rsid w:val="002D226C"/>
    <w:rsid w:val="002E22E7"/>
    <w:rsid w:val="00342654"/>
    <w:rsid w:val="00377ABF"/>
    <w:rsid w:val="0041522E"/>
    <w:rsid w:val="00446D66"/>
    <w:rsid w:val="00475724"/>
    <w:rsid w:val="0048102D"/>
    <w:rsid w:val="0049339D"/>
    <w:rsid w:val="004E2076"/>
    <w:rsid w:val="004E6CB0"/>
    <w:rsid w:val="004E6E3C"/>
    <w:rsid w:val="004E6EEB"/>
    <w:rsid w:val="00536F4E"/>
    <w:rsid w:val="005575B6"/>
    <w:rsid w:val="0058330E"/>
    <w:rsid w:val="005848E0"/>
    <w:rsid w:val="005B7B6E"/>
    <w:rsid w:val="005E0A08"/>
    <w:rsid w:val="005F4531"/>
    <w:rsid w:val="00610673"/>
    <w:rsid w:val="006362AA"/>
    <w:rsid w:val="0065027F"/>
    <w:rsid w:val="006B73B5"/>
    <w:rsid w:val="006C1A3B"/>
    <w:rsid w:val="006D6174"/>
    <w:rsid w:val="006F4289"/>
    <w:rsid w:val="00710587"/>
    <w:rsid w:val="0071748C"/>
    <w:rsid w:val="00736017"/>
    <w:rsid w:val="00754A53"/>
    <w:rsid w:val="0076706F"/>
    <w:rsid w:val="0078778D"/>
    <w:rsid w:val="007974BC"/>
    <w:rsid w:val="007C29A7"/>
    <w:rsid w:val="008223F9"/>
    <w:rsid w:val="008252D9"/>
    <w:rsid w:val="00833F6F"/>
    <w:rsid w:val="00873CB1"/>
    <w:rsid w:val="008778AC"/>
    <w:rsid w:val="008C6C88"/>
    <w:rsid w:val="008D5633"/>
    <w:rsid w:val="00910B66"/>
    <w:rsid w:val="0092041E"/>
    <w:rsid w:val="00947841"/>
    <w:rsid w:val="009E390A"/>
    <w:rsid w:val="00A37362"/>
    <w:rsid w:val="00A61B2C"/>
    <w:rsid w:val="00A61D31"/>
    <w:rsid w:val="00AB0F83"/>
    <w:rsid w:val="00AF6C7F"/>
    <w:rsid w:val="00B2246E"/>
    <w:rsid w:val="00B37251"/>
    <w:rsid w:val="00B54D96"/>
    <w:rsid w:val="00B627C3"/>
    <w:rsid w:val="00B634BE"/>
    <w:rsid w:val="00BC6500"/>
    <w:rsid w:val="00BD6E5C"/>
    <w:rsid w:val="00BE764E"/>
    <w:rsid w:val="00BE7BBB"/>
    <w:rsid w:val="00C24A65"/>
    <w:rsid w:val="00C3072A"/>
    <w:rsid w:val="00C432B8"/>
    <w:rsid w:val="00C458DB"/>
    <w:rsid w:val="00C977C1"/>
    <w:rsid w:val="00CC5CAC"/>
    <w:rsid w:val="00CD14E4"/>
    <w:rsid w:val="00CE5D8C"/>
    <w:rsid w:val="00CE78C4"/>
    <w:rsid w:val="00D01715"/>
    <w:rsid w:val="00D348A7"/>
    <w:rsid w:val="00D80EF3"/>
    <w:rsid w:val="00D82504"/>
    <w:rsid w:val="00D879D5"/>
    <w:rsid w:val="00D9220E"/>
    <w:rsid w:val="00DA4144"/>
    <w:rsid w:val="00DD3FDE"/>
    <w:rsid w:val="00DF153C"/>
    <w:rsid w:val="00DF30EA"/>
    <w:rsid w:val="00DF51B0"/>
    <w:rsid w:val="00E134A3"/>
    <w:rsid w:val="00E53199"/>
    <w:rsid w:val="00E82A64"/>
    <w:rsid w:val="00EE4CE6"/>
    <w:rsid w:val="00EF0381"/>
    <w:rsid w:val="00F3612B"/>
    <w:rsid w:val="00F61791"/>
    <w:rsid w:val="00F739DC"/>
    <w:rsid w:val="00F771BD"/>
    <w:rsid w:val="00F9356E"/>
    <w:rsid w:val="00FB34FB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0661"/>
  <w15:docId w15:val="{4B4FB590-A781-49EB-878F-B08E2677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6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771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757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2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17</cp:revision>
  <cp:lastPrinted>2022-04-07T04:58:00Z</cp:lastPrinted>
  <dcterms:created xsi:type="dcterms:W3CDTF">2022-03-03T09:45:00Z</dcterms:created>
  <dcterms:modified xsi:type="dcterms:W3CDTF">2022-04-08T06:43:00Z</dcterms:modified>
</cp:coreProperties>
</file>