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91" w:rsidRPr="007A572E" w:rsidRDefault="00335891" w:rsidP="00335891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7A572E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335891" w:rsidRPr="007A572E" w:rsidRDefault="00335891" w:rsidP="0033589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</w:pPr>
      <w:r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>Администрация</w:t>
      </w:r>
      <w:r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br/>
        <w:t>города Нижневартовска</w:t>
      </w:r>
      <w:r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br/>
        <w:t>Ханты-Мансийск</w:t>
      </w:r>
      <w:r w:rsidR="00CE132E"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ого</w:t>
      </w:r>
      <w:r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 xml:space="preserve"> автономн</w:t>
      </w:r>
      <w:r w:rsidR="00CE132E"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ого</w:t>
      </w:r>
      <w:r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 xml:space="preserve"> округ</w:t>
      </w:r>
      <w:r w:rsidR="00CE132E"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а</w:t>
      </w:r>
      <w:r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>-Югр</w:t>
      </w:r>
      <w:r w:rsidR="00CE132E" w:rsidRPr="007A572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ы</w:t>
      </w:r>
    </w:p>
    <w:p w:rsidR="00335891" w:rsidRPr="007A572E" w:rsidRDefault="00335891" w:rsidP="00335891">
      <w:pPr>
        <w:rPr>
          <w:rFonts w:ascii="Times New Roman" w:hAnsi="Times New Roman" w:cs="Times New Roman"/>
          <w:b/>
          <w:lang w:eastAsia="x-none"/>
        </w:rPr>
      </w:pPr>
    </w:p>
    <w:p w:rsidR="00335891" w:rsidRPr="007A572E" w:rsidRDefault="00335891" w:rsidP="00335891">
      <w:pPr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7A572E">
        <w:rPr>
          <w:rFonts w:ascii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335891" w:rsidRPr="007A572E" w:rsidRDefault="00335891" w:rsidP="00335891">
      <w:pPr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:rsidR="00335891" w:rsidRPr="007A572E" w:rsidRDefault="00335891" w:rsidP="00335891">
      <w:pPr>
        <w:rPr>
          <w:rFonts w:ascii="Times New Roman" w:hAnsi="Times New Roman" w:cs="Times New Roman"/>
        </w:rPr>
      </w:pPr>
      <w:r w:rsidRPr="007A572E">
        <w:rPr>
          <w:rFonts w:ascii="Times New Roman" w:hAnsi="Times New Roman" w:cs="Times New Roman"/>
          <w:bCs/>
          <w:sz w:val="28"/>
          <w:szCs w:val="28"/>
        </w:rPr>
        <w:t>от __________  201</w:t>
      </w:r>
      <w:r w:rsidR="00EB37DC" w:rsidRPr="007A572E">
        <w:rPr>
          <w:rFonts w:ascii="Times New Roman" w:hAnsi="Times New Roman" w:cs="Times New Roman"/>
          <w:bCs/>
          <w:sz w:val="28"/>
          <w:szCs w:val="28"/>
        </w:rPr>
        <w:t>8</w:t>
      </w:r>
      <w:r w:rsidRPr="007A572E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</w:t>
      </w:r>
      <w:r w:rsidRPr="007A572E">
        <w:rPr>
          <w:rFonts w:ascii="Times New Roman" w:hAnsi="Times New Roman" w:cs="Times New Roman"/>
          <w:bCs/>
          <w:sz w:val="28"/>
          <w:szCs w:val="28"/>
        </w:rPr>
        <w:tab/>
      </w:r>
      <w:r w:rsidRPr="007A572E">
        <w:rPr>
          <w:rFonts w:ascii="Times New Roman" w:hAnsi="Times New Roman" w:cs="Times New Roman"/>
          <w:bCs/>
          <w:sz w:val="28"/>
          <w:szCs w:val="28"/>
        </w:rPr>
        <w:tab/>
        <w:t>№_____</w:t>
      </w:r>
    </w:p>
    <w:p w:rsidR="00335891" w:rsidRPr="007A572E" w:rsidRDefault="00335891" w:rsidP="00335891">
      <w:r w:rsidRPr="007A572E">
        <w:rPr>
          <w:bCs/>
          <w:sz w:val="28"/>
          <w:szCs w:val="28"/>
        </w:rPr>
        <w:t xml:space="preserve">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335891" w:rsidRPr="007A572E" w:rsidTr="007B63B2">
        <w:tc>
          <w:tcPr>
            <w:tcW w:w="5387" w:type="dxa"/>
          </w:tcPr>
          <w:p w:rsidR="00335891" w:rsidRPr="007A572E" w:rsidRDefault="00335891" w:rsidP="008C54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572E">
              <w:rPr>
                <w:rFonts w:ascii="Times New Roman" w:hAnsi="Times New Roman"/>
                <w:sz w:val="24"/>
                <w:szCs w:val="28"/>
              </w:rPr>
              <w:t>О внесении изменений в</w:t>
            </w:r>
            <w:r w:rsidR="00F43767" w:rsidRPr="007A572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>постановлени</w:t>
            </w:r>
            <w:r w:rsidR="00537ECB" w:rsidRPr="007A572E">
              <w:rPr>
                <w:rFonts w:ascii="Times New Roman" w:hAnsi="Times New Roman"/>
                <w:sz w:val="24"/>
                <w:szCs w:val="28"/>
              </w:rPr>
              <w:t>е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 xml:space="preserve"> администрации города</w:t>
            </w:r>
            <w:r w:rsidR="00482827" w:rsidRPr="007A572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5379A" w:rsidRPr="007A572E">
              <w:rPr>
                <w:rFonts w:ascii="Times New Roman" w:hAnsi="Times New Roman"/>
                <w:sz w:val="24"/>
                <w:szCs w:val="28"/>
              </w:rPr>
              <w:t xml:space="preserve">от 30.09.2010 №1139 </w:t>
            </w:r>
            <w:r w:rsidR="008C5490" w:rsidRPr="007A572E">
              <w:rPr>
                <w:rFonts w:ascii="Times New Roman" w:hAnsi="Times New Roman"/>
                <w:sz w:val="24"/>
                <w:szCs w:val="28"/>
              </w:rPr>
              <w:t>"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 xml:space="preserve">Об утверждении муниципальной программы </w:t>
            </w:r>
            <w:r w:rsidR="008C5490" w:rsidRPr="007A572E">
              <w:rPr>
                <w:rFonts w:ascii="Times New Roman" w:hAnsi="Times New Roman"/>
                <w:sz w:val="24"/>
                <w:szCs w:val="28"/>
              </w:rPr>
              <w:t>"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>Энергосбережение</w:t>
            </w:r>
            <w:r w:rsidR="00482827" w:rsidRPr="007A572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>и</w:t>
            </w:r>
            <w:r w:rsidR="00482827" w:rsidRPr="007A572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>повышение энергетической</w:t>
            </w:r>
            <w:r w:rsidR="00482827" w:rsidRPr="007A572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>эффективности</w:t>
            </w:r>
            <w:r w:rsidR="00482827" w:rsidRPr="007A572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5379A" w:rsidRPr="007A572E">
              <w:rPr>
                <w:rFonts w:ascii="Times New Roman" w:hAnsi="Times New Roman"/>
                <w:sz w:val="24"/>
                <w:szCs w:val="28"/>
              </w:rPr>
              <w:t xml:space="preserve">в муниципальном образовании 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>город Нижневартовск на 2011-2015</w:t>
            </w:r>
            <w:r w:rsidR="00482827" w:rsidRPr="007A572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5379A" w:rsidRPr="007A572E">
              <w:rPr>
                <w:rFonts w:ascii="Times New Roman" w:hAnsi="Times New Roman"/>
                <w:sz w:val="24"/>
                <w:szCs w:val="28"/>
              </w:rPr>
              <w:t xml:space="preserve">годы 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>и на перспективу до 2020 года</w:t>
            </w:r>
            <w:r w:rsidR="008C5490" w:rsidRPr="007A572E">
              <w:rPr>
                <w:rFonts w:ascii="Times New Roman" w:hAnsi="Times New Roman"/>
                <w:sz w:val="24"/>
                <w:szCs w:val="28"/>
              </w:rPr>
              <w:t>"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 xml:space="preserve"> (с изменениями от 25.11.2011 №1444, 27.08.2012 №1074, 03.04.2013 №621, 07.08.2013 №1636, 05.12.2013 №2552, 12.02.2014 №253, 30.04.2014 №817, 25.07.2014 №1448, 21.11.2014 №2383, 12.03.2015 №523, 31.07.2015 №1444, </w:t>
            </w:r>
            <w:r w:rsidR="004112B9" w:rsidRPr="007A572E">
              <w:rPr>
                <w:rFonts w:ascii="Times New Roman" w:hAnsi="Times New Roman"/>
                <w:sz w:val="24"/>
                <w:szCs w:val="28"/>
              </w:rPr>
              <w:t>10.12.2015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 xml:space="preserve"> №</w:t>
            </w:r>
            <w:r w:rsidR="004112B9" w:rsidRPr="007A572E">
              <w:rPr>
                <w:rFonts w:ascii="Times New Roman" w:hAnsi="Times New Roman"/>
                <w:sz w:val="24"/>
                <w:szCs w:val="28"/>
              </w:rPr>
              <w:t>2202</w:t>
            </w:r>
            <w:r w:rsidR="00F177F2" w:rsidRPr="007A572E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427DB5" w:rsidRPr="007A572E">
              <w:rPr>
                <w:rFonts w:ascii="Times New Roman" w:hAnsi="Times New Roman"/>
                <w:sz w:val="24"/>
                <w:szCs w:val="28"/>
              </w:rPr>
              <w:t>12.02.2016</w:t>
            </w:r>
            <w:r w:rsidR="00F177F2" w:rsidRPr="007A572E">
              <w:rPr>
                <w:rFonts w:ascii="Times New Roman" w:hAnsi="Times New Roman"/>
                <w:sz w:val="24"/>
                <w:szCs w:val="28"/>
              </w:rPr>
              <w:t xml:space="preserve"> №</w:t>
            </w:r>
            <w:r w:rsidR="00427DB5" w:rsidRPr="007A572E">
              <w:rPr>
                <w:rFonts w:ascii="Times New Roman" w:hAnsi="Times New Roman"/>
                <w:sz w:val="24"/>
                <w:szCs w:val="28"/>
              </w:rPr>
              <w:t>181</w:t>
            </w:r>
            <w:r w:rsidR="00482827" w:rsidRPr="007A572E">
              <w:rPr>
                <w:rFonts w:ascii="Times New Roman" w:hAnsi="Times New Roman"/>
                <w:sz w:val="24"/>
                <w:szCs w:val="28"/>
              </w:rPr>
              <w:t>, 27.05.2016 №751</w:t>
            </w:r>
            <w:r w:rsidR="0045485A" w:rsidRPr="007A572E">
              <w:rPr>
                <w:rFonts w:ascii="Times New Roman" w:hAnsi="Times New Roman"/>
                <w:sz w:val="24"/>
                <w:szCs w:val="28"/>
              </w:rPr>
              <w:t>, 15.02.2017 №206</w:t>
            </w:r>
            <w:r w:rsidR="007B38B4" w:rsidRPr="007A572E">
              <w:rPr>
                <w:rFonts w:ascii="Times New Roman" w:hAnsi="Times New Roman"/>
                <w:sz w:val="24"/>
                <w:szCs w:val="28"/>
              </w:rPr>
              <w:t>, 24.08.2017 №1306</w:t>
            </w:r>
            <w:r w:rsidR="009829D7" w:rsidRPr="007A572E">
              <w:rPr>
                <w:rFonts w:ascii="Times New Roman" w:hAnsi="Times New Roman"/>
                <w:sz w:val="24"/>
                <w:szCs w:val="28"/>
              </w:rPr>
              <w:t>, 22.02.2018 №246</w:t>
            </w:r>
            <w:r w:rsidRPr="007A572E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</w:tbl>
    <w:p w:rsidR="00580325" w:rsidRPr="007A572E" w:rsidRDefault="00580325" w:rsidP="00580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79A" w:rsidRPr="007A572E" w:rsidRDefault="00580325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ab/>
      </w:r>
      <w:r w:rsidR="00A5379A" w:rsidRPr="007A572E">
        <w:rPr>
          <w:rFonts w:ascii="Times New Roman" w:hAnsi="Times New Roman"/>
          <w:sz w:val="28"/>
          <w:szCs w:val="28"/>
        </w:rPr>
        <w:t>В целях приведения муниципальной программы</w:t>
      </w:r>
      <w:r w:rsidR="00AD39F9" w:rsidRPr="007A572E">
        <w:rPr>
          <w:rFonts w:ascii="Times New Roman" w:hAnsi="Times New Roman"/>
          <w:sz w:val="28"/>
          <w:szCs w:val="28"/>
        </w:rPr>
        <w:t xml:space="preserve"> "Энергосбережение и повышение энергетической эффективности в муниципальном образовании город Нижневартовск на 2011-2015 годы и на перспективу до 2020 года"</w:t>
      </w:r>
      <w:r w:rsidR="00A5379A" w:rsidRPr="007A572E">
        <w:rPr>
          <w:rFonts w:ascii="Times New Roman" w:hAnsi="Times New Roman"/>
          <w:sz w:val="28"/>
          <w:szCs w:val="28"/>
        </w:rPr>
        <w:t xml:space="preserve"> в соответствие с </w:t>
      </w:r>
      <w:r w:rsidR="00537ECB" w:rsidRPr="007A572E">
        <w:rPr>
          <w:rFonts w:ascii="Times New Roman" w:hAnsi="Times New Roman"/>
          <w:sz w:val="28"/>
          <w:szCs w:val="28"/>
        </w:rPr>
        <w:t>действующим законодательством</w:t>
      </w:r>
      <w:r w:rsidR="00A5379A" w:rsidRPr="007A572E">
        <w:rPr>
          <w:rFonts w:ascii="Times New Roman" w:hAnsi="Times New Roman"/>
          <w:sz w:val="28"/>
          <w:szCs w:val="28"/>
        </w:rPr>
        <w:t>:</w:t>
      </w:r>
    </w:p>
    <w:p w:rsidR="001F318C" w:rsidRPr="007A572E" w:rsidRDefault="001F318C" w:rsidP="00580325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335891" w:rsidRPr="007A572E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1. Внести изменения в</w:t>
      </w:r>
      <w:r w:rsidR="00F43767" w:rsidRPr="007A572E">
        <w:rPr>
          <w:rFonts w:ascii="Times New Roman" w:hAnsi="Times New Roman"/>
          <w:sz w:val="28"/>
          <w:szCs w:val="28"/>
        </w:rPr>
        <w:t xml:space="preserve"> </w:t>
      </w:r>
      <w:r w:rsidRPr="007A572E">
        <w:rPr>
          <w:rFonts w:ascii="Times New Roman" w:hAnsi="Times New Roman"/>
          <w:sz w:val="28"/>
          <w:szCs w:val="28"/>
        </w:rPr>
        <w:t>постановлени</w:t>
      </w:r>
      <w:r w:rsidR="00537ECB" w:rsidRPr="007A572E">
        <w:rPr>
          <w:rFonts w:ascii="Times New Roman" w:hAnsi="Times New Roman"/>
          <w:sz w:val="28"/>
          <w:szCs w:val="28"/>
        </w:rPr>
        <w:t>е</w:t>
      </w:r>
      <w:r w:rsidRPr="007A572E">
        <w:rPr>
          <w:rFonts w:ascii="Times New Roman" w:hAnsi="Times New Roman"/>
          <w:sz w:val="28"/>
          <w:szCs w:val="28"/>
        </w:rPr>
        <w:t xml:space="preserve"> администрации города от 30.09.2010 №1139 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Pr="007A572E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Pr="007A572E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 муниципальном образовании город Нижневартовск на 2011-2015 годы и на перспективу до 2020 года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Pr="007A572E">
        <w:rPr>
          <w:rFonts w:ascii="Times New Roman" w:hAnsi="Times New Roman"/>
          <w:sz w:val="28"/>
          <w:szCs w:val="28"/>
        </w:rPr>
        <w:t xml:space="preserve"> (с изменениями от 25.11.2011 №1444, 27.08.2012 №1074, 03.04.2013 №621, 07.08.2013 №1636, 05.12.2013 №2552, 12.02.2014 №253, 30.04.2014 №817, 25.07.2014 №1448, 21.11.2014 №2383, 12.03.2015 №523, 31.07.2015 №1444, </w:t>
      </w:r>
      <w:r w:rsidR="004112B9" w:rsidRPr="007A572E">
        <w:rPr>
          <w:rFonts w:ascii="Times New Roman" w:hAnsi="Times New Roman"/>
          <w:sz w:val="28"/>
          <w:szCs w:val="28"/>
        </w:rPr>
        <w:t>10.12.2015 №2202</w:t>
      </w:r>
      <w:r w:rsidR="00F177F2" w:rsidRPr="007A572E">
        <w:rPr>
          <w:rFonts w:ascii="Times New Roman" w:hAnsi="Times New Roman"/>
          <w:sz w:val="28"/>
          <w:szCs w:val="28"/>
        </w:rPr>
        <w:t xml:space="preserve">, </w:t>
      </w:r>
      <w:r w:rsidR="00427DB5" w:rsidRPr="007A572E">
        <w:rPr>
          <w:rFonts w:ascii="Times New Roman" w:hAnsi="Times New Roman"/>
          <w:sz w:val="28"/>
          <w:szCs w:val="28"/>
        </w:rPr>
        <w:t>12.02.2016</w:t>
      </w:r>
      <w:r w:rsidR="00F177F2" w:rsidRPr="007A572E">
        <w:rPr>
          <w:rFonts w:ascii="Times New Roman" w:hAnsi="Times New Roman"/>
          <w:sz w:val="28"/>
          <w:szCs w:val="28"/>
        </w:rPr>
        <w:t xml:space="preserve"> №</w:t>
      </w:r>
      <w:r w:rsidR="00427DB5" w:rsidRPr="007A572E">
        <w:rPr>
          <w:rFonts w:ascii="Times New Roman" w:hAnsi="Times New Roman"/>
          <w:sz w:val="28"/>
          <w:szCs w:val="28"/>
        </w:rPr>
        <w:t>181</w:t>
      </w:r>
      <w:r w:rsidR="00482827" w:rsidRPr="007A572E">
        <w:rPr>
          <w:rFonts w:ascii="Times New Roman" w:hAnsi="Times New Roman"/>
          <w:sz w:val="28"/>
          <w:szCs w:val="28"/>
        </w:rPr>
        <w:t>, 27.05.2016 №751</w:t>
      </w:r>
      <w:r w:rsidR="0045485A" w:rsidRPr="007A572E">
        <w:rPr>
          <w:rFonts w:ascii="Times New Roman" w:hAnsi="Times New Roman"/>
          <w:sz w:val="28"/>
          <w:szCs w:val="28"/>
        </w:rPr>
        <w:t>, 15.02.2017 №206</w:t>
      </w:r>
      <w:r w:rsidR="00DF663E" w:rsidRPr="007A572E">
        <w:rPr>
          <w:rFonts w:ascii="Times New Roman" w:hAnsi="Times New Roman"/>
          <w:sz w:val="28"/>
          <w:szCs w:val="28"/>
        </w:rPr>
        <w:t>, 24.08.2017 №1306</w:t>
      </w:r>
      <w:r w:rsidR="005933B2" w:rsidRPr="007A572E">
        <w:rPr>
          <w:rFonts w:ascii="Times New Roman" w:hAnsi="Times New Roman"/>
          <w:sz w:val="28"/>
          <w:szCs w:val="28"/>
        </w:rPr>
        <w:t>, 22.02.2018 №246</w:t>
      </w:r>
      <w:r w:rsidR="004112B9" w:rsidRPr="007A572E">
        <w:rPr>
          <w:rFonts w:ascii="Times New Roman" w:hAnsi="Times New Roman"/>
          <w:sz w:val="28"/>
          <w:szCs w:val="28"/>
        </w:rPr>
        <w:t>)</w:t>
      </w:r>
      <w:r w:rsidRPr="007A572E">
        <w:rPr>
          <w:rFonts w:ascii="Times New Roman" w:hAnsi="Times New Roman"/>
          <w:sz w:val="28"/>
          <w:szCs w:val="28"/>
        </w:rPr>
        <w:t>:</w:t>
      </w:r>
    </w:p>
    <w:p w:rsidR="008310BA" w:rsidRPr="007A572E" w:rsidRDefault="008310BA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ECB" w:rsidRPr="007A572E" w:rsidRDefault="00DF663E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 xml:space="preserve">1.1. </w:t>
      </w:r>
      <w:r w:rsidR="00537ECB" w:rsidRPr="007A572E">
        <w:rPr>
          <w:rFonts w:ascii="Times New Roman" w:hAnsi="Times New Roman"/>
          <w:sz w:val="28"/>
          <w:szCs w:val="28"/>
        </w:rPr>
        <w:t>В заголовке</w:t>
      </w:r>
      <w:r w:rsidR="00891C4F" w:rsidRPr="007A572E">
        <w:rPr>
          <w:rFonts w:ascii="Times New Roman" w:hAnsi="Times New Roman"/>
          <w:sz w:val="28"/>
          <w:szCs w:val="28"/>
        </w:rPr>
        <w:t>, пункте 1</w:t>
      </w:r>
      <w:r w:rsidR="00AD39F9" w:rsidRPr="007A572E">
        <w:rPr>
          <w:rFonts w:ascii="Times New Roman" w:hAnsi="Times New Roman"/>
          <w:sz w:val="28"/>
          <w:szCs w:val="28"/>
        </w:rPr>
        <w:t>, приложении</w:t>
      </w:r>
      <w:r w:rsidR="00891C4F" w:rsidRPr="007A572E">
        <w:rPr>
          <w:rFonts w:ascii="Times New Roman" w:hAnsi="Times New Roman"/>
          <w:sz w:val="28"/>
          <w:szCs w:val="28"/>
        </w:rPr>
        <w:t xml:space="preserve"> </w:t>
      </w:r>
      <w:r w:rsidR="00537ECB" w:rsidRPr="007A572E">
        <w:rPr>
          <w:rFonts w:ascii="Times New Roman" w:hAnsi="Times New Roman"/>
          <w:sz w:val="28"/>
          <w:szCs w:val="28"/>
        </w:rPr>
        <w:t xml:space="preserve">слова 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="00537ECB" w:rsidRPr="007A572E">
        <w:rPr>
          <w:rFonts w:ascii="Times New Roman" w:hAnsi="Times New Roman"/>
          <w:sz w:val="28"/>
          <w:szCs w:val="28"/>
        </w:rPr>
        <w:t>на 2011-2015 годы и на перспективу до 2020 года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="00537ECB" w:rsidRPr="007A572E">
        <w:rPr>
          <w:rFonts w:ascii="Times New Roman" w:hAnsi="Times New Roman"/>
          <w:sz w:val="28"/>
          <w:szCs w:val="28"/>
        </w:rPr>
        <w:t xml:space="preserve"> заменить словами 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="00537ECB" w:rsidRPr="007A572E">
        <w:rPr>
          <w:rFonts w:ascii="Times New Roman" w:hAnsi="Times New Roman"/>
          <w:sz w:val="28"/>
          <w:szCs w:val="28"/>
        </w:rPr>
        <w:t xml:space="preserve">на 2018-2025 годы и на </w:t>
      </w:r>
      <w:r w:rsidR="00AD39F9" w:rsidRPr="007A572E">
        <w:rPr>
          <w:rFonts w:ascii="Times New Roman" w:hAnsi="Times New Roman"/>
          <w:sz w:val="28"/>
          <w:szCs w:val="28"/>
        </w:rPr>
        <w:t>период</w:t>
      </w:r>
      <w:r w:rsidR="00537ECB" w:rsidRPr="007A572E">
        <w:rPr>
          <w:rFonts w:ascii="Times New Roman" w:hAnsi="Times New Roman"/>
          <w:sz w:val="28"/>
          <w:szCs w:val="28"/>
        </w:rPr>
        <w:t xml:space="preserve"> до 2030 года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="007B63B2" w:rsidRPr="007A572E">
        <w:rPr>
          <w:rFonts w:ascii="Times New Roman" w:hAnsi="Times New Roman"/>
          <w:sz w:val="28"/>
          <w:szCs w:val="28"/>
        </w:rPr>
        <w:t>.</w:t>
      </w:r>
    </w:p>
    <w:p w:rsidR="002A5715" w:rsidRPr="007A572E" w:rsidRDefault="002A5715" w:rsidP="002A5715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приложении:</w:t>
      </w:r>
    </w:p>
    <w:p w:rsidR="002A5715" w:rsidRPr="007A572E" w:rsidRDefault="002A5715" w:rsidP="002A5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1.2.1. В разделе </w:t>
      </w:r>
      <w:r w:rsidRPr="007A572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7A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37ECB" w:rsidRPr="007A572E" w:rsidRDefault="002A5715" w:rsidP="002A5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строки </w:t>
      </w:r>
      <w:r w:rsidR="008C5490" w:rsidRPr="007A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7D3F4D" w:rsidRPr="007A572E">
        <w:rPr>
          <w:rFonts w:ascii="Times New Roman" w:hAnsi="Times New Roman"/>
          <w:sz w:val="28"/>
          <w:szCs w:val="28"/>
        </w:rPr>
        <w:t>Соисполнители муниципальной программы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="007D3F4D" w:rsidRPr="007A572E">
        <w:rPr>
          <w:rFonts w:ascii="Times New Roman" w:hAnsi="Times New Roman"/>
          <w:sz w:val="28"/>
          <w:szCs w:val="28"/>
        </w:rPr>
        <w:t xml:space="preserve">, 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="007D3F4D" w:rsidRPr="007A572E">
        <w:rPr>
          <w:rFonts w:ascii="Times New Roman" w:hAnsi="Times New Roman"/>
          <w:sz w:val="28"/>
          <w:szCs w:val="28"/>
        </w:rPr>
        <w:t>Сроки реализации муниципальной программы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="007D3F4D" w:rsidRPr="007A572E">
        <w:rPr>
          <w:rFonts w:ascii="Times New Roman" w:hAnsi="Times New Roman"/>
          <w:sz w:val="28"/>
          <w:szCs w:val="28"/>
        </w:rPr>
        <w:t xml:space="preserve">, 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="007D3F4D" w:rsidRPr="007A572E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 w:rsidR="008C5490" w:rsidRPr="007A572E">
        <w:rPr>
          <w:rFonts w:ascii="Times New Roman" w:hAnsi="Times New Roman"/>
          <w:sz w:val="28"/>
          <w:szCs w:val="28"/>
        </w:rPr>
        <w:t>"</w:t>
      </w:r>
      <w:r w:rsidR="007D3F4D" w:rsidRPr="007A572E">
        <w:rPr>
          <w:rFonts w:ascii="Times New Roman" w:hAnsi="Times New Roman"/>
          <w:sz w:val="28"/>
          <w:szCs w:val="28"/>
        </w:rPr>
        <w:t xml:space="preserve"> изложить в </w:t>
      </w:r>
      <w:r w:rsidR="0057572E" w:rsidRPr="007A572E">
        <w:rPr>
          <w:rFonts w:ascii="Times New Roman" w:hAnsi="Times New Roman"/>
          <w:sz w:val="28"/>
          <w:szCs w:val="28"/>
        </w:rPr>
        <w:t>следующей</w:t>
      </w:r>
      <w:r w:rsidR="007D3F4D" w:rsidRPr="007A572E">
        <w:rPr>
          <w:rFonts w:ascii="Times New Roman" w:hAnsi="Times New Roman"/>
          <w:sz w:val="28"/>
          <w:szCs w:val="28"/>
        </w:rPr>
        <w:t xml:space="preserve"> редакции:</w:t>
      </w:r>
    </w:p>
    <w:p w:rsidR="007D3F4D" w:rsidRPr="007A572E" w:rsidRDefault="008C5490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"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6122"/>
      </w:tblGrid>
      <w:tr w:rsidR="007D3F4D" w:rsidRPr="007A572E" w:rsidTr="007D3F4D"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D" w:rsidRPr="007A572E" w:rsidRDefault="007D3F4D" w:rsidP="000C272C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F4D" w:rsidRPr="007A572E" w:rsidRDefault="007D3F4D" w:rsidP="000C272C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города;</w:t>
            </w:r>
          </w:p>
          <w:p w:rsidR="007D3F4D" w:rsidRPr="007A572E" w:rsidRDefault="007D3F4D" w:rsidP="000C272C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7D3F4D" w:rsidRPr="007A572E" w:rsidRDefault="007D3F4D" w:rsidP="007D3F4D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департамент по социальной политике администрации города; </w:t>
            </w:r>
          </w:p>
          <w:p w:rsidR="007D3F4D" w:rsidRPr="007A572E" w:rsidRDefault="007D3F4D" w:rsidP="007D3F4D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Управление материально-технического обеспечения деятельности органов местного самоуправления города Нижневартовска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;</w:t>
            </w:r>
          </w:p>
          <w:p w:rsidR="007D3F4D" w:rsidRPr="007A572E" w:rsidRDefault="007D3F4D" w:rsidP="007D3F4D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открытое акционерное общество 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Управляющая компания №1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;</w:t>
            </w:r>
          </w:p>
          <w:p w:rsidR="007D3F4D" w:rsidRPr="007A572E" w:rsidRDefault="007D3F4D" w:rsidP="007D3F4D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Управляющая компания №2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;</w:t>
            </w:r>
          </w:p>
          <w:p w:rsidR="007D3F4D" w:rsidRPr="007A572E" w:rsidRDefault="007D3F4D" w:rsidP="007D3F4D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муниципальное унитарное предприятие города Нижневартовска 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Производственный ремонтно-эксплуатационный трест №3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;</w:t>
            </w:r>
          </w:p>
          <w:p w:rsidR="007D3F4D" w:rsidRPr="007A572E" w:rsidRDefault="007D3F4D" w:rsidP="000C272C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муниципальное унитарное предприятие города Нижневартовска 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Горводоканал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;</w:t>
            </w:r>
          </w:p>
          <w:p w:rsidR="007D3F4D" w:rsidRPr="007A572E" w:rsidRDefault="007D3F4D" w:rsidP="000C272C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муниципальное унитарное предприятие города Нижневартовска 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Теплоснабжение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;</w:t>
            </w:r>
          </w:p>
          <w:p w:rsidR="007D3F4D" w:rsidRPr="007A572E" w:rsidRDefault="007D3F4D" w:rsidP="000C272C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Горэлектросеть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;</w:t>
            </w:r>
          </w:p>
          <w:p w:rsidR="007D3F4D" w:rsidRPr="007A572E" w:rsidRDefault="007D3F4D" w:rsidP="008C5490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муниципальное казенное учреждение города Нижневартовска 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  <w:r w:rsidRPr="007A572E">
              <w:rPr>
                <w:rFonts w:ascii="Times New Roman" w:hAnsi="Times New Roman" w:cs="Times New Roman"/>
              </w:rPr>
              <w:t>Управление по благоустройству и дорожному хозяйству</w:t>
            </w:r>
            <w:r w:rsidR="008C5490" w:rsidRPr="007A572E">
              <w:rPr>
                <w:rFonts w:ascii="Times New Roman" w:hAnsi="Times New Roman" w:cs="Times New Roman"/>
              </w:rPr>
              <w:t>"</w:t>
            </w:r>
          </w:p>
        </w:tc>
      </w:tr>
      <w:tr w:rsidR="007D3F4D" w:rsidRPr="007A572E" w:rsidTr="007D3F4D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D" w:rsidRPr="007A572E" w:rsidRDefault="007D3F4D" w:rsidP="000C272C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D" w:rsidRPr="007A572E" w:rsidRDefault="00AD39F9" w:rsidP="007D3F4D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2018-2025 годы и на период до 2030 года</w:t>
            </w:r>
          </w:p>
        </w:tc>
      </w:tr>
      <w:tr w:rsidR="007D3F4D" w:rsidRPr="007A572E" w:rsidTr="007D3F4D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D" w:rsidRPr="007A572E" w:rsidRDefault="007D3F4D" w:rsidP="000C272C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Финансовое обеспечение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 xml:space="preserve">Объем финансирования муниципальной программы на 2018 - 2030 годы составляет 211 </w:t>
            </w:r>
            <w:r w:rsidR="008677A3" w:rsidRPr="007A572E">
              <w:rPr>
                <w:rFonts w:ascii="Times New Roman" w:hAnsi="Times New Roman" w:cs="Times New Roman"/>
              </w:rPr>
              <w:t>10</w:t>
            </w:r>
            <w:r w:rsidRPr="007A572E">
              <w:rPr>
                <w:rFonts w:ascii="Times New Roman" w:hAnsi="Times New Roman" w:cs="Times New Roman"/>
              </w:rPr>
              <w:t>2 тыс. рублей, в том числе: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- за счет средств бюджета города – 179 344 тыс. рублей, из них: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2018 год – 14 188 тыс. рублей;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2019 год – 13 763 тыс. рублей;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2020 год – 13 763 тыс. рублей;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2021 год – 13 763 тыс. рублей;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2022 год – 13 763 тыс. рублей;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2023 год – 13 763 тыс. рублей;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2024 год – 13 763 тыс. рублей;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2025 год – 13 763 тыс. рублей;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2026 – 2030 годы – 68 815 тыс. рублей</w:t>
            </w:r>
            <w:r w:rsidR="0057572E" w:rsidRPr="007A572E">
              <w:rPr>
                <w:rFonts w:ascii="Times New Roman" w:hAnsi="Times New Roman" w:cs="Times New Roman"/>
              </w:rPr>
              <w:t>.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- за счет иных источников финансирования – 31 7</w:t>
            </w:r>
            <w:r w:rsidR="00DF53DB" w:rsidRPr="007A572E">
              <w:rPr>
                <w:rFonts w:ascii="Times New Roman" w:hAnsi="Times New Roman" w:cs="Times New Roman"/>
              </w:rPr>
              <w:t>5</w:t>
            </w:r>
            <w:r w:rsidRPr="007A572E">
              <w:rPr>
                <w:rFonts w:ascii="Times New Roman" w:hAnsi="Times New Roman" w:cs="Times New Roman"/>
              </w:rPr>
              <w:t>8 тыс. рублей, из них: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2018 год – 29 7</w:t>
            </w:r>
            <w:r w:rsidR="008677A3" w:rsidRPr="007A572E">
              <w:rPr>
                <w:rFonts w:ascii="Times New Roman" w:hAnsi="Times New Roman" w:cs="Times New Roman"/>
              </w:rPr>
              <w:t>5</w:t>
            </w:r>
            <w:r w:rsidRPr="007A572E">
              <w:rPr>
                <w:rFonts w:ascii="Times New Roman" w:hAnsi="Times New Roman" w:cs="Times New Roman"/>
              </w:rPr>
              <w:t>8 тыс. рублей;</w:t>
            </w:r>
          </w:p>
          <w:p w:rsidR="00ED030A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2019 год – 1 000 тыс. рублей;</w:t>
            </w:r>
          </w:p>
          <w:p w:rsidR="007D3F4D" w:rsidRPr="007A572E" w:rsidRDefault="00ED030A" w:rsidP="00ED030A">
            <w:pPr>
              <w:pStyle w:val="a6"/>
              <w:rPr>
                <w:rFonts w:ascii="Times New Roman" w:hAnsi="Times New Roman" w:cs="Times New Roman"/>
              </w:rPr>
            </w:pPr>
            <w:r w:rsidRPr="007A572E">
              <w:rPr>
                <w:rFonts w:ascii="Times New Roman" w:hAnsi="Times New Roman" w:cs="Times New Roman"/>
              </w:rPr>
              <w:t>на 2020 год – 1 000 тыс. рублей.</w:t>
            </w:r>
          </w:p>
        </w:tc>
      </w:tr>
    </w:tbl>
    <w:p w:rsidR="007D3F4D" w:rsidRPr="007A572E" w:rsidRDefault="00263118" w:rsidP="007315E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"</w:t>
      </w:r>
      <w:r w:rsidR="007315E3" w:rsidRPr="007A572E">
        <w:rPr>
          <w:rFonts w:ascii="Times New Roman" w:hAnsi="Times New Roman"/>
          <w:sz w:val="28"/>
          <w:szCs w:val="28"/>
        </w:rPr>
        <w:t>;</w:t>
      </w:r>
    </w:p>
    <w:p w:rsidR="002A5715" w:rsidRPr="007A572E" w:rsidRDefault="002A5715" w:rsidP="007315E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5715" w:rsidRPr="007A572E" w:rsidRDefault="00AD39F9" w:rsidP="002A57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72E">
        <w:rPr>
          <w:rFonts w:ascii="Times New Roman" w:eastAsia="Calibri" w:hAnsi="Times New Roman" w:cs="Times New Roman"/>
          <w:sz w:val="28"/>
          <w:szCs w:val="28"/>
        </w:rPr>
        <w:lastRenderedPageBreak/>
        <w:t>1.2.2</w:t>
      </w:r>
      <w:r w:rsidR="002A5715" w:rsidRPr="007A572E">
        <w:rPr>
          <w:rFonts w:ascii="Times New Roman" w:eastAsia="Calibri" w:hAnsi="Times New Roman" w:cs="Times New Roman"/>
          <w:sz w:val="28"/>
          <w:szCs w:val="28"/>
        </w:rPr>
        <w:t xml:space="preserve">. Раздел </w:t>
      </w:r>
      <w:r w:rsidR="002A5715" w:rsidRPr="007A572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A5715" w:rsidRPr="007A572E">
        <w:rPr>
          <w:rFonts w:ascii="Times New Roman" w:eastAsia="Calibri" w:hAnsi="Times New Roman" w:cs="Times New Roman"/>
          <w:sz w:val="28"/>
          <w:szCs w:val="28"/>
        </w:rPr>
        <w:t>V изложить в следующей редакции:</w:t>
      </w:r>
    </w:p>
    <w:p w:rsidR="002A5715" w:rsidRPr="007A572E" w:rsidRDefault="00263118" w:rsidP="002A57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2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A5715" w:rsidRPr="007A572E">
        <w:rPr>
          <w:rFonts w:ascii="Times New Roman" w:eastAsia="Times New Roman" w:hAnsi="Times New Roman" w:cs="Times New Roman"/>
          <w:sz w:val="28"/>
          <w:szCs w:val="28"/>
          <w:lang w:eastAsia="ru-RU"/>
        </w:rPr>
        <w:t>IV. Сроки реализации муниципальной программы</w:t>
      </w:r>
    </w:p>
    <w:p w:rsidR="002A5715" w:rsidRPr="007A572E" w:rsidRDefault="002A5715" w:rsidP="002A57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715" w:rsidRPr="007A572E" w:rsidRDefault="002A5715" w:rsidP="002A5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рассчитана на </w:t>
      </w:r>
      <w:r w:rsidRPr="007A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2018-2025 годы и на период до 2030 года</w:t>
      </w:r>
      <w:r w:rsidR="00AD39F9" w:rsidRPr="007A5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118" w:rsidRPr="007A572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D39F9" w:rsidRPr="007A57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5715" w:rsidRPr="007A572E" w:rsidRDefault="002A5715" w:rsidP="002A57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45A4" w:rsidRPr="007A572E" w:rsidRDefault="000C272C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1.</w:t>
      </w:r>
      <w:r w:rsidR="002A5715" w:rsidRPr="007A572E">
        <w:rPr>
          <w:rFonts w:ascii="Times New Roman" w:hAnsi="Times New Roman"/>
          <w:sz w:val="28"/>
          <w:szCs w:val="28"/>
        </w:rPr>
        <w:t>2.</w:t>
      </w:r>
      <w:r w:rsidR="00AD39F9" w:rsidRPr="007A572E">
        <w:rPr>
          <w:rFonts w:ascii="Times New Roman" w:hAnsi="Times New Roman"/>
          <w:sz w:val="28"/>
          <w:szCs w:val="28"/>
        </w:rPr>
        <w:t>3</w:t>
      </w:r>
      <w:r w:rsidRPr="007A572E">
        <w:rPr>
          <w:rFonts w:ascii="Times New Roman" w:hAnsi="Times New Roman"/>
          <w:sz w:val="28"/>
          <w:szCs w:val="28"/>
        </w:rPr>
        <w:t xml:space="preserve">. </w:t>
      </w:r>
      <w:r w:rsidR="00187383" w:rsidRPr="007A572E">
        <w:rPr>
          <w:rFonts w:ascii="Times New Roman" w:hAnsi="Times New Roman"/>
          <w:sz w:val="28"/>
          <w:szCs w:val="28"/>
        </w:rPr>
        <w:t>Р</w:t>
      </w:r>
      <w:r w:rsidR="0066174F" w:rsidRPr="007A572E">
        <w:rPr>
          <w:rFonts w:ascii="Times New Roman" w:hAnsi="Times New Roman"/>
          <w:sz w:val="28"/>
          <w:szCs w:val="28"/>
        </w:rPr>
        <w:t>аздел V</w:t>
      </w:r>
      <w:r w:rsidR="00EB37DC" w:rsidRPr="007A572E">
        <w:rPr>
          <w:rFonts w:ascii="Times New Roman" w:hAnsi="Times New Roman"/>
          <w:sz w:val="28"/>
          <w:szCs w:val="28"/>
        </w:rPr>
        <w:t xml:space="preserve"> </w:t>
      </w:r>
      <w:r w:rsidR="00481609" w:rsidRPr="007A572E">
        <w:rPr>
          <w:rFonts w:ascii="Times New Roman" w:hAnsi="Times New Roman"/>
          <w:sz w:val="28"/>
          <w:szCs w:val="28"/>
        </w:rPr>
        <w:t xml:space="preserve">изложить в </w:t>
      </w:r>
      <w:r w:rsidR="00A5379A" w:rsidRPr="007A572E">
        <w:rPr>
          <w:rFonts w:ascii="Times New Roman" w:hAnsi="Times New Roman"/>
          <w:sz w:val="28"/>
          <w:szCs w:val="28"/>
        </w:rPr>
        <w:t>новой</w:t>
      </w:r>
      <w:r w:rsidR="00481609" w:rsidRPr="007A572E">
        <w:rPr>
          <w:rFonts w:ascii="Times New Roman" w:hAnsi="Times New Roman"/>
          <w:sz w:val="28"/>
          <w:szCs w:val="28"/>
        </w:rPr>
        <w:t xml:space="preserve"> редакции</w:t>
      </w:r>
      <w:r w:rsidR="00A5379A" w:rsidRPr="007A572E">
        <w:rPr>
          <w:rFonts w:ascii="Times New Roman" w:hAnsi="Times New Roman"/>
          <w:sz w:val="28"/>
          <w:szCs w:val="28"/>
        </w:rPr>
        <w:t xml:space="preserve"> согласно приложению 1</w:t>
      </w:r>
      <w:r w:rsidR="00AD39F9" w:rsidRPr="007A572E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335A5" w:rsidRPr="007A572E">
        <w:rPr>
          <w:rFonts w:ascii="Times New Roman" w:hAnsi="Times New Roman"/>
          <w:sz w:val="28"/>
          <w:szCs w:val="28"/>
        </w:rPr>
        <w:t>;</w:t>
      </w:r>
    </w:p>
    <w:p w:rsidR="00853452" w:rsidRPr="007A572E" w:rsidRDefault="00853452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241" w:rsidRPr="007A572E" w:rsidRDefault="000C5E3E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1.2.4. В разделе VI</w:t>
      </w:r>
      <w:r w:rsidR="00C41241" w:rsidRPr="007A572E">
        <w:rPr>
          <w:rFonts w:ascii="Times New Roman" w:hAnsi="Times New Roman" w:cs="Times New Roman"/>
          <w:sz w:val="28"/>
          <w:szCs w:val="28"/>
        </w:rPr>
        <w:t>:</w:t>
      </w:r>
    </w:p>
    <w:p w:rsidR="000C5E3E" w:rsidRPr="007A572E" w:rsidRDefault="00C41241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1.2.4.1.</w:t>
      </w:r>
      <w:r w:rsidR="000C5E3E" w:rsidRPr="007A572E">
        <w:rPr>
          <w:rFonts w:ascii="Times New Roman" w:hAnsi="Times New Roman" w:cs="Times New Roman"/>
          <w:sz w:val="28"/>
          <w:szCs w:val="28"/>
        </w:rPr>
        <w:t xml:space="preserve"> </w:t>
      </w:r>
      <w:r w:rsidR="00D338E2" w:rsidRPr="007A572E">
        <w:rPr>
          <w:rFonts w:ascii="Times New Roman" w:hAnsi="Times New Roman" w:cs="Times New Roman"/>
          <w:sz w:val="28"/>
          <w:szCs w:val="28"/>
        </w:rPr>
        <w:t>П</w:t>
      </w:r>
      <w:r w:rsidR="000C5E3E" w:rsidRPr="007A572E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853452" w:rsidRPr="007A572E" w:rsidRDefault="00263118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"</w:t>
      </w:r>
      <w:r w:rsidR="00853452" w:rsidRPr="007A572E">
        <w:rPr>
          <w:rFonts w:ascii="Times New Roman" w:hAnsi="Times New Roman" w:cs="Times New Roman"/>
          <w:sz w:val="28"/>
          <w:szCs w:val="28"/>
        </w:rPr>
        <w:t>1. Департамент жилищно-коммунального хозяйства:</w:t>
      </w:r>
    </w:p>
    <w:p w:rsidR="00853452" w:rsidRPr="007A572E" w:rsidRDefault="00853452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- с учетом выделяемых на реализацию муниципальной программы бюджетных средств ежегодно уточняет в установленном порядке целевые показатели и затраты по основным мероприятиям муниципальной программы, механизм реализации муниципальной программы;</w:t>
      </w:r>
    </w:p>
    <w:p w:rsidR="00853452" w:rsidRPr="007A572E" w:rsidRDefault="00853452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- осуществляет текущий мониторинг реализации муниципальной программы;</w:t>
      </w:r>
    </w:p>
    <w:p w:rsidR="00853452" w:rsidRPr="007A572E" w:rsidRDefault="00853452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- своевременно вносит изменения в муниципальную программу;</w:t>
      </w:r>
    </w:p>
    <w:p w:rsidR="00853452" w:rsidRPr="007A572E" w:rsidRDefault="00853452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- готовит отчет о ходе реализации муниципальной программы и использовании финансовых средств;</w:t>
      </w:r>
    </w:p>
    <w:p w:rsidR="00853452" w:rsidRPr="007A572E" w:rsidRDefault="00853452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- ежеквартально, с нарастающим итогом с начала года, в срок до 15 числа месяца, следующего за отчетным кварталом, направляет в департамент экономики администрации города отчет о ходе реализации муниципальной программы и использовании финансовых средств с пояснительной запиской, а также анализ показателей эффективности реализации муниципальной программы для формирования итогов социально-экономического развития города Нижневартовска за отчетный период;</w:t>
      </w:r>
    </w:p>
    <w:p w:rsidR="00853452" w:rsidRPr="007A572E" w:rsidRDefault="00853452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муниципальной программы;</w:t>
      </w:r>
    </w:p>
    <w:p w:rsidR="00853452" w:rsidRPr="007A572E" w:rsidRDefault="00853452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- доводит до сведения главы города и Думы города информацию о результатах оценки эффективности реализации муниципальной программы за прошедший финансовый год не позднее 1 апреля следующего года;</w:t>
      </w:r>
    </w:p>
    <w:p w:rsidR="00853452" w:rsidRPr="007A572E" w:rsidRDefault="00853452" w:rsidP="0085345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своевременную, качественную подготовку и реализацию муниципальной программы, обеспечивает эффективное использование средств, выделяемых на ее реализацию;</w:t>
      </w:r>
    </w:p>
    <w:p w:rsidR="00853452" w:rsidRPr="007A572E" w:rsidRDefault="005D7C87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- заключает контракты на установку и передачу на коммерческий учет индивидуальных приборов учета холодного и горячего водоснабжения в квартирах, находящихся в муниципальной собственности, в соответствии с действующим законодательством;</w:t>
      </w:r>
    </w:p>
    <w:p w:rsidR="005D7C87" w:rsidRPr="007A572E" w:rsidRDefault="005D7C87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- заключает договоры на предоставление субсидий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домах, в соответствии с действующим законодательством.</w:t>
      </w:r>
      <w:r w:rsidR="00263118" w:rsidRPr="007A572E">
        <w:rPr>
          <w:rFonts w:ascii="Times New Roman" w:hAnsi="Times New Roman"/>
          <w:sz w:val="28"/>
          <w:szCs w:val="28"/>
        </w:rPr>
        <w:t>"</w:t>
      </w:r>
      <w:r w:rsidR="007B63B2" w:rsidRPr="007A572E">
        <w:rPr>
          <w:rFonts w:ascii="Times New Roman" w:hAnsi="Times New Roman"/>
          <w:sz w:val="28"/>
          <w:szCs w:val="28"/>
        </w:rPr>
        <w:t>;</w:t>
      </w:r>
    </w:p>
    <w:p w:rsidR="00C40F88" w:rsidRPr="007A572E" w:rsidRDefault="00C41241" w:rsidP="00D338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lastRenderedPageBreak/>
        <w:t xml:space="preserve">1.2.4.2. </w:t>
      </w:r>
      <w:r w:rsidR="00D338E2" w:rsidRPr="007A572E">
        <w:rPr>
          <w:rFonts w:ascii="Times New Roman" w:hAnsi="Times New Roman"/>
          <w:sz w:val="28"/>
          <w:szCs w:val="28"/>
        </w:rPr>
        <w:t>А</w:t>
      </w:r>
      <w:r w:rsidR="00C40F88" w:rsidRPr="007A572E">
        <w:rPr>
          <w:rFonts w:ascii="Times New Roman" w:hAnsi="Times New Roman"/>
          <w:sz w:val="28"/>
          <w:szCs w:val="28"/>
        </w:rPr>
        <w:t xml:space="preserve">бзац </w:t>
      </w:r>
      <w:r w:rsidR="00D338E2" w:rsidRPr="007A572E">
        <w:rPr>
          <w:rFonts w:ascii="Times New Roman" w:hAnsi="Times New Roman"/>
          <w:sz w:val="28"/>
          <w:szCs w:val="28"/>
        </w:rPr>
        <w:t>сорок первый</w:t>
      </w:r>
      <w:r w:rsidR="00C40F88" w:rsidRPr="007A572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40F88" w:rsidRPr="007A572E" w:rsidRDefault="00263118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"</w:t>
      </w:r>
      <w:r w:rsidR="00C40F88" w:rsidRPr="007A572E">
        <w:rPr>
          <w:rFonts w:ascii="Times New Roman" w:hAnsi="Times New Roman"/>
          <w:sz w:val="28"/>
          <w:szCs w:val="28"/>
        </w:rPr>
        <w:t>Контроль за исполнением муниципальной программы осуществляет заместитель главы города, директор департамента жилищно-коммунального хозяйства администрации города</w:t>
      </w:r>
      <w:r w:rsidRPr="007A572E">
        <w:rPr>
          <w:rFonts w:ascii="Times New Roman" w:hAnsi="Times New Roman"/>
          <w:sz w:val="28"/>
          <w:szCs w:val="28"/>
        </w:rPr>
        <w:t>"</w:t>
      </w:r>
      <w:r w:rsidR="007B63B2" w:rsidRPr="007A572E">
        <w:rPr>
          <w:rFonts w:ascii="Times New Roman" w:hAnsi="Times New Roman"/>
          <w:sz w:val="28"/>
          <w:szCs w:val="28"/>
        </w:rPr>
        <w:t>;</w:t>
      </w:r>
    </w:p>
    <w:p w:rsidR="00C40F88" w:rsidRPr="007A572E" w:rsidRDefault="00D338E2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1.2.4.3</w:t>
      </w:r>
      <w:r w:rsidR="00C40F88" w:rsidRPr="007A572E">
        <w:rPr>
          <w:rFonts w:ascii="Times New Roman" w:hAnsi="Times New Roman"/>
          <w:sz w:val="28"/>
          <w:szCs w:val="28"/>
        </w:rPr>
        <w:t xml:space="preserve">. </w:t>
      </w:r>
      <w:r w:rsidRPr="007A572E">
        <w:rPr>
          <w:rFonts w:ascii="Times New Roman" w:hAnsi="Times New Roman"/>
          <w:sz w:val="28"/>
          <w:szCs w:val="28"/>
        </w:rPr>
        <w:t xml:space="preserve">Абзац сорок второй </w:t>
      </w:r>
      <w:r w:rsidR="00C40F88" w:rsidRPr="007A572E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5D7C87" w:rsidRPr="007A572E" w:rsidRDefault="005D7C87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C87" w:rsidRPr="007A572E" w:rsidRDefault="00C41241" w:rsidP="00C41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1.2.5. В разделе VIII:</w:t>
      </w:r>
    </w:p>
    <w:p w:rsidR="00C41241" w:rsidRPr="007A572E" w:rsidRDefault="00C41241" w:rsidP="00C41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 xml:space="preserve">1.2.5.1. </w:t>
      </w:r>
      <w:r w:rsidR="00F13894" w:rsidRPr="007A572E">
        <w:rPr>
          <w:rFonts w:ascii="Times New Roman" w:hAnsi="Times New Roman"/>
          <w:sz w:val="28"/>
          <w:szCs w:val="28"/>
        </w:rPr>
        <w:t>А</w:t>
      </w:r>
      <w:r w:rsidRPr="007A572E">
        <w:rPr>
          <w:rFonts w:ascii="Times New Roman" w:hAnsi="Times New Roman"/>
          <w:sz w:val="28"/>
          <w:szCs w:val="28"/>
        </w:rPr>
        <w:t xml:space="preserve">бзац </w:t>
      </w:r>
      <w:r w:rsidR="00F13894" w:rsidRPr="007A572E">
        <w:rPr>
          <w:rFonts w:ascii="Times New Roman" w:hAnsi="Times New Roman"/>
          <w:sz w:val="28"/>
          <w:szCs w:val="28"/>
        </w:rPr>
        <w:t>двадцать второй</w:t>
      </w:r>
      <w:r w:rsidRPr="007A572E">
        <w:rPr>
          <w:rFonts w:ascii="Times New Roman" w:hAnsi="Times New Roman"/>
          <w:sz w:val="28"/>
          <w:szCs w:val="28"/>
        </w:rPr>
        <w:t xml:space="preserve"> пункта 8.3 признать утратившим силу;</w:t>
      </w:r>
    </w:p>
    <w:p w:rsidR="001017D0" w:rsidRPr="007A572E" w:rsidRDefault="001017D0" w:rsidP="00C41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 xml:space="preserve">1.2.5.2. Абзац двадцать </w:t>
      </w:r>
      <w:r w:rsidR="00CC0DE7" w:rsidRPr="007A572E">
        <w:rPr>
          <w:rFonts w:ascii="Times New Roman" w:hAnsi="Times New Roman"/>
          <w:sz w:val="28"/>
          <w:szCs w:val="28"/>
        </w:rPr>
        <w:t>второй</w:t>
      </w:r>
      <w:r w:rsidRPr="007A572E">
        <w:rPr>
          <w:rFonts w:ascii="Times New Roman" w:hAnsi="Times New Roman"/>
          <w:sz w:val="28"/>
          <w:szCs w:val="28"/>
        </w:rPr>
        <w:t xml:space="preserve"> пункта 8.4 признать утратившим силу;</w:t>
      </w:r>
    </w:p>
    <w:p w:rsidR="00263118" w:rsidRPr="007A572E" w:rsidRDefault="00C41241" w:rsidP="00263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1.2.5.</w:t>
      </w:r>
      <w:r w:rsidR="001017D0" w:rsidRPr="007A572E">
        <w:rPr>
          <w:rFonts w:ascii="Times New Roman" w:hAnsi="Times New Roman"/>
          <w:sz w:val="28"/>
          <w:szCs w:val="28"/>
        </w:rPr>
        <w:t>3</w:t>
      </w:r>
      <w:r w:rsidRPr="007A572E">
        <w:rPr>
          <w:rFonts w:ascii="Times New Roman" w:hAnsi="Times New Roman"/>
          <w:sz w:val="28"/>
          <w:szCs w:val="28"/>
        </w:rPr>
        <w:t xml:space="preserve">. </w:t>
      </w:r>
      <w:r w:rsidR="00263118" w:rsidRPr="007A572E">
        <w:rPr>
          <w:rFonts w:ascii="Times New Roman" w:hAnsi="Times New Roman"/>
          <w:sz w:val="28"/>
          <w:szCs w:val="28"/>
        </w:rPr>
        <w:t xml:space="preserve">Абзац тридцать восьмой, тридцать девятый </w:t>
      </w:r>
      <w:r w:rsidR="0057408C" w:rsidRPr="007A572E">
        <w:rPr>
          <w:rFonts w:ascii="Times New Roman" w:hAnsi="Times New Roman"/>
          <w:sz w:val="28"/>
          <w:szCs w:val="28"/>
        </w:rPr>
        <w:t xml:space="preserve">пункта 8.5 </w:t>
      </w:r>
      <w:r w:rsidR="00263118" w:rsidRPr="007A572E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C41241" w:rsidRPr="007A572E" w:rsidRDefault="00263118" w:rsidP="00C41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1.2.5.</w:t>
      </w:r>
      <w:r w:rsidR="001017D0" w:rsidRPr="007A572E">
        <w:rPr>
          <w:rFonts w:ascii="Times New Roman" w:hAnsi="Times New Roman"/>
          <w:sz w:val="28"/>
          <w:szCs w:val="28"/>
        </w:rPr>
        <w:t>4</w:t>
      </w:r>
      <w:r w:rsidRPr="007A572E">
        <w:rPr>
          <w:rFonts w:ascii="Times New Roman" w:hAnsi="Times New Roman"/>
          <w:sz w:val="28"/>
          <w:szCs w:val="28"/>
        </w:rPr>
        <w:t xml:space="preserve">. </w:t>
      </w:r>
      <w:r w:rsidR="00F13894" w:rsidRPr="007A572E">
        <w:rPr>
          <w:rFonts w:ascii="Times New Roman" w:hAnsi="Times New Roman"/>
          <w:sz w:val="28"/>
          <w:szCs w:val="28"/>
        </w:rPr>
        <w:t>А</w:t>
      </w:r>
      <w:r w:rsidR="00C41241" w:rsidRPr="007A572E">
        <w:rPr>
          <w:rFonts w:ascii="Times New Roman" w:hAnsi="Times New Roman"/>
          <w:sz w:val="28"/>
          <w:szCs w:val="28"/>
        </w:rPr>
        <w:t xml:space="preserve">бзац </w:t>
      </w:r>
      <w:r w:rsidRPr="007A572E">
        <w:rPr>
          <w:rFonts w:ascii="Times New Roman" w:hAnsi="Times New Roman"/>
          <w:sz w:val="28"/>
          <w:szCs w:val="28"/>
        </w:rPr>
        <w:t>пятый</w:t>
      </w:r>
      <w:r w:rsidR="00C41241" w:rsidRPr="007A572E">
        <w:rPr>
          <w:rFonts w:ascii="Times New Roman" w:hAnsi="Times New Roman"/>
          <w:sz w:val="28"/>
          <w:szCs w:val="28"/>
        </w:rPr>
        <w:t xml:space="preserve"> пункта 8.7.2 признать утратившим силу.</w:t>
      </w:r>
    </w:p>
    <w:p w:rsidR="00DD05B0" w:rsidRPr="007A572E" w:rsidRDefault="00DD05B0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243D3" w:rsidRPr="007A572E" w:rsidRDefault="00335891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1.</w:t>
      </w:r>
      <w:r w:rsidR="002A5715" w:rsidRPr="007A572E">
        <w:rPr>
          <w:rFonts w:ascii="Times New Roman" w:hAnsi="Times New Roman" w:cs="Times New Roman"/>
          <w:sz w:val="28"/>
          <w:szCs w:val="28"/>
        </w:rPr>
        <w:t>2</w:t>
      </w:r>
      <w:r w:rsidRPr="007A572E">
        <w:rPr>
          <w:rFonts w:ascii="Times New Roman" w:hAnsi="Times New Roman" w:cs="Times New Roman"/>
          <w:sz w:val="28"/>
          <w:szCs w:val="28"/>
        </w:rPr>
        <w:t>.</w:t>
      </w:r>
      <w:r w:rsidR="00263118" w:rsidRPr="007A572E">
        <w:rPr>
          <w:rFonts w:ascii="Times New Roman" w:hAnsi="Times New Roman" w:cs="Times New Roman"/>
          <w:sz w:val="28"/>
          <w:szCs w:val="28"/>
        </w:rPr>
        <w:t>6</w:t>
      </w:r>
      <w:r w:rsidR="002A5715" w:rsidRPr="007A572E">
        <w:rPr>
          <w:rFonts w:ascii="Times New Roman" w:hAnsi="Times New Roman" w:cs="Times New Roman"/>
          <w:sz w:val="28"/>
          <w:szCs w:val="28"/>
        </w:rPr>
        <w:t>.</w:t>
      </w:r>
      <w:r w:rsidR="009910CB" w:rsidRPr="007A572E">
        <w:rPr>
          <w:rFonts w:ascii="Times New Roman" w:hAnsi="Times New Roman" w:cs="Times New Roman"/>
          <w:sz w:val="28"/>
          <w:szCs w:val="28"/>
        </w:rPr>
        <w:t xml:space="preserve"> </w:t>
      </w:r>
      <w:r w:rsidR="00AD39F9" w:rsidRPr="007A572E">
        <w:rPr>
          <w:rFonts w:ascii="Times New Roman" w:hAnsi="Times New Roman" w:cs="Times New Roman"/>
          <w:sz w:val="28"/>
          <w:szCs w:val="28"/>
        </w:rPr>
        <w:t>П</w:t>
      </w:r>
      <w:r w:rsidR="004243D3" w:rsidRPr="007A572E">
        <w:rPr>
          <w:rFonts w:ascii="Times New Roman" w:hAnsi="Times New Roman" w:cs="Times New Roman"/>
          <w:sz w:val="28"/>
          <w:szCs w:val="28"/>
        </w:rPr>
        <w:t>риложения 1</w:t>
      </w:r>
      <w:r w:rsidR="00AD39F9" w:rsidRPr="007A572E">
        <w:rPr>
          <w:rFonts w:ascii="Times New Roman" w:hAnsi="Times New Roman" w:cs="Times New Roman"/>
          <w:sz w:val="28"/>
          <w:szCs w:val="28"/>
        </w:rPr>
        <w:t>, 2</w:t>
      </w:r>
      <w:r w:rsidR="004243D3" w:rsidRPr="007A572E">
        <w:rPr>
          <w:rFonts w:ascii="Times New Roman" w:hAnsi="Times New Roman" w:cs="Times New Roman"/>
          <w:sz w:val="28"/>
          <w:szCs w:val="28"/>
        </w:rPr>
        <w:t xml:space="preserve"> к муниципальной программе </w:t>
      </w:r>
      <w:r w:rsidR="00AD39F9" w:rsidRPr="007A572E">
        <w:rPr>
          <w:rFonts w:ascii="Times New Roman" w:hAnsi="Times New Roman" w:cs="Times New Roman"/>
          <w:sz w:val="28"/>
          <w:szCs w:val="28"/>
        </w:rPr>
        <w:t>"Энергосбережение и повышение энергетической эффективности в муниципальном образовании город Нижневартовск на 2011-2015 годы и на перспективу до 2020 года" изложить в новой редакции согласно приложениям</w:t>
      </w:r>
      <w:r w:rsidR="004243D3" w:rsidRPr="007A572E">
        <w:rPr>
          <w:rFonts w:ascii="Times New Roman" w:hAnsi="Times New Roman" w:cs="Times New Roman"/>
          <w:sz w:val="28"/>
          <w:szCs w:val="28"/>
        </w:rPr>
        <w:t xml:space="preserve"> </w:t>
      </w:r>
      <w:r w:rsidR="003406C4" w:rsidRPr="007A572E">
        <w:rPr>
          <w:rFonts w:ascii="Times New Roman" w:hAnsi="Times New Roman" w:cs="Times New Roman"/>
          <w:sz w:val="28"/>
          <w:szCs w:val="28"/>
        </w:rPr>
        <w:t>2</w:t>
      </w:r>
      <w:r w:rsidR="00AD39F9" w:rsidRPr="007A572E">
        <w:rPr>
          <w:rFonts w:ascii="Times New Roman" w:hAnsi="Times New Roman" w:cs="Times New Roman"/>
          <w:sz w:val="28"/>
          <w:szCs w:val="28"/>
        </w:rPr>
        <w:t xml:space="preserve">, 3 </w:t>
      </w:r>
      <w:r w:rsidR="00AD39F9" w:rsidRPr="007A572E">
        <w:rPr>
          <w:rFonts w:ascii="Times New Roman" w:hAnsi="Times New Roman"/>
          <w:sz w:val="28"/>
          <w:szCs w:val="28"/>
        </w:rPr>
        <w:t>к настоящему постановлению соответственно</w:t>
      </w:r>
      <w:r w:rsidR="00AD39F9" w:rsidRPr="007A572E">
        <w:rPr>
          <w:rFonts w:ascii="Times New Roman" w:hAnsi="Times New Roman" w:cs="Times New Roman"/>
          <w:sz w:val="28"/>
          <w:szCs w:val="28"/>
        </w:rPr>
        <w:t>.</w:t>
      </w:r>
    </w:p>
    <w:p w:rsidR="00C40F88" w:rsidRPr="007A572E" w:rsidRDefault="00C40F88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88" w:rsidRPr="007A572E" w:rsidRDefault="00C40F88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1.2.</w:t>
      </w:r>
      <w:r w:rsidR="00263118" w:rsidRPr="007A572E">
        <w:rPr>
          <w:rFonts w:ascii="Times New Roman" w:hAnsi="Times New Roman" w:cs="Times New Roman"/>
          <w:sz w:val="28"/>
          <w:szCs w:val="28"/>
        </w:rPr>
        <w:t>7</w:t>
      </w:r>
      <w:r w:rsidRPr="007A572E">
        <w:rPr>
          <w:rFonts w:ascii="Times New Roman" w:hAnsi="Times New Roman" w:cs="Times New Roman"/>
          <w:sz w:val="28"/>
          <w:szCs w:val="28"/>
        </w:rPr>
        <w:t>. Приложение 3 к муниципальной программе "Энергосбережение и повышение энергетической эффективности в муниципальном образовании город Нижневартовск на 2011-2015 годы и на перспективу до 2020 года" признать утратившим силу.</w:t>
      </w:r>
    </w:p>
    <w:p w:rsidR="00D24984" w:rsidRPr="007A572E" w:rsidRDefault="00D24984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891" w:rsidRPr="007A572E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 xml:space="preserve">2. </w:t>
      </w:r>
      <w:r w:rsidR="001F0D4F" w:rsidRPr="007A572E">
        <w:rPr>
          <w:rFonts w:ascii="Times New Roman" w:hAnsi="Times New Roman"/>
          <w:sz w:val="28"/>
          <w:szCs w:val="28"/>
        </w:rPr>
        <w:t xml:space="preserve">Управлению по </w:t>
      </w:r>
      <w:r w:rsidR="00EA2F1C" w:rsidRPr="007A572E">
        <w:rPr>
          <w:rFonts w:ascii="Times New Roman" w:hAnsi="Times New Roman"/>
          <w:sz w:val="28"/>
          <w:szCs w:val="28"/>
        </w:rPr>
        <w:t>взаимодействию со средствами массовой информации</w:t>
      </w:r>
      <w:r w:rsidRPr="007A572E">
        <w:rPr>
          <w:rFonts w:ascii="Times New Roman" w:hAnsi="Times New Roman"/>
          <w:sz w:val="28"/>
          <w:szCs w:val="28"/>
        </w:rPr>
        <w:t xml:space="preserve"> администрации города (</w:t>
      </w:r>
      <w:r w:rsidR="00EE28BC" w:rsidRPr="007A572E">
        <w:rPr>
          <w:rFonts w:ascii="Times New Roman" w:hAnsi="Times New Roman"/>
          <w:sz w:val="28"/>
          <w:szCs w:val="28"/>
        </w:rPr>
        <w:t>Н.В. Ложева</w:t>
      </w:r>
      <w:r w:rsidRPr="007A572E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335891" w:rsidRPr="007A572E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7A572E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335891" w:rsidRPr="007A572E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0381" w:rsidRPr="007A572E" w:rsidRDefault="00D9038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7A572E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7A572E" w:rsidRDefault="00335891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72E">
        <w:rPr>
          <w:rFonts w:ascii="Times New Roman" w:hAnsi="Times New Roman"/>
          <w:sz w:val="28"/>
          <w:szCs w:val="28"/>
        </w:rPr>
        <w:t xml:space="preserve"> Глава</w:t>
      </w:r>
      <w:r w:rsidR="003F72E0" w:rsidRPr="007A572E">
        <w:rPr>
          <w:rFonts w:ascii="Times New Roman" w:hAnsi="Times New Roman"/>
          <w:sz w:val="28"/>
          <w:szCs w:val="28"/>
        </w:rPr>
        <w:t xml:space="preserve"> </w:t>
      </w:r>
      <w:r w:rsidRPr="007A572E">
        <w:rPr>
          <w:rFonts w:ascii="Times New Roman" w:hAnsi="Times New Roman"/>
          <w:sz w:val="28"/>
          <w:szCs w:val="28"/>
        </w:rPr>
        <w:t xml:space="preserve">города     </w:t>
      </w:r>
      <w:r w:rsidR="00053A62" w:rsidRPr="007A572E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A572E">
        <w:rPr>
          <w:rFonts w:ascii="Times New Roman" w:hAnsi="Times New Roman"/>
          <w:sz w:val="28"/>
          <w:szCs w:val="28"/>
        </w:rPr>
        <w:t xml:space="preserve">                 </w:t>
      </w:r>
      <w:r w:rsidR="005064D9" w:rsidRPr="007A572E">
        <w:rPr>
          <w:rFonts w:ascii="Times New Roman" w:hAnsi="Times New Roman"/>
          <w:sz w:val="28"/>
          <w:szCs w:val="28"/>
        </w:rPr>
        <w:t>В.В. Тихонов</w:t>
      </w:r>
    </w:p>
    <w:p w:rsidR="00335891" w:rsidRPr="007A572E" w:rsidRDefault="00335891" w:rsidP="00335891">
      <w:pPr>
        <w:spacing w:after="0" w:line="240" w:lineRule="auto"/>
        <w:ind w:firstLine="709"/>
        <w:jc w:val="both"/>
      </w:pPr>
    </w:p>
    <w:p w:rsidR="000335A5" w:rsidRPr="007A572E" w:rsidRDefault="000335A5" w:rsidP="00335891">
      <w:pPr>
        <w:spacing w:after="0" w:line="240" w:lineRule="auto"/>
        <w:ind w:firstLine="709"/>
        <w:jc w:val="both"/>
      </w:pPr>
    </w:p>
    <w:p w:rsidR="000335A5" w:rsidRPr="007A572E" w:rsidRDefault="000335A5" w:rsidP="00335891">
      <w:pPr>
        <w:spacing w:after="0" w:line="240" w:lineRule="auto"/>
        <w:ind w:firstLine="709"/>
        <w:jc w:val="both"/>
      </w:pPr>
    </w:p>
    <w:p w:rsidR="000335A5" w:rsidRPr="007A572E" w:rsidRDefault="000335A5" w:rsidP="00335891">
      <w:pPr>
        <w:spacing w:after="0" w:line="240" w:lineRule="auto"/>
        <w:ind w:firstLine="709"/>
        <w:jc w:val="both"/>
      </w:pPr>
    </w:p>
    <w:p w:rsidR="000335A5" w:rsidRPr="007A572E" w:rsidRDefault="000335A5" w:rsidP="00335891">
      <w:pPr>
        <w:spacing w:after="0" w:line="240" w:lineRule="auto"/>
        <w:ind w:firstLine="709"/>
        <w:jc w:val="both"/>
      </w:pPr>
    </w:p>
    <w:p w:rsidR="000335A5" w:rsidRPr="007A572E" w:rsidRDefault="000335A5" w:rsidP="00335891">
      <w:pPr>
        <w:spacing w:after="0" w:line="240" w:lineRule="auto"/>
        <w:ind w:firstLine="709"/>
        <w:jc w:val="both"/>
      </w:pPr>
    </w:p>
    <w:p w:rsidR="00B42AD2" w:rsidRPr="007A572E" w:rsidRDefault="00B42AD2" w:rsidP="000335A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</w:rPr>
        <w:sectPr w:rsidR="00B42AD2" w:rsidRPr="007A572E" w:rsidSect="007C3DA7">
          <w:headerReference w:type="default" r:id="rId7"/>
          <w:headerReference w:type="first" r:id="rId8"/>
          <w:pgSz w:w="11907" w:h="16839" w:code="9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0335A5" w:rsidRPr="007A572E" w:rsidRDefault="000335A5" w:rsidP="000335A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</w:rPr>
      </w:pPr>
      <w:r w:rsidRPr="007A572E">
        <w:rPr>
          <w:rFonts w:ascii="Times New Roman" w:hAnsi="Times New Roman" w:cs="Times New Roman"/>
          <w:sz w:val="28"/>
        </w:rPr>
        <w:lastRenderedPageBreak/>
        <w:t>Приложение 1 к постановлению</w:t>
      </w:r>
    </w:p>
    <w:p w:rsidR="000335A5" w:rsidRPr="007A572E" w:rsidRDefault="000335A5" w:rsidP="000335A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</w:rPr>
      </w:pPr>
      <w:r w:rsidRPr="007A572E">
        <w:rPr>
          <w:rFonts w:ascii="Times New Roman" w:hAnsi="Times New Roman" w:cs="Times New Roman"/>
          <w:sz w:val="28"/>
        </w:rPr>
        <w:t>администрации города</w:t>
      </w:r>
    </w:p>
    <w:p w:rsidR="000335A5" w:rsidRPr="007A572E" w:rsidRDefault="000335A5" w:rsidP="000335A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</w:rPr>
      </w:pPr>
      <w:r w:rsidRPr="007A572E">
        <w:rPr>
          <w:rFonts w:ascii="Times New Roman" w:hAnsi="Times New Roman" w:cs="Times New Roman"/>
          <w:sz w:val="28"/>
        </w:rPr>
        <w:t>от __________ №_______</w:t>
      </w:r>
    </w:p>
    <w:p w:rsidR="000335A5" w:rsidRPr="007A572E" w:rsidRDefault="000335A5" w:rsidP="00335891">
      <w:pPr>
        <w:spacing w:after="0" w:line="240" w:lineRule="auto"/>
        <w:ind w:firstLine="709"/>
        <w:jc w:val="both"/>
      </w:pPr>
    </w:p>
    <w:p w:rsidR="000335A5" w:rsidRPr="007A572E" w:rsidRDefault="000335A5" w:rsidP="000335A5">
      <w:pPr>
        <w:pStyle w:val="ConsPlusNormal"/>
        <w:jc w:val="center"/>
        <w:outlineLvl w:val="1"/>
      </w:pPr>
      <w:r w:rsidRPr="007A572E">
        <w:t>V. Финансовое обеспечение муниципальной программы</w:t>
      </w:r>
    </w:p>
    <w:p w:rsidR="000335A5" w:rsidRPr="007A572E" w:rsidRDefault="000335A5" w:rsidP="000335A5">
      <w:pPr>
        <w:pStyle w:val="ConsPlusNormal"/>
        <w:jc w:val="both"/>
      </w:pPr>
    </w:p>
    <w:p w:rsidR="000335A5" w:rsidRPr="007A572E" w:rsidRDefault="000335A5" w:rsidP="00623F2D">
      <w:pPr>
        <w:pStyle w:val="ConsPlusNormal"/>
        <w:ind w:firstLine="539"/>
        <w:jc w:val="both"/>
      </w:pPr>
      <w:r w:rsidRPr="007A572E">
        <w:t>Затраты на реализацию основных мероприятий муниципальной программы рассчитываются исходя из усредненных затрат на реализацию каждого вида основных мероприятий муниципальной программы. Стоимость выполнения работ в процессе реализации основных мероприятий муниципальной программы будет уточняться в соответствии с выполненной проектной документацией, сметными расчетами. Оплата фактически выполненных работ будет производиться в соответствии с фактическим уровнем цен на применяемые материалы, приборы, поправочными коэффициентами на строительно-монтажные работы.</w:t>
      </w:r>
    </w:p>
    <w:p w:rsidR="000335A5" w:rsidRPr="007A572E" w:rsidRDefault="000335A5" w:rsidP="00623F2D">
      <w:pPr>
        <w:pStyle w:val="ConsPlusNormal"/>
        <w:ind w:firstLine="539"/>
        <w:jc w:val="both"/>
      </w:pPr>
      <w:r w:rsidRPr="007A572E">
        <w:t>Основные мероприятия муниципальной программы и объемы их финансирования могут быть ежегодно откорректированы с учетом возможностей бюджетов всех уровней.</w:t>
      </w:r>
    </w:p>
    <w:p w:rsidR="000335A5" w:rsidRPr="007A572E" w:rsidRDefault="000335A5" w:rsidP="00623F2D">
      <w:pPr>
        <w:pStyle w:val="ConsPlusNormal"/>
        <w:ind w:firstLine="539"/>
        <w:jc w:val="both"/>
      </w:pPr>
      <w:r w:rsidRPr="007A572E">
        <w:t>Объем финансирования муниципальной программы на 201</w:t>
      </w:r>
      <w:r w:rsidR="005A4800" w:rsidRPr="007A572E">
        <w:t>8</w:t>
      </w:r>
      <w:r w:rsidRPr="007A572E">
        <w:t xml:space="preserve"> - 20</w:t>
      </w:r>
      <w:r w:rsidR="005A4800" w:rsidRPr="007A572E">
        <w:t>3</w:t>
      </w:r>
      <w:r w:rsidRPr="007A572E">
        <w:t xml:space="preserve">0 годы составляет </w:t>
      </w:r>
      <w:r w:rsidR="00CA2A20" w:rsidRPr="007A572E">
        <w:t xml:space="preserve">211 </w:t>
      </w:r>
      <w:r w:rsidR="008677A3" w:rsidRPr="007A572E">
        <w:t>10</w:t>
      </w:r>
      <w:r w:rsidR="00CA2A20" w:rsidRPr="007A572E">
        <w:t>2</w:t>
      </w:r>
      <w:r w:rsidR="0038543B" w:rsidRPr="007A572E">
        <w:t> </w:t>
      </w:r>
      <w:r w:rsidRPr="007A572E">
        <w:t>тыс. рублей, в том числе:</w:t>
      </w:r>
    </w:p>
    <w:p w:rsidR="000335A5" w:rsidRPr="007A572E" w:rsidRDefault="000335A5" w:rsidP="00623F2D">
      <w:pPr>
        <w:pStyle w:val="ConsPlusNormal"/>
        <w:ind w:firstLine="539"/>
        <w:jc w:val="both"/>
      </w:pPr>
      <w:r w:rsidRPr="007A572E">
        <w:t xml:space="preserve">- за счет средств бюджета города – </w:t>
      </w:r>
      <w:r w:rsidR="00CA2A20" w:rsidRPr="007A572E">
        <w:t>179 344</w:t>
      </w:r>
      <w:r w:rsidRPr="007A572E">
        <w:t xml:space="preserve"> тыс. рублей, из них:</w:t>
      </w:r>
    </w:p>
    <w:p w:rsidR="000335A5" w:rsidRPr="007A572E" w:rsidRDefault="000335A5" w:rsidP="00623F2D">
      <w:pPr>
        <w:pStyle w:val="ConsPlusNormal"/>
        <w:ind w:firstLine="539"/>
        <w:jc w:val="both"/>
      </w:pPr>
      <w:r w:rsidRPr="007A572E">
        <w:t>на 201</w:t>
      </w:r>
      <w:r w:rsidR="005A4800" w:rsidRPr="007A572E">
        <w:t>8</w:t>
      </w:r>
      <w:r w:rsidRPr="007A572E">
        <w:t xml:space="preserve"> год – </w:t>
      </w:r>
      <w:r w:rsidR="005A4800" w:rsidRPr="007A572E">
        <w:t>14 188</w:t>
      </w:r>
      <w:r w:rsidRPr="007A572E">
        <w:t xml:space="preserve"> тыс. рублей;</w:t>
      </w:r>
    </w:p>
    <w:p w:rsidR="000335A5" w:rsidRPr="007A572E" w:rsidRDefault="000335A5" w:rsidP="00623F2D">
      <w:pPr>
        <w:pStyle w:val="ConsPlusNormal"/>
        <w:ind w:firstLine="539"/>
        <w:jc w:val="both"/>
      </w:pPr>
      <w:r w:rsidRPr="007A572E">
        <w:t>на 201</w:t>
      </w:r>
      <w:r w:rsidR="005A4800" w:rsidRPr="007A572E">
        <w:t>9</w:t>
      </w:r>
      <w:r w:rsidRPr="007A572E">
        <w:t xml:space="preserve"> год – </w:t>
      </w:r>
      <w:r w:rsidR="00CA2A20" w:rsidRPr="007A572E">
        <w:t>13 763</w:t>
      </w:r>
      <w:r w:rsidRPr="007A572E">
        <w:t xml:space="preserve"> тыс. рублей;</w:t>
      </w:r>
    </w:p>
    <w:p w:rsidR="000335A5" w:rsidRPr="007A572E" w:rsidRDefault="000335A5" w:rsidP="00623F2D">
      <w:pPr>
        <w:pStyle w:val="ConsPlusNormal"/>
        <w:ind w:firstLine="539"/>
        <w:jc w:val="both"/>
      </w:pPr>
      <w:r w:rsidRPr="007A572E">
        <w:t>на 20</w:t>
      </w:r>
      <w:r w:rsidR="005A4800" w:rsidRPr="007A572E">
        <w:t>20</w:t>
      </w:r>
      <w:r w:rsidRPr="007A572E">
        <w:t xml:space="preserve"> год – </w:t>
      </w:r>
      <w:r w:rsidR="00CA2A20" w:rsidRPr="007A572E">
        <w:t>13 763</w:t>
      </w:r>
      <w:r w:rsidRPr="007A572E">
        <w:t xml:space="preserve"> тыс. рублей;</w:t>
      </w:r>
    </w:p>
    <w:p w:rsidR="000335A5" w:rsidRPr="007A572E" w:rsidRDefault="000335A5" w:rsidP="00623F2D">
      <w:pPr>
        <w:pStyle w:val="ConsPlusNormal"/>
        <w:ind w:firstLine="539"/>
        <w:jc w:val="both"/>
      </w:pPr>
      <w:r w:rsidRPr="007A572E">
        <w:t>на 20</w:t>
      </w:r>
      <w:r w:rsidR="005A4800" w:rsidRPr="007A572E">
        <w:t>21</w:t>
      </w:r>
      <w:r w:rsidRPr="007A572E">
        <w:t xml:space="preserve"> год – </w:t>
      </w:r>
      <w:r w:rsidR="00CA2A20" w:rsidRPr="007A572E">
        <w:t>13 763</w:t>
      </w:r>
      <w:r w:rsidRPr="007A572E">
        <w:t xml:space="preserve"> тыс. рублей;</w:t>
      </w:r>
    </w:p>
    <w:p w:rsidR="000335A5" w:rsidRPr="007A572E" w:rsidRDefault="000335A5" w:rsidP="00623F2D">
      <w:pPr>
        <w:pStyle w:val="ConsPlusNormal"/>
        <w:ind w:firstLine="539"/>
        <w:jc w:val="both"/>
      </w:pPr>
      <w:r w:rsidRPr="007A572E">
        <w:t>на 20</w:t>
      </w:r>
      <w:r w:rsidR="005A4800" w:rsidRPr="007A572E">
        <w:t>22</w:t>
      </w:r>
      <w:r w:rsidRPr="007A572E">
        <w:t xml:space="preserve"> год – </w:t>
      </w:r>
      <w:r w:rsidR="00CA2A20" w:rsidRPr="007A572E">
        <w:t xml:space="preserve">13 763 </w:t>
      </w:r>
      <w:r w:rsidRPr="007A572E">
        <w:t>тыс. рублей;</w:t>
      </w:r>
    </w:p>
    <w:p w:rsidR="000335A5" w:rsidRPr="007A572E" w:rsidRDefault="000335A5" w:rsidP="000335A5">
      <w:pPr>
        <w:pStyle w:val="ConsPlusNormal"/>
        <w:ind w:firstLine="540"/>
        <w:jc w:val="both"/>
      </w:pPr>
      <w:r w:rsidRPr="007A572E">
        <w:t>на 202</w:t>
      </w:r>
      <w:r w:rsidR="005A4800" w:rsidRPr="007A572E">
        <w:t>3</w:t>
      </w:r>
      <w:r w:rsidRPr="007A572E">
        <w:t xml:space="preserve"> год – </w:t>
      </w:r>
      <w:r w:rsidR="00CA2A20" w:rsidRPr="007A572E">
        <w:t xml:space="preserve">13 763 </w:t>
      </w:r>
      <w:r w:rsidRPr="007A572E">
        <w:t>тыс. рублей;</w:t>
      </w:r>
    </w:p>
    <w:p w:rsidR="005A4800" w:rsidRPr="007A572E" w:rsidRDefault="005A4800" w:rsidP="000335A5">
      <w:pPr>
        <w:pStyle w:val="ConsPlusNormal"/>
        <w:ind w:firstLine="540"/>
        <w:jc w:val="both"/>
      </w:pPr>
      <w:r w:rsidRPr="007A572E">
        <w:t xml:space="preserve">на 2024 год – </w:t>
      </w:r>
      <w:r w:rsidR="00CA2A20" w:rsidRPr="007A572E">
        <w:t xml:space="preserve">13 763 </w:t>
      </w:r>
      <w:r w:rsidRPr="007A572E">
        <w:t>тыс. рублей;</w:t>
      </w:r>
    </w:p>
    <w:p w:rsidR="005A4800" w:rsidRPr="007A572E" w:rsidRDefault="005A4800" w:rsidP="000335A5">
      <w:pPr>
        <w:pStyle w:val="ConsPlusNormal"/>
        <w:ind w:firstLine="540"/>
        <w:jc w:val="both"/>
      </w:pPr>
      <w:r w:rsidRPr="007A572E">
        <w:t xml:space="preserve">на 2025 год – </w:t>
      </w:r>
      <w:r w:rsidR="00ED030A" w:rsidRPr="007A572E">
        <w:t>13 763</w:t>
      </w:r>
      <w:r w:rsidRPr="007A572E">
        <w:t xml:space="preserve"> тыс. рублей;</w:t>
      </w:r>
    </w:p>
    <w:p w:rsidR="005A4800" w:rsidRPr="007A572E" w:rsidRDefault="005A4800" w:rsidP="000335A5">
      <w:pPr>
        <w:pStyle w:val="ConsPlusNormal"/>
        <w:ind w:firstLine="540"/>
        <w:jc w:val="both"/>
      </w:pPr>
      <w:r w:rsidRPr="007A572E">
        <w:t xml:space="preserve">на 2026 – 2030 годы – </w:t>
      </w:r>
      <w:r w:rsidR="00ED030A" w:rsidRPr="007A572E">
        <w:t>68 815</w:t>
      </w:r>
      <w:r w:rsidRPr="007A572E">
        <w:t xml:space="preserve"> тыс. рублей</w:t>
      </w:r>
    </w:p>
    <w:p w:rsidR="000335A5" w:rsidRPr="007A572E" w:rsidRDefault="000335A5" w:rsidP="000335A5">
      <w:pPr>
        <w:pStyle w:val="ConsPlusNormal"/>
        <w:ind w:firstLine="540"/>
        <w:jc w:val="both"/>
      </w:pPr>
      <w:r w:rsidRPr="007A572E">
        <w:t xml:space="preserve">- за счет иных источников финансирования – </w:t>
      </w:r>
      <w:r w:rsidR="005A4800" w:rsidRPr="007A572E">
        <w:t>31 7</w:t>
      </w:r>
      <w:r w:rsidR="00DF53DB" w:rsidRPr="007A572E">
        <w:t>5</w:t>
      </w:r>
      <w:r w:rsidR="005A4800" w:rsidRPr="007A572E">
        <w:t>8</w:t>
      </w:r>
      <w:r w:rsidR="0038543B" w:rsidRPr="007A572E">
        <w:t> </w:t>
      </w:r>
      <w:r w:rsidRPr="007A572E">
        <w:t>тыс. рублей, из них:</w:t>
      </w:r>
    </w:p>
    <w:p w:rsidR="000335A5" w:rsidRPr="007A572E" w:rsidRDefault="000335A5" w:rsidP="000335A5">
      <w:pPr>
        <w:pStyle w:val="ConsPlusNormal"/>
        <w:ind w:firstLine="540"/>
        <w:jc w:val="both"/>
      </w:pPr>
      <w:r w:rsidRPr="007A572E">
        <w:t>на 201</w:t>
      </w:r>
      <w:r w:rsidR="005A4800" w:rsidRPr="007A572E">
        <w:t>8</w:t>
      </w:r>
      <w:r w:rsidRPr="007A572E">
        <w:t xml:space="preserve"> год – </w:t>
      </w:r>
      <w:r w:rsidR="005A4800" w:rsidRPr="007A572E">
        <w:t>29 7</w:t>
      </w:r>
      <w:r w:rsidR="008677A3" w:rsidRPr="007A572E">
        <w:t>5</w:t>
      </w:r>
      <w:r w:rsidR="005A4800" w:rsidRPr="007A572E">
        <w:t>8</w:t>
      </w:r>
      <w:r w:rsidRPr="007A572E">
        <w:t xml:space="preserve"> тыс. рублей;</w:t>
      </w:r>
    </w:p>
    <w:p w:rsidR="000335A5" w:rsidRPr="007A572E" w:rsidRDefault="000335A5" w:rsidP="000335A5">
      <w:pPr>
        <w:pStyle w:val="ConsPlusNormal"/>
        <w:ind w:firstLine="540"/>
        <w:jc w:val="both"/>
      </w:pPr>
      <w:r w:rsidRPr="007A572E">
        <w:t>на 201</w:t>
      </w:r>
      <w:r w:rsidR="005A4800" w:rsidRPr="007A572E">
        <w:t>9</w:t>
      </w:r>
      <w:r w:rsidRPr="007A572E">
        <w:t xml:space="preserve"> год – </w:t>
      </w:r>
      <w:r w:rsidR="005A4800" w:rsidRPr="007A572E">
        <w:t>1 000</w:t>
      </w:r>
      <w:r w:rsidRPr="007A572E">
        <w:t xml:space="preserve"> тыс. рублей;</w:t>
      </w:r>
    </w:p>
    <w:p w:rsidR="000335A5" w:rsidRPr="007A572E" w:rsidRDefault="000335A5" w:rsidP="000335A5">
      <w:pPr>
        <w:pStyle w:val="ConsPlusNormal"/>
        <w:ind w:firstLine="540"/>
        <w:jc w:val="both"/>
      </w:pPr>
      <w:r w:rsidRPr="007A572E">
        <w:t>на 20</w:t>
      </w:r>
      <w:r w:rsidR="005A4800" w:rsidRPr="007A572E">
        <w:t>20</w:t>
      </w:r>
      <w:r w:rsidRPr="007A572E">
        <w:t xml:space="preserve"> год – </w:t>
      </w:r>
      <w:r w:rsidR="005A4800" w:rsidRPr="007A572E">
        <w:t>1 000</w:t>
      </w:r>
      <w:r w:rsidR="0038543B" w:rsidRPr="007A572E">
        <w:t> </w:t>
      </w:r>
      <w:r w:rsidRPr="007A572E">
        <w:t>тыс. рублей</w:t>
      </w:r>
      <w:r w:rsidR="005A4800" w:rsidRPr="007A572E">
        <w:t>.</w:t>
      </w:r>
    </w:p>
    <w:p w:rsidR="000335A5" w:rsidRPr="007A572E" w:rsidRDefault="000335A5" w:rsidP="00335891">
      <w:pPr>
        <w:spacing w:after="0" w:line="240" w:lineRule="auto"/>
        <w:ind w:firstLine="709"/>
        <w:jc w:val="both"/>
      </w:pPr>
    </w:p>
    <w:p w:rsidR="005A4800" w:rsidRPr="007A572E" w:rsidRDefault="005A4800" w:rsidP="00335891">
      <w:pPr>
        <w:spacing w:after="0" w:line="240" w:lineRule="auto"/>
        <w:ind w:firstLine="709"/>
        <w:jc w:val="both"/>
      </w:pPr>
    </w:p>
    <w:p w:rsidR="005A4800" w:rsidRPr="007A572E" w:rsidRDefault="005A4800" w:rsidP="00335891">
      <w:pPr>
        <w:spacing w:after="0" w:line="240" w:lineRule="auto"/>
        <w:ind w:firstLine="709"/>
        <w:jc w:val="both"/>
      </w:pPr>
    </w:p>
    <w:p w:rsidR="005A4800" w:rsidRPr="007A572E" w:rsidRDefault="005A4800" w:rsidP="00335891">
      <w:pPr>
        <w:spacing w:after="0" w:line="240" w:lineRule="auto"/>
        <w:ind w:firstLine="709"/>
        <w:jc w:val="both"/>
        <w:sectPr w:rsidR="005A4800" w:rsidRPr="007A572E" w:rsidSect="007C3DA7">
          <w:pgSz w:w="11907" w:h="16839" w:code="9"/>
          <w:pgMar w:top="1134" w:right="850" w:bottom="851" w:left="1701" w:header="708" w:footer="708" w:gutter="0"/>
          <w:cols w:space="708"/>
          <w:docGrid w:linePitch="360"/>
        </w:sectPr>
      </w:pPr>
    </w:p>
    <w:p w:rsidR="00335891" w:rsidRPr="007A572E" w:rsidRDefault="00B42AD2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335891" w:rsidRPr="007A572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35891" w:rsidRPr="007A572E" w:rsidRDefault="00335891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35891" w:rsidRPr="007A572E" w:rsidRDefault="00335891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663BB7" w:rsidRPr="007A572E" w:rsidRDefault="00663BB7" w:rsidP="00663BB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536D4B" w:rsidRPr="007A572E" w:rsidRDefault="00536D4B" w:rsidP="00536D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</w:t>
      </w:r>
      <w:r w:rsidR="008C5490" w:rsidRPr="007A572E">
        <w:rPr>
          <w:rFonts w:ascii="Times New Roman" w:hAnsi="Times New Roman" w:cs="Times New Roman"/>
          <w:sz w:val="28"/>
          <w:szCs w:val="28"/>
        </w:rPr>
        <w:t>"</w:t>
      </w:r>
      <w:r w:rsidRPr="007A572E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в муниципальном образовании город Нижневартовск на 2018-2025 годы и на </w:t>
      </w:r>
      <w:r w:rsidR="00AD39F9" w:rsidRPr="007A572E">
        <w:rPr>
          <w:rFonts w:ascii="Times New Roman" w:hAnsi="Times New Roman" w:cs="Times New Roman"/>
          <w:sz w:val="28"/>
          <w:szCs w:val="28"/>
        </w:rPr>
        <w:t>период</w:t>
      </w:r>
      <w:r w:rsidRPr="007A572E">
        <w:rPr>
          <w:rFonts w:ascii="Times New Roman" w:hAnsi="Times New Roman" w:cs="Times New Roman"/>
          <w:sz w:val="28"/>
          <w:szCs w:val="28"/>
        </w:rPr>
        <w:t xml:space="preserve"> до 2030 года</w:t>
      </w:r>
      <w:r w:rsidR="008C5490" w:rsidRPr="007A572E">
        <w:rPr>
          <w:rFonts w:ascii="Times New Roman" w:hAnsi="Times New Roman" w:cs="Times New Roman"/>
          <w:sz w:val="28"/>
          <w:szCs w:val="28"/>
        </w:rPr>
        <w:t>"</w:t>
      </w:r>
    </w:p>
    <w:p w:rsidR="001A590F" w:rsidRPr="007A572E" w:rsidRDefault="001A590F" w:rsidP="00335891">
      <w:pPr>
        <w:spacing w:after="0" w:line="240" w:lineRule="auto"/>
        <w:ind w:firstLine="709"/>
        <w:jc w:val="both"/>
      </w:pPr>
    </w:p>
    <w:tbl>
      <w:tblPr>
        <w:tblW w:w="5034" w:type="pct"/>
        <w:tblLook w:val="04A0" w:firstRow="1" w:lastRow="0" w:firstColumn="1" w:lastColumn="0" w:noHBand="0" w:noVBand="1"/>
      </w:tblPr>
      <w:tblGrid>
        <w:gridCol w:w="696"/>
        <w:gridCol w:w="2353"/>
        <w:gridCol w:w="905"/>
        <w:gridCol w:w="1843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1843"/>
      </w:tblGrid>
      <w:tr w:rsidR="007773C5" w:rsidRPr="007A572E" w:rsidTr="00AD39F9">
        <w:trPr>
          <w:trHeight w:val="315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70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</w:tr>
      <w:tr w:rsidR="007773C5" w:rsidRPr="007A572E" w:rsidTr="00AD39F9">
        <w:trPr>
          <w:trHeight w:val="2208"/>
        </w:trPr>
        <w:tc>
          <w:tcPr>
            <w:tcW w:w="2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AD39F9" w:rsidP="00AD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</w:t>
            </w:r>
            <w:r w:rsidR="007773C5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773C5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начало реализации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</w:t>
            </w:r>
            <w:r w:rsidR="007773C5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773C5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2026 -2030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7773C5" w:rsidRPr="007A572E" w:rsidTr="00AD39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Общие целевые показатели в области энергосбережения и повышения энергетической эффективности</w:t>
            </w:r>
          </w:p>
        </w:tc>
      </w:tr>
      <w:tr w:rsidR="007773C5" w:rsidRPr="007A572E" w:rsidTr="00AD39F9">
        <w:trPr>
          <w:trHeight w:val="157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773C5" w:rsidRPr="007A572E" w:rsidTr="00AD39F9">
        <w:trPr>
          <w:trHeight w:val="157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7773C5" w:rsidRPr="007A572E" w:rsidTr="00AD39F9">
        <w:trPr>
          <w:trHeight w:val="126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7773C5" w:rsidRPr="007A572E" w:rsidTr="00AD39F9">
        <w:trPr>
          <w:trHeight w:val="126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(используемой) на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B8391E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773C5" w:rsidRPr="007A572E" w:rsidTr="00AD39F9">
        <w:trPr>
          <w:trHeight w:val="157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773C5" w:rsidRPr="007A572E" w:rsidTr="00AD39F9">
        <w:trPr>
          <w:trHeight w:val="189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7773C5" w:rsidRPr="007A572E" w:rsidTr="00AD39F9">
        <w:trPr>
          <w:trHeight w:val="126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кв.м общей площади)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кв.м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чел.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Удельная величина потребления энергетических ресурсов муниципальными бюджетными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учреждениями: тепловая энергия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Гкал/ кв.м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куб.м/ чел.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куб.м/ чел.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Удельная величина потребления энергетических ресурсов муниципальными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бюджетными учреждениями: природный газ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куб.м/ чел.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220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заключенными органами местного самоуправления и муниципальными учреждениями к общему объему финансирования муниципальной программы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 кв.м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7773C5" w:rsidRPr="007A572E" w:rsidTr="00AD39F9">
        <w:trPr>
          <w:trHeight w:val="63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куб.м/ чел.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773C5" w:rsidRPr="007A572E" w:rsidTr="00AD39F9">
        <w:trPr>
          <w:trHeight w:val="63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куб.м/ чел.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в многоквартирных домах (в расчете на 1 кв.м общей площади)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кВт*ч/ кв.м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чел.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</w:tr>
      <w:tr w:rsidR="007773C5" w:rsidRPr="007A572E" w:rsidTr="00AD39F9">
        <w:trPr>
          <w:trHeight w:val="126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природного газа в многоквартирных домах с индивидуальными системами газового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отопления (в расчете на 1 кв. метр общей площади)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куб.м/ кв.м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63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куб.м/ чел.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773C5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773C5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773C5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773C5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63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т.у.т./ кв.м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7773C5" w:rsidRPr="007A572E" w:rsidTr="00AD39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7773C5" w:rsidRPr="007A572E" w:rsidTr="00AD39F9">
        <w:trPr>
          <w:trHeight w:val="63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кг.у.т./ Гкал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1337BF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Гкал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13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1337BF"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</w:tr>
      <w:tr w:rsidR="007773C5" w:rsidRPr="007A572E" w:rsidTr="00AD39F9">
        <w:trPr>
          <w:trHeight w:val="57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потерь тепловой энергии при ее передаче в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общем объеме переданной тепловой энергии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773C5" w:rsidRPr="007A572E" w:rsidTr="00AD39F9">
        <w:trPr>
          <w:trHeight w:val="63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773C5" w:rsidRPr="007A572E" w:rsidTr="00AD39F9">
        <w:trPr>
          <w:trHeight w:val="9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 куб.м)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куб.м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C5" w:rsidRPr="007A572E" w:rsidRDefault="008A10DA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3C5" w:rsidRPr="007A572E" w:rsidTr="00AD39F9">
        <w:trPr>
          <w:trHeight w:val="63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в системах водоотведения (на 1 куб.м)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 куб.м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3C5" w:rsidRPr="007A572E" w:rsidTr="00AD39F9">
        <w:trPr>
          <w:trHeight w:val="63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кг.у.т./ Гкал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126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электрической энергии в системах уличного освещения (на 1 кв. метр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освещаемой площади с уровнем освещенности, соответствующим установленным нормативам)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кВт*ч/ 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7773C5" w:rsidRPr="007A572E" w:rsidTr="00AD39F9">
        <w:trPr>
          <w:trHeight w:val="25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409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используемыми в качестве моторного топлива, и электрической энергией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189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157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346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</w:t>
            </w: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73C5" w:rsidRPr="007A572E" w:rsidTr="00AD39F9">
        <w:trPr>
          <w:trHeight w:val="157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C5" w:rsidRPr="007A572E" w:rsidRDefault="007773C5" w:rsidP="0077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773C5" w:rsidRPr="007A572E" w:rsidRDefault="007773C5" w:rsidP="00335891">
      <w:pPr>
        <w:spacing w:after="0" w:line="240" w:lineRule="auto"/>
        <w:ind w:firstLine="709"/>
        <w:jc w:val="both"/>
        <w:sectPr w:rsidR="007773C5" w:rsidRPr="007A572E" w:rsidSect="00CE6D58">
          <w:pgSz w:w="16838" w:h="11906" w:orient="landscape"/>
          <w:pgMar w:top="1701" w:right="1418" w:bottom="709" w:left="851" w:header="709" w:footer="709" w:gutter="0"/>
          <w:cols w:space="708"/>
          <w:docGrid w:linePitch="360"/>
        </w:sectPr>
      </w:pPr>
    </w:p>
    <w:p w:rsidR="0052505F" w:rsidRPr="007A572E" w:rsidRDefault="0052505F" w:rsidP="00F85D3B">
      <w:pPr>
        <w:tabs>
          <w:tab w:val="left" w:pos="14034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42AD2" w:rsidRPr="007A572E">
        <w:rPr>
          <w:rFonts w:ascii="Times New Roman" w:hAnsi="Times New Roman" w:cs="Times New Roman"/>
          <w:sz w:val="28"/>
          <w:szCs w:val="28"/>
        </w:rPr>
        <w:t>3</w:t>
      </w:r>
      <w:r w:rsidRPr="007A572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2505F" w:rsidRPr="007A572E" w:rsidRDefault="0052505F" w:rsidP="00F85D3B">
      <w:pPr>
        <w:tabs>
          <w:tab w:val="left" w:pos="14034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2505F" w:rsidRPr="007A572E" w:rsidRDefault="0052505F" w:rsidP="00F85D3B">
      <w:pPr>
        <w:tabs>
          <w:tab w:val="left" w:pos="14034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52505F" w:rsidRPr="007A572E" w:rsidRDefault="0052505F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</w:p>
    <w:p w:rsidR="00D120C2" w:rsidRPr="007A572E" w:rsidRDefault="00D120C2" w:rsidP="00D120C2">
      <w:pPr>
        <w:tabs>
          <w:tab w:val="left" w:pos="140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572E">
        <w:rPr>
          <w:rFonts w:ascii="Times New Roman" w:hAnsi="Times New Roman" w:cs="Times New Roman"/>
          <w:sz w:val="28"/>
          <w:szCs w:val="28"/>
        </w:rPr>
        <w:t xml:space="preserve">Основные мероприятия муниципальной программы </w:t>
      </w:r>
      <w:r w:rsidR="008C5490" w:rsidRPr="007A572E">
        <w:rPr>
          <w:rFonts w:ascii="Times New Roman" w:hAnsi="Times New Roman" w:cs="Times New Roman"/>
          <w:sz w:val="28"/>
          <w:szCs w:val="28"/>
        </w:rPr>
        <w:t>"</w:t>
      </w:r>
      <w:r w:rsidRPr="007A572E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в муниципальном образовании город Нижневартовск на 2018 - 2025 годы и на </w:t>
      </w:r>
      <w:r w:rsidR="00726075" w:rsidRPr="007A572E">
        <w:rPr>
          <w:rFonts w:ascii="Times New Roman" w:hAnsi="Times New Roman" w:cs="Times New Roman"/>
          <w:sz w:val="28"/>
          <w:szCs w:val="28"/>
        </w:rPr>
        <w:t>период</w:t>
      </w:r>
      <w:r w:rsidRPr="007A572E">
        <w:rPr>
          <w:rFonts w:ascii="Times New Roman" w:hAnsi="Times New Roman" w:cs="Times New Roman"/>
          <w:sz w:val="28"/>
          <w:szCs w:val="28"/>
        </w:rPr>
        <w:t xml:space="preserve"> до 2030 года</w:t>
      </w:r>
      <w:r w:rsidR="008C5490" w:rsidRPr="007A572E">
        <w:rPr>
          <w:rFonts w:ascii="Times New Roman" w:hAnsi="Times New Roman" w:cs="Times New Roman"/>
          <w:sz w:val="28"/>
          <w:szCs w:val="28"/>
        </w:rPr>
        <w:t>"</w:t>
      </w:r>
    </w:p>
    <w:p w:rsidR="00D120C2" w:rsidRPr="007A572E" w:rsidRDefault="00D120C2" w:rsidP="00D120C2">
      <w:pPr>
        <w:tabs>
          <w:tab w:val="left" w:pos="140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44" w:type="dxa"/>
        <w:tblInd w:w="113" w:type="dxa"/>
        <w:tblLook w:val="04A0" w:firstRow="1" w:lastRow="0" w:firstColumn="1" w:lastColumn="0" w:noHBand="0" w:noVBand="1"/>
      </w:tblPr>
      <w:tblGrid>
        <w:gridCol w:w="475"/>
        <w:gridCol w:w="3793"/>
        <w:gridCol w:w="2068"/>
        <w:gridCol w:w="1643"/>
        <w:gridCol w:w="891"/>
        <w:gridCol w:w="674"/>
        <w:gridCol w:w="674"/>
        <w:gridCol w:w="717"/>
        <w:gridCol w:w="717"/>
        <w:gridCol w:w="717"/>
        <w:gridCol w:w="717"/>
        <w:gridCol w:w="717"/>
        <w:gridCol w:w="717"/>
        <w:gridCol w:w="824"/>
      </w:tblGrid>
      <w:tr w:rsidR="00A064BD" w:rsidRPr="007A572E" w:rsidTr="007B63B2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3B2" w:rsidRPr="007A572E" w:rsidRDefault="007B63B2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RANGE!A1:D90"/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п/п</w:t>
            </w:r>
            <w:bookmarkEnd w:id="0"/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Финансовые затраты на реализацию муниципальной программы</w:t>
            </w: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A064BD" w:rsidRPr="007A572E" w:rsidTr="007B63B2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64BD" w:rsidRPr="007A572E" w:rsidTr="007B63B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A064BD" w:rsidRPr="007A572E" w:rsidTr="007B63B2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7B63B2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7B63B2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7B63B2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2021 </w:t>
            </w:r>
            <w:r w:rsidR="007B63B2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2022 </w:t>
            </w:r>
            <w:r w:rsidR="007B63B2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2023 </w:t>
            </w:r>
            <w:r w:rsidR="007B63B2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2024 </w:t>
            </w:r>
            <w:r w:rsidR="007B63B2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2025 </w:t>
            </w:r>
            <w:r w:rsidR="007B63B2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2026-2030 </w:t>
            </w:r>
            <w:r w:rsidR="007B63B2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годы</w:t>
            </w:r>
          </w:p>
        </w:tc>
      </w:tr>
      <w:tr w:rsidR="00A064BD" w:rsidRPr="007A572E" w:rsidTr="007B63B2">
        <w:trPr>
          <w:trHeight w:val="478"/>
        </w:trPr>
        <w:tc>
          <w:tcPr>
            <w:tcW w:w="15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1. Реализация потенциала энергосбережения города Нижневартовска</w:t>
            </w:r>
          </w:p>
        </w:tc>
      </w:tr>
      <w:tr w:rsidR="00A064BD" w:rsidRPr="007A572E" w:rsidTr="007B63B2">
        <w:trPr>
          <w:trHeight w:val="327"/>
        </w:trPr>
        <w:tc>
          <w:tcPr>
            <w:tcW w:w="15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A064BD" w:rsidRPr="007A572E" w:rsidTr="007B63B2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образования (показатели  1 - 13)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102419,5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38367,5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102419,5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38367,5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культуры (показатели 1 - 13)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по социальной политике администрации города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7647,5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7647,5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физической культуры и спорта (показатели 1 - 13)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по социальной политике администрации города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объектов администрации города (показатели 1 - 13)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"Управление материально-</w:t>
            </w: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61015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61015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465"/>
        </w:trPr>
        <w:tc>
          <w:tcPr>
            <w:tcW w:w="15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A064BD" w:rsidRPr="007A572E" w:rsidTr="007B63B2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 (показатели 1 - 6)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ЖКХ администрации города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энергосберегающих проектов в жилом фонде города (показатели 14 - 20)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Управляющие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263118" w:rsidP="00263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65"/>
        </w:trPr>
        <w:tc>
          <w:tcPr>
            <w:tcW w:w="15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объемов электрической энергии, используемой при передаче (транспортировке) воды (показатели 25, 26)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"Горводоканал"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воды при ее передаче (показатель 24)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"Горводоканал"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3.3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 (показатели 21 - 26)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"Горводоканал"    МУП г.Нижневартовска "Теплоснабжение"      АО "Горэлектросеть"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 (показатели 21 - 23)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"Теплоснабжение"     АО "Горэлектросеть"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электрической энергии, тепловой энергии при их передаче (показатели 21 - 23)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"Теплоснабжение"     АО "Горэлектросеть"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систем уличного освещения (показатель 28)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казенное учреждение города Нижневартовска </w:t>
            </w:r>
            <w:r w:rsidR="00263118"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благоустройству и дорожному хозяйству</w:t>
            </w:r>
            <w:r w:rsidR="00263118"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15"/>
        </w:trPr>
        <w:tc>
          <w:tcPr>
            <w:tcW w:w="15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4. Энергосбережение и повышение энергетической эффективности на бесхозяйных инженерных сетях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на бесхозяйных инженерных сетях (показатели 23 - 24)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ЖКХ администрации города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8677A3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8677A3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8677A3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8677A3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8677A3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8677A3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8677A3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8677A3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615"/>
        </w:trPr>
        <w:tc>
          <w:tcPr>
            <w:tcW w:w="153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5. 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и повышения энергетической эффективности (показатели 1 - 34)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677A3"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677A3"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677A3"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677A3"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8677A3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8677A3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8677A3" w:rsidRPr="007A5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8677A3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86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</w:t>
            </w:r>
            <w:r w:rsidR="008677A3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86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439</w:t>
            </w:r>
            <w:r w:rsidR="008677A3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68815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064BD" w:rsidRPr="007A572E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179344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68815</w:t>
            </w:r>
          </w:p>
        </w:tc>
      </w:tr>
      <w:tr w:rsidR="00A064BD" w:rsidRPr="00A064BD" w:rsidTr="007B63B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86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</w:t>
            </w:r>
            <w:r w:rsidR="008677A3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86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</w:t>
            </w:r>
            <w:r w:rsidR="008677A3"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7A572E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64BD" w:rsidRPr="00A064BD" w:rsidRDefault="00A064BD" w:rsidP="00A0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57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bookmarkStart w:id="1" w:name="_GoBack"/>
            <w:bookmarkEnd w:id="1"/>
          </w:p>
        </w:tc>
      </w:tr>
    </w:tbl>
    <w:p w:rsidR="00D120C2" w:rsidRDefault="00D120C2" w:rsidP="00A064BD">
      <w:p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4BD" w:rsidRPr="005A2085" w:rsidRDefault="00A064BD" w:rsidP="00A064BD">
      <w:p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64BD" w:rsidRPr="005A2085" w:rsidSect="00F85D3B">
      <w:pgSz w:w="16838" w:h="11906" w:orient="landscape"/>
      <w:pgMar w:top="1559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C6" w:rsidRDefault="008A1CC6" w:rsidP="000B4709">
      <w:pPr>
        <w:spacing w:after="0" w:line="240" w:lineRule="auto"/>
      </w:pPr>
      <w:r>
        <w:separator/>
      </w:r>
    </w:p>
  </w:endnote>
  <w:endnote w:type="continuationSeparator" w:id="0">
    <w:p w:rsidR="008A1CC6" w:rsidRDefault="008A1CC6" w:rsidP="000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C6" w:rsidRDefault="008A1CC6" w:rsidP="000B4709">
      <w:pPr>
        <w:spacing w:after="0" w:line="240" w:lineRule="auto"/>
      </w:pPr>
      <w:r>
        <w:separator/>
      </w:r>
    </w:p>
  </w:footnote>
  <w:footnote w:type="continuationSeparator" w:id="0">
    <w:p w:rsidR="008A1CC6" w:rsidRDefault="008A1CC6" w:rsidP="000B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780986"/>
      <w:docPartObj>
        <w:docPartGallery w:val="Page Numbers (Top of Page)"/>
        <w:docPartUnique/>
      </w:docPartObj>
    </w:sdtPr>
    <w:sdtEndPr/>
    <w:sdtContent>
      <w:p w:rsidR="001017D0" w:rsidRDefault="001017D0">
        <w:pPr>
          <w:pStyle w:val="a7"/>
          <w:jc w:val="center"/>
        </w:pPr>
        <w:r w:rsidRPr="00EE71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71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57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17D0" w:rsidRDefault="001017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7D0" w:rsidRDefault="001017D0">
    <w:pPr>
      <w:pStyle w:val="a7"/>
      <w:jc w:val="center"/>
    </w:pPr>
  </w:p>
  <w:p w:rsidR="001017D0" w:rsidRDefault="001017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A7"/>
    <w:rsid w:val="00007534"/>
    <w:rsid w:val="00023684"/>
    <w:rsid w:val="000317D1"/>
    <w:rsid w:val="000335A5"/>
    <w:rsid w:val="000338F6"/>
    <w:rsid w:val="00034694"/>
    <w:rsid w:val="00036446"/>
    <w:rsid w:val="00041B5F"/>
    <w:rsid w:val="00053A62"/>
    <w:rsid w:val="00054137"/>
    <w:rsid w:val="0006677F"/>
    <w:rsid w:val="000679BC"/>
    <w:rsid w:val="00070A0E"/>
    <w:rsid w:val="0009540C"/>
    <w:rsid w:val="0009698F"/>
    <w:rsid w:val="000A2B50"/>
    <w:rsid w:val="000A41D5"/>
    <w:rsid w:val="000A5CF0"/>
    <w:rsid w:val="000B07DA"/>
    <w:rsid w:val="000B1B22"/>
    <w:rsid w:val="000B3E88"/>
    <w:rsid w:val="000B4709"/>
    <w:rsid w:val="000B6E68"/>
    <w:rsid w:val="000C272C"/>
    <w:rsid w:val="000C357A"/>
    <w:rsid w:val="000C5228"/>
    <w:rsid w:val="000C5E3E"/>
    <w:rsid w:val="000C6C17"/>
    <w:rsid w:val="000D10F7"/>
    <w:rsid w:val="000D7D2B"/>
    <w:rsid w:val="000E339C"/>
    <w:rsid w:val="000E54B3"/>
    <w:rsid w:val="000F0A73"/>
    <w:rsid w:val="000F4AFA"/>
    <w:rsid w:val="000F666A"/>
    <w:rsid w:val="000F67E1"/>
    <w:rsid w:val="00101657"/>
    <w:rsid w:val="001017D0"/>
    <w:rsid w:val="00103057"/>
    <w:rsid w:val="00105241"/>
    <w:rsid w:val="00114D42"/>
    <w:rsid w:val="00122765"/>
    <w:rsid w:val="00124BA7"/>
    <w:rsid w:val="00131F35"/>
    <w:rsid w:val="001337BF"/>
    <w:rsid w:val="00134514"/>
    <w:rsid w:val="001468A6"/>
    <w:rsid w:val="00151A42"/>
    <w:rsid w:val="0016367D"/>
    <w:rsid w:val="00184170"/>
    <w:rsid w:val="00187383"/>
    <w:rsid w:val="0019220B"/>
    <w:rsid w:val="001A590F"/>
    <w:rsid w:val="001A7DD2"/>
    <w:rsid w:val="001B4B21"/>
    <w:rsid w:val="001B5C82"/>
    <w:rsid w:val="001C52F1"/>
    <w:rsid w:val="001D544D"/>
    <w:rsid w:val="001E18F6"/>
    <w:rsid w:val="001F0D4F"/>
    <w:rsid w:val="001F318C"/>
    <w:rsid w:val="00200F06"/>
    <w:rsid w:val="00206FBD"/>
    <w:rsid w:val="002070AE"/>
    <w:rsid w:val="0020767C"/>
    <w:rsid w:val="00213407"/>
    <w:rsid w:val="002265F3"/>
    <w:rsid w:val="002322C8"/>
    <w:rsid w:val="002445A4"/>
    <w:rsid w:val="00263118"/>
    <w:rsid w:val="00283099"/>
    <w:rsid w:val="00283F4E"/>
    <w:rsid w:val="0028747A"/>
    <w:rsid w:val="002917D6"/>
    <w:rsid w:val="002953F7"/>
    <w:rsid w:val="002A2C8A"/>
    <w:rsid w:val="002A3308"/>
    <w:rsid w:val="002A5715"/>
    <w:rsid w:val="002C7B09"/>
    <w:rsid w:val="002D2FDF"/>
    <w:rsid w:val="002D3B1A"/>
    <w:rsid w:val="00304F93"/>
    <w:rsid w:val="00315D70"/>
    <w:rsid w:val="00315D7D"/>
    <w:rsid w:val="00321D61"/>
    <w:rsid w:val="00332438"/>
    <w:rsid w:val="00334162"/>
    <w:rsid w:val="00335891"/>
    <w:rsid w:val="003406C4"/>
    <w:rsid w:val="0035204D"/>
    <w:rsid w:val="00353363"/>
    <w:rsid w:val="003548B6"/>
    <w:rsid w:val="0036074B"/>
    <w:rsid w:val="003645BE"/>
    <w:rsid w:val="00381BED"/>
    <w:rsid w:val="0038543B"/>
    <w:rsid w:val="00387897"/>
    <w:rsid w:val="0039352D"/>
    <w:rsid w:val="00397D95"/>
    <w:rsid w:val="003B0860"/>
    <w:rsid w:val="003B0873"/>
    <w:rsid w:val="003B168F"/>
    <w:rsid w:val="003B3162"/>
    <w:rsid w:val="003B33BD"/>
    <w:rsid w:val="003C79EF"/>
    <w:rsid w:val="003D5509"/>
    <w:rsid w:val="003D6DAF"/>
    <w:rsid w:val="003E5322"/>
    <w:rsid w:val="003E72B7"/>
    <w:rsid w:val="003F3494"/>
    <w:rsid w:val="003F3AB3"/>
    <w:rsid w:val="003F72E0"/>
    <w:rsid w:val="004039E1"/>
    <w:rsid w:val="00410420"/>
    <w:rsid w:val="004112B9"/>
    <w:rsid w:val="00413889"/>
    <w:rsid w:val="004243D3"/>
    <w:rsid w:val="00424623"/>
    <w:rsid w:val="00427DB5"/>
    <w:rsid w:val="00432EB3"/>
    <w:rsid w:val="00444F44"/>
    <w:rsid w:val="00445710"/>
    <w:rsid w:val="00447B6B"/>
    <w:rsid w:val="0045485A"/>
    <w:rsid w:val="004559CA"/>
    <w:rsid w:val="00463EA7"/>
    <w:rsid w:val="00480189"/>
    <w:rsid w:val="00481609"/>
    <w:rsid w:val="00482827"/>
    <w:rsid w:val="00485101"/>
    <w:rsid w:val="00495A95"/>
    <w:rsid w:val="004A6E52"/>
    <w:rsid w:val="004B00CF"/>
    <w:rsid w:val="004B2062"/>
    <w:rsid w:val="004D2AB2"/>
    <w:rsid w:val="004D5C97"/>
    <w:rsid w:val="004F0610"/>
    <w:rsid w:val="004F62E8"/>
    <w:rsid w:val="00504210"/>
    <w:rsid w:val="005064D9"/>
    <w:rsid w:val="005065F6"/>
    <w:rsid w:val="00506DA4"/>
    <w:rsid w:val="00511967"/>
    <w:rsid w:val="00513BFC"/>
    <w:rsid w:val="005235A4"/>
    <w:rsid w:val="0052505F"/>
    <w:rsid w:val="00526913"/>
    <w:rsid w:val="00536D4B"/>
    <w:rsid w:val="00537ECB"/>
    <w:rsid w:val="00545034"/>
    <w:rsid w:val="00552D3A"/>
    <w:rsid w:val="00556638"/>
    <w:rsid w:val="00560924"/>
    <w:rsid w:val="005646A5"/>
    <w:rsid w:val="00564A36"/>
    <w:rsid w:val="0057408C"/>
    <w:rsid w:val="0057572E"/>
    <w:rsid w:val="00576B83"/>
    <w:rsid w:val="00580325"/>
    <w:rsid w:val="00581245"/>
    <w:rsid w:val="005823FC"/>
    <w:rsid w:val="005933B2"/>
    <w:rsid w:val="00593EB4"/>
    <w:rsid w:val="00596B37"/>
    <w:rsid w:val="005A2085"/>
    <w:rsid w:val="005A356A"/>
    <w:rsid w:val="005A4800"/>
    <w:rsid w:val="005B0B10"/>
    <w:rsid w:val="005B276C"/>
    <w:rsid w:val="005B3B2B"/>
    <w:rsid w:val="005B59F1"/>
    <w:rsid w:val="005C0B2F"/>
    <w:rsid w:val="005D387E"/>
    <w:rsid w:val="005D7C87"/>
    <w:rsid w:val="005E4BE6"/>
    <w:rsid w:val="005F5C79"/>
    <w:rsid w:val="0060252E"/>
    <w:rsid w:val="00606660"/>
    <w:rsid w:val="0061299E"/>
    <w:rsid w:val="006211A5"/>
    <w:rsid w:val="00623F2D"/>
    <w:rsid w:val="0062783E"/>
    <w:rsid w:val="006335F0"/>
    <w:rsid w:val="006379DC"/>
    <w:rsid w:val="006448A9"/>
    <w:rsid w:val="00652E9E"/>
    <w:rsid w:val="0065401B"/>
    <w:rsid w:val="00655C10"/>
    <w:rsid w:val="0066054D"/>
    <w:rsid w:val="0066174F"/>
    <w:rsid w:val="006621B0"/>
    <w:rsid w:val="00663BB7"/>
    <w:rsid w:val="0066471C"/>
    <w:rsid w:val="00672992"/>
    <w:rsid w:val="0068372E"/>
    <w:rsid w:val="0069496A"/>
    <w:rsid w:val="006B0881"/>
    <w:rsid w:val="006C2636"/>
    <w:rsid w:val="006C3772"/>
    <w:rsid w:val="006C3969"/>
    <w:rsid w:val="006C4636"/>
    <w:rsid w:val="006D79EE"/>
    <w:rsid w:val="006E030F"/>
    <w:rsid w:val="006F22BC"/>
    <w:rsid w:val="006F364D"/>
    <w:rsid w:val="006F749D"/>
    <w:rsid w:val="0070235E"/>
    <w:rsid w:val="00713CA4"/>
    <w:rsid w:val="007143FC"/>
    <w:rsid w:val="00724E1E"/>
    <w:rsid w:val="00726075"/>
    <w:rsid w:val="007310F8"/>
    <w:rsid w:val="007315E3"/>
    <w:rsid w:val="007349D7"/>
    <w:rsid w:val="00742017"/>
    <w:rsid w:val="00743ACC"/>
    <w:rsid w:val="00745C90"/>
    <w:rsid w:val="00745F46"/>
    <w:rsid w:val="007460AB"/>
    <w:rsid w:val="00752A89"/>
    <w:rsid w:val="00777001"/>
    <w:rsid w:val="0077738E"/>
    <w:rsid w:val="007773C5"/>
    <w:rsid w:val="0078099E"/>
    <w:rsid w:val="00782FFA"/>
    <w:rsid w:val="00792F90"/>
    <w:rsid w:val="007A572E"/>
    <w:rsid w:val="007A6F34"/>
    <w:rsid w:val="007B38B4"/>
    <w:rsid w:val="007B462F"/>
    <w:rsid w:val="007B63B2"/>
    <w:rsid w:val="007B72EF"/>
    <w:rsid w:val="007C3DA7"/>
    <w:rsid w:val="007D3F4D"/>
    <w:rsid w:val="007E3FC9"/>
    <w:rsid w:val="007F3CAF"/>
    <w:rsid w:val="008003AC"/>
    <w:rsid w:val="00801F2D"/>
    <w:rsid w:val="008036ED"/>
    <w:rsid w:val="00814C68"/>
    <w:rsid w:val="008310BA"/>
    <w:rsid w:val="008363B4"/>
    <w:rsid w:val="00843D9F"/>
    <w:rsid w:val="00844FCB"/>
    <w:rsid w:val="00853452"/>
    <w:rsid w:val="008534CD"/>
    <w:rsid w:val="00854461"/>
    <w:rsid w:val="00855C68"/>
    <w:rsid w:val="008569AE"/>
    <w:rsid w:val="00862B11"/>
    <w:rsid w:val="00864AF4"/>
    <w:rsid w:val="008668FE"/>
    <w:rsid w:val="008677A3"/>
    <w:rsid w:val="00884729"/>
    <w:rsid w:val="00890589"/>
    <w:rsid w:val="00891C4F"/>
    <w:rsid w:val="008A10DA"/>
    <w:rsid w:val="008A1CC6"/>
    <w:rsid w:val="008B1158"/>
    <w:rsid w:val="008B3841"/>
    <w:rsid w:val="008B5C94"/>
    <w:rsid w:val="008C39F0"/>
    <w:rsid w:val="008C5490"/>
    <w:rsid w:val="008D1415"/>
    <w:rsid w:val="008D2D5F"/>
    <w:rsid w:val="008E3079"/>
    <w:rsid w:val="00900625"/>
    <w:rsid w:val="00901590"/>
    <w:rsid w:val="00904B17"/>
    <w:rsid w:val="0092222E"/>
    <w:rsid w:val="00926339"/>
    <w:rsid w:val="00926B3B"/>
    <w:rsid w:val="00932620"/>
    <w:rsid w:val="00936805"/>
    <w:rsid w:val="009370E2"/>
    <w:rsid w:val="009425A5"/>
    <w:rsid w:val="00957A77"/>
    <w:rsid w:val="00957F0A"/>
    <w:rsid w:val="0096065A"/>
    <w:rsid w:val="00962B72"/>
    <w:rsid w:val="0097650F"/>
    <w:rsid w:val="00977046"/>
    <w:rsid w:val="009804DD"/>
    <w:rsid w:val="009829D7"/>
    <w:rsid w:val="00986433"/>
    <w:rsid w:val="009864B5"/>
    <w:rsid w:val="009910CB"/>
    <w:rsid w:val="00991E1D"/>
    <w:rsid w:val="009A1E90"/>
    <w:rsid w:val="009B1210"/>
    <w:rsid w:val="009B6789"/>
    <w:rsid w:val="009C3633"/>
    <w:rsid w:val="009D37F7"/>
    <w:rsid w:val="009F211B"/>
    <w:rsid w:val="009F3A96"/>
    <w:rsid w:val="009F661A"/>
    <w:rsid w:val="00A064BD"/>
    <w:rsid w:val="00A10D47"/>
    <w:rsid w:val="00A10F23"/>
    <w:rsid w:val="00A21732"/>
    <w:rsid w:val="00A2190A"/>
    <w:rsid w:val="00A30732"/>
    <w:rsid w:val="00A30DF4"/>
    <w:rsid w:val="00A363B6"/>
    <w:rsid w:val="00A51DF2"/>
    <w:rsid w:val="00A5379A"/>
    <w:rsid w:val="00A64B14"/>
    <w:rsid w:val="00A700C9"/>
    <w:rsid w:val="00A8064B"/>
    <w:rsid w:val="00A826B9"/>
    <w:rsid w:val="00AA2A98"/>
    <w:rsid w:val="00AA56C7"/>
    <w:rsid w:val="00AA6E56"/>
    <w:rsid w:val="00AB7EA8"/>
    <w:rsid w:val="00AD3352"/>
    <w:rsid w:val="00AD39F9"/>
    <w:rsid w:val="00AD6632"/>
    <w:rsid w:val="00AE0C7A"/>
    <w:rsid w:val="00AF341A"/>
    <w:rsid w:val="00AF484A"/>
    <w:rsid w:val="00B02FD3"/>
    <w:rsid w:val="00B117B1"/>
    <w:rsid w:val="00B12BE8"/>
    <w:rsid w:val="00B21C9F"/>
    <w:rsid w:val="00B3477D"/>
    <w:rsid w:val="00B412BB"/>
    <w:rsid w:val="00B42AD2"/>
    <w:rsid w:val="00B507C7"/>
    <w:rsid w:val="00B55837"/>
    <w:rsid w:val="00B60344"/>
    <w:rsid w:val="00B60D8D"/>
    <w:rsid w:val="00B616F3"/>
    <w:rsid w:val="00B64927"/>
    <w:rsid w:val="00B64B9B"/>
    <w:rsid w:val="00B71C7D"/>
    <w:rsid w:val="00B73872"/>
    <w:rsid w:val="00B8391E"/>
    <w:rsid w:val="00B94157"/>
    <w:rsid w:val="00B9709B"/>
    <w:rsid w:val="00BA3358"/>
    <w:rsid w:val="00BB2742"/>
    <w:rsid w:val="00BB2B3C"/>
    <w:rsid w:val="00BB6BDF"/>
    <w:rsid w:val="00BC0045"/>
    <w:rsid w:val="00BC1E81"/>
    <w:rsid w:val="00BC520F"/>
    <w:rsid w:val="00BE302C"/>
    <w:rsid w:val="00BF44FE"/>
    <w:rsid w:val="00C01B78"/>
    <w:rsid w:val="00C03485"/>
    <w:rsid w:val="00C06BF7"/>
    <w:rsid w:val="00C1142A"/>
    <w:rsid w:val="00C132DB"/>
    <w:rsid w:val="00C14110"/>
    <w:rsid w:val="00C14300"/>
    <w:rsid w:val="00C22D65"/>
    <w:rsid w:val="00C23DE8"/>
    <w:rsid w:val="00C2686D"/>
    <w:rsid w:val="00C401D3"/>
    <w:rsid w:val="00C40F88"/>
    <w:rsid w:val="00C41241"/>
    <w:rsid w:val="00C43474"/>
    <w:rsid w:val="00C43BF7"/>
    <w:rsid w:val="00C46C87"/>
    <w:rsid w:val="00C47FAA"/>
    <w:rsid w:val="00C56976"/>
    <w:rsid w:val="00C56AED"/>
    <w:rsid w:val="00C576A5"/>
    <w:rsid w:val="00C67663"/>
    <w:rsid w:val="00C735A7"/>
    <w:rsid w:val="00C74B60"/>
    <w:rsid w:val="00C77D04"/>
    <w:rsid w:val="00C813E8"/>
    <w:rsid w:val="00C95D1F"/>
    <w:rsid w:val="00C97053"/>
    <w:rsid w:val="00CA2A20"/>
    <w:rsid w:val="00CA6C5D"/>
    <w:rsid w:val="00CA7358"/>
    <w:rsid w:val="00CB1FC2"/>
    <w:rsid w:val="00CC0DE7"/>
    <w:rsid w:val="00CC60A1"/>
    <w:rsid w:val="00CD0293"/>
    <w:rsid w:val="00CD18A2"/>
    <w:rsid w:val="00CD765C"/>
    <w:rsid w:val="00CE132E"/>
    <w:rsid w:val="00CE45BC"/>
    <w:rsid w:val="00CE6D58"/>
    <w:rsid w:val="00CF13DA"/>
    <w:rsid w:val="00CF5960"/>
    <w:rsid w:val="00D03E45"/>
    <w:rsid w:val="00D076A7"/>
    <w:rsid w:val="00D120C2"/>
    <w:rsid w:val="00D14B5E"/>
    <w:rsid w:val="00D203F9"/>
    <w:rsid w:val="00D24984"/>
    <w:rsid w:val="00D338E2"/>
    <w:rsid w:val="00D35FF7"/>
    <w:rsid w:val="00D45CD6"/>
    <w:rsid w:val="00D55BDE"/>
    <w:rsid w:val="00D61ACC"/>
    <w:rsid w:val="00D81691"/>
    <w:rsid w:val="00D84386"/>
    <w:rsid w:val="00D90381"/>
    <w:rsid w:val="00D94062"/>
    <w:rsid w:val="00D97143"/>
    <w:rsid w:val="00DC446B"/>
    <w:rsid w:val="00DC4F19"/>
    <w:rsid w:val="00DC6535"/>
    <w:rsid w:val="00DD05B0"/>
    <w:rsid w:val="00DD0E5F"/>
    <w:rsid w:val="00DE158F"/>
    <w:rsid w:val="00DE6982"/>
    <w:rsid w:val="00DF53DB"/>
    <w:rsid w:val="00DF663E"/>
    <w:rsid w:val="00E10553"/>
    <w:rsid w:val="00E12E58"/>
    <w:rsid w:val="00E1353D"/>
    <w:rsid w:val="00E5351C"/>
    <w:rsid w:val="00E5645F"/>
    <w:rsid w:val="00E62202"/>
    <w:rsid w:val="00E62C2D"/>
    <w:rsid w:val="00E73028"/>
    <w:rsid w:val="00E767A7"/>
    <w:rsid w:val="00E81802"/>
    <w:rsid w:val="00E8226A"/>
    <w:rsid w:val="00E82C86"/>
    <w:rsid w:val="00E83569"/>
    <w:rsid w:val="00E86004"/>
    <w:rsid w:val="00E921DB"/>
    <w:rsid w:val="00E97AFC"/>
    <w:rsid w:val="00EA2F1C"/>
    <w:rsid w:val="00EA5E1B"/>
    <w:rsid w:val="00EB0589"/>
    <w:rsid w:val="00EB37DC"/>
    <w:rsid w:val="00EB5623"/>
    <w:rsid w:val="00EC4218"/>
    <w:rsid w:val="00ED030A"/>
    <w:rsid w:val="00ED6359"/>
    <w:rsid w:val="00ED786F"/>
    <w:rsid w:val="00EE28BC"/>
    <w:rsid w:val="00EE71F3"/>
    <w:rsid w:val="00EF6B0E"/>
    <w:rsid w:val="00EF7632"/>
    <w:rsid w:val="00F002E2"/>
    <w:rsid w:val="00F10ADD"/>
    <w:rsid w:val="00F13894"/>
    <w:rsid w:val="00F147DF"/>
    <w:rsid w:val="00F177F2"/>
    <w:rsid w:val="00F246C7"/>
    <w:rsid w:val="00F320CA"/>
    <w:rsid w:val="00F33C26"/>
    <w:rsid w:val="00F43767"/>
    <w:rsid w:val="00F44FB1"/>
    <w:rsid w:val="00F4789F"/>
    <w:rsid w:val="00F47C15"/>
    <w:rsid w:val="00F547D7"/>
    <w:rsid w:val="00F63F0A"/>
    <w:rsid w:val="00F81134"/>
    <w:rsid w:val="00F85D3B"/>
    <w:rsid w:val="00F86B1F"/>
    <w:rsid w:val="00F93FDF"/>
    <w:rsid w:val="00F94CC6"/>
    <w:rsid w:val="00FA2F25"/>
    <w:rsid w:val="00FA5442"/>
    <w:rsid w:val="00FB7EB7"/>
    <w:rsid w:val="00FC3822"/>
    <w:rsid w:val="00FE0190"/>
    <w:rsid w:val="00FE3278"/>
    <w:rsid w:val="00FF0325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B5F8C-7490-4334-9442-7AB5A8BE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msonormal0">
    <w:name w:val="msonormal"/>
    <w:basedOn w:val="a"/>
    <w:rsid w:val="00D1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13FF-0C90-4A09-B145-BD2E0B13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23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Савген Виктор Валерьевич</dc:creator>
  <cp:keywords/>
  <dc:description/>
  <cp:lastModifiedBy>Миндубаева Кадрия Вазыховна</cp:lastModifiedBy>
  <cp:revision>7</cp:revision>
  <cp:lastPrinted>2018-07-31T12:34:00Z</cp:lastPrinted>
  <dcterms:created xsi:type="dcterms:W3CDTF">2018-07-31T12:46:00Z</dcterms:created>
  <dcterms:modified xsi:type="dcterms:W3CDTF">2018-08-07T04:51:00Z</dcterms:modified>
</cp:coreProperties>
</file>