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EE0A3D" w:rsidRPr="00376555" w14:paraId="36FF4E23" w14:textId="77777777" w:rsidTr="00AA4174">
        <w:trPr>
          <w:trHeight w:val="851"/>
        </w:trPr>
        <w:tc>
          <w:tcPr>
            <w:tcW w:w="4928" w:type="dxa"/>
            <w:tcBorders>
              <w:top w:val="nil"/>
              <w:left w:val="nil"/>
              <w:bottom w:val="nil"/>
              <w:right w:val="nil"/>
            </w:tcBorders>
          </w:tcPr>
          <w:p w14:paraId="75C58069" w14:textId="5AA7278F" w:rsidR="00EE0A3D" w:rsidRPr="00376555" w:rsidRDefault="00731F53" w:rsidP="00F55117">
            <w:pPr>
              <w:widowControl w:val="0"/>
              <w:jc w:val="center"/>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4678" w:type="dxa"/>
            <w:tcBorders>
              <w:top w:val="nil"/>
              <w:left w:val="nil"/>
              <w:bottom w:val="nil"/>
              <w:right w:val="nil"/>
            </w:tcBorders>
          </w:tcPr>
          <w:p w14:paraId="34DC2DE3" w14:textId="77777777" w:rsidR="00726771" w:rsidRDefault="00726771" w:rsidP="00F55117">
            <w:pPr>
              <w:widowControl w:val="0"/>
              <w:tabs>
                <w:tab w:val="left" w:pos="4712"/>
              </w:tabs>
              <w:ind w:left="34"/>
              <w:jc w:val="right"/>
              <w:rPr>
                <w:rFonts w:ascii="Times New Roman" w:eastAsia="Times New Roman" w:hAnsi="Times New Roman"/>
                <w:b/>
                <w:sz w:val="24"/>
                <w:szCs w:val="24"/>
              </w:rPr>
            </w:pPr>
            <w:r>
              <w:rPr>
                <w:rFonts w:ascii="Times New Roman" w:eastAsia="Times New Roman" w:hAnsi="Times New Roman"/>
                <w:b/>
                <w:sz w:val="24"/>
                <w:szCs w:val="24"/>
              </w:rPr>
              <w:t>УТВЕРЖДЕНО:</w:t>
            </w:r>
          </w:p>
          <w:p w14:paraId="7DD92D1C" w14:textId="77777777" w:rsidR="00726771" w:rsidRDefault="00726771" w:rsidP="00F55117">
            <w:pPr>
              <w:widowControl w:val="0"/>
              <w:tabs>
                <w:tab w:val="left" w:pos="4712"/>
              </w:tabs>
              <w:ind w:left="34"/>
              <w:jc w:val="right"/>
              <w:rPr>
                <w:rFonts w:ascii="Times New Roman" w:eastAsia="Times New Roman" w:hAnsi="Times New Roman"/>
                <w:b/>
                <w:sz w:val="24"/>
                <w:szCs w:val="24"/>
              </w:rPr>
            </w:pPr>
          </w:p>
          <w:p w14:paraId="7FFBF261" w14:textId="1CAEAB49" w:rsidR="00D06E6B" w:rsidRDefault="00726771" w:rsidP="00F55117">
            <w:pPr>
              <w:widowControl w:val="0"/>
              <w:tabs>
                <w:tab w:val="left" w:pos="4712"/>
              </w:tabs>
              <w:ind w:left="34"/>
              <w:jc w:val="right"/>
              <w:rPr>
                <w:rFonts w:ascii="Times New Roman" w:eastAsia="Times New Roman" w:hAnsi="Times New Roman"/>
                <w:b/>
                <w:sz w:val="24"/>
                <w:szCs w:val="24"/>
              </w:rPr>
            </w:pPr>
            <w:r>
              <w:rPr>
                <w:rFonts w:ascii="Times New Roman" w:eastAsia="Times New Roman" w:hAnsi="Times New Roman"/>
                <w:b/>
                <w:sz w:val="24"/>
                <w:szCs w:val="24"/>
              </w:rPr>
              <w:t>Приказом</w:t>
            </w:r>
            <w:r w:rsidR="00EE0A3D" w:rsidRPr="00376555">
              <w:rPr>
                <w:rFonts w:ascii="Times New Roman" w:eastAsia="Times New Roman" w:hAnsi="Times New Roman"/>
                <w:b/>
                <w:sz w:val="24"/>
                <w:szCs w:val="24"/>
              </w:rPr>
              <w:t xml:space="preserve"> </w:t>
            </w:r>
          </w:p>
          <w:p w14:paraId="7FFA56C2" w14:textId="42769E7A" w:rsidR="00C31F94" w:rsidRDefault="00C31F94" w:rsidP="00F55117">
            <w:pPr>
              <w:widowControl w:val="0"/>
              <w:tabs>
                <w:tab w:val="left" w:pos="4712"/>
              </w:tabs>
              <w:ind w:left="34"/>
              <w:jc w:val="right"/>
              <w:rPr>
                <w:rFonts w:ascii="Times New Roman" w:eastAsia="Times New Roman" w:hAnsi="Times New Roman"/>
                <w:b/>
                <w:sz w:val="24"/>
                <w:szCs w:val="24"/>
              </w:rPr>
            </w:pPr>
            <w:r>
              <w:rPr>
                <w:rFonts w:ascii="Times New Roman" w:eastAsia="Times New Roman" w:hAnsi="Times New Roman"/>
                <w:b/>
                <w:sz w:val="24"/>
                <w:szCs w:val="24"/>
              </w:rPr>
              <w:t>Департамента строительства</w:t>
            </w:r>
          </w:p>
          <w:p w14:paraId="39EDE0E3" w14:textId="0DFF8E8F" w:rsidR="00D06E6B" w:rsidRDefault="00931528" w:rsidP="00F55117">
            <w:pPr>
              <w:widowControl w:val="0"/>
              <w:tabs>
                <w:tab w:val="left" w:pos="4712"/>
              </w:tabs>
              <w:ind w:left="34"/>
              <w:jc w:val="right"/>
              <w:rPr>
                <w:rFonts w:ascii="Times New Roman" w:eastAsia="Times New Roman" w:hAnsi="Times New Roman"/>
                <w:b/>
                <w:sz w:val="24"/>
                <w:szCs w:val="24"/>
              </w:rPr>
            </w:pPr>
            <w:r>
              <w:rPr>
                <w:rFonts w:ascii="Times New Roman" w:eastAsia="Times New Roman" w:hAnsi="Times New Roman"/>
                <w:b/>
                <w:sz w:val="24"/>
                <w:szCs w:val="24"/>
              </w:rPr>
              <w:t>администрации города Нижневартовска</w:t>
            </w:r>
          </w:p>
          <w:p w14:paraId="0FA48E99" w14:textId="6EE74C79" w:rsidR="00EE0A3D" w:rsidRPr="00376555" w:rsidRDefault="00D06E6B" w:rsidP="00F55117">
            <w:pPr>
              <w:widowControl w:val="0"/>
              <w:tabs>
                <w:tab w:val="left" w:pos="4712"/>
              </w:tabs>
              <w:ind w:left="34"/>
              <w:jc w:val="right"/>
              <w:rPr>
                <w:rFonts w:ascii="Times New Roman" w:eastAsia="Times New Roman" w:hAnsi="Times New Roman"/>
                <w:b/>
                <w:sz w:val="24"/>
                <w:szCs w:val="24"/>
              </w:rPr>
            </w:pPr>
            <w:r>
              <w:rPr>
                <w:rFonts w:ascii="Times New Roman" w:eastAsia="Times New Roman" w:hAnsi="Times New Roman"/>
                <w:b/>
                <w:sz w:val="24"/>
                <w:szCs w:val="24"/>
              </w:rPr>
              <w:t>от</w:t>
            </w:r>
            <w:r w:rsidR="00FC507F">
              <w:rPr>
                <w:rFonts w:ascii="Times New Roman" w:eastAsia="Times New Roman" w:hAnsi="Times New Roman"/>
                <w:b/>
                <w:sz w:val="24"/>
                <w:szCs w:val="24"/>
              </w:rPr>
              <w:t xml:space="preserve"> </w:t>
            </w:r>
            <w:r w:rsidR="009D02E1" w:rsidRPr="009D02E1">
              <w:rPr>
                <w:rFonts w:ascii="Times New Roman" w:eastAsia="Times New Roman" w:hAnsi="Times New Roman"/>
                <w:b/>
                <w:sz w:val="24"/>
                <w:szCs w:val="24"/>
              </w:rPr>
              <w:t>07.08.2020</w:t>
            </w:r>
            <w:r w:rsidR="00FC507F">
              <w:rPr>
                <w:rFonts w:ascii="Times New Roman" w:eastAsia="Times New Roman" w:hAnsi="Times New Roman"/>
                <w:b/>
                <w:sz w:val="24"/>
                <w:szCs w:val="24"/>
              </w:rPr>
              <w:t xml:space="preserve"> </w:t>
            </w:r>
            <w:r w:rsidR="00FB5B60">
              <w:rPr>
                <w:rFonts w:ascii="Times New Roman" w:eastAsia="Times New Roman" w:hAnsi="Times New Roman"/>
                <w:b/>
                <w:sz w:val="24"/>
                <w:szCs w:val="24"/>
              </w:rPr>
              <w:t>№</w:t>
            </w:r>
            <w:r w:rsidR="009D02E1">
              <w:rPr>
                <w:rFonts w:ascii="Times New Roman" w:eastAsia="Times New Roman" w:hAnsi="Times New Roman"/>
                <w:b/>
                <w:sz w:val="24"/>
                <w:szCs w:val="24"/>
              </w:rPr>
              <w:t>11/44-П</w:t>
            </w:r>
          </w:p>
        </w:tc>
      </w:tr>
    </w:tbl>
    <w:p w14:paraId="7B656449" w14:textId="7F8E7D8D" w:rsidR="00EE0A3D" w:rsidRPr="00376555" w:rsidRDefault="00EE0A3D" w:rsidP="00F55117">
      <w:pPr>
        <w:widowControl w:val="0"/>
        <w:tabs>
          <w:tab w:val="left" w:pos="5387"/>
        </w:tabs>
        <w:spacing w:before="100" w:after="100"/>
        <w:rPr>
          <w:rFonts w:ascii="Times New Roman" w:hAnsi="Times New Roman"/>
          <w:sz w:val="24"/>
          <w:szCs w:val="24"/>
        </w:rPr>
      </w:pPr>
      <w:r w:rsidRPr="00376555">
        <w:rPr>
          <w:rFonts w:ascii="Times New Roman" w:hAnsi="Times New Roman"/>
          <w:sz w:val="24"/>
          <w:szCs w:val="24"/>
        </w:rPr>
        <w:tab/>
      </w:r>
    </w:p>
    <w:p w14:paraId="7BC540F9" w14:textId="77777777" w:rsidR="00EE0A3D" w:rsidRPr="00376555" w:rsidRDefault="00EE0A3D" w:rsidP="00EE0A3D">
      <w:pPr>
        <w:widowControl w:val="0"/>
        <w:tabs>
          <w:tab w:val="left" w:pos="5387"/>
        </w:tabs>
        <w:spacing w:before="100" w:after="100"/>
        <w:rPr>
          <w:rFonts w:ascii="Times New Roman" w:hAnsi="Times New Roman"/>
          <w:sz w:val="24"/>
          <w:szCs w:val="24"/>
        </w:rPr>
      </w:pPr>
    </w:p>
    <w:p w14:paraId="595A856B" w14:textId="77777777" w:rsidR="00EE0A3D" w:rsidRPr="00376555" w:rsidRDefault="00EE0A3D" w:rsidP="00EE0A3D">
      <w:pPr>
        <w:widowControl w:val="0"/>
        <w:spacing w:before="100" w:after="100"/>
        <w:jc w:val="right"/>
        <w:rPr>
          <w:rFonts w:ascii="Times New Roman" w:hAnsi="Times New Roman"/>
          <w:sz w:val="24"/>
          <w:szCs w:val="24"/>
        </w:rPr>
      </w:pPr>
    </w:p>
    <w:p w14:paraId="00BD488B" w14:textId="77777777" w:rsidR="00EE0A3D" w:rsidRPr="00376555" w:rsidRDefault="00EE0A3D" w:rsidP="00EE0A3D">
      <w:pPr>
        <w:widowControl w:val="0"/>
        <w:spacing w:before="100" w:after="100"/>
        <w:jc w:val="right"/>
        <w:rPr>
          <w:rFonts w:ascii="Times New Roman" w:hAnsi="Times New Roman"/>
          <w:sz w:val="24"/>
          <w:szCs w:val="24"/>
        </w:rPr>
      </w:pPr>
    </w:p>
    <w:p w14:paraId="7894BAD5" w14:textId="77777777" w:rsidR="00EE0A3D" w:rsidRPr="00376555" w:rsidRDefault="00EE0A3D" w:rsidP="00EE0A3D">
      <w:pPr>
        <w:widowControl w:val="0"/>
        <w:spacing w:before="100" w:after="100"/>
        <w:jc w:val="both"/>
        <w:rPr>
          <w:rFonts w:ascii="Times New Roman" w:hAnsi="Times New Roman"/>
          <w:sz w:val="24"/>
          <w:szCs w:val="24"/>
        </w:rPr>
      </w:pPr>
    </w:p>
    <w:p w14:paraId="7CD08260" w14:textId="77777777" w:rsidR="00EE0A3D" w:rsidRPr="00376555" w:rsidRDefault="00EE0A3D" w:rsidP="00EE0A3D">
      <w:pPr>
        <w:widowControl w:val="0"/>
        <w:spacing w:before="100" w:after="100"/>
        <w:jc w:val="both"/>
        <w:rPr>
          <w:rFonts w:ascii="Times New Roman" w:hAnsi="Times New Roman"/>
          <w:sz w:val="24"/>
          <w:szCs w:val="24"/>
        </w:rPr>
      </w:pPr>
    </w:p>
    <w:p w14:paraId="66269223" w14:textId="77777777" w:rsidR="00EE0A3D" w:rsidRPr="00376555" w:rsidRDefault="00EE0A3D" w:rsidP="005A2D88">
      <w:pPr>
        <w:widowControl w:val="0"/>
        <w:ind w:left="0"/>
        <w:jc w:val="both"/>
        <w:rPr>
          <w:rFonts w:ascii="Times New Roman" w:hAnsi="Times New Roman"/>
          <w:sz w:val="24"/>
          <w:szCs w:val="24"/>
        </w:rPr>
      </w:pPr>
    </w:p>
    <w:p w14:paraId="70C12CE4" w14:textId="77777777" w:rsidR="005A2D88" w:rsidRDefault="00521BA4" w:rsidP="00521BA4">
      <w:pPr>
        <w:widowControl w:val="0"/>
        <w:tabs>
          <w:tab w:val="left" w:pos="7590"/>
        </w:tabs>
        <w:ind w:left="0" w:firstLine="708"/>
        <w:rPr>
          <w:rFonts w:ascii="Times New Roman" w:hAnsi="Times New Roman"/>
          <w:b/>
          <w:sz w:val="24"/>
          <w:szCs w:val="24"/>
        </w:rPr>
      </w:pPr>
      <w:r>
        <w:rPr>
          <w:rFonts w:ascii="Times New Roman" w:hAnsi="Times New Roman"/>
          <w:b/>
          <w:sz w:val="24"/>
          <w:szCs w:val="24"/>
        </w:rPr>
        <w:tab/>
      </w:r>
    </w:p>
    <w:p w14:paraId="3DE42169" w14:textId="77777777" w:rsidR="005A2D88" w:rsidRDefault="005A2D88" w:rsidP="005A2D88">
      <w:pPr>
        <w:widowControl w:val="0"/>
        <w:ind w:left="0" w:firstLine="708"/>
        <w:jc w:val="center"/>
        <w:rPr>
          <w:rFonts w:ascii="Times New Roman" w:hAnsi="Times New Roman"/>
          <w:b/>
          <w:sz w:val="24"/>
          <w:szCs w:val="24"/>
        </w:rPr>
      </w:pPr>
    </w:p>
    <w:p w14:paraId="73E29946" w14:textId="77777777" w:rsidR="005A2D88" w:rsidRDefault="005A2D88" w:rsidP="005A2D88">
      <w:pPr>
        <w:widowControl w:val="0"/>
        <w:ind w:left="0" w:firstLine="708"/>
        <w:jc w:val="center"/>
        <w:rPr>
          <w:rFonts w:ascii="Times New Roman" w:hAnsi="Times New Roman"/>
          <w:b/>
          <w:sz w:val="24"/>
          <w:szCs w:val="24"/>
        </w:rPr>
      </w:pPr>
    </w:p>
    <w:p w14:paraId="571F145B" w14:textId="77777777" w:rsidR="00D3027B" w:rsidRDefault="00D3027B" w:rsidP="005A2D88">
      <w:pPr>
        <w:widowControl w:val="0"/>
        <w:ind w:left="0" w:firstLine="708"/>
        <w:jc w:val="center"/>
        <w:rPr>
          <w:rFonts w:ascii="Times New Roman" w:hAnsi="Times New Roman"/>
          <w:b/>
          <w:sz w:val="24"/>
          <w:szCs w:val="24"/>
        </w:rPr>
      </w:pPr>
    </w:p>
    <w:p w14:paraId="5E5CBFB2" w14:textId="77777777" w:rsidR="00D3027B" w:rsidRDefault="00D3027B" w:rsidP="005A2D88">
      <w:pPr>
        <w:widowControl w:val="0"/>
        <w:ind w:left="0" w:firstLine="708"/>
        <w:jc w:val="center"/>
        <w:rPr>
          <w:rFonts w:ascii="Times New Roman" w:hAnsi="Times New Roman"/>
          <w:b/>
          <w:sz w:val="24"/>
          <w:szCs w:val="24"/>
        </w:rPr>
      </w:pPr>
    </w:p>
    <w:p w14:paraId="27330B4C" w14:textId="77777777" w:rsidR="00113E83" w:rsidRDefault="00113E83" w:rsidP="005A2D88">
      <w:pPr>
        <w:widowControl w:val="0"/>
        <w:ind w:left="0" w:firstLine="708"/>
        <w:jc w:val="center"/>
        <w:rPr>
          <w:rFonts w:ascii="Times New Roman" w:hAnsi="Times New Roman"/>
          <w:b/>
          <w:sz w:val="24"/>
          <w:szCs w:val="24"/>
        </w:rPr>
      </w:pPr>
    </w:p>
    <w:p w14:paraId="6C453135" w14:textId="77777777" w:rsidR="00EE0A3D" w:rsidRPr="00C4722C" w:rsidRDefault="00EE0A3D" w:rsidP="006A4DC4">
      <w:pPr>
        <w:widowControl w:val="0"/>
        <w:spacing w:before="60" w:after="60"/>
        <w:ind w:left="0" w:firstLine="0"/>
        <w:jc w:val="center"/>
        <w:rPr>
          <w:rFonts w:ascii="Times New Roman" w:hAnsi="Times New Roman"/>
          <w:b/>
          <w:sz w:val="28"/>
          <w:szCs w:val="28"/>
        </w:rPr>
      </w:pPr>
      <w:r w:rsidRPr="00C4722C">
        <w:rPr>
          <w:rFonts w:ascii="Times New Roman" w:hAnsi="Times New Roman"/>
          <w:b/>
          <w:sz w:val="28"/>
          <w:szCs w:val="28"/>
        </w:rPr>
        <w:t>КОНКУРСНАЯ ДОКУМЕНТАЦИЯ</w:t>
      </w:r>
    </w:p>
    <w:p w14:paraId="315CDE92" w14:textId="71BB90B7" w:rsidR="001560D0" w:rsidRPr="00C4722C" w:rsidRDefault="00EE0A3D" w:rsidP="00F16B7D">
      <w:pPr>
        <w:widowControl w:val="0"/>
        <w:spacing w:before="60" w:after="60"/>
        <w:ind w:left="0" w:firstLine="0"/>
        <w:jc w:val="center"/>
        <w:rPr>
          <w:rFonts w:ascii="Times New Roman" w:hAnsi="Times New Roman"/>
          <w:sz w:val="28"/>
          <w:szCs w:val="28"/>
        </w:rPr>
      </w:pPr>
      <w:r w:rsidRPr="00C4722C">
        <w:rPr>
          <w:rFonts w:ascii="Times New Roman" w:hAnsi="Times New Roman"/>
          <w:b/>
          <w:sz w:val="28"/>
          <w:szCs w:val="28"/>
        </w:rPr>
        <w:t xml:space="preserve">к открытому </w:t>
      </w:r>
      <w:r w:rsidR="00927E10">
        <w:rPr>
          <w:rFonts w:ascii="Times New Roman" w:hAnsi="Times New Roman"/>
          <w:b/>
          <w:sz w:val="28"/>
          <w:szCs w:val="28"/>
        </w:rPr>
        <w:t>к</w:t>
      </w:r>
      <w:r w:rsidRPr="00C4722C">
        <w:rPr>
          <w:rFonts w:ascii="Times New Roman" w:hAnsi="Times New Roman"/>
          <w:b/>
          <w:sz w:val="28"/>
          <w:szCs w:val="28"/>
        </w:rPr>
        <w:t xml:space="preserve">онкурсу </w:t>
      </w:r>
      <w:r w:rsidR="00C31F94" w:rsidRPr="00C31F94">
        <w:rPr>
          <w:rFonts w:ascii="Times New Roman" w:hAnsi="Times New Roman"/>
          <w:b/>
          <w:sz w:val="28"/>
          <w:szCs w:val="28"/>
        </w:rPr>
        <w:t>на право заключе</w:t>
      </w:r>
      <w:r w:rsidR="00F42543">
        <w:rPr>
          <w:rFonts w:ascii="Times New Roman" w:hAnsi="Times New Roman"/>
          <w:b/>
          <w:sz w:val="28"/>
          <w:szCs w:val="28"/>
        </w:rPr>
        <w:t xml:space="preserve">ния концессионного </w:t>
      </w:r>
      <w:r w:rsidR="00F42543" w:rsidRPr="004A0A38">
        <w:rPr>
          <w:rFonts w:ascii="Times New Roman" w:hAnsi="Times New Roman"/>
          <w:b/>
          <w:sz w:val="28"/>
          <w:szCs w:val="28"/>
        </w:rPr>
        <w:t xml:space="preserve">соглашения </w:t>
      </w:r>
      <w:r w:rsidR="00D51D66" w:rsidRPr="004A0A38">
        <w:rPr>
          <w:rFonts w:ascii="Times New Roman" w:hAnsi="Times New Roman"/>
          <w:b/>
          <w:sz w:val="28"/>
          <w:szCs w:val="28"/>
        </w:rPr>
        <w:t>в отношении</w:t>
      </w:r>
      <w:r w:rsidR="00F42543" w:rsidRPr="004A0A38">
        <w:rPr>
          <w:rFonts w:ascii="Times New Roman" w:hAnsi="Times New Roman"/>
          <w:b/>
          <w:sz w:val="28"/>
          <w:szCs w:val="28"/>
        </w:rPr>
        <w:t xml:space="preserve"> объекта</w:t>
      </w:r>
      <w:r w:rsidR="006A6C40">
        <w:rPr>
          <w:rFonts w:ascii="Times New Roman" w:hAnsi="Times New Roman"/>
          <w:b/>
          <w:sz w:val="28"/>
          <w:szCs w:val="28"/>
        </w:rPr>
        <w:t xml:space="preserve"> </w:t>
      </w:r>
      <w:r w:rsidR="006A6C40" w:rsidRPr="00C31F94">
        <w:rPr>
          <w:rFonts w:ascii="Times New Roman" w:hAnsi="Times New Roman"/>
          <w:b/>
          <w:sz w:val="28"/>
          <w:szCs w:val="28"/>
        </w:rPr>
        <w:t>«</w:t>
      </w:r>
      <w:r w:rsidR="00F42543">
        <w:rPr>
          <w:rFonts w:ascii="Times New Roman" w:hAnsi="Times New Roman"/>
          <w:b/>
          <w:sz w:val="28"/>
          <w:szCs w:val="28"/>
        </w:rPr>
        <w:t>Городской</w:t>
      </w:r>
      <w:r w:rsidR="00694AB6">
        <w:rPr>
          <w:rFonts w:ascii="Times New Roman" w:hAnsi="Times New Roman"/>
          <w:b/>
          <w:sz w:val="28"/>
          <w:szCs w:val="28"/>
        </w:rPr>
        <w:t xml:space="preserve"> </w:t>
      </w:r>
      <w:r w:rsidR="008A24A7">
        <w:rPr>
          <w:rFonts w:ascii="Times New Roman" w:hAnsi="Times New Roman"/>
          <w:b/>
          <w:sz w:val="28"/>
          <w:szCs w:val="28"/>
        </w:rPr>
        <w:t>п</w:t>
      </w:r>
      <w:r w:rsidR="00F42543">
        <w:rPr>
          <w:rFonts w:ascii="Times New Roman" w:hAnsi="Times New Roman"/>
          <w:b/>
          <w:sz w:val="28"/>
          <w:szCs w:val="28"/>
        </w:rPr>
        <w:t>арк</w:t>
      </w:r>
      <w:r w:rsidR="00C31F94" w:rsidRPr="00C31F94">
        <w:rPr>
          <w:rFonts w:ascii="Times New Roman" w:hAnsi="Times New Roman"/>
          <w:b/>
          <w:sz w:val="28"/>
          <w:szCs w:val="28"/>
        </w:rPr>
        <w:t xml:space="preserve"> Победы» муниципального </w:t>
      </w:r>
      <w:r w:rsidR="00694AB6">
        <w:rPr>
          <w:rFonts w:ascii="Times New Roman" w:hAnsi="Times New Roman"/>
          <w:b/>
          <w:sz w:val="28"/>
          <w:szCs w:val="28"/>
        </w:rPr>
        <w:t>образования город Нижневартовск</w:t>
      </w:r>
      <w:r w:rsidR="006A6C40">
        <w:rPr>
          <w:rFonts w:ascii="Times New Roman" w:hAnsi="Times New Roman"/>
          <w:b/>
          <w:sz w:val="28"/>
          <w:szCs w:val="28"/>
        </w:rPr>
        <w:t>.</w:t>
      </w:r>
    </w:p>
    <w:p w14:paraId="52D3436E" w14:textId="77777777" w:rsidR="001560D0" w:rsidRDefault="001560D0" w:rsidP="006A4DC4">
      <w:pPr>
        <w:widowControl w:val="0"/>
        <w:spacing w:before="100" w:after="100"/>
        <w:ind w:left="2832" w:firstLine="0"/>
        <w:rPr>
          <w:rFonts w:ascii="Times New Roman" w:hAnsi="Times New Roman"/>
          <w:sz w:val="24"/>
          <w:szCs w:val="24"/>
        </w:rPr>
      </w:pPr>
    </w:p>
    <w:p w14:paraId="0DCEBC3D" w14:textId="77777777" w:rsidR="00EE0A3D" w:rsidRPr="00C4722C" w:rsidRDefault="00C4722C" w:rsidP="006A4DC4">
      <w:pPr>
        <w:widowControl w:val="0"/>
        <w:spacing w:before="100" w:after="100"/>
        <w:ind w:left="0" w:firstLine="0"/>
        <w:jc w:val="center"/>
        <w:rPr>
          <w:rFonts w:ascii="Times New Roman" w:hAnsi="Times New Roman"/>
          <w:b/>
          <w:sz w:val="26"/>
          <w:szCs w:val="26"/>
        </w:rPr>
      </w:pPr>
      <w:r w:rsidRPr="00C4722C">
        <w:rPr>
          <w:rFonts w:ascii="Times New Roman" w:hAnsi="Times New Roman"/>
          <w:b/>
          <w:sz w:val="26"/>
          <w:szCs w:val="26"/>
        </w:rPr>
        <w:t xml:space="preserve">Часть </w:t>
      </w:r>
      <w:r w:rsidR="00EA256C">
        <w:rPr>
          <w:rFonts w:ascii="Times New Roman" w:hAnsi="Times New Roman"/>
          <w:b/>
          <w:sz w:val="26"/>
          <w:szCs w:val="26"/>
          <w:lang w:val="en-US"/>
        </w:rPr>
        <w:t>I</w:t>
      </w:r>
      <w:r w:rsidR="001560D0" w:rsidRPr="00C4722C">
        <w:rPr>
          <w:rFonts w:ascii="Times New Roman" w:hAnsi="Times New Roman"/>
          <w:b/>
          <w:sz w:val="26"/>
          <w:szCs w:val="26"/>
        </w:rPr>
        <w:t>.</w:t>
      </w:r>
      <w:r w:rsidR="009A7AE2">
        <w:rPr>
          <w:rFonts w:ascii="Times New Roman" w:hAnsi="Times New Roman"/>
          <w:b/>
          <w:sz w:val="26"/>
          <w:szCs w:val="26"/>
        </w:rPr>
        <w:t xml:space="preserve"> </w:t>
      </w:r>
      <w:r w:rsidR="00EE0A3D" w:rsidRPr="00C4722C">
        <w:rPr>
          <w:rFonts w:ascii="Times New Roman" w:hAnsi="Times New Roman"/>
          <w:b/>
          <w:sz w:val="26"/>
          <w:szCs w:val="26"/>
        </w:rPr>
        <w:t>О</w:t>
      </w:r>
      <w:r w:rsidR="00FD5695" w:rsidRPr="00C4722C">
        <w:rPr>
          <w:rFonts w:ascii="Times New Roman" w:hAnsi="Times New Roman"/>
          <w:b/>
          <w:sz w:val="26"/>
          <w:szCs w:val="26"/>
        </w:rPr>
        <w:t xml:space="preserve">БЩИЕ </w:t>
      </w:r>
      <w:r w:rsidR="00EE0A3D" w:rsidRPr="00C4722C">
        <w:rPr>
          <w:rFonts w:ascii="Times New Roman" w:hAnsi="Times New Roman"/>
          <w:b/>
          <w:sz w:val="26"/>
          <w:szCs w:val="26"/>
        </w:rPr>
        <w:t>ПОЛОЖЕНИЯ</w:t>
      </w:r>
    </w:p>
    <w:p w14:paraId="4F182B81" w14:textId="77777777" w:rsidR="00113E83" w:rsidRPr="00C4722C" w:rsidRDefault="00113E83" w:rsidP="00113E83">
      <w:pPr>
        <w:widowControl w:val="0"/>
        <w:spacing w:before="100" w:after="100"/>
        <w:rPr>
          <w:rFonts w:ascii="Times New Roman" w:hAnsi="Times New Roman"/>
          <w:b/>
          <w:sz w:val="26"/>
          <w:szCs w:val="26"/>
        </w:rPr>
      </w:pPr>
    </w:p>
    <w:p w14:paraId="6D49C84E" w14:textId="77777777" w:rsidR="00113E83" w:rsidRDefault="00113E83" w:rsidP="00113E83">
      <w:pPr>
        <w:widowControl w:val="0"/>
        <w:spacing w:before="100" w:after="100"/>
        <w:rPr>
          <w:rFonts w:ascii="Times New Roman" w:hAnsi="Times New Roman"/>
          <w:b/>
          <w:sz w:val="24"/>
          <w:szCs w:val="24"/>
        </w:rPr>
      </w:pPr>
    </w:p>
    <w:p w14:paraId="42964D60" w14:textId="77777777" w:rsidR="00113E83" w:rsidRDefault="00113E83" w:rsidP="00113E83">
      <w:pPr>
        <w:widowControl w:val="0"/>
        <w:spacing w:before="100" w:after="100"/>
        <w:rPr>
          <w:rFonts w:ascii="Times New Roman" w:hAnsi="Times New Roman"/>
          <w:b/>
          <w:sz w:val="24"/>
          <w:szCs w:val="24"/>
        </w:rPr>
      </w:pPr>
    </w:p>
    <w:p w14:paraId="1B232B3A" w14:textId="77777777" w:rsidR="00C50631" w:rsidRDefault="00C50631" w:rsidP="00113E83">
      <w:pPr>
        <w:widowControl w:val="0"/>
        <w:spacing w:before="100" w:after="100"/>
        <w:rPr>
          <w:rFonts w:ascii="Times New Roman" w:hAnsi="Times New Roman"/>
          <w:b/>
          <w:sz w:val="24"/>
          <w:szCs w:val="24"/>
        </w:rPr>
      </w:pPr>
    </w:p>
    <w:p w14:paraId="2F3E1142" w14:textId="77777777" w:rsidR="00113E83" w:rsidRDefault="00113E83" w:rsidP="00113E83">
      <w:pPr>
        <w:widowControl w:val="0"/>
        <w:spacing w:before="100" w:after="100"/>
        <w:rPr>
          <w:rFonts w:ascii="Times New Roman" w:hAnsi="Times New Roman"/>
          <w:b/>
          <w:sz w:val="24"/>
          <w:szCs w:val="24"/>
        </w:rPr>
      </w:pPr>
    </w:p>
    <w:p w14:paraId="7B28EBDC" w14:textId="77777777" w:rsidR="00113E83" w:rsidRDefault="00113E83" w:rsidP="00113E83">
      <w:pPr>
        <w:widowControl w:val="0"/>
        <w:spacing w:before="100" w:after="100"/>
        <w:rPr>
          <w:rFonts w:ascii="Times New Roman" w:hAnsi="Times New Roman"/>
          <w:b/>
          <w:sz w:val="24"/>
          <w:szCs w:val="24"/>
        </w:rPr>
      </w:pPr>
    </w:p>
    <w:p w14:paraId="6BED63C9" w14:textId="77777777" w:rsidR="00113E83" w:rsidRDefault="00113E83" w:rsidP="00113E83">
      <w:pPr>
        <w:widowControl w:val="0"/>
        <w:spacing w:before="100" w:after="100"/>
        <w:rPr>
          <w:rFonts w:ascii="Times New Roman" w:hAnsi="Times New Roman"/>
          <w:b/>
          <w:sz w:val="24"/>
          <w:szCs w:val="24"/>
        </w:rPr>
      </w:pPr>
    </w:p>
    <w:p w14:paraId="0D1A0272" w14:textId="77777777" w:rsidR="00113E83" w:rsidRDefault="00113E83" w:rsidP="00113E83">
      <w:pPr>
        <w:widowControl w:val="0"/>
        <w:spacing w:before="100" w:after="100"/>
        <w:rPr>
          <w:rFonts w:ascii="Times New Roman" w:hAnsi="Times New Roman"/>
          <w:b/>
          <w:sz w:val="24"/>
          <w:szCs w:val="24"/>
        </w:rPr>
      </w:pPr>
    </w:p>
    <w:p w14:paraId="39DC7C99" w14:textId="06E7155C" w:rsidR="00113E83" w:rsidRDefault="00113E83" w:rsidP="00113E83">
      <w:pPr>
        <w:widowControl w:val="0"/>
        <w:spacing w:before="100" w:after="100"/>
        <w:rPr>
          <w:rFonts w:ascii="Times New Roman" w:hAnsi="Times New Roman"/>
          <w:b/>
          <w:sz w:val="24"/>
          <w:szCs w:val="24"/>
        </w:rPr>
      </w:pPr>
    </w:p>
    <w:p w14:paraId="6A2B0C4A" w14:textId="71CBACA5" w:rsidR="00931528" w:rsidRDefault="00931528" w:rsidP="00113E83">
      <w:pPr>
        <w:widowControl w:val="0"/>
        <w:spacing w:before="100" w:after="100"/>
        <w:rPr>
          <w:rFonts w:ascii="Times New Roman" w:hAnsi="Times New Roman"/>
          <w:b/>
          <w:sz w:val="24"/>
          <w:szCs w:val="24"/>
        </w:rPr>
      </w:pPr>
    </w:p>
    <w:p w14:paraId="2DAB1BD8" w14:textId="77777777" w:rsidR="00931528" w:rsidRDefault="00931528" w:rsidP="00113E83">
      <w:pPr>
        <w:widowControl w:val="0"/>
        <w:spacing w:before="100" w:after="100"/>
        <w:rPr>
          <w:rFonts w:ascii="Times New Roman" w:hAnsi="Times New Roman"/>
          <w:b/>
          <w:sz w:val="24"/>
          <w:szCs w:val="24"/>
        </w:rPr>
      </w:pPr>
    </w:p>
    <w:p w14:paraId="68894735" w14:textId="77777777" w:rsidR="006A4DC4" w:rsidRDefault="006A4DC4" w:rsidP="006A4DC4">
      <w:pPr>
        <w:widowControl w:val="0"/>
        <w:spacing w:before="100" w:after="100"/>
        <w:ind w:left="0" w:firstLine="0"/>
        <w:jc w:val="center"/>
        <w:rPr>
          <w:rFonts w:ascii="Times New Roman" w:hAnsi="Times New Roman"/>
          <w:b/>
          <w:sz w:val="24"/>
          <w:szCs w:val="24"/>
        </w:rPr>
      </w:pPr>
    </w:p>
    <w:p w14:paraId="4B1D159D" w14:textId="6E2176BD" w:rsidR="002631F2" w:rsidRDefault="002631F2" w:rsidP="006A4DC4">
      <w:pPr>
        <w:widowControl w:val="0"/>
        <w:spacing w:before="100" w:after="100"/>
        <w:ind w:left="0" w:firstLine="0"/>
        <w:jc w:val="center"/>
        <w:rPr>
          <w:rFonts w:ascii="Times New Roman" w:hAnsi="Times New Roman"/>
          <w:b/>
          <w:sz w:val="24"/>
          <w:szCs w:val="24"/>
        </w:rPr>
      </w:pPr>
    </w:p>
    <w:p w14:paraId="14D52780" w14:textId="2C0E54F4" w:rsidR="000F69FC" w:rsidRDefault="000F69FC" w:rsidP="006A4DC4">
      <w:pPr>
        <w:widowControl w:val="0"/>
        <w:spacing w:before="100" w:after="100"/>
        <w:ind w:left="0" w:firstLine="0"/>
        <w:jc w:val="center"/>
        <w:rPr>
          <w:rFonts w:ascii="Times New Roman" w:hAnsi="Times New Roman"/>
          <w:b/>
          <w:sz w:val="24"/>
          <w:szCs w:val="24"/>
        </w:rPr>
      </w:pPr>
    </w:p>
    <w:p w14:paraId="3CDDE125" w14:textId="77777777" w:rsidR="000F69FC" w:rsidRDefault="000F69FC" w:rsidP="006A4DC4">
      <w:pPr>
        <w:widowControl w:val="0"/>
        <w:spacing w:before="100" w:after="100"/>
        <w:ind w:left="0" w:firstLine="0"/>
        <w:jc w:val="center"/>
        <w:rPr>
          <w:rFonts w:ascii="Times New Roman" w:hAnsi="Times New Roman"/>
          <w:b/>
          <w:sz w:val="24"/>
          <w:szCs w:val="24"/>
        </w:rPr>
      </w:pPr>
    </w:p>
    <w:p w14:paraId="4A5A0389" w14:textId="405E41B6" w:rsidR="00726771" w:rsidRDefault="00931528" w:rsidP="006A4DC4">
      <w:pPr>
        <w:widowControl w:val="0"/>
        <w:spacing w:before="100" w:after="100"/>
        <w:ind w:left="0" w:firstLine="0"/>
        <w:jc w:val="center"/>
        <w:rPr>
          <w:rFonts w:ascii="Times New Roman" w:hAnsi="Times New Roman"/>
          <w:b/>
          <w:sz w:val="24"/>
          <w:szCs w:val="24"/>
        </w:rPr>
      </w:pPr>
      <w:r>
        <w:rPr>
          <w:rFonts w:ascii="Times New Roman" w:hAnsi="Times New Roman"/>
          <w:b/>
          <w:sz w:val="24"/>
          <w:szCs w:val="24"/>
        </w:rPr>
        <w:t>г. Нижневартовск</w:t>
      </w:r>
    </w:p>
    <w:p w14:paraId="480D35DC" w14:textId="2B0A102D" w:rsidR="00043BCD" w:rsidRDefault="00043BCD" w:rsidP="006A4DC4">
      <w:pPr>
        <w:widowControl w:val="0"/>
        <w:spacing w:before="100" w:after="100"/>
        <w:ind w:left="0" w:firstLine="0"/>
        <w:jc w:val="center"/>
        <w:rPr>
          <w:rFonts w:ascii="Times New Roman" w:hAnsi="Times New Roman"/>
          <w:b/>
          <w:sz w:val="24"/>
          <w:szCs w:val="24"/>
        </w:rPr>
      </w:pPr>
    </w:p>
    <w:p w14:paraId="7A4688A4" w14:textId="2623D774" w:rsidR="00113E83" w:rsidRPr="004A0A38" w:rsidRDefault="00C50631" w:rsidP="006A4DC4">
      <w:pPr>
        <w:widowControl w:val="0"/>
        <w:spacing w:before="100" w:after="100"/>
        <w:ind w:left="0" w:firstLine="0"/>
        <w:jc w:val="center"/>
        <w:rPr>
          <w:rFonts w:ascii="Times New Roman" w:hAnsi="Times New Roman"/>
          <w:b/>
          <w:sz w:val="24"/>
          <w:szCs w:val="24"/>
        </w:rPr>
      </w:pPr>
      <w:r w:rsidRPr="004A0A38">
        <w:rPr>
          <w:rFonts w:ascii="Times New Roman" w:hAnsi="Times New Roman"/>
          <w:b/>
          <w:sz w:val="24"/>
          <w:szCs w:val="24"/>
        </w:rPr>
        <w:lastRenderedPageBreak/>
        <w:t>ОБЩИЕ ПОЛОЖЕНИЯ</w:t>
      </w:r>
    </w:p>
    <w:p w14:paraId="1574EFF7" w14:textId="13910115" w:rsidR="00C50631" w:rsidRPr="004A0A38" w:rsidRDefault="00C50631" w:rsidP="00927E10">
      <w:pPr>
        <w:widowControl w:val="0"/>
        <w:ind w:left="0" w:firstLine="567"/>
        <w:jc w:val="both"/>
        <w:rPr>
          <w:rFonts w:ascii="Times New Roman" w:hAnsi="Times New Roman"/>
          <w:sz w:val="24"/>
          <w:szCs w:val="24"/>
        </w:rPr>
      </w:pPr>
      <w:r w:rsidRPr="004A0A38">
        <w:rPr>
          <w:rFonts w:ascii="Times New Roman" w:hAnsi="Times New Roman"/>
          <w:sz w:val="24"/>
          <w:szCs w:val="24"/>
        </w:rPr>
        <w:t>Положения настояще</w:t>
      </w:r>
      <w:r w:rsidR="00C4722C" w:rsidRPr="004A0A38">
        <w:rPr>
          <w:rFonts w:ascii="Times New Roman" w:hAnsi="Times New Roman"/>
          <w:sz w:val="24"/>
          <w:szCs w:val="24"/>
        </w:rPr>
        <w:t xml:space="preserve">й </w:t>
      </w:r>
      <w:r w:rsidR="00927E10" w:rsidRPr="004A0A38">
        <w:rPr>
          <w:rFonts w:ascii="Times New Roman" w:hAnsi="Times New Roman"/>
          <w:sz w:val="24"/>
          <w:szCs w:val="24"/>
        </w:rPr>
        <w:t>ч</w:t>
      </w:r>
      <w:r w:rsidR="00C4722C" w:rsidRPr="004A0A38">
        <w:rPr>
          <w:rFonts w:ascii="Times New Roman" w:hAnsi="Times New Roman"/>
          <w:sz w:val="24"/>
          <w:szCs w:val="24"/>
        </w:rPr>
        <w:t xml:space="preserve">асти </w:t>
      </w:r>
      <w:r w:rsidR="00EA256C" w:rsidRPr="004A0A38">
        <w:rPr>
          <w:rFonts w:ascii="Times New Roman" w:hAnsi="Times New Roman"/>
          <w:sz w:val="24"/>
          <w:szCs w:val="24"/>
        </w:rPr>
        <w:t>I</w:t>
      </w:r>
      <w:r w:rsidR="000D5BE0" w:rsidRPr="004A0A38">
        <w:rPr>
          <w:rFonts w:ascii="Times New Roman" w:hAnsi="Times New Roman"/>
          <w:sz w:val="24"/>
          <w:szCs w:val="24"/>
        </w:rPr>
        <w:t xml:space="preserve"> </w:t>
      </w:r>
      <w:r w:rsidR="00D137E0">
        <w:rPr>
          <w:rFonts w:ascii="Times New Roman" w:hAnsi="Times New Roman"/>
          <w:sz w:val="24"/>
          <w:szCs w:val="24"/>
        </w:rPr>
        <w:t>«</w:t>
      </w:r>
      <w:r w:rsidR="000D5BE0" w:rsidRPr="004A0A38">
        <w:rPr>
          <w:rFonts w:ascii="Times New Roman" w:hAnsi="Times New Roman"/>
          <w:sz w:val="24"/>
          <w:szCs w:val="24"/>
        </w:rPr>
        <w:t>Общие положения</w:t>
      </w:r>
      <w:r w:rsidR="00D137E0">
        <w:rPr>
          <w:rFonts w:ascii="Times New Roman" w:hAnsi="Times New Roman"/>
          <w:sz w:val="24"/>
          <w:szCs w:val="24"/>
        </w:rPr>
        <w:t>»</w:t>
      </w:r>
      <w:r w:rsidR="000D5BE0" w:rsidRPr="004A0A38">
        <w:rPr>
          <w:rFonts w:ascii="Times New Roman" w:hAnsi="Times New Roman"/>
          <w:sz w:val="24"/>
          <w:szCs w:val="24"/>
        </w:rPr>
        <w:t xml:space="preserve"> </w:t>
      </w:r>
      <w:r w:rsidR="00521BA4" w:rsidRPr="004A0A38">
        <w:rPr>
          <w:rFonts w:ascii="Times New Roman" w:hAnsi="Times New Roman"/>
          <w:sz w:val="24"/>
          <w:szCs w:val="24"/>
        </w:rPr>
        <w:t>к</w:t>
      </w:r>
      <w:r w:rsidRPr="004A0A38">
        <w:rPr>
          <w:rFonts w:ascii="Times New Roman" w:hAnsi="Times New Roman"/>
          <w:sz w:val="24"/>
          <w:szCs w:val="24"/>
        </w:rPr>
        <w:t xml:space="preserve">онкурсной документации </w:t>
      </w:r>
      <w:r w:rsidR="00C82FD4" w:rsidRPr="004A0A38">
        <w:rPr>
          <w:rFonts w:ascii="Times New Roman" w:hAnsi="Times New Roman"/>
          <w:sz w:val="24"/>
          <w:szCs w:val="24"/>
        </w:rPr>
        <w:t xml:space="preserve">к </w:t>
      </w:r>
      <w:r w:rsidR="00927E10" w:rsidRPr="004A0A38">
        <w:rPr>
          <w:rFonts w:ascii="Times New Roman" w:hAnsi="Times New Roman"/>
          <w:sz w:val="24"/>
          <w:szCs w:val="24"/>
        </w:rPr>
        <w:t>о</w:t>
      </w:r>
      <w:r w:rsidR="009B493B" w:rsidRPr="004A0A38">
        <w:rPr>
          <w:rFonts w:ascii="Times New Roman" w:hAnsi="Times New Roman"/>
          <w:sz w:val="24"/>
          <w:szCs w:val="24"/>
        </w:rPr>
        <w:t>ткрыт</w:t>
      </w:r>
      <w:r w:rsidR="00C82FD4" w:rsidRPr="004A0A38">
        <w:rPr>
          <w:rFonts w:ascii="Times New Roman" w:hAnsi="Times New Roman"/>
          <w:sz w:val="24"/>
          <w:szCs w:val="24"/>
        </w:rPr>
        <w:t>ому</w:t>
      </w:r>
      <w:r w:rsidR="009B493B" w:rsidRPr="004A0A38">
        <w:rPr>
          <w:rFonts w:ascii="Times New Roman" w:hAnsi="Times New Roman"/>
          <w:sz w:val="24"/>
          <w:szCs w:val="24"/>
        </w:rPr>
        <w:t xml:space="preserve"> конкурс</w:t>
      </w:r>
      <w:r w:rsidR="00C82FD4" w:rsidRPr="004A0A38">
        <w:rPr>
          <w:rFonts w:ascii="Times New Roman" w:hAnsi="Times New Roman"/>
          <w:sz w:val="24"/>
          <w:szCs w:val="24"/>
        </w:rPr>
        <w:t>у</w:t>
      </w:r>
      <w:r w:rsidR="009B493B" w:rsidRPr="004A0A38">
        <w:rPr>
          <w:rFonts w:ascii="Times New Roman" w:hAnsi="Times New Roman"/>
          <w:sz w:val="24"/>
          <w:szCs w:val="24"/>
        </w:rPr>
        <w:t xml:space="preserve"> на право заключения </w:t>
      </w:r>
      <w:r w:rsidR="00C82FD4" w:rsidRPr="004A0A38">
        <w:rPr>
          <w:rFonts w:ascii="Times New Roman" w:hAnsi="Times New Roman"/>
          <w:sz w:val="24"/>
          <w:szCs w:val="24"/>
        </w:rPr>
        <w:t xml:space="preserve">концессионного соглашения </w:t>
      </w:r>
      <w:r w:rsidR="00D51D66" w:rsidRPr="004A0A38">
        <w:rPr>
          <w:rFonts w:ascii="Times New Roman" w:hAnsi="Times New Roman"/>
          <w:sz w:val="24"/>
          <w:szCs w:val="24"/>
        </w:rPr>
        <w:t>в отношении</w:t>
      </w:r>
      <w:r w:rsidR="008E678E" w:rsidRPr="004A0A38">
        <w:rPr>
          <w:rFonts w:ascii="Times New Roman" w:hAnsi="Times New Roman"/>
          <w:sz w:val="24"/>
          <w:szCs w:val="24"/>
        </w:rPr>
        <w:t xml:space="preserve"> объекта</w:t>
      </w:r>
      <w:r w:rsidR="006A6C40" w:rsidRPr="004A0A38">
        <w:rPr>
          <w:rFonts w:ascii="Times New Roman" w:hAnsi="Times New Roman"/>
          <w:sz w:val="24"/>
          <w:szCs w:val="24"/>
        </w:rPr>
        <w:t xml:space="preserve"> «</w:t>
      </w:r>
      <w:r w:rsidR="008E678E" w:rsidRPr="004A0A38">
        <w:rPr>
          <w:rFonts w:ascii="Times New Roman" w:hAnsi="Times New Roman"/>
          <w:sz w:val="24"/>
          <w:szCs w:val="24"/>
        </w:rPr>
        <w:t>Городской</w:t>
      </w:r>
      <w:r w:rsidR="00694AB6" w:rsidRPr="004A0A38">
        <w:rPr>
          <w:rFonts w:ascii="Times New Roman" w:hAnsi="Times New Roman"/>
          <w:sz w:val="24"/>
          <w:szCs w:val="24"/>
        </w:rPr>
        <w:t xml:space="preserve"> </w:t>
      </w:r>
      <w:r w:rsidR="008A24A7" w:rsidRPr="004A0A38">
        <w:rPr>
          <w:rFonts w:ascii="Times New Roman" w:hAnsi="Times New Roman"/>
          <w:sz w:val="24"/>
          <w:szCs w:val="24"/>
        </w:rPr>
        <w:t>п</w:t>
      </w:r>
      <w:r w:rsidR="008E678E" w:rsidRPr="004A0A38">
        <w:rPr>
          <w:rFonts w:ascii="Times New Roman" w:hAnsi="Times New Roman"/>
          <w:sz w:val="24"/>
          <w:szCs w:val="24"/>
        </w:rPr>
        <w:t>арк</w:t>
      </w:r>
      <w:r w:rsidR="00086066" w:rsidRPr="004A0A38">
        <w:rPr>
          <w:rFonts w:ascii="Times New Roman" w:hAnsi="Times New Roman"/>
          <w:sz w:val="24"/>
          <w:szCs w:val="24"/>
        </w:rPr>
        <w:t xml:space="preserve"> Победы» муниципального образования город Нижневартовск </w:t>
      </w:r>
      <w:r w:rsidR="000D5BE0" w:rsidRPr="004A0A38">
        <w:rPr>
          <w:rFonts w:ascii="Times New Roman" w:hAnsi="Times New Roman"/>
          <w:sz w:val="24"/>
          <w:szCs w:val="24"/>
        </w:rPr>
        <w:t>(далее –</w:t>
      </w:r>
      <w:r w:rsidR="00BF79BA" w:rsidRPr="004A0A38">
        <w:rPr>
          <w:rFonts w:ascii="Times New Roman" w:hAnsi="Times New Roman"/>
          <w:sz w:val="24"/>
          <w:szCs w:val="24"/>
        </w:rPr>
        <w:t xml:space="preserve"> </w:t>
      </w:r>
      <w:r w:rsidR="0077048B" w:rsidRPr="004A0A38">
        <w:rPr>
          <w:rFonts w:ascii="Times New Roman" w:hAnsi="Times New Roman"/>
          <w:sz w:val="24"/>
          <w:szCs w:val="24"/>
        </w:rPr>
        <w:t>Конкурсная документация, Конкурс</w:t>
      </w:r>
      <w:r w:rsidR="000D5BE0" w:rsidRPr="004A0A38">
        <w:rPr>
          <w:rFonts w:ascii="Times New Roman" w:hAnsi="Times New Roman"/>
          <w:sz w:val="24"/>
          <w:szCs w:val="24"/>
        </w:rPr>
        <w:t xml:space="preserve">) </w:t>
      </w:r>
      <w:r w:rsidR="00897204" w:rsidRPr="004A0A38">
        <w:rPr>
          <w:rFonts w:ascii="Times New Roman" w:hAnsi="Times New Roman"/>
          <w:sz w:val="24"/>
          <w:szCs w:val="24"/>
        </w:rPr>
        <w:t>определяю</w:t>
      </w:r>
      <w:r w:rsidR="001A033C" w:rsidRPr="004A0A38">
        <w:rPr>
          <w:rFonts w:ascii="Times New Roman" w:hAnsi="Times New Roman"/>
          <w:sz w:val="24"/>
          <w:szCs w:val="24"/>
        </w:rPr>
        <w:t xml:space="preserve">т </w:t>
      </w:r>
      <w:r w:rsidRPr="004A0A38">
        <w:rPr>
          <w:rFonts w:ascii="Times New Roman" w:hAnsi="Times New Roman"/>
          <w:sz w:val="24"/>
          <w:szCs w:val="24"/>
        </w:rPr>
        <w:t>следующую информацию:</w:t>
      </w:r>
    </w:p>
    <w:p w14:paraId="4226821D" w14:textId="68BF182E" w:rsidR="00C50631" w:rsidRPr="004A0A38" w:rsidRDefault="00C50631" w:rsidP="00927E10">
      <w:pPr>
        <w:widowControl w:val="0"/>
        <w:ind w:left="0" w:firstLine="567"/>
        <w:rPr>
          <w:rFonts w:ascii="Times New Roman" w:hAnsi="Times New Roman"/>
          <w:sz w:val="24"/>
          <w:szCs w:val="24"/>
        </w:rPr>
      </w:pPr>
      <w:r w:rsidRPr="004A0A38">
        <w:rPr>
          <w:rFonts w:ascii="Times New Roman" w:hAnsi="Times New Roman"/>
          <w:sz w:val="24"/>
          <w:szCs w:val="24"/>
        </w:rPr>
        <w:t xml:space="preserve">1) </w:t>
      </w:r>
      <w:r w:rsidR="009E7DE2" w:rsidRPr="004A0A38">
        <w:rPr>
          <w:rFonts w:ascii="Times New Roman" w:hAnsi="Times New Roman"/>
          <w:sz w:val="24"/>
          <w:szCs w:val="24"/>
        </w:rPr>
        <w:t xml:space="preserve">Применяемые </w:t>
      </w:r>
      <w:r w:rsidR="008B1487" w:rsidRPr="004A0A38">
        <w:rPr>
          <w:rFonts w:ascii="Times New Roman" w:hAnsi="Times New Roman"/>
          <w:sz w:val="24"/>
          <w:szCs w:val="24"/>
        </w:rPr>
        <w:t>в Конкурсной документации</w:t>
      </w:r>
      <w:r w:rsidR="009E7DE2" w:rsidRPr="004A0A38">
        <w:rPr>
          <w:rFonts w:ascii="Times New Roman" w:hAnsi="Times New Roman"/>
          <w:sz w:val="24"/>
          <w:szCs w:val="24"/>
        </w:rPr>
        <w:t xml:space="preserve"> термины и определения</w:t>
      </w:r>
      <w:r w:rsidRPr="004A0A38">
        <w:rPr>
          <w:rFonts w:ascii="Times New Roman" w:hAnsi="Times New Roman"/>
          <w:sz w:val="24"/>
          <w:szCs w:val="24"/>
        </w:rPr>
        <w:t>;</w:t>
      </w:r>
    </w:p>
    <w:p w14:paraId="5A5A72E4" w14:textId="4ACEB611" w:rsidR="008E1FC8" w:rsidRPr="004A0A38" w:rsidRDefault="00C50631" w:rsidP="00927E10">
      <w:pPr>
        <w:widowControl w:val="0"/>
        <w:ind w:left="0" w:firstLine="567"/>
        <w:rPr>
          <w:rFonts w:ascii="Times New Roman" w:hAnsi="Times New Roman"/>
          <w:sz w:val="24"/>
          <w:szCs w:val="24"/>
        </w:rPr>
      </w:pPr>
      <w:r w:rsidRPr="004A0A38">
        <w:rPr>
          <w:rFonts w:ascii="Times New Roman" w:hAnsi="Times New Roman"/>
          <w:sz w:val="24"/>
          <w:szCs w:val="24"/>
        </w:rPr>
        <w:t xml:space="preserve">2) </w:t>
      </w:r>
      <w:r w:rsidR="008B1487" w:rsidRPr="004A0A38">
        <w:rPr>
          <w:rFonts w:ascii="Times New Roman" w:hAnsi="Times New Roman"/>
          <w:sz w:val="24"/>
          <w:szCs w:val="24"/>
        </w:rPr>
        <w:t>С</w:t>
      </w:r>
      <w:r w:rsidR="009E7DE2" w:rsidRPr="004A0A38">
        <w:rPr>
          <w:rFonts w:ascii="Times New Roman" w:hAnsi="Times New Roman"/>
          <w:sz w:val="24"/>
          <w:szCs w:val="24"/>
        </w:rPr>
        <w:t>ведения о</w:t>
      </w:r>
      <w:r w:rsidR="004F1B12" w:rsidRPr="004A0A38">
        <w:rPr>
          <w:rFonts w:ascii="Times New Roman" w:hAnsi="Times New Roman"/>
          <w:sz w:val="24"/>
          <w:szCs w:val="24"/>
        </w:rPr>
        <w:t>б</w:t>
      </w:r>
      <w:r w:rsidR="009E7DE2" w:rsidRPr="004A0A38">
        <w:rPr>
          <w:rFonts w:ascii="Times New Roman" w:hAnsi="Times New Roman"/>
          <w:sz w:val="24"/>
          <w:szCs w:val="24"/>
        </w:rPr>
        <w:t xml:space="preserve"> </w:t>
      </w:r>
      <w:r w:rsidR="00927E10" w:rsidRPr="004A0A38">
        <w:rPr>
          <w:rFonts w:ascii="Times New Roman" w:hAnsi="Times New Roman"/>
          <w:sz w:val="24"/>
          <w:szCs w:val="24"/>
        </w:rPr>
        <w:t>описании</w:t>
      </w:r>
      <w:r w:rsidR="004F1B12" w:rsidRPr="004A0A38">
        <w:rPr>
          <w:rFonts w:ascii="Times New Roman" w:hAnsi="Times New Roman"/>
          <w:sz w:val="24"/>
          <w:szCs w:val="24"/>
        </w:rPr>
        <w:t>, в том числе технико-экономические показатели</w:t>
      </w:r>
      <w:r w:rsidR="00927E10" w:rsidRPr="004A0A38">
        <w:rPr>
          <w:rFonts w:ascii="Times New Roman" w:hAnsi="Times New Roman"/>
          <w:sz w:val="24"/>
          <w:szCs w:val="24"/>
        </w:rPr>
        <w:t xml:space="preserve"> </w:t>
      </w:r>
      <w:r w:rsidR="003A2861" w:rsidRPr="004A0A38">
        <w:rPr>
          <w:rFonts w:ascii="Times New Roman" w:hAnsi="Times New Roman"/>
          <w:sz w:val="24"/>
          <w:szCs w:val="24"/>
        </w:rPr>
        <w:t>о</w:t>
      </w:r>
      <w:r w:rsidR="008B1487" w:rsidRPr="004A0A38">
        <w:rPr>
          <w:rFonts w:ascii="Times New Roman" w:hAnsi="Times New Roman"/>
          <w:sz w:val="24"/>
          <w:szCs w:val="24"/>
        </w:rPr>
        <w:t>бъект</w:t>
      </w:r>
      <w:r w:rsidR="00927E10" w:rsidRPr="004A0A38">
        <w:rPr>
          <w:rFonts w:ascii="Times New Roman" w:hAnsi="Times New Roman"/>
          <w:sz w:val="24"/>
          <w:szCs w:val="24"/>
        </w:rPr>
        <w:t>а</w:t>
      </w:r>
      <w:r w:rsidR="009A7AE2" w:rsidRPr="004A0A38">
        <w:rPr>
          <w:rFonts w:ascii="Times New Roman" w:hAnsi="Times New Roman"/>
          <w:sz w:val="24"/>
          <w:szCs w:val="24"/>
        </w:rPr>
        <w:t xml:space="preserve"> </w:t>
      </w:r>
      <w:r w:rsidR="003A2861" w:rsidRPr="004A0A38">
        <w:rPr>
          <w:rFonts w:ascii="Times New Roman" w:hAnsi="Times New Roman"/>
          <w:sz w:val="24"/>
          <w:szCs w:val="24"/>
        </w:rPr>
        <w:t>к</w:t>
      </w:r>
      <w:r w:rsidR="008606E5" w:rsidRPr="004A0A38">
        <w:rPr>
          <w:rFonts w:ascii="Times New Roman" w:hAnsi="Times New Roman"/>
          <w:sz w:val="24"/>
          <w:szCs w:val="24"/>
        </w:rPr>
        <w:t xml:space="preserve">онцессионного </w:t>
      </w:r>
      <w:r w:rsidRPr="004A0A38">
        <w:rPr>
          <w:rFonts w:ascii="Times New Roman" w:hAnsi="Times New Roman"/>
          <w:sz w:val="24"/>
          <w:szCs w:val="24"/>
          <w:lang w:val="en-GB"/>
        </w:rPr>
        <w:t>c</w:t>
      </w:r>
      <w:r w:rsidRPr="004A0A38">
        <w:rPr>
          <w:rFonts w:ascii="Times New Roman" w:hAnsi="Times New Roman"/>
          <w:sz w:val="24"/>
          <w:szCs w:val="24"/>
        </w:rPr>
        <w:t>оглашения</w:t>
      </w:r>
      <w:r w:rsidR="008E1FC8" w:rsidRPr="004A0A38">
        <w:rPr>
          <w:rFonts w:ascii="Times New Roman" w:hAnsi="Times New Roman"/>
          <w:sz w:val="24"/>
          <w:szCs w:val="24"/>
        </w:rPr>
        <w:t>;</w:t>
      </w:r>
    </w:p>
    <w:p w14:paraId="5AF6854B" w14:textId="61ABB873" w:rsidR="00C50631" w:rsidRPr="004A0A38" w:rsidRDefault="008E1FC8" w:rsidP="00927E10">
      <w:pPr>
        <w:widowControl w:val="0"/>
        <w:ind w:left="0" w:firstLine="567"/>
        <w:rPr>
          <w:rFonts w:ascii="Times New Roman" w:hAnsi="Times New Roman"/>
          <w:sz w:val="24"/>
          <w:szCs w:val="24"/>
        </w:rPr>
      </w:pPr>
      <w:r w:rsidRPr="004A0A38">
        <w:rPr>
          <w:rFonts w:ascii="Times New Roman" w:hAnsi="Times New Roman"/>
          <w:sz w:val="24"/>
          <w:szCs w:val="24"/>
        </w:rPr>
        <w:t>3)</w:t>
      </w:r>
      <w:r w:rsidR="009A7AE2" w:rsidRPr="004A0A38">
        <w:rPr>
          <w:rFonts w:ascii="Times New Roman" w:hAnsi="Times New Roman"/>
          <w:sz w:val="24"/>
          <w:szCs w:val="24"/>
        </w:rPr>
        <w:t xml:space="preserve"> </w:t>
      </w:r>
      <w:r w:rsidR="00074A7C">
        <w:rPr>
          <w:rFonts w:ascii="Times New Roman" w:hAnsi="Times New Roman"/>
          <w:sz w:val="24"/>
          <w:szCs w:val="24"/>
        </w:rPr>
        <w:t>Стороны</w:t>
      </w:r>
      <w:r w:rsidR="00C50631" w:rsidRPr="004A0A38">
        <w:rPr>
          <w:rFonts w:ascii="Times New Roman" w:hAnsi="Times New Roman"/>
          <w:sz w:val="24"/>
          <w:szCs w:val="24"/>
        </w:rPr>
        <w:t xml:space="preserve"> </w:t>
      </w:r>
      <w:r w:rsidR="00927E10" w:rsidRPr="004A0A38">
        <w:rPr>
          <w:rFonts w:ascii="Times New Roman" w:hAnsi="Times New Roman"/>
          <w:sz w:val="24"/>
          <w:szCs w:val="24"/>
        </w:rPr>
        <w:t>к</w:t>
      </w:r>
      <w:r w:rsidR="00C50631" w:rsidRPr="004A0A38">
        <w:rPr>
          <w:rFonts w:ascii="Times New Roman" w:hAnsi="Times New Roman"/>
          <w:sz w:val="24"/>
          <w:szCs w:val="24"/>
        </w:rPr>
        <w:t xml:space="preserve">онцессионного </w:t>
      </w:r>
      <w:r w:rsidR="00C50631" w:rsidRPr="004A0A38">
        <w:rPr>
          <w:rFonts w:ascii="Times New Roman" w:hAnsi="Times New Roman"/>
          <w:sz w:val="24"/>
          <w:szCs w:val="24"/>
          <w:lang w:val="en-GB"/>
        </w:rPr>
        <w:t>c</w:t>
      </w:r>
      <w:r w:rsidR="00C50631" w:rsidRPr="004A0A38">
        <w:rPr>
          <w:rFonts w:ascii="Times New Roman" w:hAnsi="Times New Roman"/>
          <w:sz w:val="24"/>
          <w:szCs w:val="24"/>
        </w:rPr>
        <w:t>оглашения;</w:t>
      </w:r>
    </w:p>
    <w:p w14:paraId="3C888E33" w14:textId="5CB5453F" w:rsidR="00EC2AC8" w:rsidRDefault="008B1487" w:rsidP="00927E10">
      <w:pPr>
        <w:widowControl w:val="0"/>
        <w:ind w:left="0" w:firstLine="567"/>
        <w:rPr>
          <w:rFonts w:ascii="Times New Roman" w:hAnsi="Times New Roman"/>
          <w:sz w:val="24"/>
          <w:szCs w:val="24"/>
        </w:rPr>
      </w:pPr>
      <w:r w:rsidRPr="004A0A38">
        <w:rPr>
          <w:rFonts w:ascii="Times New Roman" w:hAnsi="Times New Roman"/>
          <w:sz w:val="24"/>
          <w:szCs w:val="24"/>
        </w:rPr>
        <w:t xml:space="preserve">4) </w:t>
      </w:r>
      <w:r w:rsidR="00EC2AC8">
        <w:rPr>
          <w:rFonts w:ascii="Times New Roman" w:hAnsi="Times New Roman"/>
          <w:sz w:val="24"/>
          <w:szCs w:val="24"/>
        </w:rPr>
        <w:t>Основные положения;</w:t>
      </w:r>
    </w:p>
    <w:p w14:paraId="3E6480BD" w14:textId="3B076153" w:rsidR="008B1487" w:rsidRPr="004A0A38" w:rsidRDefault="00EC2AC8" w:rsidP="00927E10">
      <w:pPr>
        <w:widowControl w:val="0"/>
        <w:ind w:left="0" w:firstLine="567"/>
        <w:rPr>
          <w:rFonts w:ascii="Times New Roman" w:hAnsi="Times New Roman"/>
          <w:sz w:val="24"/>
          <w:szCs w:val="24"/>
        </w:rPr>
      </w:pPr>
      <w:r>
        <w:rPr>
          <w:rFonts w:ascii="Times New Roman" w:hAnsi="Times New Roman"/>
          <w:sz w:val="24"/>
          <w:szCs w:val="24"/>
        </w:rPr>
        <w:t xml:space="preserve">5) </w:t>
      </w:r>
      <w:r w:rsidR="008B1487" w:rsidRPr="004A0A38">
        <w:rPr>
          <w:rFonts w:ascii="Times New Roman" w:hAnsi="Times New Roman"/>
          <w:sz w:val="24"/>
          <w:szCs w:val="24"/>
        </w:rPr>
        <w:t>График проведения Конкурса;</w:t>
      </w:r>
    </w:p>
    <w:p w14:paraId="30AB9B1E" w14:textId="5ABE1589" w:rsidR="009E7DE2" w:rsidRPr="004A0A38" w:rsidRDefault="00EC2AC8" w:rsidP="00927E10">
      <w:pPr>
        <w:widowControl w:val="0"/>
        <w:ind w:left="0" w:firstLine="567"/>
        <w:jc w:val="both"/>
        <w:rPr>
          <w:rFonts w:ascii="Times New Roman" w:hAnsi="Times New Roman"/>
          <w:sz w:val="24"/>
          <w:szCs w:val="24"/>
        </w:rPr>
      </w:pPr>
      <w:r>
        <w:rPr>
          <w:rFonts w:ascii="Times New Roman" w:hAnsi="Times New Roman"/>
          <w:sz w:val="24"/>
          <w:szCs w:val="24"/>
        </w:rPr>
        <w:t>6</w:t>
      </w:r>
      <w:r w:rsidR="008E1FC8" w:rsidRPr="004A0A38">
        <w:rPr>
          <w:rFonts w:ascii="Times New Roman" w:hAnsi="Times New Roman"/>
          <w:sz w:val="24"/>
          <w:szCs w:val="24"/>
        </w:rPr>
        <w:t>)</w:t>
      </w:r>
      <w:r w:rsidR="009A7AE2" w:rsidRPr="004A0A38">
        <w:rPr>
          <w:rFonts w:ascii="Times New Roman" w:hAnsi="Times New Roman"/>
          <w:sz w:val="24"/>
          <w:szCs w:val="24"/>
        </w:rPr>
        <w:t xml:space="preserve"> </w:t>
      </w:r>
      <w:r w:rsidR="003D7C3C" w:rsidRPr="004A0A38">
        <w:rPr>
          <w:rFonts w:ascii="Times New Roman" w:hAnsi="Times New Roman"/>
          <w:sz w:val="24"/>
          <w:szCs w:val="24"/>
        </w:rPr>
        <w:t>Порядок внесения изменений и предоставления разъяснений Конкурсной документации;</w:t>
      </w:r>
    </w:p>
    <w:p w14:paraId="426A9A2D" w14:textId="5D91BACE" w:rsidR="003D7C3C" w:rsidRPr="004A0A38" w:rsidRDefault="00EC2AC8" w:rsidP="00927E10">
      <w:pPr>
        <w:widowControl w:val="0"/>
        <w:ind w:left="0" w:firstLine="567"/>
        <w:jc w:val="both"/>
        <w:rPr>
          <w:rFonts w:ascii="Times New Roman" w:hAnsi="Times New Roman"/>
          <w:sz w:val="24"/>
          <w:szCs w:val="24"/>
        </w:rPr>
      </w:pPr>
      <w:r>
        <w:rPr>
          <w:rFonts w:ascii="Times New Roman" w:hAnsi="Times New Roman"/>
          <w:sz w:val="24"/>
          <w:szCs w:val="24"/>
        </w:rPr>
        <w:t>7</w:t>
      </w:r>
      <w:r w:rsidR="00B97A3C">
        <w:rPr>
          <w:rFonts w:ascii="Times New Roman" w:hAnsi="Times New Roman"/>
          <w:sz w:val="24"/>
          <w:szCs w:val="24"/>
        </w:rPr>
        <w:t>) Положение о конкурсной комиссии;</w:t>
      </w:r>
    </w:p>
    <w:p w14:paraId="0EA986BE" w14:textId="40942504" w:rsidR="003D7C3C" w:rsidRPr="004A0A38" w:rsidRDefault="00EC2AC8" w:rsidP="00927E10">
      <w:pPr>
        <w:widowControl w:val="0"/>
        <w:ind w:left="0" w:firstLine="567"/>
        <w:jc w:val="both"/>
        <w:rPr>
          <w:rFonts w:ascii="Times New Roman" w:hAnsi="Times New Roman"/>
          <w:sz w:val="24"/>
          <w:szCs w:val="24"/>
        </w:rPr>
      </w:pPr>
      <w:r>
        <w:rPr>
          <w:rFonts w:ascii="Times New Roman" w:hAnsi="Times New Roman"/>
          <w:sz w:val="24"/>
          <w:szCs w:val="24"/>
        </w:rPr>
        <w:t>8</w:t>
      </w:r>
      <w:r w:rsidR="003D7C3C" w:rsidRPr="004A0A38">
        <w:rPr>
          <w:rFonts w:ascii="Times New Roman" w:hAnsi="Times New Roman"/>
          <w:sz w:val="24"/>
          <w:szCs w:val="24"/>
        </w:rPr>
        <w:t>) Требования и критерии Конкурса;</w:t>
      </w:r>
    </w:p>
    <w:p w14:paraId="18A2EB10" w14:textId="7C93D7E7" w:rsidR="003D7C3C" w:rsidRPr="004A0A38" w:rsidRDefault="00EC2AC8" w:rsidP="00927E10">
      <w:pPr>
        <w:widowControl w:val="0"/>
        <w:ind w:left="0" w:firstLine="567"/>
        <w:jc w:val="both"/>
        <w:rPr>
          <w:rFonts w:ascii="Times New Roman" w:hAnsi="Times New Roman"/>
          <w:sz w:val="24"/>
          <w:szCs w:val="24"/>
        </w:rPr>
      </w:pPr>
      <w:r>
        <w:rPr>
          <w:rFonts w:ascii="Times New Roman" w:hAnsi="Times New Roman"/>
          <w:sz w:val="24"/>
          <w:szCs w:val="24"/>
        </w:rPr>
        <w:t>9</w:t>
      </w:r>
      <w:r w:rsidR="00927E10" w:rsidRPr="004A0A38">
        <w:rPr>
          <w:rFonts w:ascii="Times New Roman" w:hAnsi="Times New Roman"/>
          <w:sz w:val="24"/>
          <w:szCs w:val="24"/>
        </w:rPr>
        <w:t xml:space="preserve">) </w:t>
      </w:r>
      <w:r w:rsidR="003D7C3C" w:rsidRPr="004A0A38">
        <w:rPr>
          <w:rFonts w:ascii="Times New Roman" w:hAnsi="Times New Roman"/>
          <w:sz w:val="24"/>
          <w:szCs w:val="24"/>
        </w:rPr>
        <w:t>Обеспечение исполнения обязательств по заклю</w:t>
      </w:r>
      <w:r w:rsidR="00927E10" w:rsidRPr="004A0A38">
        <w:rPr>
          <w:rFonts w:ascii="Times New Roman" w:hAnsi="Times New Roman"/>
          <w:sz w:val="24"/>
          <w:szCs w:val="24"/>
        </w:rPr>
        <w:t>чению к</w:t>
      </w:r>
      <w:r w:rsidR="009654C4" w:rsidRPr="004A0A38">
        <w:rPr>
          <w:rFonts w:ascii="Times New Roman" w:hAnsi="Times New Roman"/>
          <w:sz w:val="24"/>
          <w:szCs w:val="24"/>
        </w:rPr>
        <w:t>онцессионного соглашения.</w:t>
      </w:r>
    </w:p>
    <w:p w14:paraId="214C0536" w14:textId="7109A8C0" w:rsidR="001D77E8" w:rsidRDefault="001D77E8" w:rsidP="00E10A03">
      <w:pPr>
        <w:widowControl w:val="0"/>
        <w:spacing w:before="60" w:after="60"/>
        <w:ind w:left="0" w:firstLine="0"/>
        <w:jc w:val="center"/>
        <w:rPr>
          <w:rFonts w:ascii="Times New Roman" w:hAnsi="Times New Roman"/>
          <w:b/>
          <w:sz w:val="24"/>
          <w:szCs w:val="24"/>
        </w:rPr>
      </w:pPr>
      <w:r w:rsidRPr="004A0A38">
        <w:rPr>
          <w:rFonts w:ascii="Times New Roman" w:hAnsi="Times New Roman"/>
          <w:b/>
          <w:sz w:val="24"/>
          <w:szCs w:val="24"/>
        </w:rPr>
        <w:t>ВВЕДЕНИЕ</w:t>
      </w:r>
    </w:p>
    <w:p w14:paraId="1A9BD4B3" w14:textId="77777777" w:rsidR="00801DEE" w:rsidRPr="004A0A38" w:rsidRDefault="00801DEE" w:rsidP="00E10A03">
      <w:pPr>
        <w:widowControl w:val="0"/>
        <w:spacing w:before="60" w:after="60"/>
        <w:ind w:left="0" w:firstLine="0"/>
        <w:jc w:val="center"/>
        <w:rPr>
          <w:rFonts w:ascii="Times New Roman" w:hAnsi="Times New Roman"/>
          <w:b/>
          <w:sz w:val="24"/>
          <w:szCs w:val="24"/>
        </w:rPr>
      </w:pPr>
    </w:p>
    <w:p w14:paraId="0C0C1DC0" w14:textId="2179BADE" w:rsidR="00233B64" w:rsidRPr="004A0A38" w:rsidRDefault="00E10A03" w:rsidP="00927E10">
      <w:pPr>
        <w:widowControl w:val="0"/>
        <w:ind w:left="0" w:firstLine="567"/>
        <w:jc w:val="both"/>
        <w:rPr>
          <w:rFonts w:ascii="Times New Roman" w:hAnsi="Times New Roman"/>
          <w:sz w:val="24"/>
          <w:szCs w:val="24"/>
        </w:rPr>
      </w:pPr>
      <w:r w:rsidRPr="004A0A38">
        <w:rPr>
          <w:rFonts w:ascii="Times New Roman" w:hAnsi="Times New Roman"/>
          <w:sz w:val="24"/>
          <w:szCs w:val="24"/>
        </w:rPr>
        <w:t>Открытый К</w:t>
      </w:r>
      <w:r w:rsidR="001D77E8" w:rsidRPr="004A0A38">
        <w:rPr>
          <w:rFonts w:ascii="Times New Roman" w:hAnsi="Times New Roman"/>
          <w:sz w:val="24"/>
          <w:szCs w:val="24"/>
        </w:rPr>
        <w:t xml:space="preserve">онкурс на право заключения </w:t>
      </w:r>
      <w:r w:rsidRPr="004A0A38">
        <w:rPr>
          <w:rFonts w:ascii="Times New Roman" w:hAnsi="Times New Roman"/>
          <w:sz w:val="24"/>
          <w:szCs w:val="24"/>
        </w:rPr>
        <w:t xml:space="preserve">концессионного соглашения </w:t>
      </w:r>
      <w:r w:rsidR="00D51D66" w:rsidRPr="004A0A38">
        <w:rPr>
          <w:rFonts w:ascii="Times New Roman" w:hAnsi="Times New Roman"/>
          <w:sz w:val="24"/>
          <w:szCs w:val="24"/>
        </w:rPr>
        <w:t>в отношении</w:t>
      </w:r>
      <w:r w:rsidR="00765F80" w:rsidRPr="004A0A38">
        <w:rPr>
          <w:rFonts w:ascii="Times New Roman" w:hAnsi="Times New Roman"/>
          <w:sz w:val="24"/>
          <w:szCs w:val="24"/>
        </w:rPr>
        <w:t xml:space="preserve"> объекта «Городской парк Победы» муниципального образования город Нижневартовск </w:t>
      </w:r>
      <w:r w:rsidR="001D77E8" w:rsidRPr="004A0A38">
        <w:rPr>
          <w:rFonts w:ascii="Times New Roman" w:hAnsi="Times New Roman"/>
          <w:sz w:val="24"/>
          <w:szCs w:val="24"/>
        </w:rPr>
        <w:t xml:space="preserve">проводится в соответствии с Федеральным </w:t>
      </w:r>
      <w:hyperlink r:id="rId8" w:history="1">
        <w:r w:rsidR="001D77E8" w:rsidRPr="004A0A38">
          <w:rPr>
            <w:rFonts w:ascii="Times New Roman" w:hAnsi="Times New Roman"/>
            <w:sz w:val="24"/>
            <w:szCs w:val="24"/>
          </w:rPr>
          <w:t>законом</w:t>
        </w:r>
      </w:hyperlink>
      <w:r w:rsidR="001D77E8" w:rsidRPr="004A0A38">
        <w:rPr>
          <w:rFonts w:ascii="Times New Roman" w:hAnsi="Times New Roman"/>
          <w:sz w:val="24"/>
          <w:szCs w:val="24"/>
        </w:rPr>
        <w:t xml:space="preserve"> от 21 июля 2005 г</w:t>
      </w:r>
      <w:r w:rsidRPr="004A0A38">
        <w:rPr>
          <w:rFonts w:ascii="Times New Roman" w:hAnsi="Times New Roman"/>
          <w:sz w:val="24"/>
          <w:szCs w:val="24"/>
        </w:rPr>
        <w:t>ода №</w:t>
      </w:r>
      <w:r w:rsidR="001D77E8" w:rsidRPr="004A0A38">
        <w:rPr>
          <w:rFonts w:ascii="Times New Roman" w:hAnsi="Times New Roman"/>
          <w:sz w:val="24"/>
          <w:szCs w:val="24"/>
        </w:rPr>
        <w:t xml:space="preserve">115-ФЗ </w:t>
      </w:r>
      <w:r w:rsidR="003E4034">
        <w:rPr>
          <w:rFonts w:ascii="Times New Roman" w:hAnsi="Times New Roman"/>
          <w:sz w:val="24"/>
          <w:szCs w:val="24"/>
        </w:rPr>
        <w:t>«</w:t>
      </w:r>
      <w:r w:rsidR="001D77E8" w:rsidRPr="004A0A38">
        <w:rPr>
          <w:rFonts w:ascii="Times New Roman" w:hAnsi="Times New Roman"/>
          <w:sz w:val="24"/>
          <w:szCs w:val="24"/>
        </w:rPr>
        <w:t>О концессионных соглашениях</w:t>
      </w:r>
      <w:r w:rsidR="003E4034">
        <w:rPr>
          <w:rFonts w:ascii="Times New Roman" w:hAnsi="Times New Roman"/>
          <w:sz w:val="24"/>
          <w:szCs w:val="24"/>
        </w:rPr>
        <w:t>»</w:t>
      </w:r>
      <w:r w:rsidR="001D77E8" w:rsidRPr="004A0A38">
        <w:rPr>
          <w:rFonts w:ascii="Times New Roman" w:hAnsi="Times New Roman"/>
          <w:sz w:val="24"/>
          <w:szCs w:val="24"/>
        </w:rPr>
        <w:t xml:space="preserve"> на основании </w:t>
      </w:r>
      <w:r w:rsidR="009A3446">
        <w:rPr>
          <w:rFonts w:ascii="Times New Roman" w:hAnsi="Times New Roman"/>
          <w:sz w:val="24"/>
          <w:szCs w:val="24"/>
        </w:rPr>
        <w:t>р</w:t>
      </w:r>
      <w:r w:rsidR="001B79F0" w:rsidRPr="004A0A38">
        <w:rPr>
          <w:rFonts w:ascii="Times New Roman" w:hAnsi="Times New Roman"/>
          <w:sz w:val="24"/>
          <w:szCs w:val="24"/>
        </w:rPr>
        <w:t>аспоряжения</w:t>
      </w:r>
      <w:r w:rsidR="00703CA4" w:rsidRPr="004A0A38">
        <w:rPr>
          <w:rFonts w:ascii="Times New Roman" w:hAnsi="Times New Roman"/>
          <w:sz w:val="24"/>
          <w:szCs w:val="24"/>
        </w:rPr>
        <w:t xml:space="preserve"> </w:t>
      </w:r>
      <w:r w:rsidR="00432A55" w:rsidRPr="004A0A38">
        <w:rPr>
          <w:rFonts w:ascii="Times New Roman" w:hAnsi="Times New Roman"/>
          <w:sz w:val="24"/>
          <w:szCs w:val="24"/>
        </w:rPr>
        <w:t>а</w:t>
      </w:r>
      <w:r w:rsidR="00134E02" w:rsidRPr="004A0A38">
        <w:rPr>
          <w:rFonts w:ascii="Times New Roman" w:hAnsi="Times New Roman"/>
          <w:sz w:val="24"/>
          <w:szCs w:val="24"/>
        </w:rPr>
        <w:t xml:space="preserve">дминистрации </w:t>
      </w:r>
      <w:r w:rsidR="00432A55" w:rsidRPr="004A0A38">
        <w:rPr>
          <w:rFonts w:ascii="Times New Roman" w:hAnsi="Times New Roman"/>
          <w:sz w:val="24"/>
          <w:szCs w:val="24"/>
        </w:rPr>
        <w:t>города Нижневартовска</w:t>
      </w:r>
      <w:r w:rsidR="000F0716" w:rsidRPr="004A0A38">
        <w:rPr>
          <w:rFonts w:ascii="Times New Roman" w:hAnsi="Times New Roman"/>
          <w:sz w:val="24"/>
          <w:szCs w:val="24"/>
        </w:rPr>
        <w:t xml:space="preserve"> </w:t>
      </w:r>
      <w:r w:rsidR="005710A5">
        <w:rPr>
          <w:rFonts w:ascii="Times New Roman" w:hAnsi="Times New Roman"/>
          <w:sz w:val="24"/>
          <w:szCs w:val="24"/>
        </w:rPr>
        <w:t>от 15.05.2020 №532-р</w:t>
      </w:r>
      <w:r w:rsidR="00F1475C" w:rsidRPr="004A0A38">
        <w:rPr>
          <w:rFonts w:ascii="Times New Roman" w:hAnsi="Times New Roman"/>
          <w:sz w:val="24"/>
          <w:szCs w:val="24"/>
        </w:rPr>
        <w:t xml:space="preserve"> </w:t>
      </w:r>
      <w:r w:rsidR="00FF5BB1">
        <w:rPr>
          <w:rFonts w:ascii="Times New Roman" w:hAnsi="Times New Roman"/>
          <w:sz w:val="24"/>
          <w:szCs w:val="24"/>
        </w:rPr>
        <w:t>«</w:t>
      </w:r>
      <w:r w:rsidRPr="004A0A38">
        <w:rPr>
          <w:rFonts w:ascii="Times New Roman" w:hAnsi="Times New Roman"/>
          <w:sz w:val="24"/>
          <w:szCs w:val="24"/>
        </w:rPr>
        <w:t xml:space="preserve">О заключении концессионного соглашения </w:t>
      </w:r>
      <w:r w:rsidR="00D51D66" w:rsidRPr="004A0A38">
        <w:rPr>
          <w:rFonts w:ascii="Times New Roman" w:hAnsi="Times New Roman"/>
          <w:sz w:val="24"/>
          <w:szCs w:val="24"/>
        </w:rPr>
        <w:t xml:space="preserve">в отношении </w:t>
      </w:r>
      <w:r w:rsidR="006D3C95" w:rsidRPr="004A0A38">
        <w:rPr>
          <w:rFonts w:ascii="Times New Roman" w:hAnsi="Times New Roman"/>
          <w:sz w:val="24"/>
          <w:szCs w:val="24"/>
        </w:rPr>
        <w:t>объекта</w:t>
      </w:r>
      <w:r w:rsidR="008A24A7" w:rsidRPr="004A0A38">
        <w:rPr>
          <w:rFonts w:ascii="Times New Roman" w:hAnsi="Times New Roman"/>
          <w:sz w:val="24"/>
          <w:szCs w:val="24"/>
        </w:rPr>
        <w:t xml:space="preserve"> «</w:t>
      </w:r>
      <w:r w:rsidR="00765F80" w:rsidRPr="004A0A38">
        <w:rPr>
          <w:rFonts w:ascii="Times New Roman" w:hAnsi="Times New Roman"/>
          <w:sz w:val="24"/>
          <w:szCs w:val="24"/>
        </w:rPr>
        <w:t>Г</w:t>
      </w:r>
      <w:r w:rsidR="006D3C95" w:rsidRPr="004A0A38">
        <w:rPr>
          <w:rFonts w:ascii="Times New Roman" w:hAnsi="Times New Roman"/>
          <w:sz w:val="24"/>
          <w:szCs w:val="24"/>
        </w:rPr>
        <w:t>ородской</w:t>
      </w:r>
      <w:r w:rsidR="00694AB6" w:rsidRPr="004A0A38">
        <w:rPr>
          <w:rFonts w:ascii="Times New Roman" w:hAnsi="Times New Roman"/>
          <w:sz w:val="24"/>
          <w:szCs w:val="24"/>
        </w:rPr>
        <w:t xml:space="preserve"> </w:t>
      </w:r>
      <w:r w:rsidR="008A24A7" w:rsidRPr="004A0A38">
        <w:rPr>
          <w:rFonts w:ascii="Times New Roman" w:hAnsi="Times New Roman"/>
          <w:sz w:val="24"/>
          <w:szCs w:val="24"/>
        </w:rPr>
        <w:t>п</w:t>
      </w:r>
      <w:r w:rsidR="006D3C95" w:rsidRPr="004A0A38">
        <w:rPr>
          <w:rFonts w:ascii="Times New Roman" w:hAnsi="Times New Roman"/>
          <w:sz w:val="24"/>
          <w:szCs w:val="24"/>
        </w:rPr>
        <w:t>арк</w:t>
      </w:r>
      <w:r w:rsidR="00086066" w:rsidRPr="004A0A38">
        <w:rPr>
          <w:rFonts w:ascii="Times New Roman" w:hAnsi="Times New Roman"/>
          <w:sz w:val="24"/>
          <w:szCs w:val="24"/>
        </w:rPr>
        <w:t xml:space="preserve"> Победы» муниципального </w:t>
      </w:r>
      <w:r w:rsidR="00FF5BB1">
        <w:rPr>
          <w:rFonts w:ascii="Times New Roman" w:hAnsi="Times New Roman"/>
          <w:sz w:val="24"/>
          <w:szCs w:val="24"/>
        </w:rPr>
        <w:t xml:space="preserve">образования город Нижневартовск» </w:t>
      </w:r>
      <w:r w:rsidR="00F1475C" w:rsidRPr="004A0A38">
        <w:rPr>
          <w:rFonts w:ascii="Times New Roman" w:hAnsi="Times New Roman"/>
          <w:sz w:val="24"/>
          <w:szCs w:val="24"/>
        </w:rPr>
        <w:t>(далее</w:t>
      </w:r>
      <w:r w:rsidR="00063A49" w:rsidRPr="004A0A38">
        <w:rPr>
          <w:rFonts w:ascii="Times New Roman" w:hAnsi="Times New Roman"/>
          <w:sz w:val="24"/>
          <w:szCs w:val="24"/>
        </w:rPr>
        <w:t xml:space="preserve"> </w:t>
      </w:r>
      <w:r w:rsidR="00634C99" w:rsidRPr="004A0A38">
        <w:rPr>
          <w:rFonts w:ascii="Times New Roman" w:hAnsi="Times New Roman"/>
          <w:sz w:val="24"/>
          <w:szCs w:val="24"/>
        </w:rPr>
        <w:t>– Решение о заключении к</w:t>
      </w:r>
      <w:r w:rsidR="00F1475C" w:rsidRPr="004A0A38">
        <w:rPr>
          <w:rFonts w:ascii="Times New Roman" w:hAnsi="Times New Roman"/>
          <w:sz w:val="24"/>
          <w:szCs w:val="24"/>
        </w:rPr>
        <w:t xml:space="preserve">онцессионного </w:t>
      </w:r>
      <w:r w:rsidR="00D8076D" w:rsidRPr="004A0A38">
        <w:rPr>
          <w:rFonts w:ascii="Times New Roman" w:hAnsi="Times New Roman"/>
          <w:sz w:val="24"/>
          <w:szCs w:val="24"/>
        </w:rPr>
        <w:t>соглашения</w:t>
      </w:r>
      <w:r w:rsidR="00F1475C" w:rsidRPr="004A0A38">
        <w:rPr>
          <w:rFonts w:ascii="Times New Roman" w:hAnsi="Times New Roman"/>
          <w:sz w:val="24"/>
          <w:szCs w:val="24"/>
        </w:rPr>
        <w:t>).</w:t>
      </w:r>
    </w:p>
    <w:p w14:paraId="47DDFFD4" w14:textId="60066C6A" w:rsidR="00FC3D08" w:rsidRPr="004A0A38" w:rsidRDefault="00233B64" w:rsidP="002C2C0C">
      <w:pPr>
        <w:widowControl w:val="0"/>
        <w:ind w:left="0" w:firstLine="567"/>
        <w:jc w:val="both"/>
        <w:rPr>
          <w:rFonts w:ascii="Times New Roman" w:hAnsi="Times New Roman"/>
          <w:sz w:val="24"/>
          <w:szCs w:val="24"/>
        </w:rPr>
      </w:pPr>
      <w:r w:rsidRPr="004A0A38">
        <w:rPr>
          <w:rFonts w:ascii="Times New Roman" w:hAnsi="Times New Roman"/>
          <w:sz w:val="24"/>
          <w:szCs w:val="24"/>
        </w:rPr>
        <w:t>Р</w:t>
      </w:r>
      <w:r w:rsidR="00924DD0" w:rsidRPr="004A0A38">
        <w:rPr>
          <w:rFonts w:ascii="Times New Roman" w:hAnsi="Times New Roman"/>
          <w:sz w:val="24"/>
          <w:szCs w:val="24"/>
        </w:rPr>
        <w:t>ешением о заключении к</w:t>
      </w:r>
      <w:r w:rsidR="001D77E8" w:rsidRPr="004A0A38">
        <w:rPr>
          <w:rFonts w:ascii="Times New Roman" w:hAnsi="Times New Roman"/>
          <w:sz w:val="24"/>
          <w:szCs w:val="24"/>
        </w:rPr>
        <w:t>онцессионного соглашения устано</w:t>
      </w:r>
      <w:r w:rsidR="009E37B2">
        <w:rPr>
          <w:rFonts w:ascii="Times New Roman" w:hAnsi="Times New Roman"/>
          <w:sz w:val="24"/>
          <w:szCs w:val="24"/>
        </w:rPr>
        <w:t>влено, что полномочия к</w:t>
      </w:r>
      <w:r w:rsidR="001D77E8" w:rsidRPr="004A0A38">
        <w:rPr>
          <w:rFonts w:ascii="Times New Roman" w:hAnsi="Times New Roman"/>
          <w:sz w:val="24"/>
          <w:szCs w:val="24"/>
        </w:rPr>
        <w:t xml:space="preserve">онцедента </w:t>
      </w:r>
      <w:r w:rsidR="002456D0" w:rsidRPr="004A0A38">
        <w:rPr>
          <w:rFonts w:ascii="Times New Roman" w:hAnsi="Times New Roman"/>
          <w:sz w:val="24"/>
          <w:szCs w:val="24"/>
        </w:rPr>
        <w:t xml:space="preserve">от имени муниципального образования </w:t>
      </w:r>
      <w:r w:rsidR="00E12333" w:rsidRPr="004A0A38">
        <w:rPr>
          <w:rFonts w:ascii="Times New Roman" w:hAnsi="Times New Roman"/>
          <w:sz w:val="24"/>
          <w:szCs w:val="24"/>
        </w:rPr>
        <w:t xml:space="preserve">город Нижневартовск </w:t>
      </w:r>
      <w:r w:rsidR="00FC3D08" w:rsidRPr="004A0A38">
        <w:rPr>
          <w:rFonts w:ascii="Times New Roman" w:hAnsi="Times New Roman"/>
          <w:sz w:val="24"/>
          <w:szCs w:val="24"/>
        </w:rPr>
        <w:t xml:space="preserve">по </w:t>
      </w:r>
      <w:r w:rsidR="002C2C0C" w:rsidRPr="004A0A38">
        <w:rPr>
          <w:rFonts w:ascii="Times New Roman" w:hAnsi="Times New Roman"/>
          <w:sz w:val="24"/>
          <w:szCs w:val="24"/>
        </w:rPr>
        <w:t>утверждению и внесению</w:t>
      </w:r>
      <w:r w:rsidR="00791012" w:rsidRPr="004A0A38">
        <w:rPr>
          <w:rFonts w:ascii="Times New Roman" w:hAnsi="Times New Roman"/>
          <w:sz w:val="24"/>
          <w:szCs w:val="24"/>
        </w:rPr>
        <w:t xml:space="preserve"> изменений в К</w:t>
      </w:r>
      <w:r w:rsidR="002C2C0C" w:rsidRPr="004A0A38">
        <w:rPr>
          <w:rFonts w:ascii="Times New Roman" w:hAnsi="Times New Roman"/>
          <w:sz w:val="24"/>
          <w:szCs w:val="24"/>
        </w:rPr>
        <w:t>онкурсную документацию, созданию кон</w:t>
      </w:r>
      <w:r w:rsidR="00791012" w:rsidRPr="004A0A38">
        <w:rPr>
          <w:rFonts w:ascii="Times New Roman" w:hAnsi="Times New Roman"/>
          <w:sz w:val="24"/>
          <w:szCs w:val="24"/>
        </w:rPr>
        <w:t>курсной комиссии по проведению К</w:t>
      </w:r>
      <w:r w:rsidR="002C2C0C" w:rsidRPr="004A0A38">
        <w:rPr>
          <w:rFonts w:ascii="Times New Roman" w:hAnsi="Times New Roman"/>
          <w:sz w:val="24"/>
          <w:szCs w:val="24"/>
        </w:rPr>
        <w:t>онкурса и утверждени</w:t>
      </w:r>
      <w:r w:rsidR="0050059D" w:rsidRPr="004A0A38">
        <w:rPr>
          <w:rFonts w:ascii="Times New Roman" w:hAnsi="Times New Roman"/>
          <w:sz w:val="24"/>
          <w:szCs w:val="24"/>
        </w:rPr>
        <w:t>ю</w:t>
      </w:r>
      <w:r w:rsidR="002C2C0C" w:rsidRPr="004A0A38">
        <w:rPr>
          <w:rFonts w:ascii="Times New Roman" w:hAnsi="Times New Roman"/>
          <w:sz w:val="24"/>
          <w:szCs w:val="24"/>
        </w:rPr>
        <w:t xml:space="preserve"> ее персонального состава, принятию решения о признании Конкурса несостоявшимся в порядке и на условиях, предусмотренных законод</w:t>
      </w:r>
      <w:r w:rsidR="001A5487">
        <w:rPr>
          <w:rFonts w:ascii="Times New Roman" w:hAnsi="Times New Roman"/>
          <w:sz w:val="24"/>
          <w:szCs w:val="24"/>
        </w:rPr>
        <w:t>ательством Российской Федерации</w:t>
      </w:r>
      <w:r w:rsidR="002C2C0C" w:rsidRPr="004A0A38">
        <w:rPr>
          <w:rFonts w:ascii="Times New Roman" w:hAnsi="Times New Roman"/>
          <w:sz w:val="24"/>
          <w:szCs w:val="24"/>
        </w:rPr>
        <w:t xml:space="preserve"> </w:t>
      </w:r>
      <w:r w:rsidR="009E7DE2" w:rsidRPr="004A0A38">
        <w:rPr>
          <w:rFonts w:ascii="Times New Roman" w:hAnsi="Times New Roman"/>
          <w:sz w:val="24"/>
          <w:szCs w:val="24"/>
        </w:rPr>
        <w:t xml:space="preserve">осуществляет </w:t>
      </w:r>
      <w:r w:rsidR="00086066" w:rsidRPr="004A0A38">
        <w:rPr>
          <w:rFonts w:ascii="Times New Roman" w:hAnsi="Times New Roman"/>
          <w:sz w:val="24"/>
          <w:szCs w:val="24"/>
        </w:rPr>
        <w:t xml:space="preserve">департамент строительства </w:t>
      </w:r>
      <w:r w:rsidR="00432A55" w:rsidRPr="004A0A38">
        <w:rPr>
          <w:rFonts w:ascii="Times New Roman" w:hAnsi="Times New Roman"/>
          <w:sz w:val="24"/>
          <w:szCs w:val="24"/>
        </w:rPr>
        <w:t>администрации города Нижневартовска</w:t>
      </w:r>
      <w:r w:rsidR="00921385" w:rsidRPr="004A0A38">
        <w:rPr>
          <w:rFonts w:ascii="Times New Roman" w:hAnsi="Times New Roman"/>
          <w:sz w:val="24"/>
          <w:szCs w:val="24"/>
        </w:rPr>
        <w:t xml:space="preserve"> </w:t>
      </w:r>
      <w:r w:rsidR="00FC3D08" w:rsidRPr="004A0A38">
        <w:rPr>
          <w:rFonts w:ascii="Times New Roman" w:hAnsi="Times New Roman"/>
          <w:sz w:val="24"/>
          <w:szCs w:val="24"/>
        </w:rPr>
        <w:t>(далее по тексту –</w:t>
      </w:r>
      <w:r w:rsidR="00921385" w:rsidRPr="004A0A38">
        <w:rPr>
          <w:rFonts w:ascii="Times New Roman" w:hAnsi="Times New Roman"/>
          <w:sz w:val="24"/>
          <w:szCs w:val="24"/>
        </w:rPr>
        <w:t xml:space="preserve"> </w:t>
      </w:r>
      <w:r w:rsidR="00562D94" w:rsidRPr="004A0A38">
        <w:rPr>
          <w:rFonts w:ascii="Times New Roman" w:hAnsi="Times New Roman"/>
          <w:sz w:val="24"/>
          <w:szCs w:val="24"/>
        </w:rPr>
        <w:t>Организатор конкурса</w:t>
      </w:r>
      <w:r w:rsidR="00FC3D08" w:rsidRPr="004A0A38">
        <w:rPr>
          <w:rFonts w:ascii="Times New Roman" w:hAnsi="Times New Roman"/>
          <w:sz w:val="24"/>
          <w:szCs w:val="24"/>
        </w:rPr>
        <w:t>).</w:t>
      </w:r>
    </w:p>
    <w:p w14:paraId="2AAC40E2" w14:textId="099AEC42" w:rsidR="006D052C" w:rsidRPr="004A0A38" w:rsidRDefault="001D77E8" w:rsidP="00927E10">
      <w:pPr>
        <w:widowControl w:val="0"/>
        <w:ind w:left="0" w:firstLine="567"/>
        <w:jc w:val="both"/>
        <w:rPr>
          <w:rFonts w:ascii="Times New Roman" w:hAnsi="Times New Roman"/>
          <w:sz w:val="24"/>
          <w:szCs w:val="24"/>
        </w:rPr>
      </w:pPr>
      <w:r w:rsidRPr="004A0A38">
        <w:rPr>
          <w:rFonts w:ascii="Times New Roman" w:hAnsi="Times New Roman"/>
          <w:sz w:val="24"/>
          <w:szCs w:val="24"/>
        </w:rPr>
        <w:t>Цель</w:t>
      </w:r>
      <w:r w:rsidR="00596238" w:rsidRPr="004A0A38">
        <w:rPr>
          <w:rFonts w:ascii="Times New Roman" w:hAnsi="Times New Roman"/>
          <w:sz w:val="24"/>
          <w:szCs w:val="24"/>
        </w:rPr>
        <w:t>ю</w:t>
      </w:r>
      <w:r w:rsidR="00565898" w:rsidRPr="004A0A38">
        <w:rPr>
          <w:rFonts w:ascii="Times New Roman" w:hAnsi="Times New Roman"/>
          <w:sz w:val="24"/>
          <w:szCs w:val="24"/>
        </w:rPr>
        <w:t xml:space="preserve"> проведения к</w:t>
      </w:r>
      <w:r w:rsidRPr="004A0A38">
        <w:rPr>
          <w:rFonts w:ascii="Times New Roman" w:hAnsi="Times New Roman"/>
          <w:sz w:val="24"/>
          <w:szCs w:val="24"/>
        </w:rPr>
        <w:t xml:space="preserve">онкурса </w:t>
      </w:r>
      <w:r w:rsidR="00596238" w:rsidRPr="004A0A38">
        <w:rPr>
          <w:rFonts w:ascii="Times New Roman" w:hAnsi="Times New Roman"/>
          <w:sz w:val="24"/>
          <w:szCs w:val="24"/>
        </w:rPr>
        <w:t>является в</w:t>
      </w:r>
      <w:r w:rsidR="00565898" w:rsidRPr="004A0A38">
        <w:rPr>
          <w:rFonts w:ascii="Times New Roman" w:hAnsi="Times New Roman"/>
          <w:sz w:val="24"/>
          <w:szCs w:val="24"/>
        </w:rPr>
        <w:t>ыбор к</w:t>
      </w:r>
      <w:r w:rsidRPr="004A0A38">
        <w:rPr>
          <w:rFonts w:ascii="Times New Roman" w:hAnsi="Times New Roman"/>
          <w:sz w:val="24"/>
          <w:szCs w:val="24"/>
        </w:rPr>
        <w:t xml:space="preserve">онцессионера, отвечающего общим </w:t>
      </w:r>
      <w:r w:rsidR="00565898" w:rsidRPr="004A0A38">
        <w:rPr>
          <w:rFonts w:ascii="Times New Roman" w:hAnsi="Times New Roman"/>
          <w:sz w:val="24"/>
          <w:szCs w:val="24"/>
        </w:rPr>
        <w:t>и квалификационным требованиям к</w:t>
      </w:r>
      <w:r w:rsidRPr="004A0A38">
        <w:rPr>
          <w:rFonts w:ascii="Times New Roman" w:hAnsi="Times New Roman"/>
          <w:sz w:val="24"/>
          <w:szCs w:val="24"/>
        </w:rPr>
        <w:t xml:space="preserve">онкурса, предусмотренным </w:t>
      </w:r>
      <w:r w:rsidR="00061299" w:rsidRPr="004A0A38">
        <w:rPr>
          <w:rFonts w:ascii="Times New Roman" w:hAnsi="Times New Roman"/>
          <w:sz w:val="24"/>
          <w:szCs w:val="24"/>
        </w:rPr>
        <w:t>ч</w:t>
      </w:r>
      <w:r w:rsidR="009A7AE2" w:rsidRPr="004A0A38">
        <w:rPr>
          <w:rFonts w:ascii="Times New Roman" w:hAnsi="Times New Roman"/>
          <w:sz w:val="24"/>
          <w:szCs w:val="24"/>
        </w:rPr>
        <w:t>астью</w:t>
      </w:r>
      <w:r w:rsidR="00CF4541" w:rsidRPr="004A0A38">
        <w:rPr>
          <w:rFonts w:ascii="Times New Roman" w:hAnsi="Times New Roman"/>
          <w:sz w:val="24"/>
          <w:szCs w:val="24"/>
        </w:rPr>
        <w:t xml:space="preserve"> </w:t>
      </w:r>
      <w:r w:rsidR="007F0E2D">
        <w:rPr>
          <w:rFonts w:ascii="Times New Roman" w:hAnsi="Times New Roman"/>
          <w:sz w:val="24"/>
          <w:szCs w:val="24"/>
          <w:lang w:val="en-US"/>
        </w:rPr>
        <w:t>II</w:t>
      </w:r>
      <w:r w:rsidRPr="004A0A38">
        <w:rPr>
          <w:rFonts w:ascii="Times New Roman" w:hAnsi="Times New Roman"/>
          <w:sz w:val="24"/>
          <w:szCs w:val="24"/>
        </w:rPr>
        <w:t xml:space="preserve"> </w:t>
      </w:r>
      <w:r w:rsidR="00D137E0">
        <w:rPr>
          <w:rFonts w:ascii="Times New Roman" w:hAnsi="Times New Roman"/>
          <w:sz w:val="24"/>
          <w:szCs w:val="24"/>
        </w:rPr>
        <w:t>«</w:t>
      </w:r>
      <w:r w:rsidR="00E86430" w:rsidRPr="004A0A38">
        <w:rPr>
          <w:rFonts w:ascii="Times New Roman" w:hAnsi="Times New Roman"/>
          <w:sz w:val="24"/>
          <w:szCs w:val="24"/>
        </w:rPr>
        <w:t>Предварительный отбор</w:t>
      </w:r>
      <w:r w:rsidR="00D137E0">
        <w:rPr>
          <w:rFonts w:ascii="Times New Roman" w:hAnsi="Times New Roman"/>
          <w:sz w:val="24"/>
          <w:szCs w:val="24"/>
        </w:rPr>
        <w:t>»</w:t>
      </w:r>
      <w:r w:rsidR="00E86430" w:rsidRPr="004A0A38">
        <w:rPr>
          <w:rFonts w:ascii="Times New Roman" w:hAnsi="Times New Roman"/>
          <w:sz w:val="24"/>
          <w:szCs w:val="24"/>
        </w:rPr>
        <w:t xml:space="preserve"> </w:t>
      </w:r>
      <w:r w:rsidR="00640AF0" w:rsidRPr="004A0A38">
        <w:rPr>
          <w:rFonts w:ascii="Times New Roman" w:hAnsi="Times New Roman"/>
          <w:sz w:val="24"/>
          <w:szCs w:val="24"/>
        </w:rPr>
        <w:t>К</w:t>
      </w:r>
      <w:r w:rsidRPr="004A0A38">
        <w:rPr>
          <w:rFonts w:ascii="Times New Roman" w:hAnsi="Times New Roman"/>
          <w:sz w:val="24"/>
          <w:szCs w:val="24"/>
        </w:rPr>
        <w:t>онкурсной документации, предложившего наиболее эффективные, экономически выгодные и сбалансированные условия реализации проекта</w:t>
      </w:r>
      <w:r w:rsidR="00086066" w:rsidRPr="004A0A38">
        <w:t xml:space="preserve"> </w:t>
      </w:r>
      <w:r w:rsidR="00086066" w:rsidRPr="004A0A38">
        <w:rPr>
          <w:rFonts w:ascii="Times New Roman" w:hAnsi="Times New Roman"/>
          <w:sz w:val="24"/>
          <w:szCs w:val="24"/>
        </w:rPr>
        <w:t xml:space="preserve">по </w:t>
      </w:r>
      <w:r w:rsidR="00E12333" w:rsidRPr="004A0A38">
        <w:rPr>
          <w:rFonts w:ascii="Times New Roman" w:hAnsi="Times New Roman"/>
          <w:sz w:val="24"/>
          <w:szCs w:val="24"/>
        </w:rPr>
        <w:t>реконструкции</w:t>
      </w:r>
      <w:r w:rsidR="00F820F0" w:rsidRPr="004A0A38">
        <w:rPr>
          <w:rFonts w:ascii="Times New Roman" w:hAnsi="Times New Roman"/>
          <w:sz w:val="24"/>
          <w:szCs w:val="24"/>
        </w:rPr>
        <w:t xml:space="preserve"> </w:t>
      </w:r>
      <w:r w:rsidR="00BD38E5" w:rsidRPr="004A0A38">
        <w:rPr>
          <w:rFonts w:ascii="Times New Roman" w:hAnsi="Times New Roman"/>
          <w:sz w:val="24"/>
          <w:szCs w:val="24"/>
        </w:rPr>
        <w:t>и эксплуатации</w:t>
      </w:r>
      <w:r w:rsidR="00E12333" w:rsidRPr="004A0A38">
        <w:rPr>
          <w:rFonts w:ascii="Times New Roman" w:hAnsi="Times New Roman"/>
          <w:sz w:val="24"/>
          <w:szCs w:val="24"/>
        </w:rPr>
        <w:t xml:space="preserve"> объекта</w:t>
      </w:r>
      <w:r w:rsidR="00D20A66" w:rsidRPr="004A0A38">
        <w:rPr>
          <w:rFonts w:ascii="Times New Roman" w:hAnsi="Times New Roman"/>
          <w:sz w:val="24"/>
          <w:szCs w:val="24"/>
        </w:rPr>
        <w:t xml:space="preserve"> «</w:t>
      </w:r>
      <w:r w:rsidR="00195B55" w:rsidRPr="004A0A38">
        <w:rPr>
          <w:rFonts w:ascii="Times New Roman" w:hAnsi="Times New Roman"/>
          <w:sz w:val="24"/>
          <w:szCs w:val="24"/>
        </w:rPr>
        <w:t>Г</w:t>
      </w:r>
      <w:r w:rsidR="00E12333" w:rsidRPr="004A0A38">
        <w:rPr>
          <w:rFonts w:ascii="Times New Roman" w:hAnsi="Times New Roman"/>
          <w:sz w:val="24"/>
          <w:szCs w:val="24"/>
        </w:rPr>
        <w:t>ородской</w:t>
      </w:r>
      <w:r w:rsidR="00694AB6" w:rsidRPr="004A0A38">
        <w:rPr>
          <w:rFonts w:ascii="Times New Roman" w:hAnsi="Times New Roman"/>
          <w:sz w:val="24"/>
          <w:szCs w:val="24"/>
        </w:rPr>
        <w:t xml:space="preserve"> </w:t>
      </w:r>
      <w:r w:rsidR="003A631A" w:rsidRPr="004A0A38">
        <w:rPr>
          <w:rFonts w:ascii="Times New Roman" w:hAnsi="Times New Roman"/>
          <w:sz w:val="24"/>
          <w:szCs w:val="24"/>
        </w:rPr>
        <w:t>п</w:t>
      </w:r>
      <w:r w:rsidR="00E12333" w:rsidRPr="004A0A38">
        <w:rPr>
          <w:rFonts w:ascii="Times New Roman" w:hAnsi="Times New Roman"/>
          <w:sz w:val="24"/>
          <w:szCs w:val="24"/>
        </w:rPr>
        <w:t>арк</w:t>
      </w:r>
      <w:r w:rsidR="00086066" w:rsidRPr="004A0A38">
        <w:rPr>
          <w:rFonts w:ascii="Times New Roman" w:hAnsi="Times New Roman"/>
          <w:sz w:val="24"/>
          <w:szCs w:val="24"/>
        </w:rPr>
        <w:t xml:space="preserve"> Победы» муниципального образования город Нижневартовск</w:t>
      </w:r>
      <w:r w:rsidR="006D052C" w:rsidRPr="004A0A38">
        <w:rPr>
          <w:rFonts w:ascii="Times New Roman" w:hAnsi="Times New Roman"/>
          <w:sz w:val="24"/>
          <w:szCs w:val="24"/>
        </w:rPr>
        <w:t>.</w:t>
      </w:r>
    </w:p>
    <w:p w14:paraId="2D41E1EA" w14:textId="675A7EB8" w:rsidR="001D77E8" w:rsidRPr="004A0A38" w:rsidRDefault="0053444A" w:rsidP="00927E10">
      <w:pPr>
        <w:widowControl w:val="0"/>
        <w:ind w:left="0" w:firstLine="567"/>
        <w:jc w:val="both"/>
        <w:rPr>
          <w:rFonts w:ascii="Times New Roman" w:hAnsi="Times New Roman"/>
          <w:sz w:val="24"/>
          <w:szCs w:val="24"/>
        </w:rPr>
      </w:pPr>
      <w:bookmarkStart w:id="0" w:name="_DV_M15"/>
      <w:bookmarkEnd w:id="0"/>
      <w:r w:rsidRPr="004A0A38">
        <w:rPr>
          <w:rFonts w:ascii="Times New Roman" w:hAnsi="Times New Roman"/>
          <w:sz w:val="24"/>
          <w:szCs w:val="24"/>
        </w:rPr>
        <w:t>По результатам проведения к</w:t>
      </w:r>
      <w:r w:rsidR="001D77E8" w:rsidRPr="004A0A38">
        <w:rPr>
          <w:rFonts w:ascii="Times New Roman" w:hAnsi="Times New Roman"/>
          <w:sz w:val="24"/>
          <w:szCs w:val="24"/>
        </w:rPr>
        <w:t xml:space="preserve">онкурса с </w:t>
      </w:r>
      <w:r w:rsidR="00E86430" w:rsidRPr="004A0A38">
        <w:rPr>
          <w:rFonts w:ascii="Times New Roman" w:hAnsi="Times New Roman"/>
          <w:sz w:val="24"/>
          <w:szCs w:val="24"/>
        </w:rPr>
        <w:t>п</w:t>
      </w:r>
      <w:r w:rsidR="001D77E8" w:rsidRPr="004A0A38">
        <w:rPr>
          <w:rFonts w:ascii="Times New Roman" w:hAnsi="Times New Roman"/>
          <w:sz w:val="24"/>
          <w:szCs w:val="24"/>
        </w:rPr>
        <w:t>обедителем (или иным лицо</w:t>
      </w:r>
      <w:r w:rsidRPr="004A0A38">
        <w:rPr>
          <w:rFonts w:ascii="Times New Roman" w:hAnsi="Times New Roman"/>
          <w:sz w:val="24"/>
          <w:szCs w:val="24"/>
        </w:rPr>
        <w:t>м, определенным по результ</w:t>
      </w:r>
      <w:r w:rsidR="00640AF0" w:rsidRPr="004A0A38">
        <w:rPr>
          <w:rFonts w:ascii="Times New Roman" w:hAnsi="Times New Roman"/>
          <w:sz w:val="24"/>
          <w:szCs w:val="24"/>
        </w:rPr>
        <w:t>атам конкурса в соответствии с К</w:t>
      </w:r>
      <w:r w:rsidR="001D77E8" w:rsidRPr="004A0A38">
        <w:rPr>
          <w:rFonts w:ascii="Times New Roman" w:hAnsi="Times New Roman"/>
          <w:sz w:val="24"/>
          <w:szCs w:val="24"/>
        </w:rPr>
        <w:t xml:space="preserve">онкурсной документацией) будет заключено </w:t>
      </w:r>
      <w:r w:rsidR="00924DD0" w:rsidRPr="004A0A38">
        <w:rPr>
          <w:rFonts w:ascii="Times New Roman" w:hAnsi="Times New Roman"/>
          <w:sz w:val="24"/>
          <w:szCs w:val="24"/>
        </w:rPr>
        <w:t>к</w:t>
      </w:r>
      <w:r w:rsidR="002A2B31" w:rsidRPr="004A0A38">
        <w:rPr>
          <w:rFonts w:ascii="Times New Roman" w:hAnsi="Times New Roman"/>
          <w:sz w:val="24"/>
          <w:szCs w:val="24"/>
        </w:rPr>
        <w:t>онцессионное соглашение</w:t>
      </w:r>
      <w:r w:rsidR="001D77E8" w:rsidRPr="004A0A38">
        <w:rPr>
          <w:rFonts w:ascii="Times New Roman" w:hAnsi="Times New Roman"/>
          <w:sz w:val="24"/>
          <w:szCs w:val="24"/>
        </w:rPr>
        <w:t>.</w:t>
      </w:r>
    </w:p>
    <w:p w14:paraId="5384903E" w14:textId="286DFE18" w:rsidR="001D77E8" w:rsidRPr="004A0A38" w:rsidRDefault="00E86430" w:rsidP="00927E10">
      <w:pPr>
        <w:widowControl w:val="0"/>
        <w:ind w:left="0" w:firstLine="567"/>
        <w:jc w:val="both"/>
        <w:rPr>
          <w:rFonts w:ascii="Times New Roman" w:hAnsi="Times New Roman"/>
          <w:sz w:val="24"/>
          <w:szCs w:val="24"/>
        </w:rPr>
      </w:pPr>
      <w:bookmarkStart w:id="1" w:name="_DV_M16"/>
      <w:bookmarkEnd w:id="1"/>
      <w:r w:rsidRPr="004A0A38">
        <w:rPr>
          <w:rFonts w:ascii="Times New Roman" w:hAnsi="Times New Roman"/>
          <w:sz w:val="24"/>
          <w:szCs w:val="24"/>
        </w:rPr>
        <w:t>Конкурсная д</w:t>
      </w:r>
      <w:r w:rsidR="00640AF0" w:rsidRPr="004A0A38">
        <w:rPr>
          <w:rFonts w:ascii="Times New Roman" w:hAnsi="Times New Roman"/>
          <w:sz w:val="24"/>
          <w:szCs w:val="24"/>
        </w:rPr>
        <w:t>окументация</w:t>
      </w:r>
      <w:r w:rsidR="00445190" w:rsidRPr="004A0A38">
        <w:rPr>
          <w:rFonts w:ascii="Times New Roman" w:hAnsi="Times New Roman"/>
          <w:sz w:val="24"/>
          <w:szCs w:val="24"/>
        </w:rPr>
        <w:t xml:space="preserve"> </w:t>
      </w:r>
      <w:r w:rsidR="00233B64" w:rsidRPr="004A0A38">
        <w:rPr>
          <w:rFonts w:ascii="Times New Roman" w:hAnsi="Times New Roman"/>
          <w:sz w:val="24"/>
          <w:szCs w:val="24"/>
        </w:rPr>
        <w:t xml:space="preserve">состоит из </w:t>
      </w:r>
      <w:r w:rsidR="001D77E8" w:rsidRPr="004A0A38">
        <w:rPr>
          <w:rFonts w:ascii="Times New Roman" w:hAnsi="Times New Roman"/>
          <w:sz w:val="24"/>
          <w:szCs w:val="24"/>
        </w:rPr>
        <w:t>3 (</w:t>
      </w:r>
      <w:r w:rsidR="00233B64" w:rsidRPr="004A0A38">
        <w:rPr>
          <w:rFonts w:ascii="Times New Roman" w:hAnsi="Times New Roman"/>
          <w:sz w:val="24"/>
          <w:szCs w:val="24"/>
        </w:rPr>
        <w:t>трех</w:t>
      </w:r>
      <w:r w:rsidR="001D77E8" w:rsidRPr="004A0A38">
        <w:rPr>
          <w:rFonts w:ascii="Times New Roman" w:hAnsi="Times New Roman"/>
          <w:sz w:val="24"/>
          <w:szCs w:val="24"/>
        </w:rPr>
        <w:t xml:space="preserve">) </w:t>
      </w:r>
      <w:r w:rsidR="007112F6" w:rsidRPr="004A0A38">
        <w:rPr>
          <w:rFonts w:ascii="Times New Roman" w:hAnsi="Times New Roman"/>
          <w:sz w:val="24"/>
          <w:szCs w:val="24"/>
        </w:rPr>
        <w:t>част</w:t>
      </w:r>
      <w:r w:rsidR="00233B64" w:rsidRPr="004A0A38">
        <w:rPr>
          <w:rFonts w:ascii="Times New Roman" w:hAnsi="Times New Roman"/>
          <w:sz w:val="24"/>
          <w:szCs w:val="24"/>
        </w:rPr>
        <w:t>ей</w:t>
      </w:r>
      <w:r w:rsidR="001D77E8" w:rsidRPr="004A0A38">
        <w:rPr>
          <w:rFonts w:ascii="Times New Roman" w:hAnsi="Times New Roman"/>
          <w:sz w:val="24"/>
          <w:szCs w:val="24"/>
        </w:rPr>
        <w:t xml:space="preserve">: </w:t>
      </w:r>
    </w:p>
    <w:p w14:paraId="1F9E8A3E" w14:textId="77777777" w:rsidR="001D77E8" w:rsidRPr="004A0A38" w:rsidRDefault="007112F6" w:rsidP="00927E10">
      <w:pPr>
        <w:widowControl w:val="0"/>
        <w:ind w:left="0" w:firstLine="567"/>
        <w:jc w:val="both"/>
        <w:rPr>
          <w:rFonts w:ascii="Times New Roman" w:hAnsi="Times New Roman"/>
          <w:sz w:val="24"/>
          <w:szCs w:val="24"/>
        </w:rPr>
      </w:pPr>
      <w:bookmarkStart w:id="2" w:name="_DV_M17"/>
      <w:bookmarkEnd w:id="2"/>
      <w:r w:rsidRPr="004A0A38">
        <w:rPr>
          <w:rFonts w:ascii="Times New Roman" w:hAnsi="Times New Roman"/>
          <w:sz w:val="24"/>
          <w:szCs w:val="24"/>
        </w:rPr>
        <w:t>Часть</w:t>
      </w:r>
      <w:r w:rsidR="00FD1AF2" w:rsidRPr="004A0A38">
        <w:rPr>
          <w:rFonts w:ascii="Times New Roman" w:hAnsi="Times New Roman"/>
          <w:sz w:val="24"/>
          <w:szCs w:val="24"/>
        </w:rPr>
        <w:t xml:space="preserve"> </w:t>
      </w:r>
      <w:r w:rsidR="00E541CB" w:rsidRPr="004A0A38">
        <w:rPr>
          <w:rFonts w:ascii="Times New Roman" w:hAnsi="Times New Roman"/>
          <w:sz w:val="24"/>
          <w:szCs w:val="24"/>
          <w:lang w:val="en-US"/>
        </w:rPr>
        <w:t>I</w:t>
      </w:r>
      <w:r w:rsidR="001D77E8" w:rsidRPr="004A0A38">
        <w:rPr>
          <w:rFonts w:ascii="Times New Roman" w:hAnsi="Times New Roman"/>
          <w:sz w:val="24"/>
          <w:szCs w:val="24"/>
        </w:rPr>
        <w:t xml:space="preserve"> – Общие положения</w:t>
      </w:r>
      <w:r w:rsidR="00897204" w:rsidRPr="004A0A38">
        <w:rPr>
          <w:rFonts w:ascii="Times New Roman" w:hAnsi="Times New Roman"/>
          <w:sz w:val="24"/>
          <w:szCs w:val="24"/>
        </w:rPr>
        <w:t>;</w:t>
      </w:r>
    </w:p>
    <w:p w14:paraId="202A3FB2" w14:textId="246A1208" w:rsidR="001D77E8" w:rsidRPr="004A0A38" w:rsidRDefault="007112F6" w:rsidP="00927E10">
      <w:pPr>
        <w:widowControl w:val="0"/>
        <w:ind w:left="0" w:firstLine="567"/>
        <w:jc w:val="both"/>
        <w:rPr>
          <w:rFonts w:ascii="Times New Roman" w:hAnsi="Times New Roman"/>
          <w:sz w:val="24"/>
          <w:szCs w:val="24"/>
        </w:rPr>
      </w:pPr>
      <w:bookmarkStart w:id="3" w:name="_DV_M18"/>
      <w:bookmarkEnd w:id="3"/>
      <w:r w:rsidRPr="004A0A38">
        <w:rPr>
          <w:rFonts w:ascii="Times New Roman" w:hAnsi="Times New Roman"/>
          <w:sz w:val="24"/>
          <w:szCs w:val="24"/>
        </w:rPr>
        <w:t>Часть</w:t>
      </w:r>
      <w:r w:rsidR="00E541CB" w:rsidRPr="004A0A38">
        <w:rPr>
          <w:rFonts w:ascii="Times New Roman" w:hAnsi="Times New Roman"/>
          <w:sz w:val="24"/>
          <w:szCs w:val="24"/>
        </w:rPr>
        <w:t xml:space="preserve"> II</w:t>
      </w:r>
      <w:r w:rsidR="001D77E8" w:rsidRPr="004A0A38">
        <w:rPr>
          <w:rFonts w:ascii="Times New Roman" w:hAnsi="Times New Roman"/>
          <w:sz w:val="24"/>
          <w:szCs w:val="24"/>
        </w:rPr>
        <w:t xml:space="preserve"> – Предварительный отбор</w:t>
      </w:r>
      <w:r w:rsidR="00897204" w:rsidRPr="004A0A38">
        <w:rPr>
          <w:rFonts w:ascii="Times New Roman" w:hAnsi="Times New Roman"/>
          <w:sz w:val="24"/>
          <w:szCs w:val="24"/>
        </w:rPr>
        <w:t>;</w:t>
      </w:r>
    </w:p>
    <w:p w14:paraId="0FDA5AF8" w14:textId="77777777" w:rsidR="001D77E8" w:rsidRPr="004A0A38" w:rsidRDefault="007112F6" w:rsidP="00927E10">
      <w:pPr>
        <w:widowControl w:val="0"/>
        <w:ind w:left="0" w:firstLine="567"/>
        <w:jc w:val="both"/>
        <w:rPr>
          <w:rFonts w:ascii="Times New Roman" w:hAnsi="Times New Roman"/>
          <w:sz w:val="24"/>
          <w:szCs w:val="24"/>
        </w:rPr>
      </w:pPr>
      <w:bookmarkStart w:id="4" w:name="_DV_M19"/>
      <w:bookmarkEnd w:id="4"/>
      <w:r w:rsidRPr="004A0A38">
        <w:rPr>
          <w:rFonts w:ascii="Times New Roman" w:hAnsi="Times New Roman"/>
          <w:sz w:val="24"/>
          <w:szCs w:val="24"/>
        </w:rPr>
        <w:t>Часть</w:t>
      </w:r>
      <w:r w:rsidR="00E541CB" w:rsidRPr="004A0A38">
        <w:rPr>
          <w:rFonts w:ascii="Times New Roman" w:hAnsi="Times New Roman"/>
          <w:sz w:val="24"/>
          <w:szCs w:val="24"/>
        </w:rPr>
        <w:t xml:space="preserve"> III</w:t>
      </w:r>
      <w:r w:rsidR="001D77E8" w:rsidRPr="004A0A38">
        <w:rPr>
          <w:rFonts w:ascii="Times New Roman" w:hAnsi="Times New Roman"/>
          <w:sz w:val="24"/>
          <w:szCs w:val="24"/>
        </w:rPr>
        <w:t xml:space="preserve"> – Конкурс</w:t>
      </w:r>
      <w:r w:rsidR="004017BB" w:rsidRPr="004A0A38">
        <w:rPr>
          <w:rFonts w:ascii="Times New Roman" w:hAnsi="Times New Roman"/>
          <w:sz w:val="24"/>
          <w:szCs w:val="24"/>
        </w:rPr>
        <w:t>.</w:t>
      </w:r>
    </w:p>
    <w:p w14:paraId="46E0A4A0" w14:textId="0A486403" w:rsidR="00897204" w:rsidRPr="004A0A38" w:rsidRDefault="00FD1AF2" w:rsidP="00927E10">
      <w:pPr>
        <w:widowControl w:val="0"/>
        <w:ind w:left="0" w:firstLine="567"/>
        <w:jc w:val="both"/>
        <w:rPr>
          <w:rFonts w:ascii="Times New Roman" w:hAnsi="Times New Roman"/>
          <w:sz w:val="24"/>
          <w:szCs w:val="24"/>
        </w:rPr>
      </w:pPr>
      <w:bookmarkStart w:id="5" w:name="_DV_M20"/>
      <w:bookmarkEnd w:id="5"/>
      <w:r w:rsidRPr="004A0A38">
        <w:rPr>
          <w:rFonts w:ascii="Times New Roman" w:hAnsi="Times New Roman"/>
          <w:sz w:val="24"/>
          <w:szCs w:val="24"/>
        </w:rPr>
        <w:t xml:space="preserve">Неотъемлемыми приложениями </w:t>
      </w:r>
      <w:r w:rsidR="00927E10" w:rsidRPr="004A0A38">
        <w:rPr>
          <w:rFonts w:ascii="Times New Roman" w:hAnsi="Times New Roman"/>
          <w:sz w:val="24"/>
          <w:szCs w:val="24"/>
        </w:rPr>
        <w:t>ч</w:t>
      </w:r>
      <w:r w:rsidR="00897204" w:rsidRPr="004A0A38">
        <w:rPr>
          <w:rFonts w:ascii="Times New Roman" w:hAnsi="Times New Roman"/>
          <w:sz w:val="24"/>
          <w:szCs w:val="24"/>
        </w:rPr>
        <w:t xml:space="preserve">асти </w:t>
      </w:r>
      <w:r w:rsidR="00D6020F" w:rsidRPr="004A0A38">
        <w:rPr>
          <w:rFonts w:ascii="Times New Roman" w:hAnsi="Times New Roman"/>
          <w:sz w:val="24"/>
          <w:szCs w:val="24"/>
          <w:lang w:val="en-US"/>
        </w:rPr>
        <w:t>I</w:t>
      </w:r>
      <w:r w:rsidR="00C205B4" w:rsidRPr="004A0A38">
        <w:rPr>
          <w:rFonts w:ascii="Times New Roman" w:hAnsi="Times New Roman"/>
          <w:sz w:val="24"/>
          <w:szCs w:val="24"/>
        </w:rPr>
        <w:t xml:space="preserve"> </w:t>
      </w:r>
      <w:r w:rsidR="00897204" w:rsidRPr="004A0A38">
        <w:rPr>
          <w:rFonts w:ascii="Times New Roman" w:hAnsi="Times New Roman"/>
          <w:sz w:val="24"/>
          <w:szCs w:val="24"/>
        </w:rPr>
        <w:t xml:space="preserve">Конкурсной документации </w:t>
      </w:r>
      <w:r w:rsidR="00D137E0">
        <w:rPr>
          <w:rFonts w:ascii="Times New Roman" w:hAnsi="Times New Roman"/>
          <w:sz w:val="24"/>
          <w:szCs w:val="24"/>
        </w:rPr>
        <w:t>«</w:t>
      </w:r>
      <w:r w:rsidR="00D6020F" w:rsidRPr="004A0A38">
        <w:rPr>
          <w:rFonts w:ascii="Times New Roman" w:hAnsi="Times New Roman"/>
          <w:sz w:val="24"/>
          <w:szCs w:val="24"/>
        </w:rPr>
        <w:t>Общие положения</w:t>
      </w:r>
      <w:r w:rsidR="00D137E0">
        <w:rPr>
          <w:rFonts w:ascii="Times New Roman" w:hAnsi="Times New Roman"/>
          <w:sz w:val="24"/>
          <w:szCs w:val="24"/>
        </w:rPr>
        <w:t>»</w:t>
      </w:r>
      <w:r w:rsidR="00D6020F" w:rsidRPr="004A0A38">
        <w:rPr>
          <w:rFonts w:ascii="Times New Roman" w:hAnsi="Times New Roman"/>
          <w:sz w:val="24"/>
          <w:szCs w:val="24"/>
        </w:rPr>
        <w:t xml:space="preserve"> </w:t>
      </w:r>
      <w:r w:rsidR="00897204" w:rsidRPr="004A0A38">
        <w:rPr>
          <w:rFonts w:ascii="Times New Roman" w:hAnsi="Times New Roman"/>
          <w:sz w:val="24"/>
          <w:szCs w:val="24"/>
        </w:rPr>
        <w:t>являются следующие:</w:t>
      </w:r>
    </w:p>
    <w:p w14:paraId="3318615F" w14:textId="241B50B1" w:rsidR="00897204" w:rsidRPr="004A0A38" w:rsidRDefault="00790119" w:rsidP="00FE5DC8">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1) </w:t>
      </w:r>
      <w:r w:rsidR="00FE5DC8" w:rsidRPr="004A0A38">
        <w:rPr>
          <w:rFonts w:ascii="Times New Roman" w:hAnsi="Times New Roman"/>
          <w:sz w:val="24"/>
          <w:szCs w:val="24"/>
        </w:rPr>
        <w:t>Приложение 1 - Термины и определения, используемые в Конкурсной документа</w:t>
      </w:r>
      <w:r w:rsidR="00D473C9" w:rsidRPr="004A0A38">
        <w:rPr>
          <w:rFonts w:ascii="Times New Roman" w:hAnsi="Times New Roman"/>
          <w:sz w:val="24"/>
          <w:szCs w:val="24"/>
        </w:rPr>
        <w:t>ции</w:t>
      </w:r>
      <w:r w:rsidRPr="004A0A38">
        <w:rPr>
          <w:rFonts w:ascii="Times New Roman" w:hAnsi="Times New Roman"/>
          <w:sz w:val="24"/>
          <w:szCs w:val="24"/>
        </w:rPr>
        <w:t>;</w:t>
      </w:r>
    </w:p>
    <w:p w14:paraId="495C4BC8" w14:textId="369E3FBD" w:rsidR="00790119" w:rsidRPr="004A0A38" w:rsidRDefault="0079011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2) Приложение 2 </w:t>
      </w:r>
      <w:r w:rsidR="00FE5DC8" w:rsidRPr="004A0A38">
        <w:rPr>
          <w:rFonts w:ascii="Times New Roman" w:hAnsi="Times New Roman"/>
          <w:sz w:val="24"/>
          <w:szCs w:val="24"/>
        </w:rPr>
        <w:t>- Описание, в том числе т</w:t>
      </w:r>
      <w:r w:rsidR="009402F5" w:rsidRPr="004A0A38">
        <w:rPr>
          <w:rFonts w:ascii="Times New Roman" w:hAnsi="Times New Roman"/>
          <w:sz w:val="24"/>
          <w:szCs w:val="24"/>
        </w:rPr>
        <w:t>ехнико-экономические показатели</w:t>
      </w:r>
      <w:r w:rsidR="00F36B69" w:rsidRPr="004A0A38">
        <w:rPr>
          <w:rFonts w:ascii="Times New Roman" w:hAnsi="Times New Roman"/>
          <w:sz w:val="24"/>
          <w:szCs w:val="24"/>
        </w:rPr>
        <w:t xml:space="preserve"> </w:t>
      </w:r>
      <w:r w:rsidR="00C376CA">
        <w:rPr>
          <w:rFonts w:ascii="Times New Roman" w:hAnsi="Times New Roman"/>
          <w:sz w:val="24"/>
          <w:szCs w:val="24"/>
        </w:rPr>
        <w:t>о</w:t>
      </w:r>
      <w:r w:rsidR="00FE5DC8" w:rsidRPr="004A0A38">
        <w:rPr>
          <w:rFonts w:ascii="Times New Roman" w:hAnsi="Times New Roman"/>
          <w:sz w:val="24"/>
          <w:szCs w:val="24"/>
        </w:rPr>
        <w:t xml:space="preserve">бъекта </w:t>
      </w:r>
      <w:r w:rsidR="00C376CA">
        <w:rPr>
          <w:rFonts w:ascii="Times New Roman" w:hAnsi="Times New Roman"/>
          <w:sz w:val="24"/>
          <w:szCs w:val="24"/>
        </w:rPr>
        <w:t>к</w:t>
      </w:r>
      <w:r w:rsidR="00731F53" w:rsidRPr="004A0A38">
        <w:rPr>
          <w:rFonts w:ascii="Times New Roman" w:hAnsi="Times New Roman"/>
          <w:sz w:val="24"/>
          <w:szCs w:val="24"/>
        </w:rPr>
        <w:t>онцессионного соглашения;</w:t>
      </w:r>
    </w:p>
    <w:p w14:paraId="6EF57273" w14:textId="695B5C49" w:rsidR="00D73A08" w:rsidRPr="004A0A38" w:rsidRDefault="00287747" w:rsidP="009B5678">
      <w:pPr>
        <w:widowControl w:val="0"/>
        <w:ind w:left="0" w:firstLine="567"/>
        <w:jc w:val="both"/>
        <w:rPr>
          <w:rFonts w:ascii="Times New Roman" w:hAnsi="Times New Roman"/>
          <w:b/>
          <w:sz w:val="24"/>
          <w:szCs w:val="24"/>
        </w:rPr>
      </w:pPr>
      <w:r w:rsidRPr="004A0A38">
        <w:rPr>
          <w:rFonts w:ascii="Times New Roman" w:hAnsi="Times New Roman"/>
          <w:sz w:val="24"/>
          <w:szCs w:val="24"/>
        </w:rPr>
        <w:lastRenderedPageBreak/>
        <w:t xml:space="preserve">3) Приложение </w:t>
      </w:r>
      <w:r w:rsidR="005475CB" w:rsidRPr="004A0A38">
        <w:rPr>
          <w:rFonts w:ascii="Times New Roman" w:hAnsi="Times New Roman"/>
          <w:sz w:val="24"/>
          <w:szCs w:val="24"/>
        </w:rPr>
        <w:t>3</w:t>
      </w:r>
      <w:r w:rsidR="00C24188">
        <w:rPr>
          <w:rFonts w:ascii="Times New Roman" w:hAnsi="Times New Roman"/>
          <w:sz w:val="24"/>
          <w:szCs w:val="24"/>
        </w:rPr>
        <w:t xml:space="preserve"> -</w:t>
      </w:r>
      <w:r w:rsidR="00D73A08" w:rsidRPr="004A0A38">
        <w:rPr>
          <w:rFonts w:ascii="Times New Roman" w:hAnsi="Times New Roman"/>
          <w:sz w:val="24"/>
          <w:szCs w:val="24"/>
        </w:rPr>
        <w:t xml:space="preserve"> Задание </w:t>
      </w:r>
      <w:r w:rsidR="009402F5" w:rsidRPr="004A0A38">
        <w:rPr>
          <w:rFonts w:ascii="Times New Roman" w:hAnsi="Times New Roman"/>
          <w:sz w:val="24"/>
          <w:szCs w:val="24"/>
        </w:rPr>
        <w:t>на реконструкцию</w:t>
      </w:r>
      <w:r w:rsidR="009B5678" w:rsidRPr="004A0A38">
        <w:rPr>
          <w:rFonts w:ascii="Times New Roman" w:hAnsi="Times New Roman"/>
          <w:sz w:val="24"/>
          <w:szCs w:val="24"/>
        </w:rPr>
        <w:t xml:space="preserve"> </w:t>
      </w:r>
      <w:r w:rsidR="00C376CA">
        <w:rPr>
          <w:rFonts w:ascii="Times New Roman" w:hAnsi="Times New Roman"/>
          <w:sz w:val="24"/>
          <w:szCs w:val="24"/>
        </w:rPr>
        <w:t>объекта к</w:t>
      </w:r>
      <w:r w:rsidR="00731F53" w:rsidRPr="004A0A38">
        <w:rPr>
          <w:rFonts w:ascii="Times New Roman" w:hAnsi="Times New Roman"/>
          <w:sz w:val="24"/>
          <w:szCs w:val="24"/>
        </w:rPr>
        <w:t>онцессионного соглашения;</w:t>
      </w:r>
    </w:p>
    <w:p w14:paraId="74D4226D" w14:textId="015385AA" w:rsidR="00790119" w:rsidRPr="004A0A38" w:rsidRDefault="00287747" w:rsidP="00FE5DC8">
      <w:pPr>
        <w:widowControl w:val="0"/>
        <w:ind w:left="0" w:firstLine="567"/>
        <w:jc w:val="both"/>
        <w:rPr>
          <w:rFonts w:ascii="Times New Roman" w:hAnsi="Times New Roman"/>
          <w:sz w:val="24"/>
          <w:szCs w:val="24"/>
        </w:rPr>
      </w:pPr>
      <w:r w:rsidRPr="004A0A38">
        <w:rPr>
          <w:rFonts w:ascii="Times New Roman" w:hAnsi="Times New Roman"/>
          <w:sz w:val="24"/>
          <w:szCs w:val="24"/>
        </w:rPr>
        <w:t>4</w:t>
      </w:r>
      <w:r w:rsidR="005475CB" w:rsidRPr="004A0A38">
        <w:rPr>
          <w:rFonts w:ascii="Times New Roman" w:hAnsi="Times New Roman"/>
          <w:sz w:val="24"/>
          <w:szCs w:val="24"/>
        </w:rPr>
        <w:t>) Приложение 4</w:t>
      </w:r>
      <w:r w:rsidR="00790119" w:rsidRPr="004A0A38">
        <w:rPr>
          <w:rFonts w:ascii="Times New Roman" w:hAnsi="Times New Roman"/>
          <w:sz w:val="24"/>
          <w:szCs w:val="24"/>
        </w:rPr>
        <w:t xml:space="preserve"> </w:t>
      </w:r>
      <w:r w:rsidR="00C376CA">
        <w:rPr>
          <w:rFonts w:ascii="Times New Roman" w:hAnsi="Times New Roman"/>
          <w:sz w:val="24"/>
          <w:szCs w:val="24"/>
        </w:rPr>
        <w:t>- Существенные и иные условия к</w:t>
      </w:r>
      <w:r w:rsidR="00FE5DC8" w:rsidRPr="004A0A38">
        <w:rPr>
          <w:rFonts w:ascii="Times New Roman" w:hAnsi="Times New Roman"/>
          <w:sz w:val="24"/>
          <w:szCs w:val="24"/>
        </w:rPr>
        <w:t>онцессионного соглашения</w:t>
      </w:r>
      <w:r w:rsidR="00731F53" w:rsidRPr="004A0A38">
        <w:rPr>
          <w:rFonts w:ascii="Times New Roman" w:hAnsi="Times New Roman"/>
          <w:sz w:val="24"/>
          <w:szCs w:val="24"/>
        </w:rPr>
        <w:t>;</w:t>
      </w:r>
    </w:p>
    <w:p w14:paraId="0939A996" w14:textId="0F494909" w:rsidR="00790119" w:rsidRPr="004A0A38" w:rsidRDefault="00287747" w:rsidP="00FE5DC8">
      <w:pPr>
        <w:widowControl w:val="0"/>
        <w:ind w:left="0" w:firstLine="567"/>
        <w:jc w:val="both"/>
        <w:rPr>
          <w:rFonts w:ascii="Times New Roman" w:hAnsi="Times New Roman"/>
          <w:sz w:val="24"/>
          <w:szCs w:val="24"/>
        </w:rPr>
      </w:pPr>
      <w:r w:rsidRPr="004A0A38">
        <w:rPr>
          <w:rFonts w:ascii="Times New Roman" w:hAnsi="Times New Roman"/>
          <w:sz w:val="24"/>
          <w:szCs w:val="24"/>
        </w:rPr>
        <w:t>5</w:t>
      </w:r>
      <w:r w:rsidR="005475CB" w:rsidRPr="004A0A38">
        <w:rPr>
          <w:rFonts w:ascii="Times New Roman" w:hAnsi="Times New Roman"/>
          <w:sz w:val="24"/>
          <w:szCs w:val="24"/>
        </w:rPr>
        <w:t>) Приложение 5</w:t>
      </w:r>
      <w:r w:rsidR="00790119" w:rsidRPr="004A0A38">
        <w:rPr>
          <w:rFonts w:ascii="Times New Roman" w:hAnsi="Times New Roman"/>
          <w:sz w:val="24"/>
          <w:szCs w:val="24"/>
        </w:rPr>
        <w:t xml:space="preserve"> </w:t>
      </w:r>
      <w:r w:rsidR="00FE5DC8" w:rsidRPr="004A0A38">
        <w:rPr>
          <w:rFonts w:ascii="Times New Roman" w:hAnsi="Times New Roman"/>
          <w:sz w:val="24"/>
          <w:szCs w:val="24"/>
        </w:rPr>
        <w:t>-</w:t>
      </w:r>
      <w:r w:rsidR="00FE5DC8" w:rsidRPr="004A0A38">
        <w:t xml:space="preserve"> </w:t>
      </w:r>
      <w:r w:rsidR="006845BA">
        <w:rPr>
          <w:rFonts w:ascii="Times New Roman" w:hAnsi="Times New Roman"/>
          <w:sz w:val="24"/>
          <w:szCs w:val="24"/>
        </w:rPr>
        <w:t>Положение о к</w:t>
      </w:r>
      <w:r w:rsidR="00FE5DC8" w:rsidRPr="004A0A38">
        <w:rPr>
          <w:rFonts w:ascii="Times New Roman" w:hAnsi="Times New Roman"/>
          <w:sz w:val="24"/>
          <w:szCs w:val="24"/>
        </w:rPr>
        <w:t>онкурсной комиссии</w:t>
      </w:r>
      <w:r w:rsidR="00E5627E" w:rsidRPr="004A0A38">
        <w:rPr>
          <w:rFonts w:ascii="Times New Roman" w:hAnsi="Times New Roman"/>
          <w:sz w:val="24"/>
          <w:szCs w:val="24"/>
        </w:rPr>
        <w:t>;</w:t>
      </w:r>
    </w:p>
    <w:p w14:paraId="50227C6F" w14:textId="77777777" w:rsidR="001D77E8" w:rsidRPr="004A0A38" w:rsidRDefault="001D77E8" w:rsidP="00927E10">
      <w:pPr>
        <w:widowControl w:val="0"/>
        <w:ind w:left="0" w:firstLine="567"/>
        <w:jc w:val="both"/>
        <w:rPr>
          <w:rFonts w:ascii="Times New Roman" w:hAnsi="Times New Roman"/>
          <w:sz w:val="24"/>
          <w:szCs w:val="24"/>
        </w:rPr>
      </w:pPr>
      <w:bookmarkStart w:id="6" w:name="_DV_M21"/>
      <w:bookmarkEnd w:id="6"/>
      <w:r w:rsidRPr="004A0A38">
        <w:rPr>
          <w:rFonts w:ascii="Times New Roman" w:hAnsi="Times New Roman"/>
          <w:sz w:val="24"/>
          <w:szCs w:val="24"/>
        </w:rPr>
        <w:t>Конкурсная документация составлена на русском языке.</w:t>
      </w:r>
    </w:p>
    <w:p w14:paraId="050C41A8" w14:textId="77777777" w:rsidR="00FF44F4" w:rsidRPr="004A0A38" w:rsidRDefault="00FF44F4" w:rsidP="00927E10">
      <w:pPr>
        <w:widowControl w:val="0"/>
        <w:ind w:left="0" w:firstLine="567"/>
        <w:jc w:val="both"/>
        <w:rPr>
          <w:rFonts w:ascii="Times New Roman" w:hAnsi="Times New Roman"/>
          <w:sz w:val="24"/>
          <w:szCs w:val="24"/>
        </w:rPr>
      </w:pPr>
    </w:p>
    <w:p w14:paraId="3B127672" w14:textId="29BAD522" w:rsidR="00790119" w:rsidRPr="004A0A38" w:rsidRDefault="00790119" w:rsidP="00927E10">
      <w:pPr>
        <w:widowControl w:val="0"/>
        <w:ind w:left="0" w:firstLine="0"/>
        <w:jc w:val="both"/>
        <w:rPr>
          <w:rFonts w:ascii="Times New Roman" w:hAnsi="Times New Roman"/>
          <w:b/>
          <w:sz w:val="24"/>
          <w:szCs w:val="24"/>
        </w:rPr>
      </w:pPr>
      <w:r w:rsidRPr="004A0A38">
        <w:rPr>
          <w:rFonts w:ascii="Times New Roman" w:hAnsi="Times New Roman"/>
          <w:b/>
          <w:sz w:val="24"/>
          <w:szCs w:val="24"/>
        </w:rPr>
        <w:t xml:space="preserve">1. Термины и определения, используемые в Конкурсной </w:t>
      </w:r>
      <w:r w:rsidR="00D8034D" w:rsidRPr="004A0A38">
        <w:rPr>
          <w:rFonts w:ascii="Times New Roman" w:hAnsi="Times New Roman"/>
          <w:b/>
          <w:sz w:val="24"/>
          <w:szCs w:val="24"/>
        </w:rPr>
        <w:t>д</w:t>
      </w:r>
      <w:r w:rsidRPr="004A0A38">
        <w:rPr>
          <w:rFonts w:ascii="Times New Roman" w:hAnsi="Times New Roman"/>
          <w:b/>
          <w:sz w:val="24"/>
          <w:szCs w:val="24"/>
        </w:rPr>
        <w:t xml:space="preserve">окументации по проведению Конкурса </w:t>
      </w:r>
    </w:p>
    <w:p w14:paraId="4E56CB9B" w14:textId="5637D3A4" w:rsidR="00897204" w:rsidRPr="004A0A38" w:rsidRDefault="00897204" w:rsidP="00927E10">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В Конкурсной </w:t>
      </w:r>
      <w:r w:rsidR="00233B64" w:rsidRPr="004A0A38">
        <w:rPr>
          <w:rFonts w:ascii="Times New Roman" w:hAnsi="Times New Roman"/>
          <w:sz w:val="24"/>
          <w:szCs w:val="24"/>
        </w:rPr>
        <w:t>д</w:t>
      </w:r>
      <w:r w:rsidRPr="004A0A38">
        <w:rPr>
          <w:rFonts w:ascii="Times New Roman" w:hAnsi="Times New Roman"/>
          <w:sz w:val="24"/>
          <w:szCs w:val="24"/>
        </w:rPr>
        <w:t xml:space="preserve">окументации </w:t>
      </w:r>
      <w:r w:rsidR="00CA7E2D" w:rsidRPr="004A0A38">
        <w:rPr>
          <w:rFonts w:ascii="Times New Roman" w:hAnsi="Times New Roman"/>
          <w:sz w:val="24"/>
          <w:szCs w:val="24"/>
        </w:rPr>
        <w:t>к</w:t>
      </w:r>
      <w:r w:rsidR="00233B64" w:rsidRPr="004A0A38">
        <w:rPr>
          <w:rFonts w:ascii="Times New Roman" w:hAnsi="Times New Roman"/>
          <w:sz w:val="24"/>
          <w:szCs w:val="24"/>
        </w:rPr>
        <w:t xml:space="preserve"> </w:t>
      </w:r>
      <w:r w:rsidR="00B3524C" w:rsidRPr="004A0A38">
        <w:rPr>
          <w:rFonts w:ascii="Times New Roman" w:hAnsi="Times New Roman"/>
          <w:sz w:val="24"/>
          <w:szCs w:val="24"/>
        </w:rPr>
        <w:t>К</w:t>
      </w:r>
      <w:r w:rsidR="00233B64" w:rsidRPr="004A0A38">
        <w:rPr>
          <w:rFonts w:ascii="Times New Roman" w:hAnsi="Times New Roman"/>
          <w:sz w:val="24"/>
          <w:szCs w:val="24"/>
        </w:rPr>
        <w:t xml:space="preserve">онкурсу </w:t>
      </w:r>
      <w:r w:rsidRPr="004A0A38">
        <w:rPr>
          <w:rFonts w:ascii="Times New Roman" w:hAnsi="Times New Roman"/>
          <w:sz w:val="24"/>
          <w:szCs w:val="24"/>
        </w:rPr>
        <w:t>используются термины</w:t>
      </w:r>
      <w:r w:rsidR="003718DF" w:rsidRPr="004A0A38">
        <w:rPr>
          <w:rFonts w:ascii="Times New Roman" w:hAnsi="Times New Roman"/>
          <w:sz w:val="24"/>
          <w:szCs w:val="24"/>
        </w:rPr>
        <w:t xml:space="preserve"> и </w:t>
      </w:r>
      <w:r w:rsidRPr="004A0A38">
        <w:rPr>
          <w:rFonts w:ascii="Times New Roman" w:hAnsi="Times New Roman"/>
          <w:sz w:val="24"/>
          <w:szCs w:val="24"/>
        </w:rPr>
        <w:t>определения</w:t>
      </w:r>
      <w:r w:rsidR="00233B64" w:rsidRPr="004A0A38">
        <w:rPr>
          <w:rFonts w:ascii="Times New Roman" w:hAnsi="Times New Roman"/>
          <w:sz w:val="24"/>
          <w:szCs w:val="24"/>
        </w:rPr>
        <w:t xml:space="preserve"> в значении</w:t>
      </w:r>
      <w:r w:rsidRPr="004A0A38">
        <w:rPr>
          <w:rFonts w:ascii="Times New Roman" w:hAnsi="Times New Roman"/>
          <w:sz w:val="24"/>
          <w:szCs w:val="24"/>
        </w:rPr>
        <w:t xml:space="preserve">, </w:t>
      </w:r>
      <w:r w:rsidR="00233B64" w:rsidRPr="004A0A38">
        <w:rPr>
          <w:rFonts w:ascii="Times New Roman" w:hAnsi="Times New Roman"/>
          <w:sz w:val="24"/>
          <w:szCs w:val="24"/>
        </w:rPr>
        <w:t>приведенном</w:t>
      </w:r>
      <w:r w:rsidRPr="004A0A38">
        <w:rPr>
          <w:rFonts w:ascii="Times New Roman" w:hAnsi="Times New Roman"/>
          <w:sz w:val="24"/>
          <w:szCs w:val="24"/>
        </w:rPr>
        <w:t xml:space="preserve"> в Приложении 1</w:t>
      </w:r>
      <w:r w:rsidR="00B3524C" w:rsidRPr="004A0A38">
        <w:rPr>
          <w:rFonts w:ascii="Times New Roman" w:hAnsi="Times New Roman"/>
          <w:sz w:val="24"/>
          <w:szCs w:val="24"/>
        </w:rPr>
        <w:t xml:space="preserve"> </w:t>
      </w:r>
      <w:r w:rsidR="00B45E08" w:rsidRPr="004A0A38">
        <w:rPr>
          <w:rFonts w:ascii="Times New Roman" w:hAnsi="Times New Roman"/>
          <w:sz w:val="24"/>
          <w:szCs w:val="24"/>
        </w:rPr>
        <w:t>ч</w:t>
      </w:r>
      <w:r w:rsidR="00E541CB" w:rsidRPr="004A0A38">
        <w:rPr>
          <w:rFonts w:ascii="Times New Roman" w:hAnsi="Times New Roman"/>
          <w:sz w:val="24"/>
          <w:szCs w:val="24"/>
        </w:rPr>
        <w:t>асти I</w:t>
      </w:r>
      <w:r w:rsidR="00445190" w:rsidRPr="004A0A38">
        <w:rPr>
          <w:rFonts w:ascii="Times New Roman" w:hAnsi="Times New Roman"/>
          <w:sz w:val="24"/>
          <w:szCs w:val="24"/>
        </w:rPr>
        <w:t xml:space="preserve"> </w:t>
      </w:r>
      <w:r w:rsidR="00D30579">
        <w:rPr>
          <w:rFonts w:ascii="Times New Roman" w:hAnsi="Times New Roman"/>
          <w:sz w:val="24"/>
          <w:szCs w:val="24"/>
        </w:rPr>
        <w:t>«</w:t>
      </w:r>
      <w:r w:rsidR="00E86430" w:rsidRPr="004A0A38">
        <w:rPr>
          <w:rFonts w:ascii="Times New Roman" w:hAnsi="Times New Roman"/>
          <w:sz w:val="24"/>
          <w:szCs w:val="24"/>
        </w:rPr>
        <w:t>Общие положения</w:t>
      </w:r>
      <w:r w:rsidR="00D30579">
        <w:rPr>
          <w:rFonts w:ascii="Times New Roman" w:hAnsi="Times New Roman"/>
          <w:sz w:val="24"/>
          <w:szCs w:val="24"/>
        </w:rPr>
        <w:t>»</w:t>
      </w:r>
      <w:r w:rsidR="00E86430" w:rsidRPr="004A0A38">
        <w:rPr>
          <w:rFonts w:ascii="Times New Roman" w:hAnsi="Times New Roman"/>
          <w:sz w:val="24"/>
          <w:szCs w:val="24"/>
        </w:rPr>
        <w:t xml:space="preserve"> </w:t>
      </w:r>
      <w:r w:rsidR="00445190" w:rsidRPr="004A0A38">
        <w:rPr>
          <w:rFonts w:ascii="Times New Roman" w:hAnsi="Times New Roman"/>
          <w:sz w:val="24"/>
          <w:szCs w:val="24"/>
        </w:rPr>
        <w:t>Конкурсной документации</w:t>
      </w:r>
      <w:r w:rsidRPr="004A0A38">
        <w:rPr>
          <w:rFonts w:ascii="Times New Roman" w:hAnsi="Times New Roman"/>
          <w:sz w:val="24"/>
          <w:szCs w:val="24"/>
        </w:rPr>
        <w:t>.</w:t>
      </w:r>
    </w:p>
    <w:p w14:paraId="72CDCB21" w14:textId="77777777" w:rsidR="00897204" w:rsidRPr="004A0A38" w:rsidRDefault="00897204" w:rsidP="00927E10">
      <w:pPr>
        <w:widowControl w:val="0"/>
        <w:ind w:left="0" w:firstLine="567"/>
        <w:jc w:val="both"/>
        <w:rPr>
          <w:rFonts w:ascii="Times New Roman" w:hAnsi="Times New Roman"/>
          <w:sz w:val="24"/>
          <w:szCs w:val="24"/>
        </w:rPr>
      </w:pPr>
    </w:p>
    <w:p w14:paraId="5BF69850" w14:textId="658D2900" w:rsidR="00790119" w:rsidRDefault="00790119" w:rsidP="00927E10">
      <w:pPr>
        <w:widowControl w:val="0"/>
        <w:ind w:left="0" w:firstLine="0"/>
        <w:jc w:val="both"/>
        <w:rPr>
          <w:rFonts w:ascii="Times New Roman" w:hAnsi="Times New Roman"/>
          <w:b/>
          <w:sz w:val="24"/>
          <w:szCs w:val="24"/>
        </w:rPr>
      </w:pPr>
      <w:r w:rsidRPr="004A0A38">
        <w:rPr>
          <w:rFonts w:ascii="Times New Roman" w:hAnsi="Times New Roman"/>
          <w:b/>
          <w:sz w:val="24"/>
          <w:szCs w:val="24"/>
        </w:rPr>
        <w:t xml:space="preserve">2. </w:t>
      </w:r>
      <w:r w:rsidR="0051092C">
        <w:rPr>
          <w:rFonts w:ascii="Times New Roman" w:hAnsi="Times New Roman"/>
          <w:b/>
          <w:sz w:val="24"/>
          <w:szCs w:val="24"/>
        </w:rPr>
        <w:t xml:space="preserve">Состав и описание, </w:t>
      </w:r>
      <w:r w:rsidR="0051092C" w:rsidRPr="0051092C">
        <w:rPr>
          <w:rFonts w:ascii="Times New Roman" w:hAnsi="Times New Roman"/>
          <w:b/>
          <w:sz w:val="24"/>
          <w:szCs w:val="24"/>
        </w:rPr>
        <w:t xml:space="preserve">в том числе технико-экономические показатели, </w:t>
      </w:r>
      <w:r w:rsidR="0051092C">
        <w:rPr>
          <w:rFonts w:ascii="Times New Roman" w:hAnsi="Times New Roman"/>
          <w:b/>
          <w:sz w:val="24"/>
          <w:szCs w:val="24"/>
        </w:rPr>
        <w:t>о</w:t>
      </w:r>
      <w:r w:rsidR="00406B99" w:rsidRPr="004A0A38">
        <w:rPr>
          <w:rFonts w:ascii="Times New Roman" w:hAnsi="Times New Roman"/>
          <w:b/>
          <w:sz w:val="24"/>
          <w:szCs w:val="24"/>
        </w:rPr>
        <w:t>бъект</w:t>
      </w:r>
      <w:r w:rsidR="0051092C">
        <w:rPr>
          <w:rFonts w:ascii="Times New Roman" w:hAnsi="Times New Roman"/>
          <w:b/>
          <w:sz w:val="24"/>
          <w:szCs w:val="24"/>
        </w:rPr>
        <w:t>а</w:t>
      </w:r>
      <w:r w:rsidR="002A4934" w:rsidRPr="004A0A38">
        <w:rPr>
          <w:rFonts w:ascii="Times New Roman" w:hAnsi="Times New Roman"/>
          <w:b/>
          <w:sz w:val="24"/>
          <w:szCs w:val="24"/>
        </w:rPr>
        <w:t xml:space="preserve"> Концессионного соглашения</w:t>
      </w:r>
      <w:r w:rsidR="00BC414E" w:rsidRPr="004A0A38">
        <w:rPr>
          <w:rFonts w:ascii="Times New Roman" w:hAnsi="Times New Roman"/>
          <w:b/>
          <w:sz w:val="24"/>
          <w:szCs w:val="24"/>
        </w:rPr>
        <w:t xml:space="preserve">, </w:t>
      </w:r>
      <w:r w:rsidR="00210C8A" w:rsidRPr="004A0A38">
        <w:rPr>
          <w:rFonts w:ascii="Times New Roman" w:hAnsi="Times New Roman"/>
          <w:b/>
          <w:sz w:val="24"/>
          <w:szCs w:val="24"/>
        </w:rPr>
        <w:t>существенные</w:t>
      </w:r>
      <w:r w:rsidR="00BC414E" w:rsidRPr="004A0A38">
        <w:rPr>
          <w:rFonts w:ascii="Times New Roman" w:hAnsi="Times New Roman"/>
          <w:b/>
          <w:sz w:val="24"/>
          <w:szCs w:val="24"/>
        </w:rPr>
        <w:t xml:space="preserve"> и иные</w:t>
      </w:r>
      <w:r w:rsidR="00210C8A" w:rsidRPr="004A0A38">
        <w:rPr>
          <w:rFonts w:ascii="Times New Roman" w:hAnsi="Times New Roman"/>
          <w:b/>
          <w:sz w:val="24"/>
          <w:szCs w:val="24"/>
        </w:rPr>
        <w:t xml:space="preserve"> </w:t>
      </w:r>
      <w:r w:rsidR="00E9778A" w:rsidRPr="004A0A38">
        <w:rPr>
          <w:rFonts w:ascii="Times New Roman" w:hAnsi="Times New Roman"/>
          <w:b/>
          <w:sz w:val="24"/>
          <w:szCs w:val="24"/>
        </w:rPr>
        <w:t>условия Концессионного соглашения</w:t>
      </w:r>
    </w:p>
    <w:p w14:paraId="1E3E217C" w14:textId="2A3D6555" w:rsidR="00897204" w:rsidRPr="004A0A38" w:rsidRDefault="00E41E05" w:rsidP="00927E10">
      <w:pPr>
        <w:widowControl w:val="0"/>
        <w:ind w:left="0" w:firstLine="567"/>
        <w:jc w:val="both"/>
        <w:rPr>
          <w:rFonts w:ascii="Times New Roman" w:hAnsi="Times New Roman"/>
          <w:sz w:val="24"/>
          <w:szCs w:val="24"/>
        </w:rPr>
      </w:pPr>
      <w:r w:rsidRPr="004A0A38">
        <w:rPr>
          <w:rFonts w:ascii="Times New Roman" w:hAnsi="Times New Roman"/>
          <w:sz w:val="24"/>
          <w:szCs w:val="24"/>
        </w:rPr>
        <w:t>О</w:t>
      </w:r>
      <w:r w:rsidR="00E9778A" w:rsidRPr="004A0A38">
        <w:rPr>
          <w:rFonts w:ascii="Times New Roman" w:hAnsi="Times New Roman"/>
          <w:sz w:val="24"/>
          <w:szCs w:val="24"/>
        </w:rPr>
        <w:t xml:space="preserve">писание </w:t>
      </w:r>
      <w:r w:rsidR="0051092C">
        <w:rPr>
          <w:rFonts w:ascii="Times New Roman" w:hAnsi="Times New Roman"/>
          <w:sz w:val="24"/>
          <w:szCs w:val="24"/>
        </w:rPr>
        <w:t>о</w:t>
      </w:r>
      <w:r w:rsidR="008606E5" w:rsidRPr="004A0A38">
        <w:rPr>
          <w:rFonts w:ascii="Times New Roman" w:hAnsi="Times New Roman"/>
          <w:sz w:val="24"/>
          <w:szCs w:val="24"/>
        </w:rPr>
        <w:t xml:space="preserve">бъекта </w:t>
      </w:r>
      <w:r w:rsidR="00790119" w:rsidRPr="004A0A38">
        <w:rPr>
          <w:rFonts w:ascii="Times New Roman" w:hAnsi="Times New Roman"/>
          <w:sz w:val="24"/>
          <w:szCs w:val="24"/>
        </w:rPr>
        <w:t xml:space="preserve">Концессионного </w:t>
      </w:r>
      <w:r w:rsidR="00E86430" w:rsidRPr="004A0A38">
        <w:rPr>
          <w:rFonts w:ascii="Times New Roman" w:hAnsi="Times New Roman"/>
          <w:sz w:val="24"/>
          <w:szCs w:val="24"/>
        </w:rPr>
        <w:t>с</w:t>
      </w:r>
      <w:r w:rsidR="00790119" w:rsidRPr="004A0A38">
        <w:rPr>
          <w:rFonts w:ascii="Times New Roman" w:hAnsi="Times New Roman"/>
          <w:sz w:val="24"/>
          <w:szCs w:val="24"/>
        </w:rPr>
        <w:t>оглашения приведено в Приложении 2</w:t>
      </w:r>
      <w:r w:rsidR="00B45E08" w:rsidRPr="004A0A38">
        <w:rPr>
          <w:rFonts w:ascii="Times New Roman" w:hAnsi="Times New Roman"/>
          <w:sz w:val="24"/>
          <w:szCs w:val="24"/>
        </w:rPr>
        <w:t xml:space="preserve"> части </w:t>
      </w:r>
      <w:r w:rsidRPr="004A0A38">
        <w:rPr>
          <w:rFonts w:ascii="Times New Roman" w:hAnsi="Times New Roman"/>
          <w:sz w:val="24"/>
          <w:szCs w:val="24"/>
        </w:rPr>
        <w:t>I</w:t>
      </w:r>
      <w:r w:rsidR="00E541CB" w:rsidRPr="004A0A38">
        <w:rPr>
          <w:rFonts w:ascii="Times New Roman" w:hAnsi="Times New Roman"/>
          <w:sz w:val="24"/>
          <w:szCs w:val="24"/>
        </w:rPr>
        <w:t xml:space="preserve"> </w:t>
      </w:r>
      <w:r w:rsidR="00D30579">
        <w:rPr>
          <w:rFonts w:ascii="Times New Roman" w:hAnsi="Times New Roman"/>
          <w:sz w:val="24"/>
          <w:szCs w:val="24"/>
        </w:rPr>
        <w:t>«</w:t>
      </w:r>
      <w:r w:rsidR="00406B99" w:rsidRPr="004A0A38">
        <w:rPr>
          <w:rFonts w:ascii="Times New Roman" w:hAnsi="Times New Roman"/>
          <w:sz w:val="24"/>
          <w:szCs w:val="24"/>
        </w:rPr>
        <w:t>Общие положения</w:t>
      </w:r>
      <w:r w:rsidR="00D30579">
        <w:rPr>
          <w:rFonts w:ascii="Times New Roman" w:hAnsi="Times New Roman"/>
          <w:sz w:val="24"/>
          <w:szCs w:val="24"/>
        </w:rPr>
        <w:t>»</w:t>
      </w:r>
      <w:r w:rsidR="00406B99" w:rsidRPr="004A0A38">
        <w:rPr>
          <w:rFonts w:ascii="Times New Roman" w:hAnsi="Times New Roman"/>
          <w:sz w:val="24"/>
          <w:szCs w:val="24"/>
        </w:rPr>
        <w:t xml:space="preserve"> </w:t>
      </w:r>
      <w:r w:rsidR="00E541CB" w:rsidRPr="004A0A38">
        <w:rPr>
          <w:rFonts w:ascii="Times New Roman" w:hAnsi="Times New Roman"/>
          <w:sz w:val="24"/>
          <w:szCs w:val="24"/>
        </w:rPr>
        <w:t>Конкурсной документации</w:t>
      </w:r>
      <w:r w:rsidR="00790119" w:rsidRPr="004A0A38">
        <w:rPr>
          <w:rFonts w:ascii="Times New Roman" w:hAnsi="Times New Roman"/>
          <w:sz w:val="24"/>
          <w:szCs w:val="24"/>
        </w:rPr>
        <w:t>.</w:t>
      </w:r>
    </w:p>
    <w:p w14:paraId="6234A013" w14:textId="5A3A40A2" w:rsidR="002D79B8" w:rsidRPr="004A0A38" w:rsidRDefault="002D79B8" w:rsidP="00927E10">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Концедент вправе предоставить дополнительную информацию об Объекте Концессионного соглашения, в том числе через Информационное помещение. </w:t>
      </w:r>
    </w:p>
    <w:p w14:paraId="50976584" w14:textId="1E54BD54" w:rsidR="00790119" w:rsidRPr="004A0A38" w:rsidRDefault="00B918B1" w:rsidP="00927E10">
      <w:pPr>
        <w:widowControl w:val="0"/>
        <w:ind w:left="0" w:firstLine="567"/>
        <w:jc w:val="both"/>
        <w:rPr>
          <w:rFonts w:ascii="Times New Roman" w:hAnsi="Times New Roman"/>
          <w:sz w:val="24"/>
          <w:szCs w:val="24"/>
        </w:rPr>
      </w:pPr>
      <w:r w:rsidRPr="00A56353">
        <w:rPr>
          <w:rFonts w:ascii="Times New Roman" w:hAnsi="Times New Roman"/>
          <w:sz w:val="24"/>
          <w:szCs w:val="24"/>
        </w:rPr>
        <w:t xml:space="preserve">Описание </w:t>
      </w:r>
      <w:r w:rsidR="00790119" w:rsidRPr="00A56353">
        <w:rPr>
          <w:rFonts w:ascii="Times New Roman" w:hAnsi="Times New Roman"/>
          <w:sz w:val="24"/>
          <w:szCs w:val="24"/>
        </w:rPr>
        <w:t>условий Концессионного</w:t>
      </w:r>
      <w:r w:rsidR="00790119" w:rsidRPr="004A0A38">
        <w:rPr>
          <w:rFonts w:ascii="Times New Roman" w:hAnsi="Times New Roman"/>
          <w:sz w:val="24"/>
          <w:szCs w:val="24"/>
        </w:rPr>
        <w:t xml:space="preserve"> </w:t>
      </w:r>
      <w:r w:rsidR="00E86430" w:rsidRPr="004A0A38">
        <w:rPr>
          <w:rFonts w:ascii="Times New Roman" w:hAnsi="Times New Roman"/>
          <w:sz w:val="24"/>
          <w:szCs w:val="24"/>
        </w:rPr>
        <w:t>с</w:t>
      </w:r>
      <w:r w:rsidR="00790119" w:rsidRPr="004A0A38">
        <w:rPr>
          <w:rFonts w:ascii="Times New Roman" w:hAnsi="Times New Roman"/>
          <w:sz w:val="24"/>
          <w:szCs w:val="24"/>
        </w:rPr>
        <w:t>ог</w:t>
      </w:r>
      <w:r w:rsidR="00EB2903" w:rsidRPr="004A0A38">
        <w:rPr>
          <w:rFonts w:ascii="Times New Roman" w:hAnsi="Times New Roman"/>
          <w:sz w:val="24"/>
          <w:szCs w:val="24"/>
        </w:rPr>
        <w:t>лашения приведено в Приложении 4</w:t>
      </w:r>
      <w:r w:rsidR="00B3524C" w:rsidRPr="004A0A38">
        <w:rPr>
          <w:rFonts w:ascii="Times New Roman" w:hAnsi="Times New Roman"/>
          <w:sz w:val="24"/>
          <w:szCs w:val="24"/>
        </w:rPr>
        <w:t xml:space="preserve"> </w:t>
      </w:r>
      <w:r w:rsidR="00B45E08" w:rsidRPr="004A0A38">
        <w:rPr>
          <w:rFonts w:ascii="Times New Roman" w:hAnsi="Times New Roman"/>
          <w:sz w:val="24"/>
          <w:szCs w:val="24"/>
        </w:rPr>
        <w:t xml:space="preserve">части </w:t>
      </w:r>
      <w:r w:rsidR="00E41E05" w:rsidRPr="004A0A38">
        <w:rPr>
          <w:rFonts w:ascii="Times New Roman" w:hAnsi="Times New Roman"/>
          <w:sz w:val="24"/>
          <w:szCs w:val="24"/>
        </w:rPr>
        <w:t>I</w:t>
      </w:r>
      <w:r w:rsidR="00E541CB" w:rsidRPr="004A0A38">
        <w:rPr>
          <w:rFonts w:ascii="Times New Roman" w:hAnsi="Times New Roman"/>
          <w:sz w:val="24"/>
          <w:szCs w:val="24"/>
        </w:rPr>
        <w:t xml:space="preserve"> </w:t>
      </w:r>
      <w:r w:rsidR="00D30579">
        <w:rPr>
          <w:rFonts w:ascii="Times New Roman" w:hAnsi="Times New Roman"/>
          <w:sz w:val="24"/>
          <w:szCs w:val="24"/>
        </w:rPr>
        <w:t>«</w:t>
      </w:r>
      <w:r w:rsidR="00E86430" w:rsidRPr="004A0A38">
        <w:rPr>
          <w:rFonts w:ascii="Times New Roman" w:hAnsi="Times New Roman"/>
          <w:sz w:val="24"/>
          <w:szCs w:val="24"/>
        </w:rPr>
        <w:t>Общие положения</w:t>
      </w:r>
      <w:r w:rsidR="00D30579">
        <w:rPr>
          <w:rFonts w:ascii="Times New Roman" w:hAnsi="Times New Roman"/>
          <w:sz w:val="24"/>
          <w:szCs w:val="24"/>
        </w:rPr>
        <w:t>»</w:t>
      </w:r>
      <w:r w:rsidR="00E86430" w:rsidRPr="004A0A38">
        <w:rPr>
          <w:rFonts w:ascii="Times New Roman" w:hAnsi="Times New Roman"/>
          <w:sz w:val="24"/>
          <w:szCs w:val="24"/>
        </w:rPr>
        <w:t xml:space="preserve"> </w:t>
      </w:r>
      <w:r w:rsidR="00E541CB" w:rsidRPr="004A0A38">
        <w:rPr>
          <w:rFonts w:ascii="Times New Roman" w:hAnsi="Times New Roman"/>
          <w:sz w:val="24"/>
          <w:szCs w:val="24"/>
        </w:rPr>
        <w:t>Конкурсной документации</w:t>
      </w:r>
      <w:r w:rsidR="00790119" w:rsidRPr="004A0A38">
        <w:rPr>
          <w:rFonts w:ascii="Times New Roman" w:hAnsi="Times New Roman"/>
          <w:sz w:val="24"/>
          <w:szCs w:val="24"/>
        </w:rPr>
        <w:t>.</w:t>
      </w:r>
    </w:p>
    <w:p w14:paraId="42D19E2C" w14:textId="77777777" w:rsidR="00406B99" w:rsidRPr="004A0A38" w:rsidRDefault="00406B99" w:rsidP="00927E10">
      <w:pPr>
        <w:widowControl w:val="0"/>
        <w:ind w:left="0" w:firstLine="567"/>
        <w:jc w:val="both"/>
        <w:rPr>
          <w:rFonts w:ascii="Times New Roman" w:hAnsi="Times New Roman"/>
          <w:sz w:val="24"/>
          <w:szCs w:val="24"/>
        </w:rPr>
      </w:pPr>
    </w:p>
    <w:p w14:paraId="0574BACF" w14:textId="13D9AF9F" w:rsidR="00406B99" w:rsidRPr="004A0A38" w:rsidRDefault="00406B99" w:rsidP="00927E10">
      <w:pPr>
        <w:widowControl w:val="0"/>
        <w:ind w:left="0"/>
        <w:jc w:val="both"/>
        <w:rPr>
          <w:rFonts w:ascii="Times New Roman" w:hAnsi="Times New Roman"/>
          <w:b/>
          <w:sz w:val="24"/>
          <w:szCs w:val="24"/>
        </w:rPr>
      </w:pPr>
      <w:r w:rsidRPr="004A0A38">
        <w:rPr>
          <w:rFonts w:ascii="Times New Roman" w:hAnsi="Times New Roman"/>
          <w:b/>
          <w:sz w:val="24"/>
          <w:szCs w:val="24"/>
        </w:rPr>
        <w:t>3. Стороны Концессионного соглашения</w:t>
      </w:r>
    </w:p>
    <w:p w14:paraId="6A2F4102" w14:textId="0A7756FD" w:rsidR="00406B99" w:rsidRPr="004A0A38" w:rsidRDefault="00406B99" w:rsidP="00927E10">
      <w:pPr>
        <w:widowControl w:val="0"/>
        <w:spacing w:before="100" w:after="100"/>
        <w:ind w:left="0" w:firstLine="567"/>
        <w:jc w:val="both"/>
        <w:rPr>
          <w:rFonts w:ascii="Times New Roman" w:hAnsi="Times New Roman"/>
          <w:sz w:val="24"/>
          <w:szCs w:val="24"/>
        </w:rPr>
      </w:pPr>
      <w:r w:rsidRPr="004A0A38">
        <w:rPr>
          <w:rFonts w:ascii="Times New Roman" w:hAnsi="Times New Roman"/>
          <w:b/>
          <w:sz w:val="24"/>
          <w:szCs w:val="24"/>
        </w:rPr>
        <w:t>Концедент</w:t>
      </w:r>
      <w:r w:rsidRPr="004A0A38">
        <w:rPr>
          <w:rFonts w:ascii="Times New Roman" w:hAnsi="Times New Roman"/>
          <w:sz w:val="24"/>
          <w:szCs w:val="24"/>
        </w:rPr>
        <w:t xml:space="preserve"> – муниципальное образование </w:t>
      </w:r>
      <w:r w:rsidR="00C079C8" w:rsidRPr="004A0A38">
        <w:rPr>
          <w:rFonts w:ascii="Times New Roman" w:hAnsi="Times New Roman"/>
          <w:sz w:val="24"/>
          <w:szCs w:val="24"/>
        </w:rPr>
        <w:t xml:space="preserve">город Нижневартовск </w:t>
      </w:r>
      <w:r w:rsidRPr="004A0A38">
        <w:rPr>
          <w:rFonts w:ascii="Times New Roman" w:hAnsi="Times New Roman"/>
          <w:sz w:val="24"/>
          <w:szCs w:val="24"/>
        </w:rPr>
        <w:t xml:space="preserve">Ханты-Мансийского автономного округа – Югры, от имени которого выступает </w:t>
      </w:r>
      <w:r w:rsidR="007210AD" w:rsidRPr="004A0A38">
        <w:rPr>
          <w:rFonts w:ascii="Times New Roman" w:hAnsi="Times New Roman"/>
          <w:sz w:val="24"/>
          <w:szCs w:val="24"/>
        </w:rPr>
        <w:t>глав</w:t>
      </w:r>
      <w:r w:rsidR="000D03AC" w:rsidRPr="004A0A38">
        <w:rPr>
          <w:rFonts w:ascii="Times New Roman" w:hAnsi="Times New Roman"/>
          <w:sz w:val="24"/>
          <w:szCs w:val="24"/>
        </w:rPr>
        <w:t>а</w:t>
      </w:r>
      <w:r w:rsidR="007210AD" w:rsidRPr="004A0A38">
        <w:rPr>
          <w:rFonts w:ascii="Times New Roman" w:hAnsi="Times New Roman"/>
          <w:sz w:val="24"/>
          <w:szCs w:val="24"/>
        </w:rPr>
        <w:t xml:space="preserve"> города Нижневартовска, действующего на основан</w:t>
      </w:r>
      <w:r w:rsidR="00A017D5">
        <w:rPr>
          <w:rFonts w:ascii="Times New Roman" w:hAnsi="Times New Roman"/>
          <w:sz w:val="24"/>
          <w:szCs w:val="24"/>
        </w:rPr>
        <w:t>ии Устава города Нижневартовска</w:t>
      </w:r>
      <w:r w:rsidRPr="004A0A38">
        <w:rPr>
          <w:rFonts w:ascii="Times New Roman" w:hAnsi="Times New Roman"/>
          <w:sz w:val="24"/>
          <w:szCs w:val="24"/>
        </w:rPr>
        <w:t>.</w:t>
      </w:r>
    </w:p>
    <w:p w14:paraId="31DDD134" w14:textId="53FBE4E4" w:rsidR="00406B99" w:rsidRPr="004A0A38" w:rsidRDefault="00406B99" w:rsidP="00927E10">
      <w:pPr>
        <w:widowControl w:val="0"/>
        <w:spacing w:before="100" w:after="100"/>
        <w:ind w:left="0" w:firstLine="567"/>
        <w:jc w:val="both"/>
        <w:rPr>
          <w:rFonts w:ascii="Times New Roman" w:hAnsi="Times New Roman"/>
          <w:sz w:val="24"/>
          <w:szCs w:val="24"/>
        </w:rPr>
      </w:pPr>
      <w:r w:rsidRPr="004A0A38">
        <w:rPr>
          <w:rFonts w:ascii="Times New Roman" w:hAnsi="Times New Roman"/>
          <w:b/>
          <w:sz w:val="24"/>
          <w:szCs w:val="24"/>
        </w:rPr>
        <w:t>Концессионер</w:t>
      </w:r>
      <w:r w:rsidRPr="004A0A38">
        <w:rPr>
          <w:rFonts w:ascii="Times New Roman" w:hAnsi="Times New Roman"/>
          <w:sz w:val="24"/>
          <w:szCs w:val="24"/>
        </w:rPr>
        <w:t xml:space="preserve"> – </w:t>
      </w:r>
      <w:r w:rsidR="00C42543" w:rsidRPr="004A0A38">
        <w:rPr>
          <w:rFonts w:ascii="Times New Roman" w:hAnsi="Times New Roman"/>
          <w:sz w:val="24"/>
          <w:szCs w:val="24"/>
        </w:rPr>
        <w:t>Победитель конкурса, Второй лучший участник, Единственный участник или Заявитель, п</w:t>
      </w:r>
      <w:r w:rsidR="008147C3">
        <w:rPr>
          <w:rFonts w:ascii="Times New Roman" w:hAnsi="Times New Roman"/>
          <w:sz w:val="24"/>
          <w:szCs w:val="24"/>
        </w:rPr>
        <w:t>одавший единственную з</w:t>
      </w:r>
      <w:r w:rsidR="00C42543" w:rsidRPr="004A0A38">
        <w:rPr>
          <w:rFonts w:ascii="Times New Roman" w:hAnsi="Times New Roman"/>
          <w:sz w:val="24"/>
          <w:szCs w:val="24"/>
        </w:rPr>
        <w:t>аявку и заключивший с Концедентом Концессионное соглашение в качестве стороны, которая приняла на себя обяз</w:t>
      </w:r>
      <w:r w:rsidR="00A2598A" w:rsidRPr="004A0A38">
        <w:rPr>
          <w:rFonts w:ascii="Times New Roman" w:hAnsi="Times New Roman"/>
          <w:sz w:val="24"/>
          <w:szCs w:val="24"/>
        </w:rPr>
        <w:t>ательство по реконструкции</w:t>
      </w:r>
      <w:r w:rsidR="00D25500" w:rsidRPr="004A0A38">
        <w:rPr>
          <w:rFonts w:ascii="Times New Roman" w:hAnsi="Times New Roman"/>
          <w:sz w:val="24"/>
          <w:szCs w:val="24"/>
        </w:rPr>
        <w:t xml:space="preserve"> и эксплуатации О</w:t>
      </w:r>
      <w:r w:rsidR="00C42543" w:rsidRPr="004A0A38">
        <w:rPr>
          <w:rFonts w:ascii="Times New Roman" w:hAnsi="Times New Roman"/>
          <w:sz w:val="24"/>
          <w:szCs w:val="24"/>
        </w:rPr>
        <w:t>бъекта Концессионного соглашения</w:t>
      </w:r>
      <w:r w:rsidRPr="004A0A38">
        <w:rPr>
          <w:rFonts w:ascii="Times New Roman" w:hAnsi="Times New Roman"/>
          <w:sz w:val="24"/>
          <w:szCs w:val="24"/>
        </w:rPr>
        <w:t>.</w:t>
      </w:r>
    </w:p>
    <w:p w14:paraId="25AF8BD0" w14:textId="377B39EA" w:rsidR="00406B99" w:rsidRPr="004A0A38" w:rsidRDefault="00406B99" w:rsidP="00927E10">
      <w:pPr>
        <w:widowControl w:val="0"/>
        <w:spacing w:before="100" w:after="100"/>
        <w:ind w:left="0" w:firstLine="567"/>
        <w:jc w:val="both"/>
        <w:rPr>
          <w:rFonts w:ascii="Times New Roman" w:hAnsi="Times New Roman"/>
          <w:sz w:val="24"/>
          <w:szCs w:val="24"/>
        </w:rPr>
      </w:pPr>
      <w:r w:rsidRPr="004A0A38">
        <w:rPr>
          <w:rFonts w:ascii="Times New Roman" w:hAnsi="Times New Roman"/>
          <w:sz w:val="24"/>
          <w:szCs w:val="24"/>
        </w:rPr>
        <w:t>Концессионером может выступать любое юридическое лицо, независимо о</w:t>
      </w:r>
      <w:r w:rsidR="00BC1549" w:rsidRPr="004A0A38">
        <w:rPr>
          <w:rFonts w:ascii="Times New Roman" w:hAnsi="Times New Roman"/>
          <w:sz w:val="24"/>
          <w:szCs w:val="24"/>
        </w:rPr>
        <w:t>т организационно–правовой</w:t>
      </w:r>
      <w:r w:rsidRPr="004A0A38">
        <w:rPr>
          <w:rFonts w:ascii="Times New Roman" w:hAnsi="Times New Roman"/>
          <w:sz w:val="24"/>
          <w:szCs w:val="24"/>
        </w:rPr>
        <w:t xml:space="preserve"> формы собственности, местонахождения и места происхождения капитала, любое физическое лицо, являющееся </w:t>
      </w:r>
      <w:r w:rsidR="00050EF1" w:rsidRPr="004A0A38">
        <w:rPr>
          <w:rFonts w:ascii="Times New Roman" w:hAnsi="Times New Roman"/>
          <w:sz w:val="24"/>
          <w:szCs w:val="24"/>
        </w:rPr>
        <w:t>индивидуальным предпринимателем,</w:t>
      </w:r>
      <w:r w:rsidR="00065BE3" w:rsidRPr="004A0A38">
        <w:rPr>
          <w:rFonts w:ascii="Times New Roman" w:hAnsi="Times New Roman"/>
          <w:sz w:val="24"/>
          <w:szCs w:val="24"/>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w:t>
      </w:r>
      <w:r w:rsidR="00BC1549" w:rsidRPr="004A0A38">
        <w:rPr>
          <w:rFonts w:ascii="Times New Roman" w:hAnsi="Times New Roman"/>
          <w:sz w:val="24"/>
          <w:szCs w:val="24"/>
        </w:rPr>
        <w:t>,</w:t>
      </w:r>
      <w:r w:rsidRPr="004A0A38">
        <w:rPr>
          <w:rFonts w:ascii="Times New Roman" w:hAnsi="Times New Roman"/>
          <w:sz w:val="24"/>
          <w:szCs w:val="24"/>
        </w:rPr>
        <w:t xml:space="preserve"> при условии, что оно удовлетворяет общим и квалификационным треб</w:t>
      </w:r>
      <w:r w:rsidR="004D5041">
        <w:rPr>
          <w:rFonts w:ascii="Times New Roman" w:hAnsi="Times New Roman"/>
          <w:sz w:val="24"/>
          <w:szCs w:val="24"/>
        </w:rPr>
        <w:t xml:space="preserve">ованиям, установленным в части </w:t>
      </w:r>
      <w:r w:rsidR="004D5041">
        <w:rPr>
          <w:rFonts w:ascii="Times New Roman" w:hAnsi="Times New Roman"/>
          <w:sz w:val="24"/>
          <w:szCs w:val="24"/>
          <w:lang w:val="en-US"/>
        </w:rPr>
        <w:t>II</w:t>
      </w:r>
      <w:r w:rsidRPr="004A0A38">
        <w:rPr>
          <w:rFonts w:ascii="Times New Roman" w:hAnsi="Times New Roman"/>
          <w:sz w:val="24"/>
          <w:szCs w:val="24"/>
        </w:rPr>
        <w:t xml:space="preserve"> </w:t>
      </w:r>
      <w:r w:rsidR="00D30579">
        <w:rPr>
          <w:rFonts w:ascii="Times New Roman" w:hAnsi="Times New Roman"/>
          <w:sz w:val="24"/>
          <w:szCs w:val="24"/>
        </w:rPr>
        <w:t>«</w:t>
      </w:r>
      <w:r w:rsidRPr="004A0A38">
        <w:rPr>
          <w:rFonts w:ascii="Times New Roman" w:hAnsi="Times New Roman"/>
          <w:sz w:val="24"/>
          <w:szCs w:val="24"/>
        </w:rPr>
        <w:t>Предварительный отбор</w:t>
      </w:r>
      <w:r w:rsidR="00D30579">
        <w:rPr>
          <w:rFonts w:ascii="Times New Roman" w:hAnsi="Times New Roman"/>
          <w:sz w:val="24"/>
          <w:szCs w:val="24"/>
        </w:rPr>
        <w:t>»</w:t>
      </w:r>
      <w:r w:rsidRPr="004A0A38">
        <w:rPr>
          <w:rFonts w:ascii="Times New Roman" w:hAnsi="Times New Roman"/>
          <w:sz w:val="24"/>
          <w:szCs w:val="24"/>
        </w:rPr>
        <w:t xml:space="preserve"> Конкурсной документации.</w:t>
      </w:r>
    </w:p>
    <w:p w14:paraId="280665CF" w14:textId="61266211" w:rsidR="00275176" w:rsidRPr="004A0A38" w:rsidRDefault="00275176" w:rsidP="00D30579">
      <w:pPr>
        <w:widowControl w:val="0"/>
        <w:ind w:left="0" w:firstLine="0"/>
        <w:jc w:val="both"/>
        <w:rPr>
          <w:rFonts w:ascii="Times New Roman" w:hAnsi="Times New Roman"/>
          <w:sz w:val="24"/>
          <w:szCs w:val="24"/>
        </w:rPr>
      </w:pPr>
    </w:p>
    <w:p w14:paraId="375AB066" w14:textId="05F3A6AA" w:rsidR="00897204" w:rsidRPr="004A0A38" w:rsidRDefault="00406B99" w:rsidP="00927E10">
      <w:pPr>
        <w:widowControl w:val="0"/>
        <w:ind w:left="0"/>
        <w:jc w:val="both"/>
        <w:rPr>
          <w:rFonts w:ascii="Times New Roman" w:hAnsi="Times New Roman"/>
          <w:b/>
          <w:sz w:val="24"/>
          <w:szCs w:val="24"/>
        </w:rPr>
      </w:pPr>
      <w:r w:rsidRPr="004A0A38">
        <w:rPr>
          <w:rFonts w:ascii="Times New Roman" w:hAnsi="Times New Roman"/>
          <w:b/>
          <w:sz w:val="24"/>
          <w:szCs w:val="24"/>
        </w:rPr>
        <w:t>4</w:t>
      </w:r>
      <w:r w:rsidR="00B16F1B" w:rsidRPr="004A0A38">
        <w:rPr>
          <w:rFonts w:ascii="Times New Roman" w:hAnsi="Times New Roman"/>
          <w:b/>
          <w:sz w:val="24"/>
          <w:szCs w:val="24"/>
        </w:rPr>
        <w:t xml:space="preserve">. </w:t>
      </w:r>
      <w:r w:rsidR="00C205B4" w:rsidRPr="004A0A38">
        <w:rPr>
          <w:rFonts w:ascii="Times New Roman" w:hAnsi="Times New Roman"/>
          <w:b/>
          <w:sz w:val="24"/>
          <w:szCs w:val="24"/>
        </w:rPr>
        <w:t>О</w:t>
      </w:r>
      <w:r w:rsidRPr="004A0A38">
        <w:rPr>
          <w:rFonts w:ascii="Times New Roman" w:hAnsi="Times New Roman"/>
          <w:b/>
          <w:sz w:val="24"/>
          <w:szCs w:val="24"/>
        </w:rPr>
        <w:t xml:space="preserve">сновные </w:t>
      </w:r>
      <w:r w:rsidR="00C205B4" w:rsidRPr="004A0A38">
        <w:rPr>
          <w:rFonts w:ascii="Times New Roman" w:hAnsi="Times New Roman"/>
          <w:b/>
          <w:sz w:val="24"/>
          <w:szCs w:val="24"/>
        </w:rPr>
        <w:t>положения</w:t>
      </w:r>
    </w:p>
    <w:p w14:paraId="2D2E0DCD" w14:textId="0CB3C4FF" w:rsidR="007115BF" w:rsidRPr="004A0A38" w:rsidRDefault="00406B99" w:rsidP="00927E10">
      <w:pPr>
        <w:widowControl w:val="0"/>
        <w:ind w:left="0" w:firstLine="567"/>
        <w:jc w:val="both"/>
        <w:rPr>
          <w:rFonts w:ascii="Times New Roman" w:hAnsi="Times New Roman"/>
          <w:sz w:val="24"/>
          <w:szCs w:val="24"/>
        </w:rPr>
      </w:pPr>
      <w:bookmarkStart w:id="7" w:name="_DV_M23"/>
      <w:bookmarkStart w:id="8" w:name="_DV_M33"/>
      <w:bookmarkEnd w:id="7"/>
      <w:bookmarkEnd w:id="8"/>
      <w:r w:rsidRPr="004A0A38">
        <w:rPr>
          <w:rFonts w:ascii="Times New Roman" w:hAnsi="Times New Roman"/>
          <w:sz w:val="24"/>
          <w:szCs w:val="24"/>
        </w:rPr>
        <w:t>4</w:t>
      </w:r>
      <w:r w:rsidR="00294FAA" w:rsidRPr="004A0A38">
        <w:rPr>
          <w:rFonts w:ascii="Times New Roman" w:hAnsi="Times New Roman"/>
          <w:sz w:val="24"/>
          <w:szCs w:val="24"/>
        </w:rPr>
        <w:t xml:space="preserve">.1. </w:t>
      </w:r>
      <w:r w:rsidR="00B3524C" w:rsidRPr="004A0A38">
        <w:rPr>
          <w:rFonts w:ascii="Times New Roman" w:hAnsi="Times New Roman"/>
          <w:sz w:val="24"/>
          <w:szCs w:val="24"/>
        </w:rPr>
        <w:t>К</w:t>
      </w:r>
      <w:r w:rsidR="00C205B4" w:rsidRPr="004A0A38">
        <w:rPr>
          <w:rFonts w:ascii="Times New Roman" w:hAnsi="Times New Roman"/>
          <w:sz w:val="24"/>
          <w:szCs w:val="24"/>
        </w:rPr>
        <w:t>онкурс</w:t>
      </w:r>
      <w:r w:rsidR="00043DAD" w:rsidRPr="004A0A38">
        <w:rPr>
          <w:rFonts w:ascii="Times New Roman" w:hAnsi="Times New Roman"/>
          <w:sz w:val="24"/>
          <w:szCs w:val="24"/>
        </w:rPr>
        <w:t xml:space="preserve"> проводится </w:t>
      </w:r>
      <w:r w:rsidR="007115BF" w:rsidRPr="004A0A38">
        <w:rPr>
          <w:rFonts w:ascii="Times New Roman" w:hAnsi="Times New Roman"/>
          <w:sz w:val="24"/>
          <w:szCs w:val="24"/>
        </w:rPr>
        <w:t>в соответствии с законодательством Российской Федерации</w:t>
      </w:r>
      <w:r w:rsidR="00E86430" w:rsidRPr="004A0A38">
        <w:rPr>
          <w:rFonts w:ascii="Times New Roman" w:hAnsi="Times New Roman"/>
          <w:sz w:val="24"/>
          <w:szCs w:val="24"/>
        </w:rPr>
        <w:t xml:space="preserve"> </w:t>
      </w:r>
      <w:r w:rsidR="007115BF" w:rsidRPr="004A0A38">
        <w:rPr>
          <w:rFonts w:ascii="Times New Roman" w:hAnsi="Times New Roman"/>
          <w:sz w:val="24"/>
          <w:szCs w:val="24"/>
        </w:rPr>
        <w:t>и Решением о заключении Концессионного соглашения</w:t>
      </w:r>
      <w:r w:rsidR="000B26B0" w:rsidRPr="004A0A38">
        <w:rPr>
          <w:rFonts w:ascii="Times New Roman" w:hAnsi="Times New Roman"/>
          <w:sz w:val="24"/>
          <w:szCs w:val="24"/>
        </w:rPr>
        <w:t xml:space="preserve"> поэтапно в</w:t>
      </w:r>
      <w:r w:rsidR="007115BF" w:rsidRPr="004A0A38">
        <w:rPr>
          <w:rFonts w:ascii="Times New Roman" w:hAnsi="Times New Roman"/>
          <w:sz w:val="24"/>
          <w:szCs w:val="24"/>
        </w:rPr>
        <w:t xml:space="preserve"> </w:t>
      </w:r>
      <w:r w:rsidR="000B26B0" w:rsidRPr="004A0A38">
        <w:rPr>
          <w:rFonts w:ascii="Times New Roman" w:hAnsi="Times New Roman"/>
          <w:sz w:val="24"/>
          <w:szCs w:val="24"/>
        </w:rPr>
        <w:t>следующем порядке</w:t>
      </w:r>
      <w:r w:rsidR="00C205B4" w:rsidRPr="004A0A38">
        <w:rPr>
          <w:rFonts w:ascii="Times New Roman" w:hAnsi="Times New Roman"/>
          <w:sz w:val="24"/>
          <w:szCs w:val="24"/>
        </w:rPr>
        <w:t xml:space="preserve">: </w:t>
      </w:r>
    </w:p>
    <w:p w14:paraId="5AD435A8" w14:textId="135E14B2" w:rsidR="007115BF" w:rsidRPr="004A0A38" w:rsidRDefault="007115BF" w:rsidP="00927E10">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1 этап - </w:t>
      </w:r>
      <w:r w:rsidR="00C205B4" w:rsidRPr="004A0A38">
        <w:rPr>
          <w:rFonts w:ascii="Times New Roman" w:hAnsi="Times New Roman"/>
          <w:sz w:val="24"/>
          <w:szCs w:val="24"/>
        </w:rPr>
        <w:t>Предварительный отбор</w:t>
      </w:r>
      <w:r w:rsidRPr="004A0A38">
        <w:rPr>
          <w:rFonts w:ascii="Times New Roman" w:hAnsi="Times New Roman"/>
          <w:sz w:val="24"/>
          <w:szCs w:val="24"/>
        </w:rPr>
        <w:t xml:space="preserve"> участников </w:t>
      </w:r>
      <w:r w:rsidR="00737FAB" w:rsidRPr="004A0A38">
        <w:rPr>
          <w:rFonts w:ascii="Times New Roman" w:hAnsi="Times New Roman"/>
          <w:sz w:val="24"/>
          <w:szCs w:val="24"/>
        </w:rPr>
        <w:t>К</w:t>
      </w:r>
      <w:r w:rsidRPr="004A0A38">
        <w:rPr>
          <w:rFonts w:ascii="Times New Roman" w:hAnsi="Times New Roman"/>
          <w:sz w:val="24"/>
          <w:szCs w:val="24"/>
        </w:rPr>
        <w:t>онкурса</w:t>
      </w:r>
      <w:r w:rsidR="00BF33DC" w:rsidRPr="004A0A38">
        <w:rPr>
          <w:rFonts w:ascii="Times New Roman" w:hAnsi="Times New Roman"/>
          <w:sz w:val="24"/>
          <w:szCs w:val="24"/>
        </w:rPr>
        <w:t xml:space="preserve"> (Предварительный отбор)</w:t>
      </w:r>
      <w:r w:rsidRPr="004A0A38">
        <w:rPr>
          <w:rFonts w:ascii="Times New Roman" w:hAnsi="Times New Roman"/>
          <w:sz w:val="24"/>
          <w:szCs w:val="24"/>
        </w:rPr>
        <w:t xml:space="preserve">; </w:t>
      </w:r>
    </w:p>
    <w:p w14:paraId="1A1B531D" w14:textId="77777777" w:rsidR="00C205B4" w:rsidRPr="004A0A38" w:rsidRDefault="007115BF" w:rsidP="00927E10">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2 этап - </w:t>
      </w:r>
      <w:r w:rsidR="00C205B4" w:rsidRPr="004A0A38">
        <w:rPr>
          <w:rFonts w:ascii="Times New Roman" w:hAnsi="Times New Roman"/>
          <w:sz w:val="24"/>
          <w:szCs w:val="24"/>
        </w:rPr>
        <w:t>Конкурсный отбор.</w:t>
      </w:r>
    </w:p>
    <w:p w14:paraId="25503449" w14:textId="1F6F233B" w:rsidR="00C205B4" w:rsidRPr="004A0A38" w:rsidRDefault="00406B99" w:rsidP="00D66788">
      <w:pPr>
        <w:widowControl w:val="0"/>
        <w:ind w:left="0" w:firstLine="567"/>
        <w:jc w:val="both"/>
        <w:rPr>
          <w:rFonts w:ascii="Times New Roman" w:hAnsi="Times New Roman"/>
          <w:sz w:val="24"/>
          <w:szCs w:val="24"/>
        </w:rPr>
      </w:pPr>
      <w:bookmarkStart w:id="9" w:name="_DV_M34"/>
      <w:bookmarkStart w:id="10" w:name="_DV_M35"/>
      <w:bookmarkEnd w:id="9"/>
      <w:bookmarkEnd w:id="10"/>
      <w:r w:rsidRPr="004A0A38">
        <w:rPr>
          <w:rFonts w:ascii="Times New Roman" w:hAnsi="Times New Roman"/>
          <w:sz w:val="24"/>
          <w:szCs w:val="24"/>
        </w:rPr>
        <w:t>4</w:t>
      </w:r>
      <w:r w:rsidR="000B26B0" w:rsidRPr="004A0A38">
        <w:rPr>
          <w:rFonts w:ascii="Times New Roman" w:hAnsi="Times New Roman"/>
          <w:sz w:val="24"/>
          <w:szCs w:val="24"/>
        </w:rPr>
        <w:t>.2</w:t>
      </w:r>
      <w:r w:rsidR="00294FAA" w:rsidRPr="004A0A38">
        <w:rPr>
          <w:rFonts w:ascii="Times New Roman" w:hAnsi="Times New Roman"/>
          <w:sz w:val="24"/>
          <w:szCs w:val="24"/>
        </w:rPr>
        <w:t xml:space="preserve">. </w:t>
      </w:r>
      <w:r w:rsidR="008D179E" w:rsidRPr="004A0A38">
        <w:rPr>
          <w:rFonts w:ascii="Times New Roman" w:hAnsi="Times New Roman"/>
          <w:sz w:val="24"/>
          <w:szCs w:val="24"/>
        </w:rPr>
        <w:t>С</w:t>
      </w:r>
      <w:r w:rsidR="00C205B4" w:rsidRPr="004A0A38">
        <w:rPr>
          <w:rFonts w:ascii="Times New Roman" w:hAnsi="Times New Roman"/>
          <w:sz w:val="24"/>
          <w:szCs w:val="24"/>
        </w:rPr>
        <w:t xml:space="preserve">ообщение о проведении </w:t>
      </w:r>
      <w:r w:rsidR="007F64F6" w:rsidRPr="004A0A38">
        <w:rPr>
          <w:rFonts w:ascii="Times New Roman" w:hAnsi="Times New Roman"/>
          <w:sz w:val="24"/>
          <w:szCs w:val="24"/>
        </w:rPr>
        <w:t>К</w:t>
      </w:r>
      <w:r w:rsidR="00C205B4" w:rsidRPr="004A0A38">
        <w:rPr>
          <w:rFonts w:ascii="Times New Roman" w:hAnsi="Times New Roman"/>
          <w:sz w:val="24"/>
          <w:szCs w:val="24"/>
        </w:rPr>
        <w:t xml:space="preserve">онкурса, Конкурсная документация, изменения в Конкурсную документацию, </w:t>
      </w:r>
      <w:r w:rsidR="00A41690" w:rsidRPr="004A0A38">
        <w:rPr>
          <w:rFonts w:ascii="Times New Roman" w:hAnsi="Times New Roman"/>
          <w:sz w:val="24"/>
          <w:szCs w:val="24"/>
        </w:rPr>
        <w:t xml:space="preserve">сообщение о результатах проведения </w:t>
      </w:r>
      <w:r w:rsidR="00811399" w:rsidRPr="004A0A38">
        <w:rPr>
          <w:rFonts w:ascii="Times New Roman" w:hAnsi="Times New Roman"/>
          <w:sz w:val="24"/>
          <w:szCs w:val="24"/>
        </w:rPr>
        <w:t>К</w:t>
      </w:r>
      <w:r w:rsidR="00A41690" w:rsidRPr="004A0A38">
        <w:rPr>
          <w:rFonts w:ascii="Times New Roman" w:hAnsi="Times New Roman"/>
          <w:sz w:val="24"/>
          <w:szCs w:val="24"/>
        </w:rPr>
        <w:t xml:space="preserve">онкурса или решение об объявлении </w:t>
      </w:r>
      <w:r w:rsidR="00811399" w:rsidRPr="004A0A38">
        <w:rPr>
          <w:rFonts w:ascii="Times New Roman" w:hAnsi="Times New Roman"/>
          <w:sz w:val="24"/>
          <w:szCs w:val="24"/>
        </w:rPr>
        <w:t>К</w:t>
      </w:r>
      <w:r w:rsidR="00A41690" w:rsidRPr="004A0A38">
        <w:rPr>
          <w:rFonts w:ascii="Times New Roman" w:hAnsi="Times New Roman"/>
          <w:sz w:val="24"/>
          <w:szCs w:val="24"/>
        </w:rPr>
        <w:t xml:space="preserve">онкурса несостоявшимся </w:t>
      </w:r>
      <w:r w:rsidR="00C205B4" w:rsidRPr="004A0A38">
        <w:rPr>
          <w:rFonts w:ascii="Times New Roman" w:hAnsi="Times New Roman"/>
          <w:sz w:val="24"/>
          <w:szCs w:val="24"/>
        </w:rPr>
        <w:t>и все иные материалы, подлежащие официальному опубликованию и размещению, связанные с проведением Конкурса, р</w:t>
      </w:r>
      <w:r w:rsidR="0099710A">
        <w:rPr>
          <w:rFonts w:ascii="Times New Roman" w:hAnsi="Times New Roman"/>
          <w:sz w:val="24"/>
          <w:szCs w:val="24"/>
        </w:rPr>
        <w:t>азмещаются Конкурсной комиссией</w:t>
      </w:r>
      <w:r w:rsidR="00C205B4" w:rsidRPr="004A0A38">
        <w:rPr>
          <w:rFonts w:ascii="Times New Roman" w:hAnsi="Times New Roman"/>
          <w:sz w:val="24"/>
          <w:szCs w:val="24"/>
        </w:rPr>
        <w:t xml:space="preserve"> </w:t>
      </w:r>
      <w:r w:rsidR="004809A0" w:rsidRPr="004A0A38">
        <w:rPr>
          <w:rFonts w:ascii="Times New Roman" w:hAnsi="Times New Roman"/>
          <w:sz w:val="24"/>
          <w:szCs w:val="24"/>
        </w:rPr>
        <w:t>на официальном сайте</w:t>
      </w:r>
      <w:r w:rsidR="003205E9" w:rsidRPr="004A0A38">
        <w:rPr>
          <w:rFonts w:ascii="Times New Roman" w:hAnsi="Times New Roman"/>
          <w:sz w:val="24"/>
          <w:szCs w:val="24"/>
        </w:rPr>
        <w:t xml:space="preserve"> Российской Федерации</w:t>
      </w:r>
      <w:r w:rsidR="004809A0" w:rsidRPr="004A0A38">
        <w:rPr>
          <w:rFonts w:ascii="Times New Roman" w:hAnsi="Times New Roman"/>
          <w:sz w:val="24"/>
          <w:szCs w:val="24"/>
        </w:rPr>
        <w:t xml:space="preserve"> в информаци</w:t>
      </w:r>
      <w:r w:rsidR="00637A4E">
        <w:rPr>
          <w:rFonts w:ascii="Times New Roman" w:hAnsi="Times New Roman"/>
          <w:sz w:val="24"/>
          <w:szCs w:val="24"/>
        </w:rPr>
        <w:t>онно-телекоммуникационной сети «Интернет»</w:t>
      </w:r>
      <w:r w:rsidR="004809A0" w:rsidRPr="004A0A38">
        <w:rPr>
          <w:rFonts w:ascii="Times New Roman" w:hAnsi="Times New Roman"/>
          <w:sz w:val="24"/>
          <w:szCs w:val="24"/>
        </w:rPr>
        <w:t xml:space="preserve"> для размещения информации о проведении торгов, определенном Правительством Российской Федерации (</w:t>
      </w:r>
      <w:hyperlink r:id="rId9" w:history="1">
        <w:r w:rsidR="004809A0" w:rsidRPr="004A0A38">
          <w:rPr>
            <w:rStyle w:val="ab"/>
            <w:rFonts w:ascii="Times New Roman" w:hAnsi="Times New Roman"/>
            <w:sz w:val="24"/>
            <w:szCs w:val="24"/>
          </w:rPr>
          <w:t>www.torgi.gov.ru</w:t>
        </w:r>
      </w:hyperlink>
      <w:r w:rsidR="00557E28" w:rsidRPr="004A0A38">
        <w:rPr>
          <w:rFonts w:ascii="Times New Roman" w:hAnsi="Times New Roman"/>
          <w:sz w:val="24"/>
          <w:szCs w:val="24"/>
        </w:rPr>
        <w:t>) (далее – сайт торгов) и</w:t>
      </w:r>
      <w:r w:rsidR="004809A0" w:rsidRPr="004A0A38">
        <w:rPr>
          <w:rFonts w:ascii="Times New Roman" w:hAnsi="Times New Roman"/>
          <w:sz w:val="24"/>
          <w:szCs w:val="24"/>
        </w:rPr>
        <w:t xml:space="preserve"> на официальном сайте органов местного </w:t>
      </w:r>
      <w:r w:rsidR="004809A0" w:rsidRPr="004A0A38">
        <w:rPr>
          <w:rFonts w:ascii="Times New Roman" w:hAnsi="Times New Roman"/>
          <w:sz w:val="24"/>
          <w:szCs w:val="24"/>
        </w:rPr>
        <w:lastRenderedPageBreak/>
        <w:t>самоуправления города Нижневартовска (</w:t>
      </w:r>
      <w:hyperlink r:id="rId10" w:history="1">
        <w:r w:rsidR="004809A0" w:rsidRPr="004A0A38">
          <w:rPr>
            <w:rStyle w:val="ab"/>
            <w:rFonts w:ascii="Times New Roman" w:hAnsi="Times New Roman"/>
            <w:sz w:val="24"/>
            <w:szCs w:val="24"/>
            <w:lang w:val="en-US"/>
          </w:rPr>
          <w:t>www</w:t>
        </w:r>
        <w:r w:rsidR="004809A0" w:rsidRPr="004A0A38">
          <w:rPr>
            <w:rStyle w:val="ab"/>
            <w:rFonts w:ascii="Times New Roman" w:hAnsi="Times New Roman"/>
            <w:sz w:val="24"/>
            <w:szCs w:val="24"/>
          </w:rPr>
          <w:t>.</w:t>
        </w:r>
        <w:r w:rsidR="004809A0" w:rsidRPr="004A0A38">
          <w:rPr>
            <w:rStyle w:val="ab"/>
            <w:rFonts w:ascii="Times New Roman" w:hAnsi="Times New Roman"/>
            <w:sz w:val="24"/>
            <w:szCs w:val="24"/>
            <w:lang w:val="en-US"/>
          </w:rPr>
          <w:t>n</w:t>
        </w:r>
        <w:r w:rsidR="004809A0" w:rsidRPr="004A0A38">
          <w:rPr>
            <w:rStyle w:val="ab"/>
            <w:rFonts w:ascii="Times New Roman" w:hAnsi="Times New Roman"/>
            <w:sz w:val="24"/>
            <w:szCs w:val="24"/>
          </w:rPr>
          <w:t>-</w:t>
        </w:r>
        <w:proofErr w:type="spellStart"/>
        <w:r w:rsidR="004809A0" w:rsidRPr="004A0A38">
          <w:rPr>
            <w:rStyle w:val="ab"/>
            <w:rFonts w:ascii="Times New Roman" w:hAnsi="Times New Roman"/>
            <w:sz w:val="24"/>
            <w:szCs w:val="24"/>
            <w:lang w:val="en-US"/>
          </w:rPr>
          <w:t>vartovsk</w:t>
        </w:r>
        <w:proofErr w:type="spellEnd"/>
        <w:r w:rsidR="004809A0" w:rsidRPr="004A0A38">
          <w:rPr>
            <w:rStyle w:val="ab"/>
            <w:rFonts w:ascii="Times New Roman" w:hAnsi="Times New Roman"/>
            <w:sz w:val="24"/>
            <w:szCs w:val="24"/>
          </w:rPr>
          <w:t>.</w:t>
        </w:r>
        <w:proofErr w:type="spellStart"/>
        <w:r w:rsidR="004809A0" w:rsidRPr="004A0A38">
          <w:rPr>
            <w:rStyle w:val="ab"/>
            <w:rFonts w:ascii="Times New Roman" w:hAnsi="Times New Roman"/>
            <w:sz w:val="24"/>
            <w:szCs w:val="24"/>
            <w:lang w:val="en-US"/>
          </w:rPr>
          <w:t>ru</w:t>
        </w:r>
        <w:proofErr w:type="spellEnd"/>
      </w:hyperlink>
      <w:r w:rsidR="004809A0" w:rsidRPr="004A0A38">
        <w:rPr>
          <w:rFonts w:ascii="Times New Roman" w:hAnsi="Times New Roman"/>
          <w:sz w:val="24"/>
          <w:szCs w:val="24"/>
        </w:rPr>
        <w:t>) (далее – официальный сайт города)</w:t>
      </w:r>
      <w:r w:rsidR="00D66788" w:rsidRPr="004A0A38">
        <w:rPr>
          <w:rFonts w:ascii="Times New Roman" w:hAnsi="Times New Roman"/>
          <w:sz w:val="24"/>
          <w:szCs w:val="24"/>
        </w:rPr>
        <w:t xml:space="preserve">, </w:t>
      </w:r>
      <w:r w:rsidR="00811399" w:rsidRPr="004A0A38">
        <w:rPr>
          <w:rFonts w:ascii="Times New Roman" w:hAnsi="Times New Roman"/>
          <w:sz w:val="24"/>
          <w:szCs w:val="24"/>
        </w:rPr>
        <w:t>а также в установленных законодательством случаях публикуются в официальном издании – газет</w:t>
      </w:r>
      <w:r w:rsidR="001B62B1" w:rsidRPr="004A0A38">
        <w:rPr>
          <w:rFonts w:ascii="Times New Roman" w:hAnsi="Times New Roman"/>
          <w:sz w:val="24"/>
          <w:szCs w:val="24"/>
        </w:rPr>
        <w:t>е</w:t>
      </w:r>
      <w:r w:rsidR="00811399" w:rsidRPr="004A0A38">
        <w:rPr>
          <w:rFonts w:ascii="Times New Roman" w:hAnsi="Times New Roman"/>
          <w:sz w:val="24"/>
          <w:szCs w:val="24"/>
        </w:rPr>
        <w:t xml:space="preserve"> </w:t>
      </w:r>
      <w:r w:rsidR="00637A4E">
        <w:rPr>
          <w:rFonts w:ascii="Times New Roman" w:hAnsi="Times New Roman"/>
          <w:sz w:val="24"/>
          <w:szCs w:val="24"/>
        </w:rPr>
        <w:t>«</w:t>
      </w:r>
      <w:proofErr w:type="spellStart"/>
      <w:r w:rsidR="00C079C8" w:rsidRPr="004A0A38">
        <w:rPr>
          <w:rFonts w:ascii="Times New Roman" w:hAnsi="Times New Roman"/>
          <w:sz w:val="24"/>
          <w:szCs w:val="24"/>
        </w:rPr>
        <w:t>Варта</w:t>
      </w:r>
      <w:proofErr w:type="spellEnd"/>
      <w:r w:rsidR="00637A4E">
        <w:rPr>
          <w:rFonts w:ascii="Times New Roman" w:hAnsi="Times New Roman"/>
          <w:sz w:val="24"/>
          <w:szCs w:val="24"/>
        </w:rPr>
        <w:t>»</w:t>
      </w:r>
      <w:r w:rsidR="00FE2C75" w:rsidRPr="004A0A38">
        <w:rPr>
          <w:rFonts w:ascii="Times New Roman" w:hAnsi="Times New Roman"/>
          <w:sz w:val="24"/>
          <w:szCs w:val="24"/>
        </w:rPr>
        <w:t xml:space="preserve"> (далее – официальное издание)</w:t>
      </w:r>
      <w:r w:rsidR="00C205B4" w:rsidRPr="004A0A38">
        <w:rPr>
          <w:rFonts w:ascii="Times New Roman" w:hAnsi="Times New Roman"/>
          <w:sz w:val="24"/>
          <w:szCs w:val="24"/>
        </w:rPr>
        <w:t>.</w:t>
      </w:r>
    </w:p>
    <w:p w14:paraId="10F2A991" w14:textId="452880BB" w:rsidR="000B26B0" w:rsidRPr="004A0A38" w:rsidRDefault="00406B99" w:rsidP="005D0421">
      <w:pPr>
        <w:widowControl w:val="0"/>
        <w:ind w:left="0" w:firstLine="567"/>
        <w:jc w:val="both"/>
        <w:rPr>
          <w:rFonts w:ascii="Times New Roman" w:hAnsi="Times New Roman"/>
          <w:sz w:val="24"/>
          <w:szCs w:val="24"/>
        </w:rPr>
      </w:pPr>
      <w:bookmarkStart w:id="11" w:name="_DV_M38"/>
      <w:bookmarkEnd w:id="11"/>
      <w:r w:rsidRPr="004A0A38">
        <w:rPr>
          <w:rFonts w:ascii="Times New Roman" w:hAnsi="Times New Roman"/>
          <w:sz w:val="24"/>
          <w:szCs w:val="24"/>
        </w:rPr>
        <w:t>4</w:t>
      </w:r>
      <w:r w:rsidR="00294FAA" w:rsidRPr="004A0A38">
        <w:rPr>
          <w:rFonts w:ascii="Times New Roman" w:hAnsi="Times New Roman"/>
          <w:sz w:val="24"/>
          <w:szCs w:val="24"/>
        </w:rPr>
        <w:t xml:space="preserve">.3. </w:t>
      </w:r>
      <w:r w:rsidR="000B26B0" w:rsidRPr="004A0A38">
        <w:rPr>
          <w:rFonts w:ascii="Times New Roman" w:hAnsi="Times New Roman"/>
          <w:sz w:val="24"/>
          <w:szCs w:val="24"/>
        </w:rPr>
        <w:t xml:space="preserve">Конкурсная документация </w:t>
      </w:r>
      <w:r w:rsidR="00EF2DAE" w:rsidRPr="004A0A38">
        <w:rPr>
          <w:rFonts w:ascii="Times New Roman" w:hAnsi="Times New Roman"/>
          <w:sz w:val="24"/>
          <w:szCs w:val="24"/>
        </w:rPr>
        <w:t xml:space="preserve">в 3 частях </w:t>
      </w:r>
      <w:r w:rsidR="005D0421" w:rsidRPr="004A0A38">
        <w:rPr>
          <w:rFonts w:ascii="Times New Roman" w:hAnsi="Times New Roman"/>
          <w:sz w:val="24"/>
          <w:szCs w:val="24"/>
        </w:rPr>
        <w:t xml:space="preserve">размещается </w:t>
      </w:r>
      <w:r w:rsidR="006E57E7" w:rsidRPr="004A0A38">
        <w:rPr>
          <w:rFonts w:ascii="Times New Roman" w:hAnsi="Times New Roman"/>
          <w:sz w:val="24"/>
          <w:szCs w:val="24"/>
        </w:rPr>
        <w:t>на указанных в п</w:t>
      </w:r>
      <w:r w:rsidR="00DE0884" w:rsidRPr="004A0A38">
        <w:rPr>
          <w:rFonts w:ascii="Times New Roman" w:hAnsi="Times New Roman"/>
          <w:sz w:val="24"/>
          <w:szCs w:val="24"/>
        </w:rPr>
        <w:t xml:space="preserve">ункте </w:t>
      </w:r>
      <w:r w:rsidR="006E57E7" w:rsidRPr="004A0A38">
        <w:rPr>
          <w:rFonts w:ascii="Times New Roman" w:hAnsi="Times New Roman"/>
          <w:sz w:val="24"/>
          <w:szCs w:val="24"/>
        </w:rPr>
        <w:t>4</w:t>
      </w:r>
      <w:r w:rsidR="00EF2DAE" w:rsidRPr="004A0A38">
        <w:rPr>
          <w:rFonts w:ascii="Times New Roman" w:hAnsi="Times New Roman"/>
          <w:sz w:val="24"/>
          <w:szCs w:val="24"/>
        </w:rPr>
        <w:t>.2.</w:t>
      </w:r>
      <w:r w:rsidR="00AE273B" w:rsidRPr="004A0A38">
        <w:rPr>
          <w:rFonts w:ascii="Times New Roman" w:hAnsi="Times New Roman"/>
          <w:sz w:val="24"/>
          <w:szCs w:val="24"/>
        </w:rPr>
        <w:t xml:space="preserve"> настоящей части Конкурсной документации</w:t>
      </w:r>
      <w:r w:rsidR="00EF2DAE" w:rsidRPr="004A0A38">
        <w:rPr>
          <w:rFonts w:ascii="Times New Roman" w:hAnsi="Times New Roman"/>
          <w:sz w:val="24"/>
          <w:szCs w:val="24"/>
        </w:rPr>
        <w:t xml:space="preserve"> сайтах</w:t>
      </w:r>
      <w:r w:rsidR="005D0421" w:rsidRPr="004A0A38">
        <w:rPr>
          <w:rFonts w:ascii="Times New Roman" w:hAnsi="Times New Roman"/>
          <w:sz w:val="24"/>
          <w:szCs w:val="24"/>
        </w:rPr>
        <w:t xml:space="preserve"> и является доступной для ознакомления без взимания платы,</w:t>
      </w:r>
      <w:r w:rsidR="00EF2DAE" w:rsidRPr="004A0A38">
        <w:rPr>
          <w:rFonts w:ascii="Times New Roman" w:hAnsi="Times New Roman"/>
          <w:sz w:val="24"/>
          <w:szCs w:val="24"/>
        </w:rPr>
        <w:t xml:space="preserve"> либо </w:t>
      </w:r>
      <w:r w:rsidR="005D0421" w:rsidRPr="004A0A38">
        <w:rPr>
          <w:rFonts w:ascii="Times New Roman" w:hAnsi="Times New Roman"/>
          <w:sz w:val="24"/>
          <w:szCs w:val="24"/>
        </w:rPr>
        <w:t xml:space="preserve">предоставляется любым заинтересованным лицам на </w:t>
      </w:r>
      <w:r w:rsidR="00EF2DAE" w:rsidRPr="004A0A38">
        <w:rPr>
          <w:rFonts w:ascii="Times New Roman" w:hAnsi="Times New Roman"/>
          <w:sz w:val="24"/>
          <w:szCs w:val="24"/>
        </w:rPr>
        <w:t>основании письменного заявления о предост</w:t>
      </w:r>
      <w:r w:rsidR="00F45456" w:rsidRPr="004A0A38">
        <w:rPr>
          <w:rFonts w:ascii="Times New Roman" w:hAnsi="Times New Roman"/>
          <w:sz w:val="24"/>
          <w:szCs w:val="24"/>
        </w:rPr>
        <w:t xml:space="preserve">авлении </w:t>
      </w:r>
      <w:r w:rsidR="006E57E7" w:rsidRPr="004A0A38">
        <w:rPr>
          <w:rFonts w:ascii="Times New Roman" w:hAnsi="Times New Roman"/>
          <w:sz w:val="24"/>
          <w:szCs w:val="24"/>
        </w:rPr>
        <w:t>К</w:t>
      </w:r>
      <w:r w:rsidR="00F45456" w:rsidRPr="004A0A38">
        <w:rPr>
          <w:rFonts w:ascii="Times New Roman" w:hAnsi="Times New Roman"/>
          <w:sz w:val="24"/>
          <w:szCs w:val="24"/>
        </w:rPr>
        <w:t>онкурсной документации</w:t>
      </w:r>
      <w:r w:rsidR="00EF2DAE" w:rsidRPr="004A0A38">
        <w:rPr>
          <w:rFonts w:ascii="Times New Roman" w:hAnsi="Times New Roman"/>
          <w:sz w:val="24"/>
          <w:szCs w:val="24"/>
        </w:rPr>
        <w:t>.</w:t>
      </w:r>
    </w:p>
    <w:p w14:paraId="485FD95F" w14:textId="0C3D284A" w:rsidR="006D199D" w:rsidRPr="004A0A38" w:rsidRDefault="00F45456" w:rsidP="00927E10">
      <w:pPr>
        <w:widowControl w:val="0"/>
        <w:ind w:left="0" w:firstLine="567"/>
        <w:jc w:val="both"/>
        <w:rPr>
          <w:rFonts w:ascii="Times New Roman" w:hAnsi="Times New Roman"/>
          <w:sz w:val="24"/>
          <w:szCs w:val="24"/>
        </w:rPr>
      </w:pPr>
      <w:bookmarkStart w:id="12" w:name="_DV_M40"/>
      <w:bookmarkEnd w:id="12"/>
      <w:r w:rsidRPr="004A0A38">
        <w:rPr>
          <w:rFonts w:ascii="Times New Roman" w:hAnsi="Times New Roman"/>
          <w:sz w:val="24"/>
          <w:szCs w:val="24"/>
        </w:rPr>
        <w:t xml:space="preserve">Для получения Конкурсной документации </w:t>
      </w:r>
      <w:r w:rsidR="006E57E7" w:rsidRPr="004A0A38">
        <w:rPr>
          <w:rFonts w:ascii="Times New Roman" w:hAnsi="Times New Roman"/>
          <w:sz w:val="24"/>
          <w:szCs w:val="24"/>
        </w:rPr>
        <w:t xml:space="preserve">заинтересованному лицу необходимо </w:t>
      </w:r>
      <w:r w:rsidRPr="004A0A38">
        <w:rPr>
          <w:rFonts w:ascii="Times New Roman" w:hAnsi="Times New Roman"/>
          <w:sz w:val="24"/>
          <w:szCs w:val="24"/>
        </w:rPr>
        <w:t xml:space="preserve">направить письменное заявление в адрес </w:t>
      </w:r>
      <w:r w:rsidR="006C31A6">
        <w:rPr>
          <w:rFonts w:ascii="Times New Roman" w:hAnsi="Times New Roman"/>
          <w:sz w:val="24"/>
          <w:szCs w:val="24"/>
        </w:rPr>
        <w:t>Концедента</w:t>
      </w:r>
      <w:r w:rsidR="001B62B1" w:rsidRPr="004A0A38">
        <w:rPr>
          <w:rFonts w:ascii="Times New Roman" w:hAnsi="Times New Roman"/>
          <w:sz w:val="24"/>
          <w:szCs w:val="24"/>
        </w:rPr>
        <w:t xml:space="preserve">, либо </w:t>
      </w:r>
      <w:r w:rsidRPr="004A0A38">
        <w:rPr>
          <w:rFonts w:ascii="Times New Roman" w:hAnsi="Times New Roman"/>
          <w:sz w:val="24"/>
          <w:szCs w:val="24"/>
        </w:rPr>
        <w:t>Конкурсной комиссии с просьбой предоставить Конкурсную документацию с у</w:t>
      </w:r>
      <w:r w:rsidR="006D199D" w:rsidRPr="004A0A38">
        <w:rPr>
          <w:rFonts w:ascii="Times New Roman" w:hAnsi="Times New Roman"/>
          <w:sz w:val="24"/>
          <w:szCs w:val="24"/>
        </w:rPr>
        <w:t>каз</w:t>
      </w:r>
      <w:r w:rsidRPr="004A0A38">
        <w:rPr>
          <w:rFonts w:ascii="Times New Roman" w:hAnsi="Times New Roman"/>
          <w:sz w:val="24"/>
          <w:szCs w:val="24"/>
        </w:rPr>
        <w:t xml:space="preserve">анием своего </w:t>
      </w:r>
      <w:r w:rsidR="006D199D" w:rsidRPr="004A0A38">
        <w:rPr>
          <w:rFonts w:ascii="Times New Roman" w:hAnsi="Times New Roman"/>
          <w:sz w:val="24"/>
          <w:szCs w:val="24"/>
        </w:rPr>
        <w:t>официальн</w:t>
      </w:r>
      <w:r w:rsidRPr="004A0A38">
        <w:rPr>
          <w:rFonts w:ascii="Times New Roman" w:hAnsi="Times New Roman"/>
          <w:sz w:val="24"/>
          <w:szCs w:val="24"/>
        </w:rPr>
        <w:t>ого представителя</w:t>
      </w:r>
      <w:r w:rsidR="00F22275" w:rsidRPr="004A0A38">
        <w:rPr>
          <w:rFonts w:ascii="Times New Roman" w:hAnsi="Times New Roman"/>
          <w:sz w:val="24"/>
          <w:szCs w:val="24"/>
        </w:rPr>
        <w:t xml:space="preserve"> и способ</w:t>
      </w:r>
      <w:r w:rsidRPr="004A0A38">
        <w:rPr>
          <w:rFonts w:ascii="Times New Roman" w:hAnsi="Times New Roman"/>
          <w:sz w:val="24"/>
          <w:szCs w:val="24"/>
        </w:rPr>
        <w:t>а</w:t>
      </w:r>
      <w:r w:rsidR="006D199D" w:rsidRPr="004A0A38">
        <w:rPr>
          <w:rFonts w:ascii="Times New Roman" w:hAnsi="Times New Roman"/>
          <w:sz w:val="24"/>
          <w:szCs w:val="24"/>
        </w:rPr>
        <w:t xml:space="preserve"> получения Конкурсной документации: </w:t>
      </w:r>
      <w:r w:rsidRPr="004A0A38">
        <w:rPr>
          <w:rFonts w:ascii="Times New Roman" w:hAnsi="Times New Roman"/>
          <w:sz w:val="24"/>
          <w:szCs w:val="24"/>
        </w:rPr>
        <w:t xml:space="preserve">по </w:t>
      </w:r>
      <w:r w:rsidR="006D199D" w:rsidRPr="004A0A38">
        <w:rPr>
          <w:rFonts w:ascii="Times New Roman" w:hAnsi="Times New Roman"/>
          <w:sz w:val="24"/>
          <w:szCs w:val="24"/>
        </w:rPr>
        <w:t>адрес</w:t>
      </w:r>
      <w:r w:rsidR="00BB4236" w:rsidRPr="004A0A38">
        <w:rPr>
          <w:rFonts w:ascii="Times New Roman" w:hAnsi="Times New Roman"/>
          <w:sz w:val="24"/>
          <w:szCs w:val="24"/>
        </w:rPr>
        <w:t>у</w:t>
      </w:r>
      <w:r w:rsidR="006D199D" w:rsidRPr="004A0A38">
        <w:rPr>
          <w:rFonts w:ascii="Times New Roman" w:hAnsi="Times New Roman"/>
          <w:sz w:val="24"/>
          <w:szCs w:val="24"/>
        </w:rPr>
        <w:t xml:space="preserve"> электронной почты </w:t>
      </w:r>
      <w:r w:rsidR="00953287" w:rsidRPr="004A0A38">
        <w:rPr>
          <w:rFonts w:ascii="Times New Roman" w:hAnsi="Times New Roman"/>
          <w:sz w:val="24"/>
          <w:szCs w:val="24"/>
        </w:rPr>
        <w:t xml:space="preserve">или </w:t>
      </w:r>
      <w:r w:rsidR="006D199D" w:rsidRPr="004A0A38">
        <w:rPr>
          <w:rFonts w:ascii="Times New Roman" w:hAnsi="Times New Roman"/>
          <w:sz w:val="24"/>
          <w:szCs w:val="24"/>
        </w:rPr>
        <w:t>почтов</w:t>
      </w:r>
      <w:r w:rsidR="00953287" w:rsidRPr="004A0A38">
        <w:rPr>
          <w:rFonts w:ascii="Times New Roman" w:hAnsi="Times New Roman"/>
          <w:sz w:val="24"/>
          <w:szCs w:val="24"/>
        </w:rPr>
        <w:t xml:space="preserve">ому </w:t>
      </w:r>
      <w:r w:rsidR="006D199D" w:rsidRPr="004A0A38">
        <w:rPr>
          <w:rFonts w:ascii="Times New Roman" w:hAnsi="Times New Roman"/>
          <w:sz w:val="24"/>
          <w:szCs w:val="24"/>
        </w:rPr>
        <w:t>адрес</w:t>
      </w:r>
      <w:r w:rsidR="00953287" w:rsidRPr="004A0A38">
        <w:rPr>
          <w:rFonts w:ascii="Times New Roman" w:hAnsi="Times New Roman"/>
          <w:sz w:val="24"/>
          <w:szCs w:val="24"/>
        </w:rPr>
        <w:t>у</w:t>
      </w:r>
      <w:r w:rsidR="007F64F6" w:rsidRPr="004A0A38">
        <w:rPr>
          <w:rFonts w:ascii="Times New Roman" w:hAnsi="Times New Roman"/>
          <w:sz w:val="24"/>
          <w:szCs w:val="24"/>
        </w:rPr>
        <w:t xml:space="preserve"> </w:t>
      </w:r>
      <w:r w:rsidR="00953287" w:rsidRPr="004A0A38">
        <w:rPr>
          <w:rFonts w:ascii="Times New Roman" w:hAnsi="Times New Roman"/>
          <w:sz w:val="24"/>
          <w:szCs w:val="24"/>
        </w:rPr>
        <w:t xml:space="preserve">заинтересованного лица </w:t>
      </w:r>
      <w:r w:rsidR="0017391F" w:rsidRPr="004A0A38">
        <w:rPr>
          <w:rFonts w:ascii="Times New Roman" w:hAnsi="Times New Roman"/>
          <w:sz w:val="24"/>
          <w:szCs w:val="24"/>
        </w:rPr>
        <w:t xml:space="preserve">или </w:t>
      </w:r>
      <w:r w:rsidR="006D199D" w:rsidRPr="004A0A38">
        <w:rPr>
          <w:rFonts w:ascii="Times New Roman" w:hAnsi="Times New Roman"/>
          <w:sz w:val="24"/>
          <w:szCs w:val="24"/>
        </w:rPr>
        <w:t xml:space="preserve">нарочным по адресу Конкурсной комиссии: </w:t>
      </w:r>
      <w:r w:rsidR="005F2153" w:rsidRPr="004A0A38">
        <w:rPr>
          <w:rFonts w:ascii="Times New Roman" w:hAnsi="Times New Roman"/>
          <w:sz w:val="24"/>
          <w:szCs w:val="24"/>
        </w:rPr>
        <w:t>628602, Ханты-Мансийский автономный округ</w:t>
      </w:r>
      <w:r w:rsidR="00637A4E">
        <w:rPr>
          <w:rFonts w:ascii="Times New Roman" w:hAnsi="Times New Roman"/>
          <w:sz w:val="24"/>
          <w:szCs w:val="24"/>
        </w:rPr>
        <w:t xml:space="preserve"> </w:t>
      </w:r>
      <w:r w:rsidR="005F2153" w:rsidRPr="004A0A38">
        <w:rPr>
          <w:rFonts w:ascii="Times New Roman" w:hAnsi="Times New Roman"/>
          <w:sz w:val="24"/>
          <w:szCs w:val="24"/>
        </w:rPr>
        <w:t>-</w:t>
      </w:r>
      <w:r w:rsidR="00637A4E">
        <w:rPr>
          <w:rFonts w:ascii="Times New Roman" w:hAnsi="Times New Roman"/>
          <w:sz w:val="24"/>
          <w:szCs w:val="24"/>
        </w:rPr>
        <w:t xml:space="preserve"> </w:t>
      </w:r>
      <w:r w:rsidR="004D60FB">
        <w:rPr>
          <w:rFonts w:ascii="Times New Roman" w:hAnsi="Times New Roman"/>
          <w:sz w:val="24"/>
          <w:szCs w:val="24"/>
        </w:rPr>
        <w:t>Югра</w:t>
      </w:r>
      <w:r w:rsidR="00637A4E">
        <w:rPr>
          <w:rFonts w:ascii="Times New Roman" w:hAnsi="Times New Roman"/>
          <w:sz w:val="24"/>
          <w:szCs w:val="24"/>
        </w:rPr>
        <w:t xml:space="preserve"> </w:t>
      </w:r>
      <w:r w:rsidR="006D199D" w:rsidRPr="004A0A38">
        <w:rPr>
          <w:rFonts w:ascii="Times New Roman" w:hAnsi="Times New Roman"/>
          <w:sz w:val="24"/>
          <w:szCs w:val="24"/>
        </w:rPr>
        <w:t>г.</w:t>
      </w:r>
      <w:r w:rsidR="005F2153" w:rsidRPr="004A0A38">
        <w:rPr>
          <w:rFonts w:ascii="Times New Roman" w:hAnsi="Times New Roman"/>
          <w:sz w:val="24"/>
          <w:szCs w:val="24"/>
        </w:rPr>
        <w:t xml:space="preserve"> Нижневартовск</w:t>
      </w:r>
      <w:r w:rsidR="006D199D" w:rsidRPr="004A0A38">
        <w:rPr>
          <w:rFonts w:ascii="Times New Roman" w:hAnsi="Times New Roman"/>
          <w:sz w:val="24"/>
          <w:szCs w:val="24"/>
        </w:rPr>
        <w:t xml:space="preserve">, </w:t>
      </w:r>
      <w:r w:rsidR="0017391F" w:rsidRPr="004A0A38">
        <w:rPr>
          <w:rFonts w:ascii="Times New Roman" w:hAnsi="Times New Roman"/>
          <w:sz w:val="24"/>
          <w:szCs w:val="24"/>
        </w:rPr>
        <w:t>ул.</w:t>
      </w:r>
      <w:r w:rsidR="005F2153" w:rsidRPr="004A0A38">
        <w:rPr>
          <w:rFonts w:ascii="Times New Roman" w:hAnsi="Times New Roman"/>
          <w:sz w:val="24"/>
          <w:szCs w:val="24"/>
        </w:rPr>
        <w:t xml:space="preserve"> Таежная </w:t>
      </w:r>
      <w:r w:rsidR="0017391F" w:rsidRPr="004A0A38">
        <w:rPr>
          <w:rFonts w:ascii="Times New Roman" w:hAnsi="Times New Roman"/>
          <w:sz w:val="24"/>
          <w:szCs w:val="24"/>
        </w:rPr>
        <w:t>д.</w:t>
      </w:r>
      <w:r w:rsidR="005F2153" w:rsidRPr="004A0A38">
        <w:rPr>
          <w:rFonts w:ascii="Times New Roman" w:hAnsi="Times New Roman"/>
          <w:sz w:val="24"/>
          <w:szCs w:val="24"/>
        </w:rPr>
        <w:t xml:space="preserve"> 24</w:t>
      </w:r>
      <w:r w:rsidR="0017391F" w:rsidRPr="004A0A38">
        <w:rPr>
          <w:rFonts w:ascii="Times New Roman" w:hAnsi="Times New Roman"/>
          <w:sz w:val="24"/>
          <w:szCs w:val="24"/>
        </w:rPr>
        <w:t xml:space="preserve">, кабинет </w:t>
      </w:r>
      <w:r w:rsidR="00AE7804" w:rsidRPr="004A0A38">
        <w:rPr>
          <w:rFonts w:ascii="Times New Roman" w:hAnsi="Times New Roman"/>
          <w:sz w:val="24"/>
          <w:szCs w:val="24"/>
        </w:rPr>
        <w:t>308</w:t>
      </w:r>
      <w:r w:rsidR="0017391F" w:rsidRPr="004A0A38">
        <w:rPr>
          <w:rFonts w:ascii="Times New Roman" w:hAnsi="Times New Roman"/>
          <w:sz w:val="24"/>
          <w:szCs w:val="24"/>
        </w:rPr>
        <w:t xml:space="preserve">, </w:t>
      </w:r>
      <w:r w:rsidR="006D199D" w:rsidRPr="004A0A38">
        <w:rPr>
          <w:rFonts w:ascii="Times New Roman" w:hAnsi="Times New Roman"/>
          <w:sz w:val="24"/>
          <w:szCs w:val="24"/>
        </w:rPr>
        <w:t xml:space="preserve">Телефон/факс: </w:t>
      </w:r>
      <w:r w:rsidR="005F2153" w:rsidRPr="004A0A38">
        <w:rPr>
          <w:rFonts w:ascii="Times New Roman" w:hAnsi="Times New Roman"/>
          <w:sz w:val="24"/>
          <w:szCs w:val="24"/>
        </w:rPr>
        <w:t>8</w:t>
      </w:r>
      <w:r w:rsidR="00262427" w:rsidRPr="004A0A38">
        <w:rPr>
          <w:rFonts w:ascii="Times New Roman" w:hAnsi="Times New Roman"/>
          <w:sz w:val="24"/>
          <w:szCs w:val="24"/>
        </w:rPr>
        <w:t xml:space="preserve"> </w:t>
      </w:r>
      <w:r w:rsidR="006D199D" w:rsidRPr="004A0A38">
        <w:rPr>
          <w:rFonts w:ascii="Times New Roman" w:hAnsi="Times New Roman"/>
          <w:sz w:val="24"/>
          <w:szCs w:val="24"/>
        </w:rPr>
        <w:t>(</w:t>
      </w:r>
      <w:r w:rsidR="005F2153" w:rsidRPr="004A0A38">
        <w:rPr>
          <w:rFonts w:ascii="Times New Roman" w:hAnsi="Times New Roman"/>
          <w:sz w:val="24"/>
          <w:szCs w:val="24"/>
        </w:rPr>
        <w:t>3466</w:t>
      </w:r>
      <w:r w:rsidR="006D199D" w:rsidRPr="004A0A38">
        <w:rPr>
          <w:rFonts w:ascii="Times New Roman" w:hAnsi="Times New Roman"/>
          <w:sz w:val="24"/>
          <w:szCs w:val="24"/>
        </w:rPr>
        <w:t xml:space="preserve">) </w:t>
      </w:r>
      <w:r w:rsidR="005F2153" w:rsidRPr="004A0A38">
        <w:rPr>
          <w:rFonts w:ascii="Times New Roman" w:hAnsi="Times New Roman"/>
          <w:sz w:val="24"/>
          <w:szCs w:val="24"/>
        </w:rPr>
        <w:t>42-20-79</w:t>
      </w:r>
      <w:r w:rsidR="006D199D" w:rsidRPr="004A0A38">
        <w:rPr>
          <w:rFonts w:ascii="Times New Roman" w:hAnsi="Times New Roman"/>
          <w:sz w:val="24"/>
          <w:szCs w:val="24"/>
        </w:rPr>
        <w:t>; E-</w:t>
      </w:r>
      <w:proofErr w:type="spellStart"/>
      <w:r w:rsidR="006D199D" w:rsidRPr="004A0A38">
        <w:rPr>
          <w:rFonts w:ascii="Times New Roman" w:hAnsi="Times New Roman"/>
          <w:sz w:val="24"/>
          <w:szCs w:val="24"/>
        </w:rPr>
        <w:t>mail</w:t>
      </w:r>
      <w:proofErr w:type="spellEnd"/>
      <w:r w:rsidR="006D199D" w:rsidRPr="004A0A38">
        <w:rPr>
          <w:rFonts w:ascii="Times New Roman" w:hAnsi="Times New Roman"/>
          <w:sz w:val="24"/>
          <w:szCs w:val="24"/>
        </w:rPr>
        <w:t>:</w:t>
      </w:r>
      <w:bookmarkStart w:id="13" w:name="_DV_M41"/>
      <w:bookmarkStart w:id="14" w:name="_DV_M42"/>
      <w:bookmarkEnd w:id="13"/>
      <w:bookmarkEnd w:id="14"/>
      <w:r w:rsidR="005F2153" w:rsidRPr="004A0A38">
        <w:rPr>
          <w:b/>
          <w:sz w:val="24"/>
        </w:rPr>
        <w:t xml:space="preserve"> </w:t>
      </w:r>
      <w:r w:rsidR="005F2153" w:rsidRPr="004A0A38">
        <w:rPr>
          <w:rFonts w:ascii="Times New Roman" w:hAnsi="Times New Roman"/>
          <w:sz w:val="24"/>
          <w:lang w:val="en-US"/>
        </w:rPr>
        <w:t>invest</w:t>
      </w:r>
      <w:r w:rsidR="005F2153" w:rsidRPr="004A0A38">
        <w:rPr>
          <w:rFonts w:ascii="Times New Roman" w:hAnsi="Times New Roman"/>
          <w:sz w:val="24"/>
        </w:rPr>
        <w:t>@</w:t>
      </w:r>
      <w:r w:rsidR="005F2153" w:rsidRPr="004A0A38">
        <w:rPr>
          <w:rFonts w:ascii="Times New Roman" w:hAnsi="Times New Roman"/>
          <w:sz w:val="24"/>
          <w:lang w:val="en-US"/>
        </w:rPr>
        <w:t>n</w:t>
      </w:r>
      <w:r w:rsidR="005F2153" w:rsidRPr="004A0A38">
        <w:rPr>
          <w:rFonts w:ascii="Times New Roman" w:hAnsi="Times New Roman"/>
          <w:sz w:val="24"/>
        </w:rPr>
        <w:t>-</w:t>
      </w:r>
      <w:proofErr w:type="spellStart"/>
      <w:r w:rsidR="005F2153" w:rsidRPr="004A0A38">
        <w:rPr>
          <w:rFonts w:ascii="Times New Roman" w:hAnsi="Times New Roman"/>
          <w:sz w:val="24"/>
          <w:lang w:val="en-US"/>
        </w:rPr>
        <w:t>vartovsk</w:t>
      </w:r>
      <w:proofErr w:type="spellEnd"/>
      <w:r w:rsidR="005F2153" w:rsidRPr="004A0A38">
        <w:rPr>
          <w:rFonts w:ascii="Times New Roman" w:hAnsi="Times New Roman"/>
          <w:sz w:val="24"/>
        </w:rPr>
        <w:t>.</w:t>
      </w:r>
      <w:proofErr w:type="spellStart"/>
      <w:r w:rsidR="005F2153" w:rsidRPr="004A0A38">
        <w:rPr>
          <w:rFonts w:ascii="Times New Roman" w:hAnsi="Times New Roman"/>
          <w:sz w:val="24"/>
          <w:lang w:val="en-US"/>
        </w:rPr>
        <w:t>ru</w:t>
      </w:r>
      <w:proofErr w:type="spellEnd"/>
      <w:r w:rsidR="006D199D" w:rsidRPr="004A0A38">
        <w:rPr>
          <w:rFonts w:ascii="Times New Roman" w:hAnsi="Times New Roman"/>
          <w:sz w:val="24"/>
          <w:szCs w:val="24"/>
        </w:rPr>
        <w:t>.</w:t>
      </w:r>
    </w:p>
    <w:p w14:paraId="2022E61C" w14:textId="14F3ADB8" w:rsidR="00C205B4" w:rsidRPr="004A0A38" w:rsidRDefault="001E2F5D" w:rsidP="009D1C4F">
      <w:pPr>
        <w:autoSpaceDE w:val="0"/>
        <w:autoSpaceDN w:val="0"/>
        <w:adjustRightInd w:val="0"/>
        <w:ind w:left="0" w:firstLine="540"/>
        <w:jc w:val="both"/>
        <w:rPr>
          <w:rFonts w:ascii="Times New Roman" w:hAnsi="Times New Roman"/>
          <w:sz w:val="24"/>
          <w:szCs w:val="24"/>
        </w:rPr>
      </w:pPr>
      <w:r w:rsidRPr="004A0A38">
        <w:rPr>
          <w:rFonts w:ascii="Times New Roman" w:hAnsi="Times New Roman"/>
          <w:sz w:val="24"/>
          <w:szCs w:val="24"/>
        </w:rPr>
        <w:t xml:space="preserve">Не позднее </w:t>
      </w:r>
      <w:r w:rsidR="00C205B4" w:rsidRPr="004A0A38">
        <w:rPr>
          <w:rFonts w:ascii="Times New Roman" w:hAnsi="Times New Roman"/>
          <w:sz w:val="24"/>
          <w:szCs w:val="24"/>
        </w:rPr>
        <w:t>3 (трех) рабочих дней</w:t>
      </w:r>
      <w:r w:rsidR="009D1C4F" w:rsidRPr="004A0A38">
        <w:rPr>
          <w:rFonts w:ascii="Times New Roman" w:eastAsiaTheme="minorHAnsi" w:hAnsi="Times New Roman"/>
          <w:sz w:val="24"/>
          <w:szCs w:val="24"/>
        </w:rPr>
        <w:t xml:space="preserve"> </w:t>
      </w:r>
      <w:r w:rsidR="00C205B4" w:rsidRPr="004A0A38">
        <w:rPr>
          <w:rFonts w:ascii="Times New Roman" w:hAnsi="Times New Roman"/>
          <w:sz w:val="24"/>
          <w:szCs w:val="24"/>
        </w:rPr>
        <w:t>со дня получения</w:t>
      </w:r>
      <w:r w:rsidR="00445190" w:rsidRPr="004A0A38">
        <w:rPr>
          <w:rFonts w:ascii="Times New Roman" w:hAnsi="Times New Roman"/>
          <w:sz w:val="24"/>
          <w:szCs w:val="24"/>
        </w:rPr>
        <w:t xml:space="preserve"> </w:t>
      </w:r>
      <w:proofErr w:type="spellStart"/>
      <w:r w:rsidR="0099710A">
        <w:rPr>
          <w:rFonts w:ascii="Times New Roman" w:hAnsi="Times New Roman"/>
          <w:sz w:val="24"/>
          <w:szCs w:val="24"/>
        </w:rPr>
        <w:t>Концедентом</w:t>
      </w:r>
      <w:proofErr w:type="spellEnd"/>
      <w:r w:rsidR="001B62B1" w:rsidRPr="004A0A38">
        <w:rPr>
          <w:rFonts w:ascii="Times New Roman" w:hAnsi="Times New Roman"/>
          <w:sz w:val="24"/>
          <w:szCs w:val="24"/>
        </w:rPr>
        <w:t xml:space="preserve">, </w:t>
      </w:r>
      <w:r w:rsidR="00451E29" w:rsidRPr="004A0A38">
        <w:rPr>
          <w:rFonts w:ascii="Times New Roman" w:hAnsi="Times New Roman"/>
          <w:sz w:val="24"/>
          <w:szCs w:val="24"/>
        </w:rPr>
        <w:t>Конкурсной комиссией письменного заявления с просьбой о предоставлении Конкурсной документации</w:t>
      </w:r>
      <w:r w:rsidR="00734462" w:rsidRPr="004A0A38">
        <w:rPr>
          <w:rFonts w:ascii="Times New Roman" w:hAnsi="Times New Roman"/>
          <w:sz w:val="24"/>
          <w:szCs w:val="24"/>
        </w:rPr>
        <w:t>,</w:t>
      </w:r>
      <w:r w:rsidR="00451E29" w:rsidRPr="004A0A38">
        <w:rPr>
          <w:rFonts w:ascii="Times New Roman" w:hAnsi="Times New Roman"/>
          <w:sz w:val="24"/>
          <w:szCs w:val="24"/>
        </w:rPr>
        <w:t xml:space="preserve"> обратившемуся лицу Конкурсная</w:t>
      </w:r>
      <w:r w:rsidR="00784D4E" w:rsidRPr="004A0A38">
        <w:rPr>
          <w:rFonts w:ascii="Times New Roman" w:hAnsi="Times New Roman"/>
          <w:sz w:val="24"/>
          <w:szCs w:val="24"/>
        </w:rPr>
        <w:t xml:space="preserve"> </w:t>
      </w:r>
      <w:r w:rsidR="00451E29" w:rsidRPr="004A0A38">
        <w:rPr>
          <w:rFonts w:ascii="Times New Roman" w:hAnsi="Times New Roman"/>
          <w:sz w:val="24"/>
          <w:szCs w:val="24"/>
        </w:rPr>
        <w:t>документация</w:t>
      </w:r>
      <w:r w:rsidR="008A01CF" w:rsidRPr="004A0A38">
        <w:rPr>
          <w:rFonts w:ascii="Times New Roman" w:hAnsi="Times New Roman"/>
          <w:sz w:val="24"/>
          <w:szCs w:val="24"/>
        </w:rPr>
        <w:t xml:space="preserve"> </w:t>
      </w:r>
      <w:r w:rsidR="00A6180E" w:rsidRPr="004A0A38">
        <w:rPr>
          <w:rFonts w:ascii="Times New Roman" w:hAnsi="Times New Roman"/>
          <w:sz w:val="24"/>
          <w:szCs w:val="24"/>
        </w:rPr>
        <w:t xml:space="preserve">направляется </w:t>
      </w:r>
      <w:r w:rsidR="00C205B4" w:rsidRPr="004A0A38">
        <w:rPr>
          <w:rFonts w:ascii="Times New Roman" w:hAnsi="Times New Roman"/>
          <w:sz w:val="24"/>
          <w:szCs w:val="24"/>
        </w:rPr>
        <w:t xml:space="preserve">на указанный в </w:t>
      </w:r>
      <w:r w:rsidR="00451E29" w:rsidRPr="004A0A38">
        <w:rPr>
          <w:rFonts w:ascii="Times New Roman" w:hAnsi="Times New Roman"/>
          <w:sz w:val="24"/>
          <w:szCs w:val="24"/>
        </w:rPr>
        <w:t>заявлении а</w:t>
      </w:r>
      <w:r w:rsidR="00C205B4" w:rsidRPr="004A0A38">
        <w:rPr>
          <w:rFonts w:ascii="Times New Roman" w:hAnsi="Times New Roman"/>
          <w:sz w:val="24"/>
          <w:szCs w:val="24"/>
        </w:rPr>
        <w:t xml:space="preserve">дрес </w:t>
      </w:r>
      <w:r w:rsidR="00451E29" w:rsidRPr="004A0A38">
        <w:rPr>
          <w:rFonts w:ascii="Times New Roman" w:hAnsi="Times New Roman"/>
          <w:sz w:val="24"/>
          <w:szCs w:val="24"/>
        </w:rPr>
        <w:t xml:space="preserve">электронной почты </w:t>
      </w:r>
      <w:r w:rsidR="00C205B4" w:rsidRPr="004A0A38">
        <w:rPr>
          <w:rFonts w:ascii="Times New Roman" w:hAnsi="Times New Roman"/>
          <w:sz w:val="24"/>
          <w:szCs w:val="24"/>
        </w:rPr>
        <w:t xml:space="preserve">либо </w:t>
      </w:r>
      <w:r w:rsidR="00D61A54" w:rsidRPr="004A0A38">
        <w:rPr>
          <w:rFonts w:ascii="Times New Roman" w:hAnsi="Times New Roman"/>
          <w:sz w:val="24"/>
          <w:szCs w:val="24"/>
        </w:rPr>
        <w:t>п</w:t>
      </w:r>
      <w:r w:rsidR="00C205B4" w:rsidRPr="004A0A38">
        <w:rPr>
          <w:rFonts w:ascii="Times New Roman" w:hAnsi="Times New Roman"/>
          <w:sz w:val="24"/>
          <w:szCs w:val="24"/>
        </w:rPr>
        <w:t>очтовым отправлением по местонахождению заинтересованного лица</w:t>
      </w:r>
      <w:r w:rsidR="005F2153" w:rsidRPr="004A0A38">
        <w:rPr>
          <w:rFonts w:ascii="Times New Roman" w:hAnsi="Times New Roman"/>
          <w:sz w:val="24"/>
          <w:szCs w:val="24"/>
        </w:rPr>
        <w:t>,</w:t>
      </w:r>
      <w:r w:rsidR="00445190" w:rsidRPr="004A0A38">
        <w:rPr>
          <w:rFonts w:ascii="Times New Roman" w:hAnsi="Times New Roman"/>
          <w:sz w:val="24"/>
          <w:szCs w:val="24"/>
        </w:rPr>
        <w:t xml:space="preserve"> либо </w:t>
      </w:r>
      <w:r w:rsidR="00451E29" w:rsidRPr="004A0A38">
        <w:rPr>
          <w:rFonts w:ascii="Times New Roman" w:hAnsi="Times New Roman"/>
          <w:sz w:val="24"/>
          <w:szCs w:val="24"/>
        </w:rPr>
        <w:t>экземпляр</w:t>
      </w:r>
      <w:r w:rsidR="00445190" w:rsidRPr="004A0A38">
        <w:rPr>
          <w:rFonts w:ascii="Times New Roman" w:hAnsi="Times New Roman"/>
          <w:sz w:val="24"/>
          <w:szCs w:val="24"/>
        </w:rPr>
        <w:t xml:space="preserve"> документации </w:t>
      </w:r>
      <w:r w:rsidR="00EB0BCD" w:rsidRPr="004A0A38">
        <w:rPr>
          <w:rFonts w:ascii="Times New Roman" w:hAnsi="Times New Roman"/>
          <w:sz w:val="24"/>
          <w:szCs w:val="24"/>
        </w:rPr>
        <w:t xml:space="preserve">вручается </w:t>
      </w:r>
      <w:r w:rsidR="008B039D" w:rsidRPr="004A0A38">
        <w:rPr>
          <w:rFonts w:ascii="Times New Roman" w:hAnsi="Times New Roman"/>
          <w:sz w:val="24"/>
          <w:szCs w:val="24"/>
        </w:rPr>
        <w:t xml:space="preserve">обратившемуся </w:t>
      </w:r>
      <w:r w:rsidR="00EB0BCD" w:rsidRPr="004A0A38">
        <w:rPr>
          <w:rFonts w:ascii="Times New Roman" w:hAnsi="Times New Roman"/>
          <w:sz w:val="24"/>
          <w:szCs w:val="24"/>
        </w:rPr>
        <w:t xml:space="preserve">лицу </w:t>
      </w:r>
      <w:r w:rsidR="005F2153" w:rsidRPr="004A0A38">
        <w:rPr>
          <w:rFonts w:ascii="Times New Roman" w:hAnsi="Times New Roman"/>
          <w:sz w:val="24"/>
          <w:szCs w:val="24"/>
        </w:rPr>
        <w:t>(</w:t>
      </w:r>
      <w:r w:rsidR="00F528E9" w:rsidRPr="004A0A38">
        <w:rPr>
          <w:rFonts w:ascii="Times New Roman" w:hAnsi="Times New Roman"/>
          <w:sz w:val="24"/>
          <w:szCs w:val="24"/>
        </w:rPr>
        <w:t xml:space="preserve">его </w:t>
      </w:r>
      <w:r w:rsidR="00EB0BCD" w:rsidRPr="004A0A38">
        <w:rPr>
          <w:rFonts w:ascii="Times New Roman" w:hAnsi="Times New Roman"/>
          <w:sz w:val="24"/>
          <w:szCs w:val="24"/>
        </w:rPr>
        <w:t>уполномоченному представителю</w:t>
      </w:r>
      <w:r w:rsidR="005F2153" w:rsidRPr="004A0A38">
        <w:rPr>
          <w:rFonts w:ascii="Times New Roman" w:hAnsi="Times New Roman"/>
          <w:sz w:val="24"/>
          <w:szCs w:val="24"/>
        </w:rPr>
        <w:t>)</w:t>
      </w:r>
      <w:r w:rsidR="00F528E9" w:rsidRPr="004A0A38">
        <w:rPr>
          <w:rFonts w:ascii="Times New Roman" w:hAnsi="Times New Roman"/>
          <w:sz w:val="24"/>
          <w:szCs w:val="24"/>
        </w:rPr>
        <w:t xml:space="preserve"> с проставлением подтверждающей отметки о вручении.</w:t>
      </w:r>
      <w:r w:rsidR="00C205B4" w:rsidRPr="004A0A38">
        <w:rPr>
          <w:rFonts w:ascii="Times New Roman" w:hAnsi="Times New Roman"/>
          <w:sz w:val="24"/>
          <w:szCs w:val="24"/>
        </w:rPr>
        <w:t xml:space="preserve"> </w:t>
      </w:r>
    </w:p>
    <w:p w14:paraId="75E2766B" w14:textId="22EB573B" w:rsidR="00C205B4" w:rsidRPr="004A0A38" w:rsidRDefault="008147C3" w:rsidP="00927E10">
      <w:pPr>
        <w:widowControl w:val="0"/>
        <w:ind w:left="0" w:firstLine="567"/>
        <w:jc w:val="both"/>
        <w:rPr>
          <w:rFonts w:ascii="Times New Roman" w:hAnsi="Times New Roman"/>
          <w:sz w:val="24"/>
          <w:szCs w:val="24"/>
        </w:rPr>
      </w:pPr>
      <w:bookmarkStart w:id="15" w:name="_DV_M43"/>
      <w:bookmarkEnd w:id="15"/>
      <w:r>
        <w:rPr>
          <w:rFonts w:ascii="Times New Roman" w:hAnsi="Times New Roman"/>
          <w:sz w:val="24"/>
          <w:szCs w:val="24"/>
        </w:rPr>
        <w:t>Заинтересованные лица</w:t>
      </w:r>
      <w:r w:rsidR="00C205B4" w:rsidRPr="004A0A38">
        <w:rPr>
          <w:rFonts w:ascii="Times New Roman" w:hAnsi="Times New Roman"/>
          <w:sz w:val="24"/>
          <w:szCs w:val="24"/>
        </w:rPr>
        <w:t>,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14:paraId="2B0A6C7F" w14:textId="0F31796C" w:rsidR="00562D94" w:rsidRPr="004A0A38" w:rsidRDefault="00C205B4" w:rsidP="00562D94">
      <w:pPr>
        <w:widowControl w:val="0"/>
        <w:ind w:left="0" w:firstLine="567"/>
        <w:jc w:val="both"/>
        <w:rPr>
          <w:rFonts w:ascii="Times New Roman" w:hAnsi="Times New Roman"/>
          <w:sz w:val="24"/>
          <w:szCs w:val="24"/>
        </w:rPr>
      </w:pPr>
      <w:bookmarkStart w:id="16" w:name="_DV_M44"/>
      <w:bookmarkEnd w:id="16"/>
      <w:r w:rsidRPr="004A0A38">
        <w:rPr>
          <w:rFonts w:ascii="Times New Roman" w:hAnsi="Times New Roman"/>
          <w:sz w:val="24"/>
          <w:szCs w:val="24"/>
        </w:rPr>
        <w:t>Адрес местонахождения Организатора Конкурса и Конкурсной комиссии</w:t>
      </w:r>
      <w:r w:rsidR="00DD3ABB" w:rsidRPr="004A0A38">
        <w:rPr>
          <w:rFonts w:ascii="Times New Roman" w:hAnsi="Times New Roman"/>
          <w:sz w:val="24"/>
          <w:szCs w:val="24"/>
        </w:rPr>
        <w:t xml:space="preserve">: </w:t>
      </w:r>
      <w:r w:rsidR="00562D94" w:rsidRPr="004A0A38">
        <w:rPr>
          <w:rFonts w:ascii="Times New Roman" w:hAnsi="Times New Roman"/>
          <w:sz w:val="24"/>
          <w:szCs w:val="24"/>
        </w:rPr>
        <w:t>Ханты-Мансийский автономный округ</w:t>
      </w:r>
      <w:r w:rsidR="0034642B">
        <w:rPr>
          <w:rFonts w:ascii="Times New Roman" w:hAnsi="Times New Roman"/>
          <w:sz w:val="24"/>
          <w:szCs w:val="24"/>
        </w:rPr>
        <w:t xml:space="preserve"> </w:t>
      </w:r>
      <w:r w:rsidR="00562D94" w:rsidRPr="004A0A38">
        <w:rPr>
          <w:rFonts w:ascii="Times New Roman" w:hAnsi="Times New Roman"/>
          <w:sz w:val="24"/>
          <w:szCs w:val="24"/>
        </w:rPr>
        <w:t>-</w:t>
      </w:r>
      <w:r w:rsidR="0034642B">
        <w:rPr>
          <w:rFonts w:ascii="Times New Roman" w:hAnsi="Times New Roman"/>
          <w:sz w:val="24"/>
          <w:szCs w:val="24"/>
        </w:rPr>
        <w:t xml:space="preserve"> </w:t>
      </w:r>
      <w:r w:rsidR="00562D94" w:rsidRPr="004A0A38">
        <w:rPr>
          <w:rFonts w:ascii="Times New Roman" w:hAnsi="Times New Roman"/>
          <w:sz w:val="24"/>
          <w:szCs w:val="24"/>
        </w:rPr>
        <w:t xml:space="preserve">Югра г. Нижневартовск, ул. Таежная д. 24, кабинет </w:t>
      </w:r>
      <w:r w:rsidR="00AE7804" w:rsidRPr="004A0A38">
        <w:rPr>
          <w:rFonts w:ascii="Times New Roman" w:hAnsi="Times New Roman"/>
          <w:sz w:val="24"/>
          <w:szCs w:val="24"/>
        </w:rPr>
        <w:t>308</w:t>
      </w:r>
      <w:r w:rsidR="00562D94" w:rsidRPr="004A0A38">
        <w:rPr>
          <w:rFonts w:ascii="Times New Roman" w:hAnsi="Times New Roman"/>
          <w:sz w:val="24"/>
          <w:szCs w:val="24"/>
        </w:rPr>
        <w:t>.</w:t>
      </w:r>
    </w:p>
    <w:p w14:paraId="082845D8" w14:textId="25EDBF94" w:rsidR="00562D94" w:rsidRPr="004A0A38" w:rsidRDefault="00DD3ABB" w:rsidP="00562D94">
      <w:pPr>
        <w:widowControl w:val="0"/>
        <w:ind w:left="0" w:firstLine="567"/>
        <w:jc w:val="both"/>
        <w:rPr>
          <w:rFonts w:ascii="Times New Roman" w:hAnsi="Times New Roman"/>
          <w:sz w:val="24"/>
          <w:szCs w:val="24"/>
        </w:rPr>
      </w:pPr>
      <w:r w:rsidRPr="004A0A38">
        <w:rPr>
          <w:rFonts w:ascii="Times New Roman" w:hAnsi="Times New Roman"/>
          <w:sz w:val="24"/>
          <w:szCs w:val="24"/>
        </w:rPr>
        <w:t>Адрес для п</w:t>
      </w:r>
      <w:r w:rsidR="00C205B4" w:rsidRPr="004A0A38">
        <w:rPr>
          <w:rFonts w:ascii="Times New Roman" w:hAnsi="Times New Roman"/>
          <w:sz w:val="24"/>
          <w:szCs w:val="24"/>
        </w:rPr>
        <w:t>исьменных обращ</w:t>
      </w:r>
      <w:r w:rsidRPr="004A0A38">
        <w:rPr>
          <w:rFonts w:ascii="Times New Roman" w:hAnsi="Times New Roman"/>
          <w:sz w:val="24"/>
          <w:szCs w:val="24"/>
        </w:rPr>
        <w:t xml:space="preserve">ений </w:t>
      </w:r>
      <w:r w:rsidR="001B62B1" w:rsidRPr="004A0A38">
        <w:rPr>
          <w:rFonts w:ascii="Times New Roman" w:hAnsi="Times New Roman"/>
          <w:sz w:val="24"/>
          <w:szCs w:val="24"/>
        </w:rPr>
        <w:t xml:space="preserve">к Организатору Конкурса, </w:t>
      </w:r>
      <w:r w:rsidRPr="004A0A38">
        <w:rPr>
          <w:rFonts w:ascii="Times New Roman" w:hAnsi="Times New Roman"/>
          <w:sz w:val="24"/>
          <w:szCs w:val="24"/>
        </w:rPr>
        <w:t>в Конкурсную комиссию</w:t>
      </w:r>
      <w:r w:rsidR="004B3108" w:rsidRPr="004A0A38">
        <w:rPr>
          <w:rFonts w:ascii="Times New Roman" w:hAnsi="Times New Roman"/>
          <w:sz w:val="24"/>
          <w:szCs w:val="24"/>
        </w:rPr>
        <w:t xml:space="preserve">: </w:t>
      </w:r>
      <w:r w:rsidR="00562D94" w:rsidRPr="004A0A38">
        <w:rPr>
          <w:rFonts w:ascii="Times New Roman" w:hAnsi="Times New Roman"/>
          <w:sz w:val="24"/>
          <w:szCs w:val="24"/>
        </w:rPr>
        <w:t>628602, Ханты-Мансийский автономный округ</w:t>
      </w:r>
      <w:r w:rsidR="0034642B">
        <w:rPr>
          <w:rFonts w:ascii="Times New Roman" w:hAnsi="Times New Roman"/>
          <w:sz w:val="24"/>
          <w:szCs w:val="24"/>
        </w:rPr>
        <w:t xml:space="preserve"> </w:t>
      </w:r>
      <w:r w:rsidR="00562D94" w:rsidRPr="004A0A38">
        <w:rPr>
          <w:rFonts w:ascii="Times New Roman" w:hAnsi="Times New Roman"/>
          <w:sz w:val="24"/>
          <w:szCs w:val="24"/>
        </w:rPr>
        <w:t>-</w:t>
      </w:r>
      <w:r w:rsidR="0034642B">
        <w:rPr>
          <w:rFonts w:ascii="Times New Roman" w:hAnsi="Times New Roman"/>
          <w:sz w:val="24"/>
          <w:szCs w:val="24"/>
        </w:rPr>
        <w:t xml:space="preserve"> </w:t>
      </w:r>
      <w:r w:rsidR="00562D94" w:rsidRPr="004A0A38">
        <w:rPr>
          <w:rFonts w:ascii="Times New Roman" w:hAnsi="Times New Roman"/>
          <w:sz w:val="24"/>
          <w:szCs w:val="24"/>
        </w:rPr>
        <w:t xml:space="preserve">Югра г. Нижневартовск, ул. Таежная д. 24, кабинет </w:t>
      </w:r>
      <w:r w:rsidR="00AE7804" w:rsidRPr="004A0A38">
        <w:rPr>
          <w:rFonts w:ascii="Times New Roman" w:hAnsi="Times New Roman"/>
          <w:sz w:val="24"/>
          <w:szCs w:val="24"/>
        </w:rPr>
        <w:t>308</w:t>
      </w:r>
      <w:r w:rsidR="00562D94" w:rsidRPr="004A0A38">
        <w:rPr>
          <w:rFonts w:ascii="Times New Roman" w:hAnsi="Times New Roman"/>
          <w:sz w:val="24"/>
          <w:szCs w:val="24"/>
        </w:rPr>
        <w:t>, Телефон/факс: 8(3466) 42-20-79; E-</w:t>
      </w:r>
      <w:proofErr w:type="spellStart"/>
      <w:r w:rsidR="00562D94" w:rsidRPr="004A0A38">
        <w:rPr>
          <w:rFonts w:ascii="Times New Roman" w:hAnsi="Times New Roman"/>
          <w:sz w:val="24"/>
          <w:szCs w:val="24"/>
        </w:rPr>
        <w:t>mail</w:t>
      </w:r>
      <w:proofErr w:type="spellEnd"/>
      <w:r w:rsidR="00562D94" w:rsidRPr="004A0A38">
        <w:rPr>
          <w:rFonts w:ascii="Times New Roman" w:hAnsi="Times New Roman"/>
          <w:sz w:val="24"/>
          <w:szCs w:val="24"/>
        </w:rPr>
        <w:t>:</w:t>
      </w:r>
      <w:r w:rsidR="00562D94" w:rsidRPr="004A0A38">
        <w:rPr>
          <w:b/>
          <w:sz w:val="24"/>
        </w:rPr>
        <w:t xml:space="preserve"> </w:t>
      </w:r>
      <w:r w:rsidR="00562D94" w:rsidRPr="004A0A38">
        <w:rPr>
          <w:rFonts w:ascii="Times New Roman" w:hAnsi="Times New Roman"/>
          <w:sz w:val="24"/>
          <w:lang w:val="en-US"/>
        </w:rPr>
        <w:t>invest</w:t>
      </w:r>
      <w:r w:rsidR="00562D94" w:rsidRPr="004A0A38">
        <w:rPr>
          <w:rFonts w:ascii="Times New Roman" w:hAnsi="Times New Roman"/>
          <w:sz w:val="24"/>
        </w:rPr>
        <w:t>@</w:t>
      </w:r>
      <w:r w:rsidR="00562D94" w:rsidRPr="004A0A38">
        <w:rPr>
          <w:rFonts w:ascii="Times New Roman" w:hAnsi="Times New Roman"/>
          <w:sz w:val="24"/>
          <w:lang w:val="en-US"/>
        </w:rPr>
        <w:t>n</w:t>
      </w:r>
      <w:r w:rsidR="00562D94" w:rsidRPr="004A0A38">
        <w:rPr>
          <w:rFonts w:ascii="Times New Roman" w:hAnsi="Times New Roman"/>
          <w:sz w:val="24"/>
        </w:rPr>
        <w:t>-</w:t>
      </w:r>
      <w:proofErr w:type="spellStart"/>
      <w:r w:rsidR="00562D94" w:rsidRPr="004A0A38">
        <w:rPr>
          <w:rFonts w:ascii="Times New Roman" w:hAnsi="Times New Roman"/>
          <w:sz w:val="24"/>
          <w:lang w:val="en-US"/>
        </w:rPr>
        <w:t>vartovsk</w:t>
      </w:r>
      <w:proofErr w:type="spellEnd"/>
      <w:r w:rsidR="00562D94" w:rsidRPr="004A0A38">
        <w:rPr>
          <w:rFonts w:ascii="Times New Roman" w:hAnsi="Times New Roman"/>
          <w:sz w:val="24"/>
        </w:rPr>
        <w:t>.</w:t>
      </w:r>
      <w:proofErr w:type="spellStart"/>
      <w:r w:rsidR="00562D94" w:rsidRPr="004A0A38">
        <w:rPr>
          <w:rFonts w:ascii="Times New Roman" w:hAnsi="Times New Roman"/>
          <w:sz w:val="24"/>
          <w:lang w:val="en-US"/>
        </w:rPr>
        <w:t>ru</w:t>
      </w:r>
      <w:proofErr w:type="spellEnd"/>
      <w:r w:rsidR="00562D94" w:rsidRPr="004A0A38">
        <w:rPr>
          <w:rFonts w:ascii="Times New Roman" w:hAnsi="Times New Roman"/>
          <w:sz w:val="24"/>
          <w:szCs w:val="24"/>
        </w:rPr>
        <w:t>.</w:t>
      </w:r>
    </w:p>
    <w:p w14:paraId="21CFA538" w14:textId="18907FE9" w:rsidR="00C205B4" w:rsidRPr="004A0A38" w:rsidRDefault="00406B99" w:rsidP="00927E10">
      <w:pPr>
        <w:widowControl w:val="0"/>
        <w:ind w:left="0" w:firstLine="567"/>
        <w:jc w:val="both"/>
        <w:rPr>
          <w:rFonts w:ascii="Times New Roman" w:hAnsi="Times New Roman"/>
          <w:sz w:val="24"/>
          <w:szCs w:val="24"/>
        </w:rPr>
      </w:pPr>
      <w:bookmarkStart w:id="17" w:name="_DV_M45"/>
      <w:bookmarkEnd w:id="17"/>
      <w:r w:rsidRPr="004A0A38">
        <w:rPr>
          <w:rFonts w:ascii="Times New Roman" w:hAnsi="Times New Roman"/>
          <w:sz w:val="24"/>
          <w:szCs w:val="24"/>
        </w:rPr>
        <w:t>4</w:t>
      </w:r>
      <w:r w:rsidR="00294FAA" w:rsidRPr="004A0A38">
        <w:rPr>
          <w:rFonts w:ascii="Times New Roman" w:hAnsi="Times New Roman"/>
          <w:sz w:val="24"/>
          <w:szCs w:val="24"/>
        </w:rPr>
        <w:t xml:space="preserve">.4. </w:t>
      </w:r>
      <w:r w:rsidR="00C205B4" w:rsidRPr="004A0A38">
        <w:rPr>
          <w:rFonts w:ascii="Times New Roman" w:hAnsi="Times New Roman"/>
          <w:sz w:val="24"/>
          <w:szCs w:val="24"/>
        </w:rPr>
        <w:t xml:space="preserve">Протоколы, </w:t>
      </w:r>
      <w:r w:rsidR="0011472E" w:rsidRPr="004A0A38">
        <w:rPr>
          <w:rFonts w:ascii="Times New Roman" w:hAnsi="Times New Roman"/>
          <w:sz w:val="24"/>
          <w:szCs w:val="24"/>
        </w:rPr>
        <w:t xml:space="preserve">оформленные </w:t>
      </w:r>
      <w:r w:rsidR="00C205B4" w:rsidRPr="004A0A38">
        <w:rPr>
          <w:rFonts w:ascii="Times New Roman" w:hAnsi="Times New Roman"/>
          <w:sz w:val="24"/>
          <w:szCs w:val="24"/>
        </w:rPr>
        <w:t>в ходе проведения Конкурса, Заявки на участие в Конкурсе, Конкурсные предложения, Конкурсная документация, изменения, внесенные в Конкурсную документацию, разъяснения Конкурсной документации, аудио и/или видеозапись вскрытия конвертов с Заявками на участие в Конкурсе</w:t>
      </w:r>
      <w:r w:rsidR="001110E8" w:rsidRPr="004A0A38">
        <w:rPr>
          <w:rFonts w:ascii="Times New Roman" w:hAnsi="Times New Roman"/>
          <w:sz w:val="24"/>
          <w:szCs w:val="24"/>
        </w:rPr>
        <w:t xml:space="preserve"> </w:t>
      </w:r>
      <w:r w:rsidR="0011472E" w:rsidRPr="004A0A38">
        <w:rPr>
          <w:rFonts w:ascii="Times New Roman" w:hAnsi="Times New Roman"/>
          <w:sz w:val="24"/>
          <w:szCs w:val="24"/>
        </w:rPr>
        <w:t xml:space="preserve">(при </w:t>
      </w:r>
      <w:r w:rsidR="00404811" w:rsidRPr="004A0A38">
        <w:rPr>
          <w:rFonts w:ascii="Times New Roman" w:hAnsi="Times New Roman"/>
          <w:sz w:val="24"/>
          <w:szCs w:val="24"/>
        </w:rPr>
        <w:t>наличии</w:t>
      </w:r>
      <w:r w:rsidR="0011472E" w:rsidRPr="004A0A38">
        <w:rPr>
          <w:rFonts w:ascii="Times New Roman" w:hAnsi="Times New Roman"/>
          <w:sz w:val="24"/>
          <w:szCs w:val="24"/>
        </w:rPr>
        <w:t>)</w:t>
      </w:r>
      <w:r w:rsidR="00C205B4" w:rsidRPr="004A0A38">
        <w:rPr>
          <w:rFonts w:ascii="Times New Roman" w:hAnsi="Times New Roman"/>
          <w:sz w:val="24"/>
          <w:szCs w:val="24"/>
        </w:rPr>
        <w:t xml:space="preserve"> хранятся </w:t>
      </w:r>
      <w:r w:rsidR="00205E53" w:rsidRPr="004A0A38">
        <w:rPr>
          <w:rFonts w:ascii="Times New Roman" w:hAnsi="Times New Roman"/>
          <w:sz w:val="24"/>
          <w:szCs w:val="24"/>
        </w:rPr>
        <w:t>Концедентом</w:t>
      </w:r>
      <w:r w:rsidR="00C205B4" w:rsidRPr="004A0A38">
        <w:rPr>
          <w:rFonts w:ascii="Times New Roman" w:hAnsi="Times New Roman"/>
          <w:sz w:val="24"/>
          <w:szCs w:val="24"/>
        </w:rPr>
        <w:t xml:space="preserve"> </w:t>
      </w:r>
      <w:r w:rsidR="00FF6F3E" w:rsidRPr="004A0A38">
        <w:rPr>
          <w:rFonts w:ascii="Times New Roman" w:eastAsia="Times New Roman" w:hAnsi="Times New Roman"/>
          <w:sz w:val="24"/>
          <w:szCs w:val="24"/>
          <w:lang w:eastAsia="ru-RU"/>
        </w:rPr>
        <w:t>в течение с</w:t>
      </w:r>
      <w:r w:rsidR="005518A3" w:rsidRPr="004A0A38">
        <w:rPr>
          <w:rFonts w:ascii="Times New Roman" w:eastAsia="Times New Roman" w:hAnsi="Times New Roman"/>
          <w:sz w:val="24"/>
          <w:szCs w:val="24"/>
          <w:lang w:eastAsia="ru-RU"/>
        </w:rPr>
        <w:t>рока действия К</w:t>
      </w:r>
      <w:r w:rsidR="00FF6F3E" w:rsidRPr="004A0A38">
        <w:rPr>
          <w:rFonts w:ascii="Times New Roman" w:eastAsia="Times New Roman" w:hAnsi="Times New Roman"/>
          <w:sz w:val="24"/>
          <w:szCs w:val="24"/>
          <w:lang w:eastAsia="ru-RU"/>
        </w:rPr>
        <w:t>онцессионного соглашения, но</w:t>
      </w:r>
      <w:r w:rsidR="00FF6F3E" w:rsidRPr="004A0A38">
        <w:rPr>
          <w:rFonts w:ascii="Times New Roman" w:hAnsi="Times New Roman"/>
          <w:sz w:val="24"/>
          <w:szCs w:val="24"/>
        </w:rPr>
        <w:t xml:space="preserve"> </w:t>
      </w:r>
      <w:r w:rsidR="00C205B4" w:rsidRPr="004A0A38">
        <w:rPr>
          <w:rFonts w:ascii="Times New Roman" w:hAnsi="Times New Roman"/>
          <w:sz w:val="24"/>
          <w:szCs w:val="24"/>
        </w:rPr>
        <w:t>не менее 3 (трех) лет с даты подписания протокола о результатах Конкурса</w:t>
      </w:r>
      <w:r w:rsidR="00404811" w:rsidRPr="004A0A38">
        <w:rPr>
          <w:rFonts w:ascii="Times New Roman" w:hAnsi="Times New Roman"/>
          <w:sz w:val="24"/>
          <w:szCs w:val="24"/>
        </w:rPr>
        <w:t xml:space="preserve"> или </w:t>
      </w:r>
      <w:r w:rsidR="008A01CF" w:rsidRPr="004A0A38">
        <w:rPr>
          <w:rFonts w:ascii="Times New Roman" w:hAnsi="Times New Roman"/>
          <w:sz w:val="24"/>
          <w:szCs w:val="24"/>
        </w:rPr>
        <w:t>решения о</w:t>
      </w:r>
      <w:r w:rsidR="00C205B4" w:rsidRPr="004A0A38">
        <w:rPr>
          <w:rFonts w:ascii="Times New Roman" w:hAnsi="Times New Roman"/>
          <w:sz w:val="24"/>
          <w:szCs w:val="24"/>
        </w:rPr>
        <w:t xml:space="preserve"> признании Конкурса несостоявшимся.</w:t>
      </w:r>
    </w:p>
    <w:p w14:paraId="36020DC4" w14:textId="686C1FCD" w:rsidR="0011472E" w:rsidRPr="004A0A38" w:rsidRDefault="0011472E" w:rsidP="00927E10">
      <w:pPr>
        <w:widowControl w:val="0"/>
        <w:ind w:left="0" w:firstLine="567"/>
        <w:jc w:val="both"/>
        <w:rPr>
          <w:rFonts w:ascii="Times New Roman" w:hAnsi="Times New Roman"/>
          <w:sz w:val="24"/>
          <w:szCs w:val="24"/>
        </w:rPr>
      </w:pPr>
      <w:bookmarkStart w:id="18" w:name="_DV_M46"/>
      <w:bookmarkEnd w:id="18"/>
      <w:r w:rsidRPr="004A0A38">
        <w:rPr>
          <w:rFonts w:ascii="Times New Roman" w:hAnsi="Times New Roman"/>
          <w:sz w:val="24"/>
          <w:szCs w:val="24"/>
        </w:rPr>
        <w:t>Все затраты, связанные с подготовкой и подачей Заявок и Конкурсных предложений</w:t>
      </w:r>
      <w:r w:rsidR="00E36EE1" w:rsidRPr="004A0A38">
        <w:rPr>
          <w:rFonts w:ascii="Times New Roman" w:hAnsi="Times New Roman"/>
          <w:sz w:val="24"/>
          <w:szCs w:val="24"/>
        </w:rPr>
        <w:t xml:space="preserve"> </w:t>
      </w:r>
      <w:r w:rsidRPr="004A0A38">
        <w:rPr>
          <w:rFonts w:ascii="Times New Roman" w:hAnsi="Times New Roman"/>
          <w:sz w:val="24"/>
          <w:szCs w:val="24"/>
        </w:rPr>
        <w:t>в полном объеме</w:t>
      </w:r>
      <w:r w:rsidR="00A761A6" w:rsidRPr="004A0A38">
        <w:rPr>
          <w:rFonts w:ascii="Times New Roman" w:hAnsi="Times New Roman"/>
          <w:sz w:val="24"/>
          <w:szCs w:val="24"/>
        </w:rPr>
        <w:t>,</w:t>
      </w:r>
      <w:r w:rsidRPr="004A0A38">
        <w:rPr>
          <w:rFonts w:ascii="Times New Roman" w:hAnsi="Times New Roman"/>
          <w:sz w:val="24"/>
          <w:szCs w:val="24"/>
        </w:rPr>
        <w:t xml:space="preserve"> несут исключительно з</w:t>
      </w:r>
      <w:r w:rsidR="00C205B4" w:rsidRPr="004A0A38">
        <w:rPr>
          <w:rFonts w:ascii="Times New Roman" w:hAnsi="Times New Roman"/>
          <w:sz w:val="24"/>
          <w:szCs w:val="24"/>
        </w:rPr>
        <w:t>аинтересованные лица, Заявители, Участники Конкурса</w:t>
      </w:r>
      <w:r w:rsidR="006E57E7" w:rsidRPr="004A0A38">
        <w:rPr>
          <w:rFonts w:ascii="Times New Roman" w:hAnsi="Times New Roman"/>
          <w:sz w:val="24"/>
          <w:szCs w:val="24"/>
        </w:rPr>
        <w:t>, а Концедент ни в каких случаях не несет ответственности за такие затраты</w:t>
      </w:r>
      <w:r w:rsidRPr="004A0A38">
        <w:rPr>
          <w:rFonts w:ascii="Times New Roman" w:hAnsi="Times New Roman"/>
          <w:sz w:val="24"/>
          <w:szCs w:val="24"/>
        </w:rPr>
        <w:t>.</w:t>
      </w:r>
      <w:r w:rsidR="006E57E7" w:rsidRPr="004A0A38">
        <w:rPr>
          <w:rFonts w:ascii="Times New Roman" w:hAnsi="Times New Roman"/>
          <w:sz w:val="24"/>
          <w:szCs w:val="24"/>
        </w:rPr>
        <w:t xml:space="preserve"> </w:t>
      </w:r>
    </w:p>
    <w:p w14:paraId="5AC5D08A" w14:textId="77777777" w:rsidR="00113E83" w:rsidRPr="004A0A38" w:rsidRDefault="00113E83" w:rsidP="00927E10">
      <w:pPr>
        <w:widowControl w:val="0"/>
        <w:ind w:left="0" w:firstLine="567"/>
        <w:jc w:val="both"/>
        <w:rPr>
          <w:rFonts w:ascii="Times New Roman" w:hAnsi="Times New Roman"/>
          <w:sz w:val="24"/>
          <w:szCs w:val="24"/>
        </w:rPr>
      </w:pPr>
      <w:bookmarkStart w:id="19" w:name="_DV_M47"/>
      <w:bookmarkEnd w:id="19"/>
    </w:p>
    <w:p w14:paraId="71DE2515" w14:textId="2B48B728" w:rsidR="00144C87" w:rsidRPr="004A0A38" w:rsidRDefault="00406B99" w:rsidP="00927E10">
      <w:pPr>
        <w:widowControl w:val="0"/>
        <w:ind w:left="0"/>
        <w:rPr>
          <w:rFonts w:ascii="Times New Roman" w:hAnsi="Times New Roman"/>
          <w:b/>
          <w:sz w:val="24"/>
          <w:szCs w:val="24"/>
        </w:rPr>
      </w:pPr>
      <w:r w:rsidRPr="004A0A38">
        <w:rPr>
          <w:rFonts w:ascii="Times New Roman" w:hAnsi="Times New Roman"/>
          <w:b/>
          <w:sz w:val="24"/>
          <w:szCs w:val="24"/>
        </w:rPr>
        <w:t>5</w:t>
      </w:r>
      <w:r w:rsidR="00B316B5" w:rsidRPr="004A0A38">
        <w:rPr>
          <w:rFonts w:ascii="Times New Roman" w:hAnsi="Times New Roman"/>
          <w:b/>
          <w:sz w:val="24"/>
          <w:szCs w:val="24"/>
        </w:rPr>
        <w:t xml:space="preserve">. </w:t>
      </w:r>
      <w:r w:rsidR="00144C87" w:rsidRPr="004A0A38">
        <w:rPr>
          <w:rFonts w:ascii="Times New Roman" w:hAnsi="Times New Roman"/>
          <w:b/>
          <w:sz w:val="24"/>
          <w:szCs w:val="24"/>
        </w:rPr>
        <w:t xml:space="preserve">График проведения </w:t>
      </w:r>
      <w:r w:rsidR="00C639A8" w:rsidRPr="004A0A38">
        <w:rPr>
          <w:rFonts w:ascii="Times New Roman" w:hAnsi="Times New Roman"/>
          <w:b/>
          <w:sz w:val="24"/>
          <w:szCs w:val="24"/>
        </w:rPr>
        <w:t>К</w:t>
      </w:r>
      <w:r w:rsidR="00144C87" w:rsidRPr="004A0A38">
        <w:rPr>
          <w:rFonts w:ascii="Times New Roman" w:hAnsi="Times New Roman"/>
          <w:b/>
          <w:sz w:val="24"/>
          <w:szCs w:val="24"/>
        </w:rPr>
        <w:t>онкурса</w:t>
      </w:r>
    </w:p>
    <w:p w14:paraId="32B3962D" w14:textId="16BA78D1" w:rsidR="00082AF1" w:rsidRPr="00082AF1" w:rsidRDefault="00406B99" w:rsidP="00082AF1">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5</w:t>
      </w:r>
      <w:r w:rsidR="006E4238" w:rsidRPr="004A0A38">
        <w:rPr>
          <w:rFonts w:ascii="Times New Roman" w:hAnsi="Times New Roman" w:cs="Times New Roman"/>
          <w:b w:val="0"/>
          <w:sz w:val="24"/>
          <w:szCs w:val="24"/>
        </w:rPr>
        <w:t xml:space="preserve">.1. </w:t>
      </w:r>
      <w:r w:rsidR="00DB45B5" w:rsidRPr="004A0A38">
        <w:rPr>
          <w:rFonts w:ascii="Times New Roman" w:hAnsi="Times New Roman" w:cs="Times New Roman"/>
          <w:b w:val="0"/>
          <w:sz w:val="24"/>
          <w:szCs w:val="24"/>
        </w:rPr>
        <w:t>П</w:t>
      </w:r>
      <w:r w:rsidR="00144C87" w:rsidRPr="004A0A38">
        <w:rPr>
          <w:rFonts w:ascii="Times New Roman" w:hAnsi="Times New Roman" w:cs="Times New Roman"/>
          <w:b w:val="0"/>
          <w:sz w:val="24"/>
          <w:szCs w:val="24"/>
        </w:rPr>
        <w:t>редусматрива</w:t>
      </w:r>
      <w:r w:rsidR="00DB45B5" w:rsidRPr="004A0A38">
        <w:rPr>
          <w:rFonts w:ascii="Times New Roman" w:hAnsi="Times New Roman" w:cs="Times New Roman"/>
          <w:b w:val="0"/>
          <w:sz w:val="24"/>
          <w:szCs w:val="24"/>
        </w:rPr>
        <w:t xml:space="preserve">ется </w:t>
      </w:r>
      <w:r w:rsidR="00144C87" w:rsidRPr="004A0A38">
        <w:rPr>
          <w:rFonts w:ascii="Times New Roman" w:hAnsi="Times New Roman" w:cs="Times New Roman"/>
          <w:b w:val="0"/>
          <w:sz w:val="24"/>
          <w:szCs w:val="24"/>
        </w:rPr>
        <w:t xml:space="preserve">следующий График </w:t>
      </w:r>
      <w:r w:rsidR="00DB45B5" w:rsidRPr="004A0A38">
        <w:rPr>
          <w:rFonts w:ascii="Times New Roman" w:hAnsi="Times New Roman" w:cs="Times New Roman"/>
          <w:b w:val="0"/>
          <w:sz w:val="24"/>
          <w:szCs w:val="24"/>
        </w:rPr>
        <w:t>п</w:t>
      </w:r>
      <w:r w:rsidR="00144C87" w:rsidRPr="004A0A38">
        <w:rPr>
          <w:rFonts w:ascii="Times New Roman" w:hAnsi="Times New Roman" w:cs="Times New Roman"/>
          <w:b w:val="0"/>
          <w:sz w:val="24"/>
          <w:szCs w:val="24"/>
        </w:rPr>
        <w:t>роведения Конкурса</w:t>
      </w:r>
      <w:r w:rsidR="00A4567E" w:rsidRPr="004A0A38">
        <w:rPr>
          <w:rFonts w:ascii="Times New Roman" w:hAnsi="Times New Roman" w:cs="Times New Roman"/>
          <w:b w:val="0"/>
          <w:sz w:val="24"/>
          <w:szCs w:val="24"/>
        </w:rPr>
        <w:t xml:space="preserve"> (</w:t>
      </w:r>
      <w:r w:rsidR="00AB12E4" w:rsidRPr="004A0A38">
        <w:rPr>
          <w:rFonts w:ascii="Times New Roman" w:hAnsi="Times New Roman" w:cs="Times New Roman"/>
          <w:b w:val="0"/>
          <w:sz w:val="24"/>
          <w:szCs w:val="24"/>
        </w:rPr>
        <w:t>Т</w:t>
      </w:r>
      <w:r w:rsidR="00A4567E" w:rsidRPr="004A0A38">
        <w:rPr>
          <w:rFonts w:ascii="Times New Roman" w:hAnsi="Times New Roman" w:cs="Times New Roman"/>
          <w:b w:val="0"/>
          <w:sz w:val="24"/>
          <w:szCs w:val="24"/>
        </w:rPr>
        <w:t>аблица 1)</w:t>
      </w:r>
      <w:r w:rsidR="00144C87" w:rsidRPr="004A0A38">
        <w:rPr>
          <w:rFonts w:ascii="Times New Roman" w:hAnsi="Times New Roman" w:cs="Times New Roman"/>
          <w:b w:val="0"/>
          <w:sz w:val="24"/>
          <w:szCs w:val="24"/>
        </w:rPr>
        <w:t>:</w:t>
      </w:r>
    </w:p>
    <w:p w14:paraId="26F0E609" w14:textId="77777777" w:rsidR="00360A6C" w:rsidRPr="004A0A38" w:rsidRDefault="00360A6C" w:rsidP="00927E10">
      <w:pPr>
        <w:pStyle w:val="20"/>
        <w:spacing w:after="0" w:line="240" w:lineRule="auto"/>
        <w:ind w:left="0" w:firstLine="567"/>
        <w:jc w:val="right"/>
        <w:rPr>
          <w:rFonts w:ascii="Times New Roman" w:eastAsiaTheme="minorEastAsia" w:hAnsi="Times New Roman"/>
          <w:b/>
          <w:sz w:val="24"/>
          <w:szCs w:val="24"/>
          <w:lang w:eastAsia="ru-RU"/>
        </w:rPr>
      </w:pPr>
    </w:p>
    <w:p w14:paraId="56D19751" w14:textId="77777777" w:rsidR="007D343C" w:rsidRPr="004A0A38" w:rsidRDefault="007D343C" w:rsidP="00927E10">
      <w:pPr>
        <w:pStyle w:val="20"/>
        <w:spacing w:after="0" w:line="240" w:lineRule="auto"/>
        <w:ind w:left="0" w:firstLine="567"/>
        <w:jc w:val="right"/>
        <w:rPr>
          <w:rFonts w:ascii="Times New Roman" w:eastAsiaTheme="minorEastAsia" w:hAnsi="Times New Roman"/>
          <w:b/>
          <w:sz w:val="24"/>
          <w:szCs w:val="24"/>
          <w:lang w:eastAsia="ru-RU"/>
        </w:rPr>
      </w:pPr>
      <w:r w:rsidRPr="004A0A38">
        <w:rPr>
          <w:rFonts w:ascii="Times New Roman" w:eastAsiaTheme="minorEastAsia" w:hAnsi="Times New Roman"/>
          <w:b/>
          <w:sz w:val="24"/>
          <w:szCs w:val="24"/>
          <w:lang w:eastAsia="ru-RU"/>
        </w:rPr>
        <w:t xml:space="preserve">Таблица 1 </w:t>
      </w:r>
    </w:p>
    <w:p w14:paraId="416652C8" w14:textId="5A0B9CC8" w:rsidR="003D36FD" w:rsidRPr="004A0A38" w:rsidRDefault="003D36FD" w:rsidP="0016005F">
      <w:pPr>
        <w:pStyle w:val="2"/>
        <w:keepNext w:val="0"/>
        <w:widowControl w:val="0"/>
        <w:numPr>
          <w:ilvl w:val="0"/>
          <w:numId w:val="0"/>
        </w:numPr>
        <w:spacing w:before="0" w:after="0" w:line="240" w:lineRule="auto"/>
        <w:jc w:val="both"/>
        <w:rPr>
          <w:rFonts w:ascii="Times New Roman" w:hAnsi="Times New Roman" w:cs="Times New Roman"/>
          <w:sz w:val="24"/>
          <w:szCs w:val="24"/>
        </w:rPr>
      </w:pPr>
    </w:p>
    <w:tbl>
      <w:tblPr>
        <w:tblW w:w="9493" w:type="dxa"/>
        <w:jc w:val="center"/>
        <w:tblLayout w:type="fixed"/>
        <w:tblCellMar>
          <w:left w:w="0" w:type="dxa"/>
          <w:right w:w="0" w:type="dxa"/>
        </w:tblCellMar>
        <w:tblLook w:val="01E0" w:firstRow="1" w:lastRow="1" w:firstColumn="1" w:lastColumn="1" w:noHBand="0" w:noVBand="0"/>
      </w:tblPr>
      <w:tblGrid>
        <w:gridCol w:w="851"/>
        <w:gridCol w:w="3964"/>
        <w:gridCol w:w="2693"/>
        <w:gridCol w:w="1985"/>
      </w:tblGrid>
      <w:tr w:rsidR="0016005F" w:rsidRPr="004A0A38" w14:paraId="32B6DDC8" w14:textId="77777777" w:rsidTr="00BF11F3">
        <w:trPr>
          <w:trHeight w:hRule="exact" w:val="475"/>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C2747A0" w14:textId="77777777" w:rsidR="0016005F" w:rsidRPr="004A0A38" w:rsidRDefault="0016005F" w:rsidP="00BF11F3">
            <w:pPr>
              <w:widowControl w:val="0"/>
              <w:ind w:left="0" w:firstLine="0"/>
              <w:jc w:val="center"/>
              <w:rPr>
                <w:rFonts w:ascii="Times New Roman" w:eastAsia="Times New Roman" w:hAnsi="Times New Roman"/>
                <w:sz w:val="24"/>
                <w:szCs w:val="24"/>
              </w:rPr>
            </w:pPr>
            <w:r w:rsidRPr="004A0A38">
              <w:rPr>
                <w:rFonts w:ascii="Times New Roman" w:eastAsia="Times New Roman" w:hAnsi="Times New Roman"/>
                <w:b/>
                <w:bCs/>
                <w:sz w:val="24"/>
                <w:szCs w:val="24"/>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19F392E7" w14:textId="77777777" w:rsidR="0016005F" w:rsidRPr="004A0A38" w:rsidRDefault="0016005F" w:rsidP="00BF11F3">
            <w:pPr>
              <w:widowControl w:val="0"/>
              <w:tabs>
                <w:tab w:val="left" w:pos="2140"/>
                <w:tab w:val="left" w:pos="4100"/>
                <w:tab w:val="left" w:pos="5720"/>
              </w:tabs>
              <w:ind w:left="0" w:firstLine="0"/>
              <w:jc w:val="center"/>
              <w:rPr>
                <w:rFonts w:ascii="Times New Roman" w:eastAsia="Times New Roman" w:hAnsi="Times New Roman"/>
                <w:b/>
                <w:spacing w:val="1"/>
                <w:sz w:val="24"/>
                <w:szCs w:val="24"/>
              </w:rPr>
            </w:pPr>
            <w:r w:rsidRPr="004A0A38">
              <w:rPr>
                <w:rFonts w:ascii="Times New Roman" w:eastAsia="Times New Roman" w:hAnsi="Times New Roman"/>
                <w:b/>
                <w:spacing w:val="1"/>
                <w:sz w:val="24"/>
                <w:szCs w:val="24"/>
              </w:rPr>
              <w:t>Наименование процедур, этапов</w:t>
            </w:r>
          </w:p>
        </w:tc>
        <w:tc>
          <w:tcPr>
            <w:tcW w:w="2693" w:type="dxa"/>
            <w:tcBorders>
              <w:top w:val="single" w:sz="4" w:space="0" w:color="000000"/>
              <w:left w:val="single" w:sz="4" w:space="0" w:color="000000"/>
              <w:bottom w:val="single" w:sz="4" w:space="0" w:color="000000"/>
              <w:right w:val="single" w:sz="4" w:space="0" w:color="000000"/>
            </w:tcBorders>
            <w:vAlign w:val="center"/>
          </w:tcPr>
          <w:p w14:paraId="3057703A" w14:textId="77777777" w:rsidR="0016005F" w:rsidRPr="004A0A38" w:rsidRDefault="0016005F" w:rsidP="00BF11F3">
            <w:pPr>
              <w:widowControl w:val="0"/>
              <w:ind w:left="0" w:firstLine="0"/>
              <w:jc w:val="center"/>
              <w:rPr>
                <w:rFonts w:ascii="Times New Roman" w:eastAsia="Times New Roman" w:hAnsi="Times New Roman"/>
                <w:b/>
                <w:bCs/>
                <w:sz w:val="24"/>
                <w:szCs w:val="24"/>
              </w:rPr>
            </w:pPr>
            <w:r w:rsidRPr="004A0A38">
              <w:rPr>
                <w:rFonts w:ascii="Times New Roman" w:eastAsia="Times New Roman" w:hAnsi="Times New Roman"/>
                <w:b/>
                <w:bCs/>
                <w:sz w:val="24"/>
                <w:szCs w:val="24"/>
              </w:rPr>
              <w:t>Срок выполнения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25791F6A" w14:textId="77777777" w:rsidR="0016005F" w:rsidRPr="004A0A38" w:rsidRDefault="0016005F" w:rsidP="00BF11F3">
            <w:pPr>
              <w:widowControl w:val="0"/>
              <w:ind w:left="0" w:firstLine="0"/>
              <w:jc w:val="center"/>
              <w:rPr>
                <w:rFonts w:ascii="Times New Roman" w:eastAsia="Times New Roman" w:hAnsi="Times New Roman"/>
                <w:b/>
                <w:bCs/>
                <w:sz w:val="24"/>
                <w:szCs w:val="24"/>
              </w:rPr>
            </w:pPr>
            <w:r w:rsidRPr="004A0A38">
              <w:rPr>
                <w:rFonts w:ascii="Times New Roman" w:eastAsia="Times New Roman" w:hAnsi="Times New Roman"/>
                <w:b/>
                <w:bCs/>
                <w:sz w:val="24"/>
                <w:szCs w:val="24"/>
              </w:rPr>
              <w:t>Исполнитель</w:t>
            </w:r>
          </w:p>
        </w:tc>
      </w:tr>
      <w:tr w:rsidR="0016005F" w:rsidRPr="004A0A38" w14:paraId="28D4A051" w14:textId="77777777" w:rsidTr="00BF11F3">
        <w:trPr>
          <w:trHeight w:hRule="exact" w:val="40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C6704F2" w14:textId="77777777" w:rsidR="0016005F" w:rsidRPr="004A0A38" w:rsidRDefault="0016005F" w:rsidP="00BF11F3">
            <w:pPr>
              <w:widowControl w:val="0"/>
              <w:spacing w:before="100" w:after="100"/>
              <w:ind w:left="-479" w:right="-3" w:firstLine="470"/>
              <w:jc w:val="center"/>
              <w:rPr>
                <w:rFonts w:ascii="Times New Roman" w:eastAsia="Times New Roman" w:hAnsi="Times New Roman"/>
                <w:bCs/>
                <w:sz w:val="24"/>
                <w:szCs w:val="24"/>
              </w:rPr>
            </w:pPr>
            <w:r w:rsidRPr="004A0A38">
              <w:rPr>
                <w:rFonts w:ascii="Times New Roman" w:eastAsia="Times New Roman" w:hAnsi="Times New Roman"/>
                <w:bCs/>
                <w:sz w:val="24"/>
                <w:szCs w:val="24"/>
              </w:rPr>
              <w:t>1</w:t>
            </w:r>
          </w:p>
        </w:tc>
        <w:tc>
          <w:tcPr>
            <w:tcW w:w="3964" w:type="dxa"/>
            <w:tcBorders>
              <w:top w:val="single" w:sz="4" w:space="0" w:color="000000"/>
              <w:left w:val="single" w:sz="4" w:space="0" w:color="000000"/>
              <w:bottom w:val="single" w:sz="4" w:space="0" w:color="000000"/>
              <w:right w:val="single" w:sz="4" w:space="0" w:color="000000"/>
            </w:tcBorders>
            <w:vAlign w:val="center"/>
          </w:tcPr>
          <w:p w14:paraId="07356FBD" w14:textId="77777777" w:rsidR="0016005F" w:rsidRPr="004A0A38" w:rsidRDefault="0016005F" w:rsidP="00BF11F3">
            <w:pPr>
              <w:widowControl w:val="0"/>
              <w:tabs>
                <w:tab w:val="left" w:pos="2140"/>
                <w:tab w:val="left" w:pos="4100"/>
                <w:tab w:val="left" w:pos="5720"/>
              </w:tabs>
              <w:spacing w:before="100" w:after="100"/>
              <w:ind w:left="-479" w:right="-3" w:firstLine="470"/>
              <w:jc w:val="center"/>
              <w:rPr>
                <w:rFonts w:ascii="Times New Roman" w:eastAsia="Times New Roman" w:hAnsi="Times New Roman"/>
                <w:spacing w:val="1"/>
                <w:sz w:val="24"/>
                <w:szCs w:val="24"/>
              </w:rPr>
            </w:pPr>
            <w:r w:rsidRPr="004A0A38">
              <w:rPr>
                <w:rFonts w:ascii="Times New Roman" w:eastAsia="Times New Roman" w:hAnsi="Times New Roman"/>
                <w:spacing w:val="1"/>
                <w:sz w:val="24"/>
                <w:szCs w:val="24"/>
              </w:rPr>
              <w:t>2</w:t>
            </w:r>
          </w:p>
        </w:tc>
        <w:tc>
          <w:tcPr>
            <w:tcW w:w="2693" w:type="dxa"/>
            <w:tcBorders>
              <w:top w:val="single" w:sz="4" w:space="0" w:color="000000"/>
              <w:left w:val="single" w:sz="4" w:space="0" w:color="000000"/>
              <w:bottom w:val="single" w:sz="4" w:space="0" w:color="000000"/>
              <w:right w:val="single" w:sz="4" w:space="0" w:color="000000"/>
            </w:tcBorders>
            <w:vAlign w:val="center"/>
          </w:tcPr>
          <w:p w14:paraId="280C6580" w14:textId="77777777" w:rsidR="0016005F" w:rsidRPr="004A0A38" w:rsidRDefault="0016005F" w:rsidP="00BF11F3">
            <w:pPr>
              <w:widowControl w:val="0"/>
              <w:spacing w:before="100" w:after="100"/>
              <w:ind w:left="-479" w:right="-3" w:firstLine="470"/>
              <w:jc w:val="center"/>
              <w:rPr>
                <w:rFonts w:ascii="Times New Roman" w:eastAsia="Times New Roman" w:hAnsi="Times New Roman"/>
                <w:bCs/>
                <w:sz w:val="24"/>
                <w:szCs w:val="24"/>
              </w:rPr>
            </w:pPr>
            <w:r w:rsidRPr="004A0A38">
              <w:rPr>
                <w:rFonts w:ascii="Times New Roman" w:eastAsia="Times New Roman" w:hAnsi="Times New Roman"/>
                <w:bCs/>
                <w:sz w:val="24"/>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7E9EB00B" w14:textId="77777777" w:rsidR="0016005F" w:rsidRPr="004A0A38" w:rsidRDefault="0016005F" w:rsidP="00BF11F3">
            <w:pPr>
              <w:widowControl w:val="0"/>
              <w:spacing w:before="100" w:after="100"/>
              <w:ind w:left="-479" w:right="-3" w:firstLine="470"/>
              <w:jc w:val="center"/>
              <w:rPr>
                <w:rFonts w:ascii="Times New Roman" w:eastAsia="Times New Roman" w:hAnsi="Times New Roman"/>
                <w:bCs/>
                <w:sz w:val="24"/>
                <w:szCs w:val="24"/>
              </w:rPr>
            </w:pPr>
            <w:r w:rsidRPr="004A0A38">
              <w:rPr>
                <w:rFonts w:ascii="Times New Roman" w:eastAsia="Times New Roman" w:hAnsi="Times New Roman"/>
                <w:bCs/>
                <w:sz w:val="24"/>
                <w:szCs w:val="24"/>
              </w:rPr>
              <w:t>4</w:t>
            </w:r>
          </w:p>
        </w:tc>
      </w:tr>
      <w:tr w:rsidR="0016005F" w:rsidRPr="004A0A38" w14:paraId="0F5D4DC3" w14:textId="77777777" w:rsidTr="00BF11F3">
        <w:trPr>
          <w:trHeight w:hRule="exact" w:val="130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01702E5" w14:textId="77777777" w:rsidR="0016005F" w:rsidRPr="004A0A38" w:rsidRDefault="0016005F" w:rsidP="00BF11F3">
            <w:pPr>
              <w:widowControl w:val="0"/>
              <w:spacing w:before="100" w:after="100"/>
              <w:ind w:left="0"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1.</w:t>
            </w:r>
          </w:p>
        </w:tc>
        <w:tc>
          <w:tcPr>
            <w:tcW w:w="3964" w:type="dxa"/>
            <w:tcBorders>
              <w:top w:val="single" w:sz="4" w:space="0" w:color="000000"/>
              <w:left w:val="single" w:sz="4" w:space="0" w:color="000000"/>
              <w:bottom w:val="single" w:sz="4" w:space="0" w:color="000000"/>
              <w:right w:val="single" w:sz="4" w:space="0" w:color="000000"/>
            </w:tcBorders>
            <w:vAlign w:val="center"/>
          </w:tcPr>
          <w:p w14:paraId="0DD6B8E7"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sidRPr="004A0A38">
              <w:rPr>
                <w:rFonts w:ascii="Times New Roman" w:eastAsia="Times New Roman" w:hAnsi="Times New Roman"/>
                <w:sz w:val="24"/>
                <w:szCs w:val="24"/>
              </w:rPr>
              <w:t>Опубликование</w:t>
            </w:r>
            <w:r w:rsidRPr="004A0A38">
              <w:rPr>
                <w:rFonts w:ascii="Times New Roman" w:eastAsia="Times New Roman" w:hAnsi="Times New Roman"/>
                <w:sz w:val="24"/>
                <w:szCs w:val="24"/>
              </w:rPr>
              <w:tab/>
              <w:t xml:space="preserve">сообщения о проведении открытого Конкурса </w:t>
            </w:r>
          </w:p>
        </w:tc>
        <w:tc>
          <w:tcPr>
            <w:tcW w:w="2693" w:type="dxa"/>
            <w:tcBorders>
              <w:top w:val="single" w:sz="4" w:space="0" w:color="000000"/>
              <w:left w:val="single" w:sz="4" w:space="0" w:color="000000"/>
              <w:bottom w:val="single" w:sz="4" w:space="0" w:color="000000"/>
              <w:right w:val="single" w:sz="4" w:space="0" w:color="000000"/>
            </w:tcBorders>
            <w:vAlign w:val="center"/>
          </w:tcPr>
          <w:p w14:paraId="018021C2" w14:textId="1016EFCA" w:rsidR="0016005F" w:rsidRPr="004A0A38" w:rsidRDefault="00550F7D" w:rsidP="007740EF">
            <w:pPr>
              <w:widowControl w:val="0"/>
              <w:spacing w:before="100" w:after="100"/>
              <w:ind w:left="113" w:firstLine="0"/>
              <w:jc w:val="center"/>
              <w:rPr>
                <w:rFonts w:ascii="Times New Roman" w:eastAsia="Times New Roman" w:hAnsi="Times New Roman"/>
                <w:b/>
                <w:bCs/>
              </w:rPr>
            </w:pPr>
            <w:r w:rsidRPr="00D07520">
              <w:rPr>
                <w:rFonts w:ascii="Times New Roman" w:eastAsia="Times New Roman" w:hAnsi="Times New Roman"/>
                <w:b/>
                <w:i/>
              </w:rPr>
              <w:t>07</w:t>
            </w:r>
            <w:r w:rsidR="00B54D3A" w:rsidRPr="00D07520">
              <w:rPr>
                <w:rFonts w:ascii="Times New Roman" w:eastAsia="Times New Roman" w:hAnsi="Times New Roman"/>
                <w:b/>
                <w:i/>
              </w:rPr>
              <w:t>.0</w:t>
            </w:r>
            <w:r w:rsidR="0033417D" w:rsidRPr="00D07520">
              <w:rPr>
                <w:rFonts w:ascii="Times New Roman" w:eastAsia="Times New Roman" w:hAnsi="Times New Roman"/>
                <w:b/>
                <w:i/>
              </w:rPr>
              <w:t>8</w:t>
            </w:r>
            <w:r w:rsidR="00B54D3A" w:rsidRPr="00D07520">
              <w:rPr>
                <w:rFonts w:ascii="Times New Roman" w:eastAsia="Times New Roman" w:hAnsi="Times New Roman"/>
                <w:b/>
                <w:i/>
              </w:rPr>
              <w:t>.2020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B9BB436" w14:textId="1BC2C345"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Конкурсная комиссия</w:t>
            </w:r>
          </w:p>
        </w:tc>
      </w:tr>
      <w:tr w:rsidR="0016005F" w:rsidRPr="004A0A38" w14:paraId="18748AA8" w14:textId="77777777" w:rsidTr="00BF11F3">
        <w:trPr>
          <w:trHeight w:hRule="exact" w:val="551"/>
          <w:jc w:val="center"/>
        </w:trPr>
        <w:tc>
          <w:tcPr>
            <w:tcW w:w="9493" w:type="dxa"/>
            <w:gridSpan w:val="4"/>
            <w:tcBorders>
              <w:top w:val="single" w:sz="4" w:space="0" w:color="000000"/>
              <w:left w:val="single" w:sz="4" w:space="0" w:color="000000"/>
              <w:bottom w:val="single" w:sz="4" w:space="0" w:color="000000"/>
              <w:right w:val="single" w:sz="4" w:space="0" w:color="000000"/>
            </w:tcBorders>
            <w:vAlign w:val="center"/>
          </w:tcPr>
          <w:p w14:paraId="097CEBF3" w14:textId="77777777" w:rsidR="0016005F" w:rsidRPr="004A0A38" w:rsidRDefault="0016005F" w:rsidP="00BF11F3">
            <w:pPr>
              <w:widowControl w:val="0"/>
              <w:tabs>
                <w:tab w:val="left" w:pos="2140"/>
                <w:tab w:val="left" w:pos="4100"/>
                <w:tab w:val="left" w:pos="5720"/>
              </w:tabs>
              <w:spacing w:before="100" w:after="100"/>
              <w:ind w:left="102" w:right="39" w:firstLine="29"/>
              <w:jc w:val="center"/>
              <w:rPr>
                <w:rFonts w:ascii="Times New Roman" w:hAnsi="Times New Roman"/>
                <w:sz w:val="24"/>
                <w:szCs w:val="24"/>
              </w:rPr>
            </w:pPr>
            <w:r w:rsidRPr="004A0A38">
              <w:rPr>
                <w:rFonts w:ascii="Times New Roman" w:hAnsi="Times New Roman"/>
                <w:b/>
                <w:i/>
                <w:sz w:val="24"/>
                <w:szCs w:val="24"/>
              </w:rPr>
              <w:lastRenderedPageBreak/>
              <w:t>Этап – Предварительный отбор участников Конкурса</w:t>
            </w:r>
          </w:p>
        </w:tc>
      </w:tr>
      <w:tr w:rsidR="0016005F" w:rsidRPr="004A0A38" w14:paraId="42046BD9" w14:textId="77777777" w:rsidTr="00BF11F3">
        <w:trPr>
          <w:trHeight w:hRule="exact" w:val="183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9F801CB"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2.</w:t>
            </w:r>
          </w:p>
        </w:tc>
        <w:tc>
          <w:tcPr>
            <w:tcW w:w="3964" w:type="dxa"/>
            <w:tcBorders>
              <w:top w:val="single" w:sz="4" w:space="0" w:color="000000"/>
              <w:left w:val="single" w:sz="4" w:space="0" w:color="000000"/>
              <w:bottom w:val="single" w:sz="4" w:space="0" w:color="000000"/>
              <w:right w:val="single" w:sz="4" w:space="0" w:color="000000"/>
            </w:tcBorders>
            <w:vAlign w:val="center"/>
          </w:tcPr>
          <w:p w14:paraId="4A69B820"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sidRPr="004A0A38">
              <w:rPr>
                <w:rFonts w:ascii="Times New Roman" w:eastAsia="Times New Roman" w:hAnsi="Times New Roman"/>
                <w:sz w:val="24"/>
                <w:szCs w:val="24"/>
              </w:rPr>
              <w:t>Представление Заявок на участие в Конкурсе</w:t>
            </w:r>
          </w:p>
        </w:tc>
        <w:tc>
          <w:tcPr>
            <w:tcW w:w="2693" w:type="dxa"/>
            <w:tcBorders>
              <w:top w:val="single" w:sz="4" w:space="0" w:color="000000"/>
              <w:left w:val="single" w:sz="4" w:space="0" w:color="000000"/>
              <w:bottom w:val="single" w:sz="4" w:space="0" w:color="000000"/>
              <w:right w:val="single" w:sz="4" w:space="0" w:color="000000"/>
            </w:tcBorders>
            <w:vAlign w:val="center"/>
          </w:tcPr>
          <w:p w14:paraId="187AB807" w14:textId="77777777" w:rsidR="00C9291D" w:rsidRPr="00C20AAE" w:rsidRDefault="00C9291D" w:rsidP="00C9291D">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C20AAE">
              <w:rPr>
                <w:rFonts w:ascii="Times New Roman" w:eastAsia="Times New Roman" w:hAnsi="Times New Roman"/>
                <w:i/>
              </w:rPr>
              <w:t>не менее чем 45 рабочих дней со дня опубликования и размещения сообщения о проведении конкурса</w:t>
            </w:r>
          </w:p>
          <w:p w14:paraId="53CD4E26" w14:textId="36F2ABF3" w:rsidR="0016005F" w:rsidRPr="004A0A38" w:rsidRDefault="00C9291D" w:rsidP="00C9291D">
            <w:pPr>
              <w:widowControl w:val="0"/>
              <w:tabs>
                <w:tab w:val="left" w:pos="2140"/>
                <w:tab w:val="left" w:pos="4100"/>
                <w:tab w:val="left" w:pos="5720"/>
              </w:tabs>
              <w:spacing w:before="100" w:after="100"/>
              <w:ind w:left="102" w:right="39" w:firstLine="0"/>
              <w:jc w:val="center"/>
              <w:rPr>
                <w:rFonts w:ascii="Times New Roman" w:hAnsi="Times New Roman"/>
                <w:b/>
              </w:rPr>
            </w:pPr>
            <w:r w:rsidRPr="00C9291D">
              <w:rPr>
                <w:rFonts w:ascii="Times New Roman" w:eastAsia="Times New Roman" w:hAnsi="Times New Roman"/>
                <w:b/>
              </w:rPr>
              <w:t>09.10.2020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063BDFC6" w14:textId="77777777" w:rsidR="0016005F" w:rsidRPr="004A0A38" w:rsidRDefault="0016005F" w:rsidP="00BF11F3">
            <w:pPr>
              <w:widowControl w:val="0"/>
              <w:tabs>
                <w:tab w:val="left" w:pos="2140"/>
                <w:tab w:val="left" w:pos="4100"/>
                <w:tab w:val="left" w:pos="5720"/>
              </w:tabs>
              <w:spacing w:before="100" w:after="100"/>
              <w:ind w:left="102" w:right="39" w:firstLine="29"/>
              <w:jc w:val="center"/>
              <w:rPr>
                <w:rFonts w:ascii="Times New Roman" w:hAnsi="Times New Roman"/>
                <w:sz w:val="24"/>
                <w:szCs w:val="24"/>
              </w:rPr>
            </w:pPr>
            <w:r w:rsidRPr="004A0A38">
              <w:rPr>
                <w:rFonts w:ascii="Times New Roman" w:hAnsi="Times New Roman"/>
                <w:sz w:val="24"/>
                <w:szCs w:val="24"/>
              </w:rPr>
              <w:t>Заявитель</w:t>
            </w:r>
          </w:p>
        </w:tc>
      </w:tr>
      <w:tr w:rsidR="0016005F" w:rsidRPr="004A0A38" w14:paraId="20B45D80" w14:textId="77777777" w:rsidTr="00BF11F3">
        <w:trPr>
          <w:trHeight w:hRule="exact" w:val="189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EAA3129"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3.</w:t>
            </w:r>
          </w:p>
        </w:tc>
        <w:tc>
          <w:tcPr>
            <w:tcW w:w="3964" w:type="dxa"/>
            <w:tcBorders>
              <w:top w:val="single" w:sz="4" w:space="0" w:color="000000"/>
              <w:left w:val="single" w:sz="4" w:space="0" w:color="000000"/>
              <w:bottom w:val="single" w:sz="4" w:space="0" w:color="000000"/>
              <w:right w:val="single" w:sz="4" w:space="0" w:color="000000"/>
            </w:tcBorders>
            <w:vAlign w:val="center"/>
          </w:tcPr>
          <w:p w14:paraId="222CB6C1"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sidRPr="004A0A38">
              <w:rPr>
                <w:rFonts w:ascii="Times New Roman" w:eastAsia="Times New Roman" w:hAnsi="Times New Roman"/>
                <w:sz w:val="24"/>
                <w:szCs w:val="24"/>
              </w:rPr>
              <w:t>Внесение Задатка в обеспечение исполнения обязательств по заключению Концессионного соглашения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286BE12F" w14:textId="7A54B31A" w:rsidR="0016005F" w:rsidRPr="004A0A38" w:rsidRDefault="00C9291D" w:rsidP="00286D04">
            <w:pPr>
              <w:widowControl w:val="0"/>
              <w:tabs>
                <w:tab w:val="left" w:pos="2140"/>
                <w:tab w:val="left" w:pos="4100"/>
                <w:tab w:val="left" w:pos="5720"/>
              </w:tabs>
              <w:spacing w:before="100" w:after="100"/>
              <w:ind w:left="0" w:right="39" w:firstLine="0"/>
              <w:jc w:val="center"/>
              <w:rPr>
                <w:rFonts w:ascii="Times New Roman" w:eastAsia="Times New Roman" w:hAnsi="Times New Roman"/>
                <w:i/>
              </w:rPr>
            </w:pPr>
            <w:r w:rsidRPr="00C20AAE">
              <w:rPr>
                <w:rFonts w:ascii="Times New Roman" w:eastAsia="Times New Roman" w:hAnsi="Times New Roman"/>
                <w:i/>
              </w:rPr>
              <w:t>с даты опубликования Сообщения о проведении Конкурса, но не позднее даты окончания срока предоставления заявок</w:t>
            </w:r>
            <w:r w:rsidRPr="00C9291D">
              <w:rPr>
                <w:rFonts w:ascii="Times New Roman" w:eastAsia="Times New Roman" w:hAnsi="Times New Roman"/>
                <w:b/>
              </w:rPr>
              <w:t xml:space="preserve"> 09.10.2020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DAA7E19" w14:textId="77777777" w:rsidR="0016005F" w:rsidRPr="004A0A38" w:rsidRDefault="0016005F" w:rsidP="00BF11F3">
            <w:pPr>
              <w:autoSpaceDE w:val="0"/>
              <w:autoSpaceDN w:val="0"/>
              <w:adjustRightInd w:val="0"/>
              <w:ind w:left="0" w:firstLine="131"/>
              <w:jc w:val="center"/>
              <w:rPr>
                <w:rFonts w:ascii="Times New Roman" w:hAnsi="Times New Roman"/>
                <w:sz w:val="24"/>
                <w:szCs w:val="24"/>
              </w:rPr>
            </w:pPr>
            <w:r w:rsidRPr="004A0A38">
              <w:rPr>
                <w:rFonts w:ascii="Times New Roman" w:hAnsi="Times New Roman"/>
                <w:sz w:val="24"/>
                <w:szCs w:val="24"/>
              </w:rPr>
              <w:t>Заявитель</w:t>
            </w:r>
          </w:p>
        </w:tc>
      </w:tr>
      <w:tr w:rsidR="0016005F" w:rsidRPr="004A0A38" w14:paraId="2AE10E37" w14:textId="77777777" w:rsidTr="00BF11F3">
        <w:trPr>
          <w:trHeight w:hRule="exact" w:val="266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273B7DD"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4.</w:t>
            </w:r>
          </w:p>
        </w:tc>
        <w:tc>
          <w:tcPr>
            <w:tcW w:w="3964" w:type="dxa"/>
            <w:tcBorders>
              <w:top w:val="single" w:sz="4" w:space="0" w:color="000000"/>
              <w:left w:val="single" w:sz="4" w:space="0" w:color="000000"/>
              <w:bottom w:val="single" w:sz="4" w:space="0" w:color="000000"/>
              <w:right w:val="single" w:sz="4" w:space="0" w:color="000000"/>
            </w:tcBorders>
            <w:vAlign w:val="center"/>
          </w:tcPr>
          <w:p w14:paraId="6C61743F"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sz w:val="24"/>
                <w:szCs w:val="24"/>
              </w:rPr>
            </w:pPr>
            <w:r w:rsidRPr="004A0A38">
              <w:rPr>
                <w:rFonts w:ascii="Times New Roman" w:eastAsia="Times New Roman" w:hAnsi="Times New Roman"/>
                <w:sz w:val="24"/>
                <w:szCs w:val="24"/>
              </w:rPr>
              <w:t>Отзыв или изменение поданной Заявки на участие в Конкурсе</w:t>
            </w:r>
          </w:p>
        </w:tc>
        <w:tc>
          <w:tcPr>
            <w:tcW w:w="2693" w:type="dxa"/>
            <w:tcBorders>
              <w:top w:val="single" w:sz="4" w:space="0" w:color="000000"/>
              <w:left w:val="single" w:sz="4" w:space="0" w:color="000000"/>
              <w:bottom w:val="single" w:sz="4" w:space="0" w:color="000000"/>
              <w:right w:val="single" w:sz="4" w:space="0" w:color="000000"/>
            </w:tcBorders>
            <w:vAlign w:val="center"/>
          </w:tcPr>
          <w:p w14:paraId="71B5825B" w14:textId="129FE6A1" w:rsidR="0016005F" w:rsidRPr="00D07520" w:rsidRDefault="00C9291D" w:rsidP="00286D04">
            <w:pPr>
              <w:widowControl w:val="0"/>
              <w:tabs>
                <w:tab w:val="left" w:pos="2140"/>
                <w:tab w:val="left" w:pos="4100"/>
                <w:tab w:val="left" w:pos="5720"/>
              </w:tabs>
              <w:spacing w:before="100" w:after="100"/>
              <w:ind w:left="102" w:right="39" w:firstLine="0"/>
              <w:jc w:val="center"/>
              <w:rPr>
                <w:rFonts w:ascii="Times New Roman" w:eastAsia="Times New Roman" w:hAnsi="Times New Roman"/>
                <w:b/>
                <w:sz w:val="24"/>
                <w:szCs w:val="24"/>
              </w:rPr>
            </w:pPr>
            <w:r w:rsidRPr="00C20AAE">
              <w:rPr>
                <w:rFonts w:ascii="Times New Roman" w:eastAsia="Times New Roman" w:hAnsi="Times New Roman"/>
                <w:i/>
              </w:rPr>
              <w:t>В течение 45 рабочих дней с даты опубликования Сообщения о проведении Конкурса, не позднее даты истечения срока представления Заявок на участие в Конкурсе</w:t>
            </w:r>
            <w:r w:rsidRPr="00C9291D">
              <w:rPr>
                <w:rFonts w:ascii="Times New Roman" w:eastAsia="Times New Roman" w:hAnsi="Times New Roman"/>
                <w:b/>
              </w:rPr>
              <w:t xml:space="preserve"> 09.10.2020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B56C56F" w14:textId="77777777" w:rsidR="0016005F" w:rsidRPr="004A0A38" w:rsidRDefault="0016005F" w:rsidP="00BF11F3">
            <w:pPr>
              <w:widowControl w:val="0"/>
              <w:tabs>
                <w:tab w:val="left" w:pos="2140"/>
                <w:tab w:val="left" w:pos="4100"/>
                <w:tab w:val="left" w:pos="5720"/>
              </w:tabs>
              <w:spacing w:before="100" w:after="100"/>
              <w:ind w:left="102" w:right="39" w:firstLine="131"/>
              <w:jc w:val="center"/>
              <w:rPr>
                <w:rFonts w:ascii="Times New Roman" w:hAnsi="Times New Roman"/>
                <w:sz w:val="24"/>
                <w:szCs w:val="24"/>
              </w:rPr>
            </w:pPr>
            <w:r w:rsidRPr="004A0A38">
              <w:rPr>
                <w:rFonts w:ascii="Times New Roman" w:hAnsi="Times New Roman"/>
                <w:sz w:val="24"/>
                <w:szCs w:val="24"/>
              </w:rPr>
              <w:t>Заявитель</w:t>
            </w:r>
          </w:p>
        </w:tc>
      </w:tr>
      <w:tr w:rsidR="0016005F" w:rsidRPr="004A0A38" w14:paraId="4076D361" w14:textId="77777777" w:rsidTr="00BF11F3">
        <w:trPr>
          <w:trHeight w:hRule="exact" w:val="1724"/>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6EB141F"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5.</w:t>
            </w:r>
          </w:p>
        </w:tc>
        <w:tc>
          <w:tcPr>
            <w:tcW w:w="3964" w:type="dxa"/>
            <w:tcBorders>
              <w:top w:val="single" w:sz="4" w:space="0" w:color="000000"/>
              <w:left w:val="single" w:sz="4" w:space="0" w:color="000000"/>
              <w:bottom w:val="single" w:sz="4" w:space="0" w:color="000000"/>
              <w:right w:val="single" w:sz="4" w:space="0" w:color="000000"/>
            </w:tcBorders>
            <w:vAlign w:val="center"/>
          </w:tcPr>
          <w:p w14:paraId="536FAF52"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pacing w:val="-2"/>
                <w:sz w:val="24"/>
                <w:szCs w:val="24"/>
              </w:rPr>
              <w:t>В</w:t>
            </w:r>
            <w:r w:rsidRPr="004A0A38">
              <w:rPr>
                <w:rFonts w:ascii="Times New Roman" w:eastAsia="Times New Roman" w:hAnsi="Times New Roman"/>
                <w:spacing w:val="-1"/>
                <w:sz w:val="24"/>
                <w:szCs w:val="24"/>
              </w:rPr>
              <w:t>с</w:t>
            </w:r>
            <w:r w:rsidRPr="004A0A38">
              <w:rPr>
                <w:rFonts w:ascii="Times New Roman" w:eastAsia="Times New Roman" w:hAnsi="Times New Roman"/>
                <w:spacing w:val="1"/>
                <w:sz w:val="24"/>
                <w:szCs w:val="24"/>
              </w:rPr>
              <w:t>к</w:t>
            </w:r>
            <w:r w:rsidRPr="004A0A38">
              <w:rPr>
                <w:rFonts w:ascii="Times New Roman" w:eastAsia="Times New Roman" w:hAnsi="Times New Roman"/>
                <w:sz w:val="24"/>
                <w:szCs w:val="24"/>
              </w:rPr>
              <w:t>рыт</w:t>
            </w:r>
            <w:r w:rsidRPr="004A0A38">
              <w:rPr>
                <w:rFonts w:ascii="Times New Roman" w:eastAsia="Times New Roman" w:hAnsi="Times New Roman"/>
                <w:spacing w:val="1"/>
                <w:sz w:val="24"/>
                <w:szCs w:val="24"/>
              </w:rPr>
              <w:t>и</w:t>
            </w:r>
            <w:r w:rsidRPr="004A0A38">
              <w:rPr>
                <w:rFonts w:ascii="Times New Roman" w:eastAsia="Times New Roman" w:hAnsi="Times New Roman"/>
                <w:sz w:val="24"/>
                <w:szCs w:val="24"/>
              </w:rPr>
              <w:t xml:space="preserve">е </w:t>
            </w:r>
            <w:r w:rsidRPr="004A0A38">
              <w:rPr>
                <w:rFonts w:ascii="Times New Roman" w:eastAsia="Times New Roman" w:hAnsi="Times New Roman"/>
                <w:spacing w:val="1"/>
                <w:sz w:val="24"/>
                <w:szCs w:val="24"/>
              </w:rPr>
              <w:t>к</w:t>
            </w:r>
            <w:r w:rsidRPr="004A0A38">
              <w:rPr>
                <w:rFonts w:ascii="Times New Roman" w:eastAsia="Times New Roman" w:hAnsi="Times New Roman"/>
                <w:sz w:val="24"/>
                <w:szCs w:val="24"/>
              </w:rPr>
              <w:t>о</w:t>
            </w:r>
            <w:r w:rsidRPr="004A0A38">
              <w:rPr>
                <w:rFonts w:ascii="Times New Roman" w:eastAsia="Times New Roman" w:hAnsi="Times New Roman"/>
                <w:spacing w:val="1"/>
                <w:sz w:val="24"/>
                <w:szCs w:val="24"/>
              </w:rPr>
              <w:t>н</w:t>
            </w:r>
            <w:r w:rsidRPr="004A0A38">
              <w:rPr>
                <w:rFonts w:ascii="Times New Roman" w:eastAsia="Times New Roman" w:hAnsi="Times New Roman"/>
                <w:sz w:val="24"/>
                <w:szCs w:val="24"/>
              </w:rPr>
              <w:t>в</w:t>
            </w:r>
            <w:r w:rsidRPr="004A0A38">
              <w:rPr>
                <w:rFonts w:ascii="Times New Roman" w:eastAsia="Times New Roman" w:hAnsi="Times New Roman"/>
                <w:spacing w:val="-1"/>
                <w:sz w:val="24"/>
                <w:szCs w:val="24"/>
              </w:rPr>
              <w:t>е</w:t>
            </w:r>
            <w:r w:rsidRPr="004A0A38">
              <w:rPr>
                <w:rFonts w:ascii="Times New Roman" w:eastAsia="Times New Roman" w:hAnsi="Times New Roman"/>
                <w:sz w:val="24"/>
                <w:szCs w:val="24"/>
              </w:rPr>
              <w:t xml:space="preserve">ртов с </w:t>
            </w:r>
            <w:r w:rsidRPr="004A0A38">
              <w:rPr>
                <w:rFonts w:ascii="Times New Roman" w:eastAsia="Times New Roman" w:hAnsi="Times New Roman"/>
                <w:spacing w:val="2"/>
                <w:sz w:val="24"/>
                <w:szCs w:val="24"/>
              </w:rPr>
              <w:t>З</w:t>
            </w:r>
            <w:r w:rsidRPr="004A0A38">
              <w:rPr>
                <w:rFonts w:ascii="Times New Roman" w:eastAsia="Times New Roman" w:hAnsi="Times New Roman"/>
                <w:spacing w:val="-1"/>
                <w:sz w:val="24"/>
                <w:szCs w:val="24"/>
              </w:rPr>
              <w:t>а</w:t>
            </w:r>
            <w:r w:rsidRPr="004A0A38">
              <w:rPr>
                <w:rFonts w:ascii="Times New Roman" w:eastAsia="Times New Roman" w:hAnsi="Times New Roman"/>
                <w:sz w:val="24"/>
                <w:szCs w:val="24"/>
              </w:rPr>
              <w:t>явка</w:t>
            </w:r>
            <w:r w:rsidRPr="004A0A38">
              <w:rPr>
                <w:rFonts w:ascii="Times New Roman" w:eastAsia="Times New Roman" w:hAnsi="Times New Roman"/>
                <w:spacing w:val="-1"/>
                <w:sz w:val="24"/>
                <w:szCs w:val="24"/>
              </w:rPr>
              <w:t>м</w:t>
            </w:r>
            <w:r w:rsidRPr="004A0A38">
              <w:rPr>
                <w:rFonts w:ascii="Times New Roman" w:eastAsia="Times New Roman" w:hAnsi="Times New Roman"/>
                <w:sz w:val="24"/>
                <w:szCs w:val="24"/>
              </w:rPr>
              <w:t>и</w:t>
            </w:r>
            <w:r w:rsidRPr="004A0A38">
              <w:rPr>
                <w:rFonts w:ascii="Times New Roman" w:eastAsia="Times New Roman" w:hAnsi="Times New Roman"/>
                <w:spacing w:val="1"/>
                <w:sz w:val="24"/>
                <w:szCs w:val="24"/>
              </w:rPr>
              <w:t xml:space="preserve"> н</w:t>
            </w:r>
            <w:r w:rsidRPr="004A0A38">
              <w:rPr>
                <w:rFonts w:ascii="Times New Roman" w:eastAsia="Times New Roman" w:hAnsi="Times New Roman"/>
                <w:sz w:val="24"/>
                <w:szCs w:val="24"/>
              </w:rPr>
              <w:t xml:space="preserve">а </w:t>
            </w:r>
            <w:r w:rsidRPr="004A0A38">
              <w:rPr>
                <w:rFonts w:ascii="Times New Roman" w:eastAsia="Times New Roman" w:hAnsi="Times New Roman"/>
                <w:spacing w:val="-5"/>
                <w:sz w:val="24"/>
                <w:szCs w:val="24"/>
              </w:rPr>
              <w:t>у</w:t>
            </w:r>
            <w:r w:rsidRPr="004A0A38">
              <w:rPr>
                <w:rFonts w:ascii="Times New Roman" w:eastAsia="Times New Roman" w:hAnsi="Times New Roman"/>
                <w:spacing w:val="1"/>
                <w:sz w:val="24"/>
                <w:szCs w:val="24"/>
              </w:rPr>
              <w:t>ч</w:t>
            </w:r>
            <w:r w:rsidRPr="004A0A38">
              <w:rPr>
                <w:rFonts w:ascii="Times New Roman" w:eastAsia="Times New Roman" w:hAnsi="Times New Roman"/>
                <w:spacing w:val="-1"/>
                <w:sz w:val="24"/>
                <w:szCs w:val="24"/>
              </w:rPr>
              <w:t>ас</w:t>
            </w:r>
            <w:r w:rsidRPr="004A0A38">
              <w:rPr>
                <w:rFonts w:ascii="Times New Roman" w:eastAsia="Times New Roman" w:hAnsi="Times New Roman"/>
                <w:sz w:val="24"/>
                <w:szCs w:val="24"/>
              </w:rPr>
              <w:t>т</w:t>
            </w:r>
            <w:r w:rsidRPr="004A0A38">
              <w:rPr>
                <w:rFonts w:ascii="Times New Roman" w:eastAsia="Times New Roman" w:hAnsi="Times New Roman"/>
                <w:spacing w:val="1"/>
                <w:sz w:val="24"/>
                <w:szCs w:val="24"/>
              </w:rPr>
              <w:t>и</w:t>
            </w:r>
            <w:r w:rsidRPr="004A0A38">
              <w:rPr>
                <w:rFonts w:ascii="Times New Roman" w:eastAsia="Times New Roman" w:hAnsi="Times New Roman"/>
                <w:sz w:val="24"/>
                <w:szCs w:val="24"/>
              </w:rPr>
              <w:t xml:space="preserve">е в </w:t>
            </w:r>
            <w:r w:rsidRPr="004A0A38">
              <w:rPr>
                <w:rFonts w:ascii="Times New Roman" w:eastAsia="Times New Roman" w:hAnsi="Times New Roman"/>
                <w:spacing w:val="2"/>
                <w:sz w:val="24"/>
                <w:szCs w:val="24"/>
              </w:rPr>
              <w:t>К</w:t>
            </w:r>
            <w:r w:rsidRPr="004A0A38">
              <w:rPr>
                <w:rFonts w:ascii="Times New Roman" w:eastAsia="Times New Roman" w:hAnsi="Times New Roman"/>
                <w:sz w:val="24"/>
                <w:szCs w:val="24"/>
              </w:rPr>
              <w:t>о</w:t>
            </w:r>
            <w:r w:rsidRPr="004A0A38">
              <w:rPr>
                <w:rFonts w:ascii="Times New Roman" w:eastAsia="Times New Roman" w:hAnsi="Times New Roman"/>
                <w:spacing w:val="1"/>
                <w:sz w:val="24"/>
                <w:szCs w:val="24"/>
              </w:rPr>
              <w:t>н</w:t>
            </w:r>
            <w:r w:rsidRPr="004A0A38">
              <w:rPr>
                <w:rFonts w:ascii="Times New Roman" w:eastAsia="Times New Roman" w:hAnsi="Times New Roman"/>
                <w:spacing w:val="3"/>
                <w:sz w:val="24"/>
                <w:szCs w:val="24"/>
              </w:rPr>
              <w:t>к</w:t>
            </w:r>
            <w:r w:rsidRPr="004A0A38">
              <w:rPr>
                <w:rFonts w:ascii="Times New Roman" w:eastAsia="Times New Roman" w:hAnsi="Times New Roman"/>
                <w:spacing w:val="-7"/>
                <w:sz w:val="24"/>
                <w:szCs w:val="24"/>
              </w:rPr>
              <w:t>у</w:t>
            </w:r>
            <w:r w:rsidRPr="004A0A38">
              <w:rPr>
                <w:rFonts w:ascii="Times New Roman" w:eastAsia="Times New Roman" w:hAnsi="Times New Roman"/>
                <w:spacing w:val="2"/>
                <w:sz w:val="24"/>
                <w:szCs w:val="24"/>
              </w:rPr>
              <w:t>р</w:t>
            </w:r>
            <w:r w:rsidRPr="004A0A38">
              <w:rPr>
                <w:rFonts w:ascii="Times New Roman" w:eastAsia="Times New Roman" w:hAnsi="Times New Roman"/>
                <w:spacing w:val="-1"/>
                <w:sz w:val="24"/>
                <w:szCs w:val="24"/>
              </w:rPr>
              <w:t>с</w:t>
            </w:r>
            <w:r w:rsidRPr="004A0A38">
              <w:rPr>
                <w:rFonts w:ascii="Times New Roman" w:eastAsia="Times New Roman" w:hAnsi="Times New Roman"/>
                <w:sz w:val="24"/>
                <w:szCs w:val="24"/>
              </w:rPr>
              <w:t>е. Подписание протокола вскрытия конвертов</w:t>
            </w:r>
          </w:p>
        </w:tc>
        <w:tc>
          <w:tcPr>
            <w:tcW w:w="2693" w:type="dxa"/>
            <w:tcBorders>
              <w:top w:val="single" w:sz="4" w:space="0" w:color="000000"/>
              <w:left w:val="single" w:sz="4" w:space="0" w:color="000000"/>
              <w:bottom w:val="single" w:sz="4" w:space="0" w:color="000000"/>
              <w:right w:val="single" w:sz="4" w:space="0" w:color="000000"/>
            </w:tcBorders>
            <w:vAlign w:val="center"/>
          </w:tcPr>
          <w:p w14:paraId="3567BB27" w14:textId="0EADDD8C" w:rsidR="0016005F" w:rsidRPr="004A0A38" w:rsidRDefault="00C9291D"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b/>
                <w:i/>
              </w:rPr>
            </w:pPr>
            <w:r w:rsidRPr="00C20AAE">
              <w:rPr>
                <w:rFonts w:ascii="Times New Roman" w:eastAsia="Times New Roman" w:hAnsi="Times New Roman"/>
                <w:i/>
              </w:rPr>
              <w:t>46 рабочий день с даты опубликования Сообщения о проведении Конкурса в 09-00 ч. (время местное)</w:t>
            </w:r>
            <w:r w:rsidRPr="00C9291D">
              <w:rPr>
                <w:rFonts w:ascii="Times New Roman" w:eastAsia="Times New Roman" w:hAnsi="Times New Roman"/>
                <w:b/>
              </w:rPr>
              <w:t xml:space="preserve"> 12.10.2020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6783A5A7"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7737E1CD" w14:textId="77777777" w:rsidTr="00BF11F3">
        <w:trPr>
          <w:trHeight w:hRule="exact" w:val="155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99816AB"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6.</w:t>
            </w:r>
          </w:p>
        </w:tc>
        <w:tc>
          <w:tcPr>
            <w:tcW w:w="3964" w:type="dxa"/>
            <w:tcBorders>
              <w:top w:val="single" w:sz="4" w:space="0" w:color="000000"/>
              <w:left w:val="single" w:sz="4" w:space="0" w:color="000000"/>
              <w:bottom w:val="single" w:sz="4" w:space="0" w:color="000000"/>
              <w:right w:val="single" w:sz="4" w:space="0" w:color="000000"/>
            </w:tcBorders>
            <w:vAlign w:val="center"/>
          </w:tcPr>
          <w:p w14:paraId="4AAA5D36"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pacing w:val="-2"/>
                <w:sz w:val="24"/>
                <w:szCs w:val="24"/>
              </w:rPr>
              <w:t>Рассмотрение Заявок на участие в Конкурсе и подписание протокола  проведения предварительного отбора Заявителей</w:t>
            </w:r>
          </w:p>
        </w:tc>
        <w:tc>
          <w:tcPr>
            <w:tcW w:w="2693" w:type="dxa"/>
            <w:tcBorders>
              <w:top w:val="single" w:sz="4" w:space="0" w:color="000000"/>
              <w:left w:val="single" w:sz="4" w:space="0" w:color="000000"/>
              <w:bottom w:val="single" w:sz="4" w:space="0" w:color="000000"/>
              <w:right w:val="single" w:sz="4" w:space="0" w:color="000000"/>
            </w:tcBorders>
            <w:vAlign w:val="center"/>
          </w:tcPr>
          <w:p w14:paraId="06C29956" w14:textId="77777777" w:rsidR="00177FCD" w:rsidRPr="00C20AAE" w:rsidRDefault="00177FCD" w:rsidP="00177FCD">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C20AAE">
              <w:rPr>
                <w:rFonts w:ascii="Times New Roman" w:eastAsia="Times New Roman" w:hAnsi="Times New Roman"/>
                <w:i/>
              </w:rPr>
              <w:t>В течение 12 рабочих дней с даты вскрытия конвертов с Заявками на участие</w:t>
            </w:r>
          </w:p>
          <w:p w14:paraId="5695B00E" w14:textId="7281317C" w:rsidR="0016005F" w:rsidRPr="00AE449B" w:rsidRDefault="00177FCD" w:rsidP="00177FCD">
            <w:pPr>
              <w:widowControl w:val="0"/>
              <w:tabs>
                <w:tab w:val="left" w:pos="2140"/>
                <w:tab w:val="left" w:pos="4100"/>
                <w:tab w:val="left" w:pos="5720"/>
              </w:tabs>
              <w:spacing w:before="100" w:after="100"/>
              <w:ind w:left="102" w:right="39" w:firstLine="0"/>
              <w:jc w:val="center"/>
              <w:rPr>
                <w:rFonts w:ascii="Times New Roman" w:eastAsia="Times New Roman" w:hAnsi="Times New Roman"/>
                <w:b/>
              </w:rPr>
            </w:pPr>
            <w:r w:rsidRPr="00177FCD">
              <w:rPr>
                <w:rFonts w:ascii="Times New Roman" w:eastAsia="Times New Roman" w:hAnsi="Times New Roman"/>
                <w:b/>
              </w:rPr>
              <w:t>28.10.2020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78FEB04"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3C82B8E9" w14:textId="77777777" w:rsidTr="00BF11F3">
        <w:trPr>
          <w:trHeight w:hRule="exact" w:val="369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E5E26"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7.</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EA834"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pacing w:val="-2"/>
                <w:sz w:val="24"/>
                <w:szCs w:val="24"/>
              </w:rPr>
              <w:t>Направление участникам Конкурса уведомления с предложением представить конкурсные предложения. Направление Заявителям, не допущенным к участию в Конкурсе, уведомления об отказе в допуске к участию в Конкурсе с приложением копии протокола проведения Предварительного отбора Заявителей</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7A8E8" w14:textId="77777777" w:rsidR="0016005F" w:rsidRPr="00C20AAE" w:rsidRDefault="0016005F" w:rsidP="00BF11F3">
            <w:pPr>
              <w:widowControl w:val="0"/>
              <w:tabs>
                <w:tab w:val="left" w:pos="2140"/>
                <w:tab w:val="left" w:pos="4100"/>
                <w:tab w:val="left" w:pos="5720"/>
              </w:tabs>
              <w:spacing w:before="100" w:after="100"/>
              <w:ind w:left="102" w:right="142" w:firstLine="0"/>
              <w:jc w:val="center"/>
              <w:rPr>
                <w:rFonts w:ascii="Times New Roman" w:eastAsia="Times New Roman" w:hAnsi="Times New Roman"/>
                <w:i/>
              </w:rPr>
            </w:pPr>
            <w:r w:rsidRPr="00C20AAE">
              <w:rPr>
                <w:rFonts w:ascii="Times New Roman" w:eastAsia="Times New Roman" w:hAnsi="Times New Roman"/>
                <w:i/>
              </w:rPr>
              <w:t>В течение 3 рабочих дней со дня подписания членами Конкурсной комиссии протокола проведения Предварительного отбора, но не позднее чем за 60 рабочих дней до дня истечения срока представления конкурсных предложений</w:t>
            </w:r>
          </w:p>
          <w:p w14:paraId="2BB7BA34" w14:textId="1FDF0C7F" w:rsidR="0016005F" w:rsidRPr="00C20AAE" w:rsidRDefault="00550F7D" w:rsidP="00BF11F3">
            <w:pPr>
              <w:widowControl w:val="0"/>
              <w:tabs>
                <w:tab w:val="left" w:pos="2140"/>
                <w:tab w:val="left" w:pos="4100"/>
                <w:tab w:val="left" w:pos="5720"/>
              </w:tabs>
              <w:spacing w:before="100" w:after="100"/>
              <w:ind w:left="102" w:right="142" w:firstLine="0"/>
              <w:jc w:val="center"/>
              <w:rPr>
                <w:rFonts w:ascii="Times New Roman" w:eastAsia="Times New Roman" w:hAnsi="Times New Roman"/>
                <w:b/>
              </w:rPr>
            </w:pPr>
            <w:r w:rsidRPr="00C20AAE">
              <w:rPr>
                <w:rFonts w:ascii="Times New Roman" w:eastAsia="Times New Roman" w:hAnsi="Times New Roman"/>
                <w:b/>
                <w:i/>
              </w:rPr>
              <w:t>02</w:t>
            </w:r>
            <w:r w:rsidR="00742C19" w:rsidRPr="00C20AAE">
              <w:rPr>
                <w:rFonts w:ascii="Times New Roman" w:eastAsia="Times New Roman" w:hAnsi="Times New Roman"/>
                <w:b/>
                <w:i/>
              </w:rPr>
              <w:t>.11</w:t>
            </w:r>
            <w:r w:rsidR="00B54D3A" w:rsidRPr="00C20AAE">
              <w:rPr>
                <w:rFonts w:ascii="Times New Roman" w:eastAsia="Times New Roman" w:hAnsi="Times New Roman"/>
                <w:b/>
                <w:i/>
              </w:rPr>
              <w:t>.2020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426F2246"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rsidDel="008606E5" w14:paraId="43BCC097" w14:textId="77777777" w:rsidTr="00BF11F3">
        <w:trPr>
          <w:trHeight w:hRule="exact" w:val="241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CA88B" w14:textId="77777777" w:rsidR="0016005F" w:rsidRPr="004A0A38" w:rsidDel="008606E5"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lastRenderedPageBreak/>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ADDE5" w14:textId="77777777" w:rsidR="0016005F" w:rsidRPr="004A0A38" w:rsidDel="008606E5"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z w:val="24"/>
                <w:szCs w:val="24"/>
              </w:rPr>
              <w:t>Объявление Конкурса несостоявшимся, если в Конкурсную комиссию представлено менее двух Заявок на участие в Конкурсе или Конкурсной комиссией принято решение о допуске менее двух Заявителей к участию в Конкурсе</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8EB4" w14:textId="77777777" w:rsidR="0016005F" w:rsidRPr="00C20AAE" w:rsidRDefault="0016005F" w:rsidP="00BF11F3">
            <w:pPr>
              <w:widowControl w:val="0"/>
              <w:tabs>
                <w:tab w:val="left" w:pos="2140"/>
                <w:tab w:val="left" w:pos="4100"/>
                <w:tab w:val="left" w:pos="5720"/>
              </w:tabs>
              <w:spacing w:before="100" w:after="100"/>
              <w:ind w:left="102" w:right="142" w:firstLine="0"/>
              <w:jc w:val="center"/>
              <w:rPr>
                <w:rFonts w:ascii="Times New Roman" w:hAnsi="Times New Roman"/>
                <w:i/>
              </w:rPr>
            </w:pPr>
            <w:r w:rsidRPr="00C20AAE">
              <w:rPr>
                <w:rFonts w:ascii="Times New Roman" w:hAnsi="Times New Roman"/>
                <w:i/>
              </w:rPr>
              <w:t>На следующий день после истечения срока представления Заявок на участие в Конкурсе</w:t>
            </w:r>
          </w:p>
          <w:p w14:paraId="03927A8B" w14:textId="3FBE9B22" w:rsidR="0016005F" w:rsidRPr="00C20AAE" w:rsidDel="008606E5" w:rsidRDefault="00550F7D" w:rsidP="00BF11F3">
            <w:pPr>
              <w:widowControl w:val="0"/>
              <w:tabs>
                <w:tab w:val="left" w:pos="2140"/>
                <w:tab w:val="left" w:pos="4100"/>
                <w:tab w:val="left" w:pos="5720"/>
              </w:tabs>
              <w:spacing w:before="100" w:after="100"/>
              <w:ind w:left="102" w:right="142" w:firstLine="0"/>
              <w:jc w:val="center"/>
              <w:rPr>
                <w:rFonts w:ascii="Times New Roman" w:eastAsia="Times New Roman" w:hAnsi="Times New Roman"/>
                <w:b/>
                <w:i/>
              </w:rPr>
            </w:pPr>
            <w:r w:rsidRPr="00C20AAE">
              <w:rPr>
                <w:rFonts w:ascii="Times New Roman" w:eastAsia="Times New Roman" w:hAnsi="Times New Roman"/>
                <w:b/>
                <w:i/>
              </w:rPr>
              <w:t>12</w:t>
            </w:r>
            <w:r w:rsidR="00742C19" w:rsidRPr="00C20AAE">
              <w:rPr>
                <w:rFonts w:ascii="Times New Roman" w:eastAsia="Times New Roman" w:hAnsi="Times New Roman"/>
                <w:b/>
                <w:i/>
              </w:rPr>
              <w:t>.10</w:t>
            </w:r>
            <w:r w:rsidR="00B54D3A" w:rsidRPr="00C20AAE">
              <w:rPr>
                <w:rFonts w:ascii="Times New Roman" w:eastAsia="Times New Roman" w:hAnsi="Times New Roman"/>
                <w:b/>
                <w:i/>
              </w:rPr>
              <w:t>.2020</w:t>
            </w:r>
          </w:p>
        </w:tc>
        <w:tc>
          <w:tcPr>
            <w:tcW w:w="1985" w:type="dxa"/>
            <w:tcBorders>
              <w:top w:val="single" w:sz="4" w:space="0" w:color="000000"/>
              <w:left w:val="single" w:sz="4" w:space="0" w:color="000000"/>
              <w:bottom w:val="single" w:sz="4" w:space="0" w:color="000000"/>
              <w:right w:val="single" w:sz="4" w:space="0" w:color="000000"/>
            </w:tcBorders>
            <w:vAlign w:val="center"/>
          </w:tcPr>
          <w:p w14:paraId="2573D03C" w14:textId="6EB31EB0" w:rsidR="0016005F" w:rsidRPr="004A0A38" w:rsidRDefault="009B0021"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roofErr w:type="spellStart"/>
            <w:r>
              <w:rPr>
                <w:rFonts w:ascii="Times New Roman" w:hAnsi="Times New Roman"/>
                <w:sz w:val="24"/>
                <w:szCs w:val="24"/>
              </w:rPr>
              <w:t>Концедент</w:t>
            </w:r>
            <w:proofErr w:type="spellEnd"/>
          </w:p>
          <w:p w14:paraId="670847F0" w14:textId="77777777" w:rsidR="0016005F" w:rsidRPr="004A0A38" w:rsidDel="008606E5"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
        </w:tc>
      </w:tr>
      <w:tr w:rsidR="0016005F" w:rsidRPr="004A0A38" w:rsidDel="008606E5" w14:paraId="54F0C587" w14:textId="77777777" w:rsidTr="00BF11F3">
        <w:trPr>
          <w:trHeight w:hRule="exact" w:val="154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4B1B" w14:textId="77777777" w:rsidR="0016005F" w:rsidRPr="004A0A38" w:rsidDel="008606E5"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F1404" w14:textId="77777777" w:rsidR="0016005F" w:rsidRPr="004A0A38" w:rsidDel="008606E5"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z w:val="24"/>
                <w:szCs w:val="24"/>
              </w:rPr>
              <w:t xml:space="preserve">Рассмотрение представленной только одним Заявителем Заявки на участие в Конкурсе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A2B0" w14:textId="77777777" w:rsidR="0016005F" w:rsidRPr="00C20AAE" w:rsidRDefault="0016005F" w:rsidP="00BF11F3">
            <w:pPr>
              <w:widowControl w:val="0"/>
              <w:tabs>
                <w:tab w:val="left" w:pos="2140"/>
                <w:tab w:val="left" w:pos="4100"/>
                <w:tab w:val="left" w:pos="5720"/>
              </w:tabs>
              <w:spacing w:before="100" w:after="100"/>
              <w:ind w:left="102" w:right="142" w:firstLine="0"/>
              <w:jc w:val="center"/>
              <w:rPr>
                <w:rFonts w:ascii="Times New Roman" w:hAnsi="Times New Roman"/>
                <w:i/>
              </w:rPr>
            </w:pPr>
            <w:r w:rsidRPr="00C20AAE">
              <w:rPr>
                <w:rFonts w:ascii="Times New Roman" w:hAnsi="Times New Roman"/>
                <w:i/>
              </w:rPr>
              <w:t xml:space="preserve">В течение 3 рабочих дней со дня принятия решения о признании конкурса несостоявшимся </w:t>
            </w:r>
          </w:p>
          <w:p w14:paraId="28510AAD" w14:textId="35AD95AB" w:rsidR="0016005F" w:rsidRPr="00C20AAE" w:rsidRDefault="00550F7D" w:rsidP="00BF11F3">
            <w:pPr>
              <w:widowControl w:val="0"/>
              <w:tabs>
                <w:tab w:val="left" w:pos="2140"/>
                <w:tab w:val="left" w:pos="4100"/>
                <w:tab w:val="left" w:pos="5720"/>
              </w:tabs>
              <w:spacing w:before="100" w:after="100"/>
              <w:ind w:left="102" w:right="142" w:firstLine="0"/>
              <w:jc w:val="center"/>
              <w:rPr>
                <w:rFonts w:ascii="Times New Roman" w:hAnsi="Times New Roman"/>
                <w:b/>
                <w:i/>
              </w:rPr>
            </w:pPr>
            <w:r w:rsidRPr="00C20AAE">
              <w:rPr>
                <w:rFonts w:ascii="Times New Roman" w:hAnsi="Times New Roman"/>
                <w:b/>
                <w:i/>
              </w:rPr>
              <w:t>15</w:t>
            </w:r>
            <w:r w:rsidR="00742C19" w:rsidRPr="00C20AAE">
              <w:rPr>
                <w:rFonts w:ascii="Times New Roman" w:hAnsi="Times New Roman"/>
                <w:b/>
                <w:i/>
              </w:rPr>
              <w:t>.10</w:t>
            </w:r>
            <w:r w:rsidR="00B54D3A" w:rsidRPr="00C20AAE">
              <w:rPr>
                <w:rFonts w:ascii="Times New Roman" w:hAnsi="Times New Roman"/>
                <w:b/>
                <w:i/>
              </w:rPr>
              <w:t>.2020</w:t>
            </w:r>
          </w:p>
          <w:p w14:paraId="21DD6425" w14:textId="77777777"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67B98537" w14:textId="052C5704"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1112E65C" w14:textId="1AAC20FD"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587A5690" w14:textId="687A8374"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3F11E543" w14:textId="77777777"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035C0E6D" w14:textId="33EF30A9"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7A2A81F5" w14:textId="77777777" w:rsidR="00E71AA5" w:rsidRPr="00C20AAE" w:rsidRDefault="00E71AA5" w:rsidP="00BF11F3">
            <w:pPr>
              <w:widowControl w:val="0"/>
              <w:tabs>
                <w:tab w:val="left" w:pos="2140"/>
                <w:tab w:val="left" w:pos="4100"/>
                <w:tab w:val="left" w:pos="5720"/>
              </w:tabs>
              <w:spacing w:before="100" w:after="100"/>
              <w:ind w:left="102" w:right="142" w:firstLine="0"/>
              <w:jc w:val="center"/>
              <w:rPr>
                <w:rFonts w:ascii="Times New Roman" w:hAnsi="Times New Roman"/>
                <w:b/>
                <w:i/>
              </w:rPr>
            </w:pPr>
          </w:p>
          <w:p w14:paraId="1F110D7C" w14:textId="2095A7BF" w:rsidR="00E71AA5" w:rsidRPr="00C20AAE" w:rsidDel="008606E5" w:rsidRDefault="00E71AA5" w:rsidP="00BF11F3">
            <w:pPr>
              <w:widowControl w:val="0"/>
              <w:tabs>
                <w:tab w:val="left" w:pos="2140"/>
                <w:tab w:val="left" w:pos="4100"/>
                <w:tab w:val="left" w:pos="5720"/>
              </w:tabs>
              <w:spacing w:before="100" w:after="100"/>
              <w:ind w:left="102" w:right="142" w:firstLine="0"/>
              <w:jc w:val="center"/>
              <w:rPr>
                <w:rFonts w:ascii="Times New Roman" w:eastAsia="Times New Roman" w:hAnsi="Times New Roman"/>
                <w:b/>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C3F15D3" w14:textId="428826F8" w:rsidR="0016005F" w:rsidRPr="004A0A38" w:rsidRDefault="00F12D5C" w:rsidP="00F12D5C">
            <w:pPr>
              <w:widowControl w:val="0"/>
              <w:tabs>
                <w:tab w:val="left" w:pos="2140"/>
                <w:tab w:val="left" w:pos="4100"/>
                <w:tab w:val="left" w:pos="5720"/>
              </w:tabs>
              <w:ind w:left="0" w:firstLine="0"/>
              <w:jc w:val="center"/>
              <w:rPr>
                <w:rFonts w:ascii="Times New Roman" w:hAnsi="Times New Roman"/>
                <w:sz w:val="24"/>
                <w:szCs w:val="24"/>
              </w:rPr>
            </w:pPr>
            <w:proofErr w:type="spellStart"/>
            <w:r>
              <w:rPr>
                <w:rFonts w:ascii="Times New Roman" w:hAnsi="Times New Roman"/>
                <w:sz w:val="24"/>
                <w:szCs w:val="24"/>
              </w:rPr>
              <w:t>Концедент</w:t>
            </w:r>
            <w:proofErr w:type="spellEnd"/>
          </w:p>
          <w:p w14:paraId="4B35404E" w14:textId="77777777" w:rsidR="0016005F" w:rsidRPr="004A0A38" w:rsidDel="008606E5"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
        </w:tc>
      </w:tr>
      <w:tr w:rsidR="0016005F" w:rsidRPr="004A0A38" w:rsidDel="008606E5" w14:paraId="5A353B42" w14:textId="77777777" w:rsidTr="00BF11F3">
        <w:trPr>
          <w:trHeight w:hRule="exact" w:val="213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BA0A" w14:textId="77777777" w:rsidR="0016005F" w:rsidRPr="004A0A38" w:rsidDel="008606E5"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10.</w:t>
            </w:r>
          </w:p>
        </w:tc>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111CB" w14:textId="77777777" w:rsidR="0016005F"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Направление Заявителю, представившему единственную заявку, предложения предст</w:t>
            </w:r>
            <w:r w:rsidR="00AF61FA">
              <w:rPr>
                <w:rFonts w:ascii="Times New Roman" w:eastAsia="Times New Roman" w:hAnsi="Times New Roman"/>
                <w:sz w:val="24"/>
                <w:szCs w:val="24"/>
              </w:rPr>
              <w:t>авить предложение о заключении К</w:t>
            </w:r>
            <w:r w:rsidRPr="004A0A38">
              <w:rPr>
                <w:rFonts w:ascii="Times New Roman" w:eastAsia="Times New Roman" w:hAnsi="Times New Roman"/>
                <w:sz w:val="24"/>
                <w:szCs w:val="24"/>
              </w:rPr>
              <w:t>онцессионного соглашения на условиях, соответствующих конкурсной документации</w:t>
            </w:r>
          </w:p>
          <w:p w14:paraId="6216C376" w14:textId="77777777" w:rsidR="00082AF1" w:rsidRDefault="00082AF1" w:rsidP="00BF11F3">
            <w:pPr>
              <w:widowControl w:val="0"/>
              <w:spacing w:before="100" w:after="100"/>
              <w:ind w:left="102" w:right="133" w:firstLine="0"/>
              <w:jc w:val="center"/>
              <w:rPr>
                <w:rFonts w:ascii="Times New Roman" w:eastAsia="Times New Roman" w:hAnsi="Times New Roman"/>
                <w:sz w:val="24"/>
                <w:szCs w:val="24"/>
              </w:rPr>
            </w:pPr>
          </w:p>
          <w:p w14:paraId="18870B65" w14:textId="77777777" w:rsidR="00082AF1" w:rsidRDefault="00082AF1" w:rsidP="00BF11F3">
            <w:pPr>
              <w:widowControl w:val="0"/>
              <w:spacing w:before="100" w:after="100"/>
              <w:ind w:left="102" w:right="133" w:firstLine="0"/>
              <w:jc w:val="center"/>
              <w:rPr>
                <w:rFonts w:ascii="Times New Roman" w:eastAsia="Times New Roman" w:hAnsi="Times New Roman"/>
                <w:sz w:val="24"/>
                <w:szCs w:val="24"/>
              </w:rPr>
            </w:pPr>
          </w:p>
          <w:p w14:paraId="31C4F16E" w14:textId="77777777" w:rsidR="00082AF1" w:rsidRDefault="00082AF1" w:rsidP="00BF11F3">
            <w:pPr>
              <w:widowControl w:val="0"/>
              <w:spacing w:before="100" w:after="100"/>
              <w:ind w:left="102" w:right="133" w:firstLine="0"/>
              <w:jc w:val="center"/>
              <w:rPr>
                <w:rFonts w:ascii="Times New Roman" w:eastAsia="Times New Roman" w:hAnsi="Times New Roman"/>
                <w:sz w:val="24"/>
                <w:szCs w:val="24"/>
              </w:rPr>
            </w:pPr>
          </w:p>
          <w:p w14:paraId="4FABDDFC" w14:textId="27D49D8E" w:rsidR="00082AF1" w:rsidRPr="004A0A38" w:rsidDel="008606E5" w:rsidRDefault="00082AF1" w:rsidP="00082AF1">
            <w:pPr>
              <w:widowControl w:val="0"/>
              <w:spacing w:before="100" w:after="100"/>
              <w:ind w:left="0" w:right="133" w:firstLine="0"/>
              <w:rPr>
                <w:rFonts w:ascii="Times New Roman" w:eastAsia="Times New Roman" w:hAnsi="Times New Roman"/>
                <w:spacing w:val="-2"/>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FE9E9" w14:textId="77777777" w:rsidR="0016005F" w:rsidRPr="00C20AAE" w:rsidRDefault="0016005F" w:rsidP="00BF11F3">
            <w:pPr>
              <w:widowControl w:val="0"/>
              <w:tabs>
                <w:tab w:val="left" w:pos="2140"/>
                <w:tab w:val="left" w:pos="4100"/>
                <w:tab w:val="left" w:pos="5720"/>
              </w:tabs>
              <w:spacing w:before="100" w:after="100"/>
              <w:ind w:left="102" w:right="142" w:firstLine="0"/>
              <w:jc w:val="center"/>
              <w:rPr>
                <w:rFonts w:ascii="Times New Roman" w:hAnsi="Times New Roman"/>
                <w:i/>
              </w:rPr>
            </w:pPr>
            <w:r w:rsidRPr="00C20AAE">
              <w:rPr>
                <w:rFonts w:ascii="Times New Roman" w:hAnsi="Times New Roman"/>
                <w:i/>
              </w:rPr>
              <w:t>В течение 10 рабочих дней со дня принятия решения о признании конкурса несостоявшимся</w:t>
            </w:r>
          </w:p>
          <w:p w14:paraId="03E7AB0C" w14:textId="4BE560B9" w:rsidR="00082AF1" w:rsidRPr="00C20AAE" w:rsidRDefault="00550F7D" w:rsidP="00082AF1">
            <w:pPr>
              <w:widowControl w:val="0"/>
              <w:tabs>
                <w:tab w:val="left" w:pos="2140"/>
                <w:tab w:val="left" w:pos="4100"/>
                <w:tab w:val="left" w:pos="5720"/>
              </w:tabs>
              <w:spacing w:before="100" w:after="100"/>
              <w:ind w:left="102" w:right="142" w:firstLine="0"/>
              <w:jc w:val="center"/>
              <w:rPr>
                <w:rFonts w:ascii="Times New Roman" w:hAnsi="Times New Roman"/>
                <w:b/>
                <w:i/>
              </w:rPr>
            </w:pPr>
            <w:r w:rsidRPr="00C20AAE">
              <w:rPr>
                <w:rFonts w:ascii="Times New Roman" w:hAnsi="Times New Roman"/>
                <w:b/>
                <w:i/>
              </w:rPr>
              <w:t>26</w:t>
            </w:r>
            <w:r w:rsidR="00742C19" w:rsidRPr="00C20AAE">
              <w:rPr>
                <w:rFonts w:ascii="Times New Roman" w:hAnsi="Times New Roman"/>
                <w:b/>
                <w:i/>
              </w:rPr>
              <w:t>.10</w:t>
            </w:r>
            <w:r w:rsidR="00B54D3A" w:rsidRPr="00C20AAE">
              <w:rPr>
                <w:rFonts w:ascii="Times New Roman" w:hAnsi="Times New Roman"/>
                <w:b/>
                <w:i/>
              </w:rPr>
              <w:t>.2020</w:t>
            </w:r>
          </w:p>
          <w:p w14:paraId="2E644C40" w14:textId="77777777" w:rsidR="00082AF1" w:rsidRPr="00C20AAE" w:rsidRDefault="00082AF1" w:rsidP="00082AF1">
            <w:pPr>
              <w:widowControl w:val="0"/>
              <w:tabs>
                <w:tab w:val="left" w:pos="2140"/>
                <w:tab w:val="left" w:pos="4100"/>
                <w:tab w:val="left" w:pos="5720"/>
              </w:tabs>
              <w:spacing w:before="100" w:after="100"/>
              <w:ind w:left="102" w:right="142" w:firstLine="0"/>
              <w:jc w:val="center"/>
              <w:rPr>
                <w:rFonts w:ascii="Times New Roman" w:hAnsi="Times New Roman"/>
                <w:b/>
                <w:i/>
              </w:rPr>
            </w:pPr>
          </w:p>
          <w:p w14:paraId="2CC5BF9F" w14:textId="77777777" w:rsidR="00082AF1" w:rsidRPr="00C20AAE" w:rsidRDefault="00082AF1" w:rsidP="00082AF1">
            <w:pPr>
              <w:widowControl w:val="0"/>
              <w:tabs>
                <w:tab w:val="left" w:pos="2140"/>
                <w:tab w:val="left" w:pos="4100"/>
                <w:tab w:val="left" w:pos="5720"/>
              </w:tabs>
              <w:spacing w:before="100" w:after="100"/>
              <w:ind w:left="102" w:right="142" w:firstLine="0"/>
              <w:jc w:val="center"/>
              <w:rPr>
                <w:rFonts w:ascii="Times New Roman" w:hAnsi="Times New Roman"/>
                <w:b/>
                <w:i/>
              </w:rPr>
            </w:pPr>
          </w:p>
          <w:p w14:paraId="2391F878" w14:textId="3C65E9C3" w:rsidR="00082AF1" w:rsidRPr="00C20AAE" w:rsidDel="008606E5" w:rsidRDefault="00082AF1" w:rsidP="00082AF1">
            <w:pPr>
              <w:widowControl w:val="0"/>
              <w:tabs>
                <w:tab w:val="left" w:pos="2140"/>
                <w:tab w:val="left" w:pos="4100"/>
                <w:tab w:val="left" w:pos="5720"/>
              </w:tabs>
              <w:spacing w:before="100" w:after="100"/>
              <w:ind w:left="0" w:right="142" w:firstLine="0"/>
              <w:rPr>
                <w:rFonts w:ascii="Times New Roman" w:hAnsi="Times New Roman"/>
                <w:b/>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DC8C4DE" w14:textId="6052752B" w:rsidR="0016005F" w:rsidRPr="004A0A38" w:rsidDel="008606E5" w:rsidRDefault="009B0021"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roofErr w:type="spellStart"/>
            <w:r w:rsidRPr="009B0021">
              <w:rPr>
                <w:rFonts w:ascii="Times New Roman" w:hAnsi="Times New Roman"/>
                <w:sz w:val="24"/>
                <w:szCs w:val="24"/>
              </w:rPr>
              <w:t>Концедент</w:t>
            </w:r>
            <w:proofErr w:type="spellEnd"/>
          </w:p>
        </w:tc>
      </w:tr>
      <w:tr w:rsidR="0016005F" w:rsidRPr="004A0A38" w14:paraId="7A975FE9" w14:textId="77777777" w:rsidTr="00BF11F3">
        <w:trPr>
          <w:trHeight w:hRule="exact" w:val="577"/>
          <w:jc w:val="center"/>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2F3F2C" w14:textId="77777777" w:rsidR="0016005F" w:rsidRPr="004A0A38" w:rsidRDefault="0016005F" w:rsidP="00BF11F3">
            <w:pPr>
              <w:widowControl w:val="0"/>
              <w:tabs>
                <w:tab w:val="left" w:pos="2140"/>
                <w:tab w:val="left" w:pos="4100"/>
                <w:tab w:val="left" w:pos="5665"/>
              </w:tabs>
              <w:spacing w:before="100" w:after="100"/>
              <w:ind w:right="39" w:hanging="5527"/>
              <w:jc w:val="center"/>
              <w:rPr>
                <w:rFonts w:ascii="Times New Roman" w:hAnsi="Times New Roman"/>
                <w:b/>
                <w:i/>
                <w:sz w:val="24"/>
                <w:szCs w:val="24"/>
              </w:rPr>
            </w:pPr>
            <w:r w:rsidRPr="004A0A38">
              <w:rPr>
                <w:rFonts w:ascii="Times New Roman" w:hAnsi="Times New Roman"/>
                <w:b/>
                <w:i/>
                <w:sz w:val="24"/>
                <w:szCs w:val="24"/>
              </w:rPr>
              <w:t>Этап – Конкурсный Отбор</w:t>
            </w:r>
          </w:p>
        </w:tc>
      </w:tr>
      <w:tr w:rsidR="0016005F" w:rsidRPr="004A0A38" w14:paraId="60F25A3A" w14:textId="77777777" w:rsidTr="00BF11F3">
        <w:trPr>
          <w:trHeight w:hRule="exact" w:val="252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C476130"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11.</w:t>
            </w:r>
          </w:p>
        </w:tc>
        <w:tc>
          <w:tcPr>
            <w:tcW w:w="3964" w:type="dxa"/>
            <w:tcBorders>
              <w:top w:val="single" w:sz="4" w:space="0" w:color="000000"/>
              <w:left w:val="single" w:sz="4" w:space="0" w:color="000000"/>
              <w:bottom w:val="single" w:sz="4" w:space="0" w:color="000000"/>
              <w:right w:val="single" w:sz="4" w:space="0" w:color="000000"/>
            </w:tcBorders>
            <w:vAlign w:val="center"/>
          </w:tcPr>
          <w:p w14:paraId="79682582"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pacing w:val="-2"/>
                <w:sz w:val="24"/>
                <w:szCs w:val="24"/>
              </w:rPr>
              <w:t>Подготовка и представление Участниками Конкурса Конкурсных предложений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2B73D979" w14:textId="77777777" w:rsidR="0016005F" w:rsidRPr="00C20AAE" w:rsidRDefault="0016005F" w:rsidP="00BF11F3">
            <w:pPr>
              <w:pStyle w:val="ConsPlusNormal"/>
              <w:ind w:left="142" w:right="142"/>
              <w:jc w:val="center"/>
              <w:rPr>
                <w:b/>
                <w:i/>
              </w:rPr>
            </w:pPr>
            <w:r w:rsidRPr="00C20AAE">
              <w:rPr>
                <w:i/>
                <w:sz w:val="22"/>
                <w:szCs w:val="22"/>
              </w:rPr>
              <w:t>В течение 60 рабочих дней с даты направления Участникам Конкурса уведомлений с предложением представить конкурсные предложения</w:t>
            </w:r>
            <w:r w:rsidRPr="00C20AAE">
              <w:rPr>
                <w:b/>
                <w:i/>
              </w:rPr>
              <w:t xml:space="preserve"> </w:t>
            </w:r>
          </w:p>
          <w:p w14:paraId="166ACA81" w14:textId="26230B7C" w:rsidR="0016005F" w:rsidRPr="00C20AAE" w:rsidRDefault="00C41DFC" w:rsidP="00742C19">
            <w:pPr>
              <w:pStyle w:val="ConsPlusNormal"/>
              <w:ind w:left="142" w:right="142"/>
              <w:jc w:val="center"/>
              <w:rPr>
                <w:rFonts w:eastAsia="Batang"/>
                <w:b/>
                <w:i/>
                <w:iCs/>
                <w:sz w:val="22"/>
                <w:szCs w:val="22"/>
                <w:lang w:eastAsia="en-GB"/>
              </w:rPr>
            </w:pPr>
            <w:r w:rsidRPr="00C20AAE">
              <w:rPr>
                <w:b/>
                <w:i/>
              </w:rPr>
              <w:t>03</w:t>
            </w:r>
            <w:r w:rsidR="00742C19" w:rsidRPr="00C20AAE">
              <w:rPr>
                <w:b/>
                <w:i/>
              </w:rPr>
              <w:t>.02.2021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9E77EA6"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Участники Конкурса</w:t>
            </w:r>
          </w:p>
        </w:tc>
      </w:tr>
      <w:tr w:rsidR="0016005F" w:rsidRPr="004A0A38" w14:paraId="73D4CDB3" w14:textId="77777777" w:rsidTr="00BF11F3">
        <w:trPr>
          <w:trHeight w:hRule="exact" w:val="228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C7C5E8D"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12.</w:t>
            </w:r>
          </w:p>
        </w:tc>
        <w:tc>
          <w:tcPr>
            <w:tcW w:w="3964" w:type="dxa"/>
            <w:tcBorders>
              <w:top w:val="single" w:sz="4" w:space="0" w:color="000000"/>
              <w:left w:val="single" w:sz="4" w:space="0" w:color="000000"/>
              <w:bottom w:val="single" w:sz="4" w:space="0" w:color="000000"/>
              <w:right w:val="single" w:sz="4" w:space="0" w:color="000000"/>
            </w:tcBorders>
            <w:vAlign w:val="center"/>
          </w:tcPr>
          <w:p w14:paraId="5A442E3F"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pacing w:val="-2"/>
                <w:sz w:val="24"/>
                <w:szCs w:val="24"/>
              </w:rPr>
              <w:t>Отзыв или изменение поданного Конкурсного предложения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04AF1DBA" w14:textId="77777777" w:rsidR="0016005F" w:rsidRPr="00C20AAE"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b/>
                <w:i/>
              </w:rPr>
            </w:pPr>
            <w:r w:rsidRPr="00C20AAE">
              <w:rPr>
                <w:rFonts w:ascii="Times New Roman" w:hAnsi="Times New Roman"/>
                <w:i/>
              </w:rPr>
              <w:t>В течение 60 рабочих дней с даты направления Участникам Конкурса уведомлений с предложением представить конкурсные предложения</w:t>
            </w:r>
            <w:r w:rsidRPr="00C20AAE">
              <w:rPr>
                <w:rFonts w:ascii="Times New Roman" w:hAnsi="Times New Roman"/>
                <w:b/>
                <w:i/>
              </w:rPr>
              <w:t xml:space="preserve"> </w:t>
            </w:r>
          </w:p>
          <w:p w14:paraId="4D141F31" w14:textId="0D5AA748" w:rsidR="0016005F" w:rsidRPr="00C20AAE" w:rsidRDefault="00D64CCC" w:rsidP="00BF11F3">
            <w:pPr>
              <w:widowControl w:val="0"/>
              <w:tabs>
                <w:tab w:val="left" w:pos="2140"/>
                <w:tab w:val="left" w:pos="4100"/>
                <w:tab w:val="left" w:pos="5720"/>
              </w:tabs>
              <w:spacing w:before="100" w:after="100"/>
              <w:ind w:left="102" w:right="39" w:firstLine="0"/>
              <w:jc w:val="center"/>
              <w:rPr>
                <w:rFonts w:ascii="Times New Roman" w:hAnsi="Times New Roman"/>
              </w:rPr>
            </w:pPr>
            <w:r w:rsidRPr="00C20AAE">
              <w:rPr>
                <w:rFonts w:ascii="Times New Roman" w:hAnsi="Times New Roman"/>
                <w:b/>
                <w:i/>
              </w:rPr>
              <w:t>03</w:t>
            </w:r>
            <w:r w:rsidR="00742C19" w:rsidRPr="00C20AAE">
              <w:rPr>
                <w:rFonts w:ascii="Times New Roman" w:hAnsi="Times New Roman"/>
                <w:b/>
                <w:i/>
              </w:rPr>
              <w:t>.02.2021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7FD849A"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Участники Конкурса</w:t>
            </w:r>
          </w:p>
        </w:tc>
      </w:tr>
      <w:tr w:rsidR="0016005F" w:rsidRPr="004A0A38" w14:paraId="2008CA17" w14:textId="77777777" w:rsidTr="00BF11F3">
        <w:trPr>
          <w:trHeight w:hRule="exact" w:val="155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5E4505A"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13.</w:t>
            </w:r>
          </w:p>
        </w:tc>
        <w:tc>
          <w:tcPr>
            <w:tcW w:w="3964" w:type="dxa"/>
            <w:tcBorders>
              <w:top w:val="single" w:sz="4" w:space="0" w:color="000000"/>
              <w:left w:val="single" w:sz="4" w:space="0" w:color="000000"/>
              <w:bottom w:val="single" w:sz="4" w:space="0" w:color="000000"/>
              <w:right w:val="single" w:sz="4" w:space="0" w:color="000000"/>
            </w:tcBorders>
            <w:vAlign w:val="center"/>
          </w:tcPr>
          <w:p w14:paraId="62EB5E24" w14:textId="22273A2C"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pacing w:val="-2"/>
                <w:sz w:val="24"/>
                <w:szCs w:val="24"/>
              </w:rPr>
              <w:t>Подготовка и представ</w:t>
            </w:r>
            <w:r w:rsidR="00A64BD1">
              <w:rPr>
                <w:rFonts w:ascii="Times New Roman" w:eastAsia="Times New Roman" w:hAnsi="Times New Roman"/>
                <w:spacing w:val="-2"/>
                <w:sz w:val="24"/>
                <w:szCs w:val="24"/>
              </w:rPr>
              <w:t>ление предложения о заключении К</w:t>
            </w:r>
            <w:r w:rsidRPr="004A0A38">
              <w:rPr>
                <w:rFonts w:ascii="Times New Roman" w:eastAsia="Times New Roman" w:hAnsi="Times New Roman"/>
                <w:spacing w:val="-2"/>
                <w:sz w:val="24"/>
                <w:szCs w:val="24"/>
              </w:rPr>
              <w:t>онцессионного соглашения Заявителем, представившим единственную заявку</w:t>
            </w:r>
          </w:p>
        </w:tc>
        <w:tc>
          <w:tcPr>
            <w:tcW w:w="2693" w:type="dxa"/>
            <w:tcBorders>
              <w:top w:val="single" w:sz="4" w:space="0" w:color="000000"/>
              <w:left w:val="single" w:sz="4" w:space="0" w:color="000000"/>
              <w:bottom w:val="single" w:sz="4" w:space="0" w:color="000000"/>
              <w:right w:val="single" w:sz="4" w:space="0" w:color="000000"/>
            </w:tcBorders>
            <w:vAlign w:val="center"/>
          </w:tcPr>
          <w:p w14:paraId="7A8775EC" w14:textId="77777777" w:rsidR="0016005F" w:rsidRPr="00C20AAE"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b/>
                <w:i/>
              </w:rPr>
            </w:pPr>
            <w:r w:rsidRPr="00C20AAE">
              <w:rPr>
                <w:rFonts w:ascii="Times New Roman" w:hAnsi="Times New Roman"/>
                <w:i/>
              </w:rPr>
              <w:t>В течение 60 рабочих дней со дня получения Заявителем предложения Концедента</w:t>
            </w:r>
            <w:r w:rsidRPr="00C20AAE">
              <w:rPr>
                <w:rFonts w:ascii="Times New Roman" w:hAnsi="Times New Roman"/>
                <w:b/>
                <w:i/>
              </w:rPr>
              <w:t xml:space="preserve"> </w:t>
            </w:r>
          </w:p>
          <w:p w14:paraId="1481BB4C" w14:textId="120EAD6E" w:rsidR="0016005F" w:rsidRPr="00C20AAE" w:rsidRDefault="00D64CCC" w:rsidP="00BF11F3">
            <w:pPr>
              <w:widowControl w:val="0"/>
              <w:tabs>
                <w:tab w:val="left" w:pos="2140"/>
                <w:tab w:val="left" w:pos="4100"/>
                <w:tab w:val="left" w:pos="5720"/>
              </w:tabs>
              <w:spacing w:before="100" w:after="100"/>
              <w:ind w:left="102" w:right="39" w:firstLine="0"/>
              <w:jc w:val="center"/>
              <w:rPr>
                <w:rFonts w:ascii="Times New Roman" w:hAnsi="Times New Roman"/>
                <w:b/>
                <w:i/>
              </w:rPr>
            </w:pPr>
            <w:r w:rsidRPr="00C20AAE">
              <w:rPr>
                <w:rFonts w:ascii="Times New Roman" w:hAnsi="Times New Roman"/>
                <w:b/>
                <w:i/>
              </w:rPr>
              <w:t>27</w:t>
            </w:r>
            <w:r w:rsidR="00742C19" w:rsidRPr="00C20AAE">
              <w:rPr>
                <w:rFonts w:ascii="Times New Roman" w:hAnsi="Times New Roman"/>
                <w:b/>
                <w:i/>
              </w:rPr>
              <w:t>.01.2021</w:t>
            </w:r>
          </w:p>
          <w:p w14:paraId="428FFA6F" w14:textId="77777777" w:rsidR="00082AF1" w:rsidRPr="00C20AAE"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39C3DFB0" w14:textId="551C87BB" w:rsidR="00082AF1" w:rsidRPr="00C20AAE" w:rsidRDefault="00082AF1" w:rsidP="00082AF1">
            <w:pPr>
              <w:widowControl w:val="0"/>
              <w:tabs>
                <w:tab w:val="left" w:pos="2140"/>
                <w:tab w:val="left" w:pos="4100"/>
                <w:tab w:val="left" w:pos="5720"/>
              </w:tabs>
              <w:spacing w:before="100" w:after="100"/>
              <w:ind w:left="0" w:right="39" w:firstLine="0"/>
              <w:rPr>
                <w:rFonts w:ascii="Times New Roman" w:hAnsi="Times New Roman"/>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A692DA5"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Заявитель, подавший единственную заявку</w:t>
            </w:r>
          </w:p>
        </w:tc>
      </w:tr>
      <w:tr w:rsidR="0016005F" w:rsidRPr="004A0A38" w14:paraId="5A7F087B" w14:textId="77777777" w:rsidTr="00BF11F3">
        <w:trPr>
          <w:trHeight w:hRule="exact" w:val="211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C3DA236" w14:textId="77777777" w:rsidR="0016005F" w:rsidRPr="004A0A38" w:rsidRDefault="0016005F" w:rsidP="00BF11F3">
            <w:pPr>
              <w:widowControl w:val="0"/>
              <w:spacing w:before="100" w:after="100"/>
              <w:ind w:left="113" w:firstLine="0"/>
              <w:jc w:val="center"/>
              <w:rPr>
                <w:rFonts w:ascii="Times New Roman" w:eastAsia="Times New Roman" w:hAnsi="Times New Roman"/>
                <w:b/>
                <w:bCs/>
                <w:sz w:val="24"/>
                <w:szCs w:val="24"/>
              </w:rPr>
            </w:pPr>
            <w:r w:rsidRPr="004A0A38">
              <w:rPr>
                <w:rFonts w:ascii="Times New Roman" w:eastAsia="Times New Roman" w:hAnsi="Times New Roman"/>
                <w:bCs/>
                <w:sz w:val="24"/>
                <w:szCs w:val="24"/>
              </w:rPr>
              <w:lastRenderedPageBreak/>
              <w:t>14.</w:t>
            </w:r>
          </w:p>
        </w:tc>
        <w:tc>
          <w:tcPr>
            <w:tcW w:w="3964" w:type="dxa"/>
            <w:tcBorders>
              <w:top w:val="single" w:sz="4" w:space="0" w:color="000000"/>
              <w:left w:val="single" w:sz="4" w:space="0" w:color="000000"/>
              <w:bottom w:val="single" w:sz="4" w:space="0" w:color="000000"/>
              <w:right w:val="single" w:sz="4" w:space="0" w:color="000000"/>
            </w:tcBorders>
            <w:vAlign w:val="center"/>
          </w:tcPr>
          <w:p w14:paraId="33849A87"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z w:val="24"/>
                <w:szCs w:val="24"/>
              </w:rPr>
              <w:t>Вскрытие конвертов с Конкурсными предложениями</w:t>
            </w:r>
          </w:p>
        </w:tc>
        <w:tc>
          <w:tcPr>
            <w:tcW w:w="2693" w:type="dxa"/>
            <w:tcBorders>
              <w:top w:val="single" w:sz="4" w:space="0" w:color="000000"/>
              <w:left w:val="single" w:sz="4" w:space="0" w:color="000000"/>
              <w:bottom w:val="single" w:sz="4" w:space="0" w:color="000000"/>
              <w:right w:val="single" w:sz="4" w:space="0" w:color="000000"/>
            </w:tcBorders>
            <w:vAlign w:val="center"/>
          </w:tcPr>
          <w:p w14:paraId="01290DA1" w14:textId="6D3DA2DE" w:rsidR="0016005F" w:rsidRPr="00C20AAE" w:rsidRDefault="00363956" w:rsidP="00742C19">
            <w:pPr>
              <w:widowControl w:val="0"/>
              <w:tabs>
                <w:tab w:val="left" w:pos="2140"/>
                <w:tab w:val="left" w:pos="4100"/>
                <w:tab w:val="left" w:pos="5720"/>
              </w:tabs>
              <w:spacing w:before="100" w:after="100"/>
              <w:ind w:left="102" w:right="39" w:firstLine="0"/>
              <w:jc w:val="center"/>
              <w:rPr>
                <w:rFonts w:ascii="Times New Roman" w:eastAsia="Times New Roman" w:hAnsi="Times New Roman"/>
              </w:rPr>
            </w:pPr>
            <w:r w:rsidRPr="00C20AAE">
              <w:rPr>
                <w:rFonts w:ascii="Times New Roman" w:eastAsia="Times New Roman" w:hAnsi="Times New Roman"/>
                <w:i/>
              </w:rPr>
              <w:t xml:space="preserve">В течение 60 рабочих дней </w:t>
            </w:r>
            <w:r w:rsidR="0016005F" w:rsidRPr="00C20AAE">
              <w:rPr>
                <w:rFonts w:ascii="Times New Roman" w:eastAsia="Times New Roman" w:hAnsi="Times New Roman"/>
                <w:i/>
              </w:rPr>
              <w:t>с даты направления Участникам Конкурса уведомлений с предложением представ</w:t>
            </w:r>
            <w:r w:rsidR="00C20AAE">
              <w:rPr>
                <w:rFonts w:ascii="Times New Roman" w:eastAsia="Times New Roman" w:hAnsi="Times New Roman"/>
                <w:i/>
              </w:rPr>
              <w:t>ить конкурсные предложения в 17</w:t>
            </w:r>
            <w:r w:rsidR="0016005F" w:rsidRPr="00C20AAE">
              <w:rPr>
                <w:rFonts w:ascii="Times New Roman" w:eastAsia="Times New Roman" w:hAnsi="Times New Roman"/>
                <w:i/>
              </w:rPr>
              <w:t>-00</w:t>
            </w:r>
            <w:r w:rsidR="00C20AAE">
              <w:rPr>
                <w:rFonts w:ascii="Times New Roman" w:eastAsia="Times New Roman" w:hAnsi="Times New Roman"/>
                <w:i/>
              </w:rPr>
              <w:t xml:space="preserve"> </w:t>
            </w:r>
            <w:r w:rsidR="0016005F" w:rsidRPr="00C20AAE">
              <w:rPr>
                <w:rFonts w:ascii="Times New Roman" w:eastAsia="Times New Roman" w:hAnsi="Times New Roman"/>
                <w:i/>
              </w:rPr>
              <w:t xml:space="preserve">ч </w:t>
            </w:r>
            <w:r w:rsidR="00D64CCC" w:rsidRPr="00C20AAE">
              <w:rPr>
                <w:rFonts w:ascii="Times New Roman" w:hAnsi="Times New Roman"/>
                <w:b/>
                <w:i/>
              </w:rPr>
              <w:t>03</w:t>
            </w:r>
            <w:r w:rsidR="00742C19" w:rsidRPr="00C20AAE">
              <w:rPr>
                <w:rFonts w:ascii="Times New Roman" w:hAnsi="Times New Roman"/>
                <w:b/>
                <w:i/>
              </w:rPr>
              <w:t>.02.2021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EFC9223"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b/>
                <w:sz w:val="24"/>
                <w:szCs w:val="24"/>
              </w:rPr>
            </w:pPr>
            <w:r w:rsidRPr="004A0A38">
              <w:rPr>
                <w:rFonts w:ascii="Times New Roman" w:hAnsi="Times New Roman"/>
                <w:sz w:val="24"/>
                <w:szCs w:val="24"/>
              </w:rPr>
              <w:t>Конкурсная комиссия</w:t>
            </w:r>
          </w:p>
        </w:tc>
      </w:tr>
      <w:tr w:rsidR="0016005F" w:rsidRPr="004A0A38" w14:paraId="2676DA12" w14:textId="77777777" w:rsidTr="00BF11F3">
        <w:trPr>
          <w:trHeight w:hRule="exact" w:val="341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6752BC3"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15.</w:t>
            </w:r>
          </w:p>
        </w:tc>
        <w:tc>
          <w:tcPr>
            <w:tcW w:w="3964" w:type="dxa"/>
            <w:tcBorders>
              <w:top w:val="single" w:sz="4" w:space="0" w:color="000000"/>
              <w:left w:val="single" w:sz="4" w:space="0" w:color="000000"/>
              <w:bottom w:val="single" w:sz="4" w:space="0" w:color="000000"/>
              <w:right w:val="single" w:sz="4" w:space="0" w:color="000000"/>
            </w:tcBorders>
            <w:vAlign w:val="center"/>
          </w:tcPr>
          <w:p w14:paraId="681CCE86"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Объявление Конкурса несостоявшимся по решению Концедента, принимаемому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342BE018"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i/>
              </w:rPr>
            </w:pPr>
            <w:r w:rsidRPr="00313334">
              <w:rPr>
                <w:rFonts w:ascii="Times New Roman" w:hAnsi="Times New Roman"/>
                <w:i/>
              </w:rPr>
              <w:t xml:space="preserve">На следующий день после истечения срока представления Конкурсных предложений либо на следующий день после подписания Конкурсной комиссией протокола рассмотрения и оценки Конкурсных предложений   </w:t>
            </w:r>
          </w:p>
          <w:p w14:paraId="1240C466" w14:textId="733A5684" w:rsidR="0016005F" w:rsidRPr="00313334" w:rsidRDefault="00D64CCC" w:rsidP="00BF11F3">
            <w:pPr>
              <w:widowControl w:val="0"/>
              <w:tabs>
                <w:tab w:val="left" w:pos="2140"/>
                <w:tab w:val="left" w:pos="4100"/>
                <w:tab w:val="left" w:pos="5720"/>
              </w:tabs>
              <w:spacing w:before="100" w:after="100"/>
              <w:ind w:left="102" w:right="39" w:firstLine="0"/>
              <w:jc w:val="center"/>
              <w:rPr>
                <w:rFonts w:ascii="Times New Roman" w:hAnsi="Times New Roman"/>
                <w:b/>
                <w:i/>
              </w:rPr>
            </w:pPr>
            <w:r w:rsidRPr="00313334">
              <w:rPr>
                <w:rFonts w:ascii="Times New Roman" w:hAnsi="Times New Roman"/>
                <w:b/>
                <w:i/>
              </w:rPr>
              <w:t>04</w:t>
            </w:r>
            <w:r w:rsidR="00742C19" w:rsidRPr="00313334">
              <w:rPr>
                <w:rFonts w:ascii="Times New Roman" w:hAnsi="Times New Roman"/>
                <w:b/>
                <w:i/>
              </w:rPr>
              <w:t>.02</w:t>
            </w:r>
            <w:r w:rsidR="00286D04" w:rsidRPr="00313334">
              <w:rPr>
                <w:rFonts w:ascii="Times New Roman" w:hAnsi="Times New Roman"/>
                <w:b/>
                <w:i/>
              </w:rPr>
              <w:t>.2021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59BB4210" w14:textId="2D1DC9F1" w:rsidR="0016005F" w:rsidRPr="004A0A38" w:rsidRDefault="002A032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roofErr w:type="spellStart"/>
            <w:r>
              <w:rPr>
                <w:rFonts w:ascii="Times New Roman" w:hAnsi="Times New Roman"/>
                <w:sz w:val="24"/>
                <w:szCs w:val="24"/>
              </w:rPr>
              <w:t>Концедент</w:t>
            </w:r>
            <w:proofErr w:type="spellEnd"/>
          </w:p>
          <w:p w14:paraId="7FE244D0" w14:textId="77777777" w:rsidR="0016005F" w:rsidRPr="004A0A38" w:rsidRDefault="0016005F" w:rsidP="00BF11F3">
            <w:pPr>
              <w:widowControl w:val="0"/>
              <w:tabs>
                <w:tab w:val="left" w:pos="2140"/>
                <w:tab w:val="left" w:pos="4100"/>
                <w:tab w:val="left" w:pos="5720"/>
              </w:tabs>
              <w:spacing w:before="100" w:after="100"/>
              <w:ind w:left="102" w:right="39" w:firstLine="567"/>
              <w:jc w:val="center"/>
              <w:rPr>
                <w:rFonts w:ascii="Times New Roman" w:hAnsi="Times New Roman"/>
                <w:sz w:val="24"/>
                <w:szCs w:val="24"/>
              </w:rPr>
            </w:pPr>
          </w:p>
        </w:tc>
      </w:tr>
      <w:tr w:rsidR="0016005F" w:rsidRPr="004A0A38" w14:paraId="324F598E" w14:textId="77777777" w:rsidTr="00CA0124">
        <w:trPr>
          <w:trHeight w:hRule="exact" w:val="2419"/>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898BDC8"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16.</w:t>
            </w:r>
          </w:p>
        </w:tc>
        <w:tc>
          <w:tcPr>
            <w:tcW w:w="3964" w:type="dxa"/>
            <w:tcBorders>
              <w:top w:val="single" w:sz="4" w:space="0" w:color="000000"/>
              <w:left w:val="single" w:sz="4" w:space="0" w:color="000000"/>
              <w:bottom w:val="single" w:sz="4" w:space="0" w:color="000000"/>
              <w:right w:val="single" w:sz="4" w:space="0" w:color="000000"/>
            </w:tcBorders>
            <w:vAlign w:val="center"/>
          </w:tcPr>
          <w:p w14:paraId="56B561F2"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pacing w:val="-2"/>
                <w:sz w:val="24"/>
                <w:szCs w:val="24"/>
              </w:rPr>
              <w:t>Рассмотрение предложения Заявителя, представившего единственную заявку/</w:t>
            </w:r>
            <w:r w:rsidRPr="004A0A38">
              <w:rPr>
                <w:rFonts w:asciiTheme="minorHAnsi" w:eastAsiaTheme="minorHAnsi" w:hAnsiTheme="minorHAnsi" w:cstheme="minorBidi"/>
              </w:rPr>
              <w:t xml:space="preserve"> </w:t>
            </w:r>
            <w:r w:rsidRPr="004A0A38">
              <w:rPr>
                <w:rFonts w:ascii="Times New Roman" w:eastAsia="Times New Roman" w:hAnsi="Times New Roman"/>
                <w:spacing w:val="-2"/>
                <w:sz w:val="24"/>
                <w:szCs w:val="24"/>
              </w:rPr>
              <w:t xml:space="preserve">принятие решения о заключении Концессионного соглашения с таким Заявителем и если его предложение соответствует требованиям конкурсной документации, в том числе критериям Конкурса </w:t>
            </w:r>
          </w:p>
        </w:tc>
        <w:tc>
          <w:tcPr>
            <w:tcW w:w="2693" w:type="dxa"/>
            <w:tcBorders>
              <w:top w:val="single" w:sz="4" w:space="0" w:color="000000"/>
              <w:left w:val="single" w:sz="4" w:space="0" w:color="000000"/>
              <w:bottom w:val="single" w:sz="4" w:space="0" w:color="000000"/>
              <w:right w:val="single" w:sz="4" w:space="0" w:color="000000"/>
            </w:tcBorders>
            <w:vAlign w:val="center"/>
          </w:tcPr>
          <w:p w14:paraId="077B54EA" w14:textId="77777777" w:rsidR="0016005F" w:rsidRPr="00313334" w:rsidRDefault="0016005F" w:rsidP="00BF11F3">
            <w:pPr>
              <w:widowControl w:val="0"/>
              <w:tabs>
                <w:tab w:val="left" w:pos="2140"/>
                <w:tab w:val="left" w:pos="4100"/>
                <w:tab w:val="left" w:pos="5720"/>
              </w:tabs>
              <w:spacing w:before="100" w:after="100"/>
              <w:ind w:left="102" w:right="142" w:firstLine="0"/>
              <w:jc w:val="center"/>
              <w:rPr>
                <w:rFonts w:ascii="Times New Roman" w:eastAsia="Times New Roman" w:hAnsi="Times New Roman"/>
                <w:i/>
              </w:rPr>
            </w:pPr>
            <w:r w:rsidRPr="00313334">
              <w:rPr>
                <w:rFonts w:ascii="Times New Roman" w:eastAsia="Times New Roman" w:hAnsi="Times New Roman"/>
                <w:i/>
              </w:rPr>
              <w:t>Не более чем 15 рабочих дней со дня представления Заявителем предложения</w:t>
            </w:r>
          </w:p>
          <w:p w14:paraId="217539E0" w14:textId="39942613" w:rsidR="0016005F" w:rsidRPr="00313334" w:rsidRDefault="00D64CCC" w:rsidP="00BF11F3">
            <w:pPr>
              <w:widowControl w:val="0"/>
              <w:tabs>
                <w:tab w:val="left" w:pos="2140"/>
                <w:tab w:val="left" w:pos="4100"/>
                <w:tab w:val="left" w:pos="5720"/>
              </w:tabs>
              <w:spacing w:before="100" w:after="100"/>
              <w:ind w:left="102" w:right="142" w:firstLine="0"/>
              <w:jc w:val="center"/>
              <w:rPr>
                <w:rFonts w:ascii="Times New Roman" w:eastAsia="Times New Roman" w:hAnsi="Times New Roman"/>
                <w:b/>
                <w:i/>
              </w:rPr>
            </w:pPr>
            <w:r w:rsidRPr="00313334">
              <w:rPr>
                <w:rFonts w:ascii="Times New Roman" w:eastAsia="Times New Roman" w:hAnsi="Times New Roman"/>
                <w:b/>
                <w:i/>
              </w:rPr>
              <w:t>17</w:t>
            </w:r>
            <w:r w:rsidR="00742C19" w:rsidRPr="00313334">
              <w:rPr>
                <w:rFonts w:ascii="Times New Roman" w:eastAsia="Times New Roman" w:hAnsi="Times New Roman"/>
                <w:b/>
                <w:i/>
              </w:rPr>
              <w:t>.02</w:t>
            </w:r>
            <w:r w:rsidR="00286D04" w:rsidRPr="00313334">
              <w:rPr>
                <w:rFonts w:ascii="Times New Roman" w:eastAsia="Times New Roman" w:hAnsi="Times New Roman"/>
                <w:b/>
                <w:i/>
              </w:rPr>
              <w:t>.2021</w:t>
            </w:r>
            <w:r w:rsidR="0016005F" w:rsidRPr="00313334">
              <w:rPr>
                <w:rFonts w:ascii="Times New Roman" w:eastAsia="Times New Roman" w:hAnsi="Times New Roman"/>
                <w:b/>
                <w:i/>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93A07F0" w14:textId="69013AE1"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roofErr w:type="spellStart"/>
            <w:r w:rsidRPr="001C4221">
              <w:rPr>
                <w:rFonts w:ascii="Times New Roman" w:hAnsi="Times New Roman"/>
                <w:sz w:val="24"/>
                <w:szCs w:val="24"/>
              </w:rPr>
              <w:t>Концедент</w:t>
            </w:r>
            <w:proofErr w:type="spellEnd"/>
          </w:p>
        </w:tc>
      </w:tr>
      <w:tr w:rsidR="0016005F" w:rsidRPr="004A0A38" w14:paraId="2BC494F4" w14:textId="77777777" w:rsidTr="00BF11F3">
        <w:trPr>
          <w:trHeight w:hRule="exact" w:val="353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92B6E7C" w14:textId="77777777" w:rsidR="0016005F" w:rsidRPr="004A0A38" w:rsidRDefault="0016005F" w:rsidP="00BF11F3">
            <w:pPr>
              <w:widowControl w:val="0"/>
              <w:spacing w:before="100" w:after="100"/>
              <w:ind w:left="113" w:firstLine="0"/>
              <w:jc w:val="center"/>
              <w:rPr>
                <w:rFonts w:ascii="Times New Roman" w:eastAsia="Times New Roman" w:hAnsi="Times New Roman"/>
                <w:b/>
                <w:bCs/>
                <w:sz w:val="24"/>
                <w:szCs w:val="24"/>
              </w:rPr>
            </w:pPr>
            <w:r w:rsidRPr="004A0A38">
              <w:rPr>
                <w:rFonts w:ascii="Times New Roman" w:eastAsia="Times New Roman" w:hAnsi="Times New Roman"/>
                <w:bCs/>
                <w:sz w:val="24"/>
                <w:szCs w:val="24"/>
              </w:rPr>
              <w:t>17.</w:t>
            </w:r>
          </w:p>
        </w:tc>
        <w:tc>
          <w:tcPr>
            <w:tcW w:w="3964" w:type="dxa"/>
            <w:tcBorders>
              <w:top w:val="single" w:sz="4" w:space="0" w:color="000000"/>
              <w:left w:val="single" w:sz="4" w:space="0" w:color="000000"/>
              <w:bottom w:val="single" w:sz="4" w:space="0" w:color="000000"/>
              <w:right w:val="single" w:sz="4" w:space="0" w:color="000000"/>
            </w:tcBorders>
            <w:vAlign w:val="center"/>
          </w:tcPr>
          <w:p w14:paraId="023A52FB"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z w:val="24"/>
                <w:szCs w:val="24"/>
              </w:rPr>
              <w:t>Рассмотрение Конкурсного предложения представленного единственным Участником Конкурса / принятие решения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если Конкурсное предложение соответствует критериям Конкурса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28E290C"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i/>
              </w:rPr>
            </w:pPr>
            <w:r w:rsidRPr="00313334">
              <w:rPr>
                <w:rFonts w:ascii="Times New Roman" w:hAnsi="Times New Roman"/>
                <w:i/>
              </w:rPr>
              <w:t>В течение 30 дней со дня принятия решения о признании Конкурса не состоявшимся</w:t>
            </w:r>
          </w:p>
          <w:p w14:paraId="72C97E3C" w14:textId="6058B0B5" w:rsidR="0016005F" w:rsidRPr="00313334" w:rsidRDefault="00E71AA5" w:rsidP="00BF11F3">
            <w:pPr>
              <w:widowControl w:val="0"/>
              <w:tabs>
                <w:tab w:val="left" w:pos="2140"/>
                <w:tab w:val="left" w:pos="4100"/>
                <w:tab w:val="left" w:pos="5720"/>
              </w:tabs>
              <w:spacing w:before="100" w:after="100"/>
              <w:ind w:left="102" w:right="39" w:firstLine="0"/>
              <w:jc w:val="center"/>
              <w:rPr>
                <w:rFonts w:ascii="Times New Roman" w:hAnsi="Times New Roman"/>
                <w:b/>
                <w:i/>
              </w:rPr>
            </w:pPr>
            <w:r w:rsidRPr="00313334">
              <w:rPr>
                <w:rFonts w:ascii="Times New Roman" w:hAnsi="Times New Roman"/>
                <w:b/>
                <w:i/>
              </w:rPr>
              <w:t>09.03</w:t>
            </w:r>
            <w:r w:rsidR="00286D04" w:rsidRPr="00313334">
              <w:rPr>
                <w:rFonts w:ascii="Times New Roman" w:hAnsi="Times New Roman"/>
                <w:b/>
                <w:i/>
              </w:rPr>
              <w:t>.2021</w:t>
            </w:r>
          </w:p>
          <w:p w14:paraId="36FCC294"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9C16822" w14:textId="0A78D8E6" w:rsidR="0016005F" w:rsidRPr="004A0A38" w:rsidRDefault="0016005F" w:rsidP="00BF11F3">
            <w:pPr>
              <w:widowControl w:val="0"/>
              <w:tabs>
                <w:tab w:val="left" w:pos="2140"/>
                <w:tab w:val="left" w:pos="4100"/>
                <w:tab w:val="left" w:pos="5720"/>
              </w:tabs>
              <w:spacing w:before="100" w:after="100"/>
              <w:ind w:left="0" w:right="39" w:firstLine="0"/>
              <w:jc w:val="center"/>
              <w:rPr>
                <w:rFonts w:ascii="Times New Roman" w:hAnsi="Times New Roman"/>
                <w:sz w:val="24"/>
                <w:szCs w:val="24"/>
              </w:rPr>
            </w:pPr>
            <w:proofErr w:type="spellStart"/>
            <w:r w:rsidRPr="004A0A38">
              <w:rPr>
                <w:rFonts w:ascii="Times New Roman" w:hAnsi="Times New Roman"/>
                <w:sz w:val="24"/>
                <w:szCs w:val="24"/>
              </w:rPr>
              <w:t>Концедент</w:t>
            </w:r>
            <w:proofErr w:type="spellEnd"/>
          </w:p>
        </w:tc>
      </w:tr>
      <w:tr w:rsidR="0016005F" w:rsidRPr="004A0A38" w14:paraId="1D7CFA45" w14:textId="77777777" w:rsidTr="00BF11F3">
        <w:trPr>
          <w:trHeight w:hRule="exact" w:val="18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F931BC0"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sz w:val="24"/>
                <w:szCs w:val="24"/>
              </w:rPr>
              <w:t>18.</w:t>
            </w:r>
          </w:p>
        </w:tc>
        <w:tc>
          <w:tcPr>
            <w:tcW w:w="3964" w:type="dxa"/>
            <w:tcBorders>
              <w:top w:val="single" w:sz="4" w:space="0" w:color="000000"/>
              <w:left w:val="single" w:sz="4" w:space="0" w:color="000000"/>
              <w:bottom w:val="single" w:sz="4" w:space="0" w:color="000000"/>
              <w:right w:val="single" w:sz="4" w:space="0" w:color="000000"/>
            </w:tcBorders>
            <w:vAlign w:val="center"/>
          </w:tcPr>
          <w:p w14:paraId="399C56B0"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Рассмотрение и оценка Конкурсных предложений, поданных Участниками Конкурса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DB671C8" w14:textId="04FF9DA5" w:rsidR="0016005F" w:rsidRPr="00313334" w:rsidRDefault="00363956" w:rsidP="00BF11F3">
            <w:pPr>
              <w:widowControl w:val="0"/>
              <w:tabs>
                <w:tab w:val="left" w:pos="2140"/>
                <w:tab w:val="left" w:pos="4100"/>
                <w:tab w:val="left" w:pos="5720"/>
              </w:tabs>
              <w:spacing w:before="100" w:after="100"/>
              <w:ind w:left="102" w:right="39" w:firstLine="0"/>
              <w:jc w:val="center"/>
              <w:rPr>
                <w:rFonts w:ascii="Times New Roman" w:hAnsi="Times New Roman"/>
                <w:i/>
                <w:sz w:val="24"/>
                <w:szCs w:val="24"/>
              </w:rPr>
            </w:pPr>
            <w:r w:rsidRPr="00313334">
              <w:rPr>
                <w:rFonts w:ascii="Times New Roman" w:hAnsi="Times New Roman"/>
                <w:i/>
                <w:sz w:val="24"/>
                <w:szCs w:val="24"/>
              </w:rPr>
              <w:t>В течение 30</w:t>
            </w:r>
            <w:r w:rsidR="0016005F" w:rsidRPr="00313334">
              <w:rPr>
                <w:rFonts w:ascii="Times New Roman" w:hAnsi="Times New Roman"/>
                <w:i/>
                <w:sz w:val="24"/>
                <w:szCs w:val="24"/>
              </w:rPr>
              <w:t xml:space="preserve"> дней с даты истечения срока представления Конкурсных предложений </w:t>
            </w:r>
          </w:p>
          <w:p w14:paraId="2363C6DE" w14:textId="0814BCC7" w:rsidR="0016005F" w:rsidRDefault="000D7CCC"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r w:rsidRPr="00313334">
              <w:rPr>
                <w:rFonts w:ascii="Times New Roman" w:hAnsi="Times New Roman"/>
                <w:b/>
                <w:i/>
                <w:sz w:val="24"/>
                <w:szCs w:val="24"/>
              </w:rPr>
              <w:t>05</w:t>
            </w:r>
            <w:r w:rsidR="00E71AA5" w:rsidRPr="00313334">
              <w:rPr>
                <w:rFonts w:ascii="Times New Roman" w:hAnsi="Times New Roman"/>
                <w:b/>
                <w:i/>
                <w:sz w:val="24"/>
                <w:szCs w:val="24"/>
              </w:rPr>
              <w:t>.03.2021</w:t>
            </w:r>
          </w:p>
          <w:p w14:paraId="1E9AC6AF" w14:textId="3AFBECA2" w:rsidR="00E96004" w:rsidRDefault="00E96004"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6DB1DBCA" w14:textId="77777777" w:rsidR="00E96004" w:rsidRPr="00313334" w:rsidRDefault="00E96004"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bookmarkStart w:id="20" w:name="_GoBack"/>
            <w:bookmarkEnd w:id="20"/>
          </w:p>
          <w:p w14:paraId="76D4F39F" w14:textId="6138F834"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6196BB61" w14:textId="6821E354"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771AE93A" w14:textId="59F2B028"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4E5CD3E9" w14:textId="2B936BA5"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519574A7" w14:textId="5404977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4F339F0C" w14:textId="2AF11495"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7DAF5BF0" w14:textId="21B526BE"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3D9C0D88" w14:textId="179885EF"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5156D8E5" w14:textId="766F8A1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30118EB7" w14:textId="66B25F3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63FBBB7D" w14:textId="0364B3DF"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4955118E" w14:textId="57B06440"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2502D679" w14:textId="49B91392"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5C3095E3" w14:textId="1F062B8D"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4AC18202" w14:textId="2E9AECCA"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087AD096" w14:textId="678CCBFF"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1F7AF158" w14:textId="7777777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6A0A228B" w14:textId="7777777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p w14:paraId="1B37E950" w14:textId="0A7FF5EC"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FE6BDE"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1B620EBC" w14:textId="77777777" w:rsidTr="00BF11F3">
        <w:trPr>
          <w:trHeight w:hRule="exact" w:val="169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E99DBA4"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sz w:val="24"/>
                <w:szCs w:val="24"/>
              </w:rPr>
              <w:lastRenderedPageBreak/>
              <w:t>19.</w:t>
            </w:r>
          </w:p>
        </w:tc>
        <w:tc>
          <w:tcPr>
            <w:tcW w:w="3964" w:type="dxa"/>
            <w:tcBorders>
              <w:top w:val="single" w:sz="4" w:space="0" w:color="000000"/>
              <w:left w:val="single" w:sz="4" w:space="0" w:color="000000"/>
              <w:bottom w:val="single" w:sz="4" w:space="0" w:color="000000"/>
              <w:right w:val="single" w:sz="4" w:space="0" w:color="000000"/>
            </w:tcBorders>
            <w:vAlign w:val="center"/>
          </w:tcPr>
          <w:p w14:paraId="4F8C13B8"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Подписание протокола рассмотрения и оценки Конкурсных предложений</w:t>
            </w:r>
          </w:p>
        </w:tc>
        <w:tc>
          <w:tcPr>
            <w:tcW w:w="2693" w:type="dxa"/>
            <w:tcBorders>
              <w:top w:val="single" w:sz="4" w:space="0" w:color="000000"/>
              <w:left w:val="single" w:sz="4" w:space="0" w:color="000000"/>
              <w:bottom w:val="single" w:sz="4" w:space="0" w:color="000000"/>
              <w:right w:val="single" w:sz="4" w:space="0" w:color="000000"/>
            </w:tcBorders>
            <w:vAlign w:val="center"/>
          </w:tcPr>
          <w:p w14:paraId="4BDD5E52" w14:textId="6007197A" w:rsidR="0016005F" w:rsidRPr="00313334" w:rsidRDefault="00363956"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eastAsia="Times New Roman" w:hAnsi="Times New Roman"/>
                <w:i/>
              </w:rPr>
              <w:t>В течение до 30</w:t>
            </w:r>
            <w:r w:rsidR="0016005F" w:rsidRPr="00313334">
              <w:rPr>
                <w:rFonts w:ascii="Times New Roman" w:eastAsia="Times New Roman" w:hAnsi="Times New Roman"/>
                <w:i/>
              </w:rPr>
              <w:t xml:space="preserve"> дней с даты истечения срока представления Конкурсных предложений</w:t>
            </w:r>
          </w:p>
          <w:p w14:paraId="530330C0" w14:textId="49DCFD96" w:rsidR="0016005F" w:rsidRPr="00313334" w:rsidRDefault="00E71AA5" w:rsidP="00E71AA5">
            <w:pPr>
              <w:widowControl w:val="0"/>
              <w:tabs>
                <w:tab w:val="left" w:pos="2140"/>
                <w:tab w:val="left" w:pos="4100"/>
                <w:tab w:val="left" w:pos="5720"/>
              </w:tabs>
              <w:spacing w:before="100" w:after="100"/>
              <w:ind w:left="102" w:right="39" w:firstLine="567"/>
              <w:rPr>
                <w:rFonts w:ascii="Times New Roman" w:eastAsia="Times New Roman" w:hAnsi="Times New Roman"/>
                <w:i/>
              </w:rPr>
            </w:pPr>
            <w:r w:rsidRPr="00313334">
              <w:rPr>
                <w:rFonts w:ascii="Times New Roman" w:hAnsi="Times New Roman"/>
                <w:b/>
                <w:i/>
                <w:sz w:val="24"/>
                <w:szCs w:val="24"/>
              </w:rPr>
              <w:t xml:space="preserve">  </w:t>
            </w:r>
            <w:r w:rsidR="000D7CCC" w:rsidRPr="00313334">
              <w:rPr>
                <w:rFonts w:ascii="Times New Roman" w:hAnsi="Times New Roman"/>
                <w:b/>
                <w:i/>
                <w:sz w:val="24"/>
                <w:szCs w:val="24"/>
              </w:rPr>
              <w:t>05</w:t>
            </w:r>
            <w:r w:rsidRPr="00313334">
              <w:rPr>
                <w:rFonts w:ascii="Times New Roman" w:hAnsi="Times New Roman"/>
                <w:b/>
                <w:i/>
                <w:sz w:val="24"/>
                <w:szCs w:val="24"/>
              </w:rPr>
              <w:t>.03.2021</w:t>
            </w:r>
          </w:p>
          <w:p w14:paraId="3C7212D0" w14:textId="77777777" w:rsidR="0016005F" w:rsidRPr="00313334" w:rsidRDefault="0016005F" w:rsidP="00BF11F3">
            <w:pPr>
              <w:widowControl w:val="0"/>
              <w:tabs>
                <w:tab w:val="left" w:pos="2140"/>
                <w:tab w:val="left" w:pos="4100"/>
                <w:tab w:val="left" w:pos="5720"/>
              </w:tabs>
              <w:spacing w:before="100" w:after="100"/>
              <w:ind w:left="102" w:right="39" w:firstLine="567"/>
              <w:jc w:val="center"/>
              <w:rPr>
                <w:rFonts w:ascii="Times New Roman" w:eastAsia="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F487FF6"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6CB9F1D9" w14:textId="77777777" w:rsidTr="00BF11F3">
        <w:trPr>
          <w:trHeight w:hRule="exact" w:val="185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BDBFA45"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sz w:val="24"/>
                <w:szCs w:val="24"/>
              </w:rPr>
              <w:t>20.</w:t>
            </w:r>
          </w:p>
        </w:tc>
        <w:tc>
          <w:tcPr>
            <w:tcW w:w="3964" w:type="dxa"/>
            <w:tcBorders>
              <w:top w:val="single" w:sz="4" w:space="0" w:color="000000"/>
              <w:left w:val="single" w:sz="4" w:space="0" w:color="000000"/>
              <w:bottom w:val="single" w:sz="4" w:space="0" w:color="000000"/>
              <w:right w:val="single" w:sz="4" w:space="0" w:color="000000"/>
            </w:tcBorders>
            <w:vAlign w:val="center"/>
          </w:tcPr>
          <w:p w14:paraId="611CF6D7"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Подписание протокола о результатах проведения Конкурса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F3684C7"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r w:rsidRPr="00313334">
              <w:rPr>
                <w:rFonts w:ascii="Times New Roman" w:eastAsia="Times New Roman" w:hAnsi="Times New Roman"/>
                <w:i/>
              </w:rPr>
              <w:t>В течение 5 рабочих дней со дня подписания протокола рассмотрения и оценки Конкурсных предложений</w:t>
            </w:r>
            <w:r w:rsidRPr="00313334">
              <w:rPr>
                <w:rFonts w:ascii="Times New Roman" w:hAnsi="Times New Roman"/>
                <w:b/>
                <w:i/>
                <w:sz w:val="24"/>
                <w:szCs w:val="24"/>
              </w:rPr>
              <w:t xml:space="preserve"> </w:t>
            </w:r>
          </w:p>
          <w:p w14:paraId="599084A2" w14:textId="77F2834D" w:rsidR="0016005F" w:rsidRPr="00313334" w:rsidRDefault="000D7CCC"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hAnsi="Times New Roman"/>
                <w:b/>
                <w:i/>
                <w:sz w:val="24"/>
                <w:szCs w:val="24"/>
              </w:rPr>
              <w:t>15</w:t>
            </w:r>
            <w:r w:rsidR="00E71AA5" w:rsidRPr="00313334">
              <w:rPr>
                <w:rFonts w:ascii="Times New Roman" w:hAnsi="Times New Roman"/>
                <w:b/>
                <w:i/>
                <w:sz w:val="24"/>
                <w:szCs w:val="24"/>
              </w:rPr>
              <w:t>.03</w:t>
            </w:r>
            <w:r w:rsidR="00286D04" w:rsidRPr="00313334">
              <w:rPr>
                <w:rFonts w:ascii="Times New Roman" w:hAnsi="Times New Roman"/>
                <w:b/>
                <w:i/>
                <w:sz w:val="24"/>
                <w:szCs w:val="24"/>
              </w:rPr>
              <w:t>.2021</w:t>
            </w:r>
          </w:p>
          <w:p w14:paraId="183D197D"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B0793B1"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3CB3AD14" w14:textId="77777777" w:rsidTr="00BF11F3">
        <w:trPr>
          <w:trHeight w:hRule="exact" w:val="2416"/>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47FF81C"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sz w:val="24"/>
                <w:szCs w:val="24"/>
              </w:rPr>
              <w:t>21.</w:t>
            </w:r>
          </w:p>
        </w:tc>
        <w:tc>
          <w:tcPr>
            <w:tcW w:w="3964" w:type="dxa"/>
            <w:tcBorders>
              <w:top w:val="single" w:sz="4" w:space="0" w:color="000000"/>
              <w:left w:val="single" w:sz="4" w:space="0" w:color="000000"/>
              <w:bottom w:val="single" w:sz="4" w:space="0" w:color="000000"/>
              <w:right w:val="single" w:sz="4" w:space="0" w:color="000000"/>
            </w:tcBorders>
            <w:vAlign w:val="center"/>
          </w:tcPr>
          <w:p w14:paraId="2C5E21C4" w14:textId="2C1407FE" w:rsidR="00082AF1" w:rsidRPr="004A0A38" w:rsidRDefault="0016005F" w:rsidP="00082AF1">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 xml:space="preserve">Опубликование сообщения о результатах проведения Конкурса или решения об объявлении Конкурса несостоявшимся </w:t>
            </w:r>
          </w:p>
        </w:tc>
        <w:tc>
          <w:tcPr>
            <w:tcW w:w="2693" w:type="dxa"/>
            <w:tcBorders>
              <w:top w:val="single" w:sz="4" w:space="0" w:color="000000"/>
              <w:left w:val="single" w:sz="4" w:space="0" w:color="000000"/>
              <w:bottom w:val="single" w:sz="4" w:space="0" w:color="000000"/>
              <w:right w:val="single" w:sz="4" w:space="0" w:color="000000"/>
            </w:tcBorders>
            <w:vAlign w:val="center"/>
          </w:tcPr>
          <w:p w14:paraId="32421CA5"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eastAsia="Times New Roman" w:hAnsi="Times New Roman"/>
                <w:i/>
              </w:rPr>
              <w:t xml:space="preserve">В течение 15 рабочих дней с даты подписания протокола о результатах проведения Конкурса или принятия решения об объявлении Конкурса несостоявшимся </w:t>
            </w:r>
          </w:p>
          <w:p w14:paraId="2D51A183" w14:textId="5E2DEDDB" w:rsidR="0016005F" w:rsidRPr="00313334" w:rsidRDefault="000D7CCC"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b/>
              </w:rPr>
            </w:pPr>
            <w:r w:rsidRPr="00313334">
              <w:rPr>
                <w:rFonts w:ascii="Times New Roman" w:eastAsia="Times New Roman" w:hAnsi="Times New Roman"/>
                <w:b/>
                <w:i/>
              </w:rPr>
              <w:t>05</w:t>
            </w:r>
            <w:r w:rsidR="00E71AA5" w:rsidRPr="00313334">
              <w:rPr>
                <w:rFonts w:ascii="Times New Roman" w:eastAsia="Times New Roman" w:hAnsi="Times New Roman"/>
                <w:b/>
                <w:i/>
              </w:rPr>
              <w:t>.04</w:t>
            </w:r>
            <w:r w:rsidR="00286D04" w:rsidRPr="00313334">
              <w:rPr>
                <w:rFonts w:ascii="Times New Roman" w:eastAsia="Times New Roman" w:hAnsi="Times New Roman"/>
                <w:b/>
                <w:i/>
              </w:rPr>
              <w:t>.2021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2FADE194"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5DA10944" w14:textId="77777777" w:rsidTr="00BF11F3">
        <w:trPr>
          <w:trHeight w:hRule="exact" w:val="1543"/>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403A896"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22.</w:t>
            </w:r>
          </w:p>
        </w:tc>
        <w:tc>
          <w:tcPr>
            <w:tcW w:w="3964" w:type="dxa"/>
            <w:tcBorders>
              <w:top w:val="single" w:sz="4" w:space="0" w:color="000000"/>
              <w:left w:val="single" w:sz="4" w:space="0" w:color="000000"/>
              <w:bottom w:val="single" w:sz="4" w:space="0" w:color="000000"/>
              <w:right w:val="single" w:sz="4" w:space="0" w:color="000000"/>
            </w:tcBorders>
            <w:vAlign w:val="center"/>
          </w:tcPr>
          <w:p w14:paraId="2B6777E8"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Направление уведомления Участникам Конкурса о результатах проведения Конкурса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B6FCAF6"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i/>
              </w:rPr>
            </w:pPr>
            <w:r w:rsidRPr="00313334">
              <w:rPr>
                <w:rFonts w:ascii="Times New Roman" w:hAnsi="Times New Roman"/>
                <w:i/>
              </w:rPr>
              <w:t>В течение 15 рабочих дней с даты подписания протокола о результатах проведения Конкурса</w:t>
            </w:r>
          </w:p>
          <w:p w14:paraId="4ACA0460" w14:textId="7D3557F1" w:rsidR="0016005F" w:rsidRPr="00313334" w:rsidRDefault="000D7CCC" w:rsidP="00BF11F3">
            <w:pPr>
              <w:widowControl w:val="0"/>
              <w:tabs>
                <w:tab w:val="left" w:pos="2140"/>
                <w:tab w:val="left" w:pos="4100"/>
                <w:tab w:val="left" w:pos="5720"/>
              </w:tabs>
              <w:spacing w:before="100" w:after="100"/>
              <w:ind w:left="102" w:right="39" w:firstLine="0"/>
              <w:jc w:val="center"/>
              <w:rPr>
                <w:rFonts w:ascii="Times New Roman" w:hAnsi="Times New Roman"/>
                <w:b/>
                <w:i/>
              </w:rPr>
            </w:pPr>
            <w:r w:rsidRPr="00313334">
              <w:rPr>
                <w:rFonts w:ascii="Times New Roman" w:hAnsi="Times New Roman"/>
                <w:b/>
                <w:i/>
              </w:rPr>
              <w:t>05</w:t>
            </w:r>
            <w:r w:rsidR="00E71AA5" w:rsidRPr="00313334">
              <w:rPr>
                <w:rFonts w:ascii="Times New Roman" w:hAnsi="Times New Roman"/>
                <w:b/>
                <w:i/>
              </w:rPr>
              <w:t>.04</w:t>
            </w:r>
            <w:r w:rsidR="00286D04" w:rsidRPr="00313334">
              <w:rPr>
                <w:rFonts w:ascii="Times New Roman" w:hAnsi="Times New Roman"/>
                <w:b/>
                <w:i/>
              </w:rPr>
              <w:t>.2021</w:t>
            </w:r>
          </w:p>
          <w:p w14:paraId="0C41EAC7" w14:textId="37635F46"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7A4ADFA9" w14:textId="7777777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19C7168F" w14:textId="4AE5D965"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6ED1E1F0" w14:textId="75DAA855"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6078A948" w14:textId="300B45F5"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3B87A12B" w14:textId="77777777" w:rsidR="00082AF1" w:rsidRPr="00313334" w:rsidRDefault="00082AF1" w:rsidP="00BF11F3">
            <w:pPr>
              <w:widowControl w:val="0"/>
              <w:tabs>
                <w:tab w:val="left" w:pos="2140"/>
                <w:tab w:val="left" w:pos="4100"/>
                <w:tab w:val="left" w:pos="5720"/>
              </w:tabs>
              <w:spacing w:before="100" w:after="100"/>
              <w:ind w:left="102" w:right="39" w:firstLine="0"/>
              <w:jc w:val="center"/>
              <w:rPr>
                <w:rFonts w:ascii="Times New Roman" w:hAnsi="Times New Roman"/>
                <w:b/>
                <w:i/>
              </w:rPr>
            </w:pPr>
          </w:p>
          <w:p w14:paraId="4316BBE1"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327AE2"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Конкурсная комиссия</w:t>
            </w:r>
          </w:p>
        </w:tc>
      </w:tr>
      <w:tr w:rsidR="0016005F" w:rsidRPr="004A0A38" w14:paraId="7CF18F14" w14:textId="77777777" w:rsidTr="00BF11F3">
        <w:trPr>
          <w:trHeight w:hRule="exact" w:val="563"/>
          <w:jc w:val="center"/>
        </w:trPr>
        <w:tc>
          <w:tcPr>
            <w:tcW w:w="9493" w:type="dxa"/>
            <w:gridSpan w:val="4"/>
            <w:tcBorders>
              <w:top w:val="single" w:sz="4" w:space="0" w:color="000000"/>
              <w:left w:val="single" w:sz="4" w:space="0" w:color="000000"/>
              <w:bottom w:val="single" w:sz="4" w:space="0" w:color="000000"/>
              <w:right w:val="single" w:sz="4" w:space="0" w:color="000000"/>
            </w:tcBorders>
            <w:vAlign w:val="center"/>
          </w:tcPr>
          <w:p w14:paraId="05ED5564" w14:textId="77777777" w:rsidR="0016005F" w:rsidRPr="004A0A38" w:rsidRDefault="0016005F" w:rsidP="00BF11F3">
            <w:pPr>
              <w:widowControl w:val="0"/>
              <w:spacing w:before="100" w:after="100"/>
              <w:ind w:left="113" w:firstLine="0"/>
              <w:jc w:val="center"/>
              <w:rPr>
                <w:rFonts w:ascii="Times New Roman" w:hAnsi="Times New Roman"/>
                <w:b/>
                <w:i/>
                <w:sz w:val="24"/>
                <w:szCs w:val="24"/>
              </w:rPr>
            </w:pPr>
            <w:r w:rsidRPr="004A0A38">
              <w:rPr>
                <w:rFonts w:ascii="Times New Roman" w:hAnsi="Times New Roman"/>
                <w:b/>
                <w:i/>
                <w:sz w:val="24"/>
                <w:szCs w:val="24"/>
              </w:rPr>
              <w:t>Заключение Концессионного соглашения</w:t>
            </w:r>
          </w:p>
        </w:tc>
      </w:tr>
      <w:tr w:rsidR="0016005F" w:rsidRPr="004A0A38" w14:paraId="5C67F41C" w14:textId="77777777" w:rsidTr="00F55895">
        <w:trPr>
          <w:trHeight w:hRule="exact" w:val="171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A0AE37B" w14:textId="77777777" w:rsidR="0016005F" w:rsidRPr="004A0A38" w:rsidRDefault="0016005F" w:rsidP="00BF11F3">
            <w:pPr>
              <w:widowControl w:val="0"/>
              <w:spacing w:before="100" w:after="100"/>
              <w:ind w:left="113" w:firstLine="0"/>
              <w:jc w:val="center"/>
              <w:rPr>
                <w:rFonts w:ascii="Times New Roman" w:eastAsia="Times New Roman" w:hAnsi="Times New Roman"/>
                <w:sz w:val="24"/>
                <w:szCs w:val="24"/>
              </w:rPr>
            </w:pPr>
            <w:r w:rsidRPr="004A0A38">
              <w:rPr>
                <w:rFonts w:ascii="Times New Roman" w:eastAsia="Times New Roman" w:hAnsi="Times New Roman"/>
                <w:bCs/>
                <w:sz w:val="24"/>
                <w:szCs w:val="24"/>
              </w:rPr>
              <w:t>23.</w:t>
            </w:r>
          </w:p>
        </w:tc>
        <w:tc>
          <w:tcPr>
            <w:tcW w:w="3964" w:type="dxa"/>
            <w:tcBorders>
              <w:top w:val="single" w:sz="4" w:space="0" w:color="000000"/>
              <w:left w:val="single" w:sz="4" w:space="0" w:color="000000"/>
              <w:bottom w:val="single" w:sz="4" w:space="0" w:color="000000"/>
              <w:right w:val="single" w:sz="4" w:space="0" w:color="000000"/>
            </w:tcBorders>
            <w:vAlign w:val="center"/>
          </w:tcPr>
          <w:p w14:paraId="6EC5D134" w14:textId="77777777" w:rsidR="0016005F" w:rsidRPr="004A0A38" w:rsidRDefault="0016005F" w:rsidP="00BF11F3">
            <w:pPr>
              <w:widowControl w:val="0"/>
              <w:spacing w:before="100" w:after="100"/>
              <w:ind w:left="102" w:right="42" w:firstLine="0"/>
              <w:jc w:val="center"/>
              <w:rPr>
                <w:rFonts w:ascii="Times New Roman" w:eastAsia="Times New Roman" w:hAnsi="Times New Roman"/>
                <w:sz w:val="24"/>
                <w:szCs w:val="24"/>
              </w:rPr>
            </w:pPr>
            <w:r w:rsidRPr="004A0A38">
              <w:rPr>
                <w:rFonts w:ascii="Times New Roman" w:eastAsia="Times New Roman" w:hAnsi="Times New Roman"/>
                <w:sz w:val="24"/>
                <w:szCs w:val="24"/>
              </w:rPr>
              <w:t>Направление Победителю Конкурса экземпляра протокола о результатах проведения Конкурса, а также проекта Концессионного соглашения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35F7AAD5"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b/>
                <w:i/>
                <w:sz w:val="24"/>
                <w:szCs w:val="24"/>
              </w:rPr>
            </w:pPr>
            <w:r w:rsidRPr="00313334">
              <w:rPr>
                <w:rFonts w:ascii="Times New Roman" w:eastAsia="Times New Roman" w:hAnsi="Times New Roman"/>
                <w:i/>
              </w:rPr>
              <w:t>В течение 5 рабочих дней с даты подписания протокола о результатах проведения Конкурса</w:t>
            </w:r>
            <w:r w:rsidRPr="00313334">
              <w:rPr>
                <w:rFonts w:ascii="Times New Roman" w:hAnsi="Times New Roman"/>
                <w:b/>
                <w:i/>
                <w:sz w:val="24"/>
                <w:szCs w:val="24"/>
              </w:rPr>
              <w:t xml:space="preserve"> </w:t>
            </w:r>
          </w:p>
          <w:p w14:paraId="7961796E" w14:textId="23ABEAA3" w:rsidR="0016005F" w:rsidRPr="00313334" w:rsidRDefault="00004F95"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rPr>
            </w:pPr>
            <w:r w:rsidRPr="00313334">
              <w:rPr>
                <w:rFonts w:ascii="Times New Roman" w:hAnsi="Times New Roman"/>
                <w:b/>
                <w:i/>
                <w:sz w:val="24"/>
                <w:szCs w:val="24"/>
              </w:rPr>
              <w:t>22</w:t>
            </w:r>
            <w:r w:rsidR="00E71AA5" w:rsidRPr="00313334">
              <w:rPr>
                <w:rFonts w:ascii="Times New Roman" w:hAnsi="Times New Roman"/>
                <w:b/>
                <w:i/>
                <w:sz w:val="24"/>
                <w:szCs w:val="24"/>
              </w:rPr>
              <w:t>.03</w:t>
            </w:r>
            <w:r w:rsidR="00286D04" w:rsidRPr="00313334">
              <w:rPr>
                <w:rFonts w:ascii="Times New Roman" w:hAnsi="Times New Roman"/>
                <w:b/>
                <w:i/>
                <w:sz w:val="24"/>
                <w:szCs w:val="24"/>
              </w:rPr>
              <w:t>.2021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2B7C58D0" w14:textId="77777777" w:rsidR="0016005F" w:rsidRPr="004A0A38" w:rsidRDefault="0016005F" w:rsidP="00BF11F3">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4A0A38">
              <w:rPr>
                <w:rFonts w:ascii="Times New Roman" w:hAnsi="Times New Roman"/>
                <w:sz w:val="24"/>
                <w:szCs w:val="24"/>
              </w:rPr>
              <w:t>Концедент</w:t>
            </w:r>
          </w:p>
        </w:tc>
      </w:tr>
      <w:tr w:rsidR="0016005F" w:rsidRPr="004A0A38" w14:paraId="4C574406" w14:textId="77777777" w:rsidTr="00BF11F3">
        <w:trPr>
          <w:trHeight w:hRule="exact" w:val="156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B0CBA21"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24.</w:t>
            </w:r>
          </w:p>
        </w:tc>
        <w:tc>
          <w:tcPr>
            <w:tcW w:w="3964" w:type="dxa"/>
            <w:tcBorders>
              <w:top w:val="single" w:sz="4" w:space="0" w:color="000000"/>
              <w:left w:val="single" w:sz="4" w:space="0" w:color="000000"/>
              <w:bottom w:val="single" w:sz="4" w:space="0" w:color="000000"/>
              <w:right w:val="single" w:sz="4" w:space="0" w:color="000000"/>
            </w:tcBorders>
            <w:vAlign w:val="center"/>
          </w:tcPr>
          <w:p w14:paraId="524D434D" w14:textId="77777777" w:rsidR="0016005F" w:rsidRPr="004A0A38" w:rsidRDefault="0016005F" w:rsidP="00BF11F3">
            <w:pPr>
              <w:widowControl w:val="0"/>
              <w:spacing w:before="100" w:after="100"/>
              <w:ind w:left="102" w:right="42" w:firstLine="0"/>
              <w:jc w:val="center"/>
              <w:rPr>
                <w:rFonts w:ascii="Times New Roman" w:eastAsia="Times New Roman" w:hAnsi="Times New Roman"/>
                <w:sz w:val="24"/>
                <w:szCs w:val="24"/>
              </w:rPr>
            </w:pPr>
            <w:r w:rsidRPr="004A0A38">
              <w:rPr>
                <w:rFonts w:ascii="Times New Roman" w:eastAsia="Times New Roman" w:hAnsi="Times New Roman"/>
                <w:sz w:val="24"/>
                <w:szCs w:val="24"/>
              </w:rPr>
              <w:t>Подписание Концессионного соглашения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791BCD77" w14:textId="25C88191" w:rsidR="0016005F" w:rsidRPr="00313334" w:rsidRDefault="00BF11F3"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eastAsia="Times New Roman" w:hAnsi="Times New Roman"/>
                <w:i/>
              </w:rPr>
              <w:t>В течение 1</w:t>
            </w:r>
            <w:r w:rsidR="0016005F" w:rsidRPr="00313334">
              <w:rPr>
                <w:rFonts w:ascii="Times New Roman" w:eastAsia="Times New Roman" w:hAnsi="Times New Roman"/>
                <w:i/>
              </w:rPr>
              <w:t>5 календарных дней со дня подписания протокола о результатах проведения Конкурса</w:t>
            </w:r>
          </w:p>
          <w:p w14:paraId="3AA64F08" w14:textId="4717424F" w:rsidR="0016005F" w:rsidRPr="00313334" w:rsidRDefault="00004F95"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b/>
                <w:i/>
              </w:rPr>
            </w:pPr>
            <w:r w:rsidRPr="00313334">
              <w:rPr>
                <w:rFonts w:ascii="Times New Roman" w:eastAsia="Times New Roman" w:hAnsi="Times New Roman"/>
                <w:b/>
                <w:i/>
              </w:rPr>
              <w:t>30</w:t>
            </w:r>
            <w:r w:rsidR="00E71AA5" w:rsidRPr="00313334">
              <w:rPr>
                <w:rFonts w:ascii="Times New Roman" w:eastAsia="Times New Roman" w:hAnsi="Times New Roman"/>
                <w:b/>
                <w:i/>
              </w:rPr>
              <w:t>.03</w:t>
            </w:r>
            <w:r w:rsidR="00286D04" w:rsidRPr="00313334">
              <w:rPr>
                <w:rFonts w:ascii="Times New Roman" w:eastAsia="Times New Roman" w:hAnsi="Times New Roman"/>
                <w:b/>
                <w:i/>
              </w:rPr>
              <w:t>.2021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932C90A"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Победитель Конкурса</w:t>
            </w:r>
          </w:p>
        </w:tc>
      </w:tr>
      <w:tr w:rsidR="0016005F" w:rsidRPr="004A0A38" w14:paraId="665D9B89" w14:textId="77777777" w:rsidTr="00BF11F3">
        <w:trPr>
          <w:trHeight w:hRule="exact" w:val="44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AD96748"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lastRenderedPageBreak/>
              <w:t>25.</w:t>
            </w:r>
          </w:p>
        </w:tc>
        <w:tc>
          <w:tcPr>
            <w:tcW w:w="3964" w:type="dxa"/>
            <w:tcBorders>
              <w:top w:val="single" w:sz="4" w:space="0" w:color="000000"/>
              <w:left w:val="single" w:sz="4" w:space="0" w:color="000000"/>
              <w:bottom w:val="single" w:sz="4" w:space="0" w:color="000000"/>
              <w:right w:val="single" w:sz="4" w:space="0" w:color="000000"/>
            </w:tcBorders>
            <w:vAlign w:val="center"/>
          </w:tcPr>
          <w:p w14:paraId="115C0B7A" w14:textId="6E971180" w:rsidR="0016005F" w:rsidRPr="004A0A38" w:rsidRDefault="0016005F" w:rsidP="00BF11F3">
            <w:pPr>
              <w:widowControl w:val="0"/>
              <w:spacing w:before="100" w:after="100"/>
              <w:ind w:left="102" w:right="42" w:firstLine="0"/>
              <w:jc w:val="center"/>
              <w:rPr>
                <w:rFonts w:ascii="Times New Roman" w:eastAsia="Times New Roman" w:hAnsi="Times New Roman"/>
                <w:sz w:val="24"/>
                <w:szCs w:val="24"/>
              </w:rPr>
            </w:pPr>
            <w:r w:rsidRPr="004A0A38">
              <w:rPr>
                <w:rFonts w:ascii="Times New Roman" w:eastAsia="Times New Roman" w:hAnsi="Times New Roman"/>
                <w:sz w:val="24"/>
                <w:szCs w:val="24"/>
              </w:rPr>
              <w:t>Направ</w:t>
            </w:r>
            <w:r w:rsidR="00591C1D">
              <w:rPr>
                <w:rFonts w:ascii="Times New Roman" w:eastAsia="Times New Roman" w:hAnsi="Times New Roman"/>
                <w:sz w:val="24"/>
                <w:szCs w:val="24"/>
              </w:rPr>
              <w:t>ление предложения о заключении К</w:t>
            </w:r>
            <w:r w:rsidRPr="004A0A38">
              <w:rPr>
                <w:rFonts w:ascii="Times New Roman" w:eastAsia="Times New Roman" w:hAnsi="Times New Roman"/>
                <w:sz w:val="24"/>
                <w:szCs w:val="24"/>
              </w:rPr>
              <w:t xml:space="preserve">онцессионного соглашения и проекта Концессионного соглашения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случае отказа или уклонения Победителя Конкурса от подписания в установленный срок Концессионного соглашения </w:t>
            </w:r>
          </w:p>
        </w:tc>
        <w:tc>
          <w:tcPr>
            <w:tcW w:w="2693" w:type="dxa"/>
            <w:tcBorders>
              <w:top w:val="single" w:sz="4" w:space="0" w:color="000000"/>
              <w:left w:val="single" w:sz="4" w:space="0" w:color="000000"/>
              <w:bottom w:val="single" w:sz="4" w:space="0" w:color="000000"/>
              <w:right w:val="single" w:sz="4" w:space="0" w:color="000000"/>
            </w:tcBorders>
            <w:vAlign w:val="center"/>
          </w:tcPr>
          <w:p w14:paraId="13310464"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eastAsia="Times New Roman" w:hAnsi="Times New Roman"/>
                <w:i/>
              </w:rPr>
              <w:t>5 рабочих дней после истечения срока, установленного для подписания победителю конкурса</w:t>
            </w:r>
          </w:p>
          <w:p w14:paraId="5A82253A" w14:textId="2E6AE73A" w:rsidR="0016005F" w:rsidRPr="00313334" w:rsidRDefault="00004F95" w:rsidP="00477F12">
            <w:pPr>
              <w:widowControl w:val="0"/>
              <w:tabs>
                <w:tab w:val="left" w:pos="2140"/>
                <w:tab w:val="left" w:pos="4100"/>
                <w:tab w:val="left" w:pos="5720"/>
              </w:tabs>
              <w:spacing w:before="100" w:after="100"/>
              <w:ind w:left="102" w:right="39" w:firstLine="0"/>
              <w:jc w:val="center"/>
              <w:rPr>
                <w:rFonts w:ascii="Times New Roman" w:eastAsia="Times New Roman" w:hAnsi="Times New Roman"/>
                <w:b/>
                <w:i/>
              </w:rPr>
            </w:pPr>
            <w:r w:rsidRPr="00313334">
              <w:rPr>
                <w:rFonts w:ascii="Times New Roman" w:eastAsia="Times New Roman" w:hAnsi="Times New Roman"/>
                <w:b/>
                <w:i/>
              </w:rPr>
              <w:t>06</w:t>
            </w:r>
            <w:r w:rsidR="00DB2C7A" w:rsidRPr="00313334">
              <w:rPr>
                <w:rFonts w:ascii="Times New Roman" w:eastAsia="Times New Roman" w:hAnsi="Times New Roman"/>
                <w:b/>
                <w:i/>
              </w:rPr>
              <w:t>.04</w:t>
            </w:r>
            <w:r w:rsidR="00286D04" w:rsidRPr="00313334">
              <w:rPr>
                <w:rFonts w:ascii="Times New Roman" w:eastAsia="Times New Roman" w:hAnsi="Times New Roman"/>
                <w:b/>
                <w:i/>
              </w:rPr>
              <w:t>.2021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4DDB050D" w14:textId="77777777" w:rsidR="0016005F" w:rsidRPr="004A0A38" w:rsidRDefault="0016005F" w:rsidP="00BF11F3">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4A0A38">
              <w:rPr>
                <w:rFonts w:ascii="Times New Roman" w:hAnsi="Times New Roman"/>
                <w:sz w:val="24"/>
                <w:szCs w:val="24"/>
              </w:rPr>
              <w:t>Концедент</w:t>
            </w:r>
          </w:p>
        </w:tc>
      </w:tr>
      <w:tr w:rsidR="0016005F" w:rsidRPr="004A0A38" w14:paraId="5B9C2723" w14:textId="77777777" w:rsidTr="00BF11F3">
        <w:trPr>
          <w:trHeight w:hRule="exact" w:val="241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024D27A"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26.</w:t>
            </w:r>
          </w:p>
        </w:tc>
        <w:tc>
          <w:tcPr>
            <w:tcW w:w="3964" w:type="dxa"/>
            <w:tcBorders>
              <w:top w:val="single" w:sz="4" w:space="0" w:color="000000"/>
              <w:left w:val="single" w:sz="4" w:space="0" w:color="000000"/>
              <w:bottom w:val="single" w:sz="4" w:space="0" w:color="000000"/>
              <w:right w:val="single" w:sz="4" w:space="0" w:color="000000"/>
            </w:tcBorders>
            <w:vAlign w:val="center"/>
          </w:tcPr>
          <w:p w14:paraId="0FAB67E4" w14:textId="77777777" w:rsidR="0016005F" w:rsidRPr="004A0A38" w:rsidRDefault="0016005F" w:rsidP="00BF11F3">
            <w:pPr>
              <w:widowControl w:val="0"/>
              <w:spacing w:before="100" w:after="100"/>
              <w:ind w:left="102" w:right="42" w:firstLine="0"/>
              <w:jc w:val="center"/>
              <w:rPr>
                <w:rFonts w:ascii="Times New Roman" w:eastAsia="Times New Roman" w:hAnsi="Times New Roman"/>
                <w:sz w:val="24"/>
                <w:szCs w:val="24"/>
              </w:rPr>
            </w:pPr>
            <w:r w:rsidRPr="004A0A38">
              <w:rPr>
                <w:rFonts w:ascii="Times New Roman" w:eastAsia="Times New Roman" w:hAnsi="Times New Roman"/>
                <w:sz w:val="24"/>
                <w:szCs w:val="24"/>
              </w:rPr>
              <w:t>В случае принятия решения о заключении Концессионного соглашения в соответствии с пунктом 16 Графика проведения Конкурса, направление Заявителю, которому предлагается заключить указанное соглашение, проекта Концессионного соглашения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3DBD59F0"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eastAsia="Times New Roman" w:hAnsi="Times New Roman"/>
                <w:i/>
              </w:rPr>
              <w:t>В течение 5 рабочих дней со дня принятия Концедентом решения о заключении Концессионного соглашения с Заявителем</w:t>
            </w:r>
          </w:p>
          <w:p w14:paraId="24302A4D" w14:textId="59C4307C" w:rsidR="0016005F" w:rsidRPr="00313334" w:rsidRDefault="00004F95"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b/>
                <w:i/>
              </w:rPr>
            </w:pPr>
            <w:r w:rsidRPr="00313334">
              <w:rPr>
                <w:rFonts w:ascii="Times New Roman" w:eastAsia="Times New Roman" w:hAnsi="Times New Roman"/>
                <w:b/>
                <w:i/>
              </w:rPr>
              <w:t>25</w:t>
            </w:r>
            <w:r w:rsidR="00DB2C7A" w:rsidRPr="00313334">
              <w:rPr>
                <w:rFonts w:ascii="Times New Roman" w:eastAsia="Times New Roman" w:hAnsi="Times New Roman"/>
                <w:b/>
                <w:i/>
              </w:rPr>
              <w:t>.02</w:t>
            </w:r>
            <w:r w:rsidR="00286D04" w:rsidRPr="00313334">
              <w:rPr>
                <w:rFonts w:ascii="Times New Roman" w:eastAsia="Times New Roman" w:hAnsi="Times New Roman"/>
                <w:b/>
                <w:i/>
              </w:rPr>
              <w:t>.2021</w:t>
            </w:r>
          </w:p>
        </w:tc>
        <w:tc>
          <w:tcPr>
            <w:tcW w:w="1985" w:type="dxa"/>
            <w:tcBorders>
              <w:top w:val="single" w:sz="4" w:space="0" w:color="000000"/>
              <w:left w:val="single" w:sz="4" w:space="0" w:color="000000"/>
              <w:bottom w:val="single" w:sz="4" w:space="0" w:color="000000"/>
              <w:right w:val="single" w:sz="4" w:space="0" w:color="000000"/>
            </w:tcBorders>
            <w:vAlign w:val="center"/>
          </w:tcPr>
          <w:p w14:paraId="66D384D7" w14:textId="77777777" w:rsidR="0016005F" w:rsidRPr="004A0A38" w:rsidRDefault="0016005F" w:rsidP="00BF11F3">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4A0A38">
              <w:rPr>
                <w:rFonts w:ascii="Times New Roman" w:hAnsi="Times New Roman"/>
                <w:sz w:val="24"/>
                <w:szCs w:val="24"/>
              </w:rPr>
              <w:t>Концедент</w:t>
            </w:r>
          </w:p>
        </w:tc>
      </w:tr>
      <w:tr w:rsidR="0016005F" w:rsidRPr="004A0A38" w14:paraId="14454F4A" w14:textId="77777777" w:rsidTr="00BF11F3">
        <w:trPr>
          <w:trHeight w:hRule="exact" w:val="267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0964D4C"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27.</w:t>
            </w:r>
          </w:p>
        </w:tc>
        <w:tc>
          <w:tcPr>
            <w:tcW w:w="3964" w:type="dxa"/>
            <w:tcBorders>
              <w:top w:val="single" w:sz="4" w:space="0" w:color="000000"/>
              <w:left w:val="single" w:sz="4" w:space="0" w:color="000000"/>
              <w:bottom w:val="single" w:sz="4" w:space="0" w:color="000000"/>
              <w:right w:val="single" w:sz="4" w:space="0" w:color="000000"/>
            </w:tcBorders>
            <w:vAlign w:val="center"/>
          </w:tcPr>
          <w:p w14:paraId="71201F71" w14:textId="77777777" w:rsidR="0016005F" w:rsidRPr="004A0A38" w:rsidRDefault="0016005F" w:rsidP="00BF11F3">
            <w:pPr>
              <w:widowControl w:val="0"/>
              <w:spacing w:before="100" w:after="100"/>
              <w:ind w:left="102" w:right="42" w:firstLine="0"/>
              <w:jc w:val="center"/>
              <w:rPr>
                <w:rFonts w:ascii="Times New Roman" w:eastAsia="Times New Roman" w:hAnsi="Times New Roman"/>
                <w:sz w:val="24"/>
                <w:szCs w:val="24"/>
              </w:rPr>
            </w:pPr>
            <w:r w:rsidRPr="004A0A38">
              <w:rPr>
                <w:rFonts w:ascii="Times New Roman" w:eastAsia="Times New Roman" w:hAnsi="Times New Roman"/>
                <w:sz w:val="24"/>
                <w:szCs w:val="24"/>
              </w:rPr>
              <w:t>В случае принятия решения о заключении Концессионного соглашения в соответствии с пунктом 17 Графика проведения Конкурса, направление Участнику Конкурса, которому предлагается заключить указанное соглашение, проекта Концессионного соглашения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78633326"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313334">
              <w:rPr>
                <w:rFonts w:ascii="Times New Roman" w:eastAsia="Times New Roman" w:hAnsi="Times New Roman"/>
                <w:i/>
              </w:rPr>
              <w:t>В течение 5 рабочих дней со дня принятия Концедентом решения о заключении Концессионного соглашения с единственным участником Конкурса</w:t>
            </w:r>
          </w:p>
          <w:p w14:paraId="10AE37D0" w14:textId="3BFA05C3" w:rsidR="0016005F" w:rsidRPr="00313334" w:rsidRDefault="00DB2C7A"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b/>
                <w:i/>
              </w:rPr>
            </w:pPr>
            <w:r w:rsidRPr="00313334">
              <w:rPr>
                <w:rFonts w:ascii="Times New Roman" w:eastAsia="Times New Roman" w:hAnsi="Times New Roman"/>
                <w:b/>
                <w:i/>
              </w:rPr>
              <w:t>16.03</w:t>
            </w:r>
            <w:r w:rsidR="00286D04" w:rsidRPr="00313334">
              <w:rPr>
                <w:rFonts w:ascii="Times New Roman" w:eastAsia="Times New Roman" w:hAnsi="Times New Roman"/>
                <w:b/>
                <w:i/>
              </w:rPr>
              <w:t>.2021</w:t>
            </w:r>
          </w:p>
          <w:p w14:paraId="069FD58C" w14:textId="77777777" w:rsidR="0016005F" w:rsidRPr="00313334"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D00B11" w14:textId="77777777" w:rsidR="0016005F" w:rsidRPr="004A0A38" w:rsidRDefault="0016005F" w:rsidP="00BF11F3">
            <w:pPr>
              <w:widowControl w:val="0"/>
              <w:tabs>
                <w:tab w:val="left" w:pos="2140"/>
                <w:tab w:val="left" w:pos="4100"/>
                <w:tab w:val="left" w:pos="5720"/>
              </w:tabs>
              <w:spacing w:before="100" w:after="100"/>
              <w:ind w:left="0" w:right="39" w:firstLine="0"/>
              <w:jc w:val="center"/>
              <w:rPr>
                <w:rFonts w:ascii="Times New Roman" w:hAnsi="Times New Roman"/>
                <w:sz w:val="24"/>
                <w:szCs w:val="24"/>
              </w:rPr>
            </w:pPr>
            <w:r w:rsidRPr="004A0A38">
              <w:rPr>
                <w:rFonts w:ascii="Times New Roman" w:hAnsi="Times New Roman"/>
                <w:sz w:val="24"/>
                <w:szCs w:val="24"/>
              </w:rPr>
              <w:t>Концедент</w:t>
            </w:r>
          </w:p>
        </w:tc>
      </w:tr>
      <w:tr w:rsidR="0016005F" w:rsidRPr="004A0A38" w14:paraId="309688D2" w14:textId="77777777" w:rsidTr="00CA0124">
        <w:trPr>
          <w:trHeight w:hRule="exact" w:val="227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1FF81A1"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28.</w:t>
            </w:r>
          </w:p>
        </w:tc>
        <w:tc>
          <w:tcPr>
            <w:tcW w:w="3964" w:type="dxa"/>
            <w:tcBorders>
              <w:top w:val="single" w:sz="4" w:space="0" w:color="000000"/>
              <w:left w:val="single" w:sz="4" w:space="0" w:color="000000"/>
              <w:bottom w:val="single" w:sz="4" w:space="0" w:color="000000"/>
              <w:right w:val="single" w:sz="4" w:space="0" w:color="000000"/>
            </w:tcBorders>
            <w:vAlign w:val="center"/>
          </w:tcPr>
          <w:p w14:paraId="021CDCBA" w14:textId="77777777" w:rsidR="0016005F" w:rsidRPr="004A0A38" w:rsidRDefault="0016005F" w:rsidP="00BF11F3">
            <w:pPr>
              <w:widowControl w:val="0"/>
              <w:spacing w:before="100" w:after="100"/>
              <w:ind w:left="102" w:right="42" w:firstLine="0"/>
              <w:jc w:val="center"/>
              <w:rPr>
                <w:rFonts w:ascii="Times New Roman" w:eastAsia="Times New Roman" w:hAnsi="Times New Roman"/>
                <w:sz w:val="24"/>
                <w:szCs w:val="24"/>
              </w:rPr>
            </w:pPr>
            <w:r w:rsidRPr="004A0A38">
              <w:rPr>
                <w:rFonts w:ascii="Times New Roman" w:eastAsia="Times New Roman" w:hAnsi="Times New Roman"/>
                <w:sz w:val="24"/>
                <w:szCs w:val="24"/>
              </w:rPr>
              <w:t>Подписание Концессионного соглашения лицом, которому направлен проект Концессионного соглашения согласно п. 25., п.26., п.27. Графика проведения Конкурса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84C79E1" w14:textId="502C1508" w:rsidR="0016005F" w:rsidRPr="004A0A38" w:rsidRDefault="00BF11F3"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4A0A38">
              <w:rPr>
                <w:rFonts w:ascii="Times New Roman" w:eastAsia="Times New Roman" w:hAnsi="Times New Roman"/>
                <w:i/>
              </w:rPr>
              <w:t>В течение 1</w:t>
            </w:r>
            <w:r w:rsidR="0016005F" w:rsidRPr="004A0A38">
              <w:rPr>
                <w:rFonts w:ascii="Times New Roman" w:eastAsia="Times New Roman" w:hAnsi="Times New Roman"/>
                <w:i/>
              </w:rPr>
              <w:t>5 календарных дней со дня направления проекта Концессионного соглашения</w:t>
            </w:r>
          </w:p>
          <w:p w14:paraId="49B1F124" w14:textId="3C605CCD"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b/>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7CCB78"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Л</w:t>
            </w:r>
            <w:r w:rsidRPr="004A0A38">
              <w:rPr>
                <w:rFonts w:ascii="Times New Roman" w:eastAsia="Times New Roman" w:hAnsi="Times New Roman"/>
                <w:sz w:val="24"/>
                <w:szCs w:val="24"/>
              </w:rPr>
              <w:t>ицо, которому направлен проект Концессионного соглашения согласно п.25., п.26., п.27. Графика проведения Конкурса</w:t>
            </w:r>
          </w:p>
        </w:tc>
      </w:tr>
      <w:tr w:rsidR="0016005F" w:rsidRPr="004A0A38" w14:paraId="2A4C6145" w14:textId="77777777" w:rsidTr="00BB616C">
        <w:trPr>
          <w:trHeight w:hRule="exact" w:val="2408"/>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A0BAC0B"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t>29.</w:t>
            </w:r>
          </w:p>
        </w:tc>
        <w:tc>
          <w:tcPr>
            <w:tcW w:w="3964" w:type="dxa"/>
            <w:tcBorders>
              <w:top w:val="single" w:sz="4" w:space="0" w:color="000000"/>
              <w:left w:val="single" w:sz="4" w:space="0" w:color="000000"/>
              <w:bottom w:val="single" w:sz="4" w:space="0" w:color="000000"/>
              <w:right w:val="single" w:sz="4" w:space="0" w:color="000000"/>
            </w:tcBorders>
            <w:vAlign w:val="center"/>
          </w:tcPr>
          <w:p w14:paraId="4CD3EDF9" w14:textId="77777777" w:rsidR="0016005F" w:rsidRPr="004A0A38" w:rsidRDefault="0016005F" w:rsidP="00BF11F3">
            <w:pPr>
              <w:widowControl w:val="0"/>
              <w:spacing w:before="100" w:after="100"/>
              <w:ind w:left="102" w:right="133" w:firstLine="0"/>
              <w:jc w:val="center"/>
              <w:rPr>
                <w:rFonts w:ascii="Times New Roman" w:eastAsia="Times New Roman" w:hAnsi="Times New Roman"/>
                <w:sz w:val="24"/>
                <w:szCs w:val="24"/>
              </w:rPr>
            </w:pPr>
            <w:r w:rsidRPr="004A0A38">
              <w:rPr>
                <w:rFonts w:ascii="Times New Roman" w:eastAsia="Times New Roman" w:hAnsi="Times New Roman"/>
                <w:sz w:val="24"/>
                <w:szCs w:val="24"/>
              </w:rPr>
              <w:t>Подписание Концессионного соглашения</w:t>
            </w:r>
          </w:p>
        </w:tc>
        <w:tc>
          <w:tcPr>
            <w:tcW w:w="2693" w:type="dxa"/>
            <w:tcBorders>
              <w:top w:val="single" w:sz="4" w:space="0" w:color="000000"/>
              <w:left w:val="single" w:sz="4" w:space="0" w:color="000000"/>
              <w:bottom w:val="single" w:sz="4" w:space="0" w:color="000000"/>
              <w:right w:val="single" w:sz="4" w:space="0" w:color="000000"/>
            </w:tcBorders>
            <w:vAlign w:val="center"/>
          </w:tcPr>
          <w:p w14:paraId="3BEBD1BD" w14:textId="77777777" w:rsidR="0016005F" w:rsidRPr="004A0A38" w:rsidRDefault="00BF11F3"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4A0A38">
              <w:rPr>
                <w:rFonts w:ascii="Times New Roman" w:eastAsia="Times New Roman" w:hAnsi="Times New Roman"/>
                <w:i/>
              </w:rPr>
              <w:t>В течение 1</w:t>
            </w:r>
            <w:r w:rsidR="0016005F" w:rsidRPr="004A0A38">
              <w:rPr>
                <w:rFonts w:ascii="Times New Roman" w:eastAsia="Times New Roman" w:hAnsi="Times New Roman"/>
                <w:i/>
              </w:rPr>
              <w:t>5 календарных дней</w:t>
            </w:r>
            <w:r w:rsidR="0016005F" w:rsidRPr="004A0A38">
              <w:rPr>
                <w:rFonts w:ascii="Times New Roman" w:eastAsia="Times New Roman" w:hAnsi="Times New Roman"/>
                <w:sz w:val="24"/>
                <w:szCs w:val="24"/>
                <w:lang w:eastAsia="ru-RU"/>
              </w:rPr>
              <w:t xml:space="preserve"> </w:t>
            </w:r>
            <w:r w:rsidR="0016005F" w:rsidRPr="004A0A38">
              <w:rPr>
                <w:rFonts w:ascii="Times New Roman" w:eastAsia="Times New Roman" w:hAnsi="Times New Roman"/>
                <w:i/>
              </w:rPr>
              <w:t>с даты получения от победителя конкурса или лица, которому направлен проект Концессионного соглашения</w:t>
            </w:r>
            <w:r w:rsidR="0016005F" w:rsidRPr="004A0A38">
              <w:rPr>
                <w:rFonts w:ascii="Times New Roman" w:eastAsia="Times New Roman" w:hAnsi="Times New Roman"/>
                <w:sz w:val="24"/>
                <w:szCs w:val="24"/>
              </w:rPr>
              <w:t xml:space="preserve"> </w:t>
            </w:r>
            <w:r w:rsidR="0016005F" w:rsidRPr="004A0A38">
              <w:rPr>
                <w:rFonts w:ascii="Times New Roman" w:eastAsia="Times New Roman" w:hAnsi="Times New Roman"/>
                <w:i/>
              </w:rPr>
              <w:t>согласно п.25., п.26., п.27. Графика проведения Конкурса</w:t>
            </w:r>
          </w:p>
          <w:p w14:paraId="35A16DA9" w14:textId="77777777" w:rsidR="00BF11F3" w:rsidRPr="004A0A38" w:rsidRDefault="00BF11F3"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p>
          <w:p w14:paraId="795D4A56" w14:textId="3E0DE1EF" w:rsidR="00BF11F3" w:rsidRPr="004A0A38" w:rsidRDefault="00BF11F3"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AF9C021" w14:textId="77777777" w:rsidR="0016005F" w:rsidRPr="004A0A38" w:rsidRDefault="0016005F" w:rsidP="00BF11F3">
            <w:pPr>
              <w:widowControl w:val="0"/>
              <w:tabs>
                <w:tab w:val="left" w:pos="2140"/>
                <w:tab w:val="left" w:pos="4100"/>
                <w:tab w:val="left" w:pos="5720"/>
              </w:tabs>
              <w:spacing w:before="100" w:after="100"/>
              <w:ind w:left="102" w:right="39" w:firstLine="40"/>
              <w:jc w:val="center"/>
              <w:rPr>
                <w:rFonts w:ascii="Times New Roman" w:hAnsi="Times New Roman"/>
                <w:sz w:val="24"/>
                <w:szCs w:val="24"/>
              </w:rPr>
            </w:pPr>
            <w:r w:rsidRPr="004A0A38">
              <w:rPr>
                <w:rFonts w:ascii="Times New Roman" w:hAnsi="Times New Roman"/>
                <w:sz w:val="24"/>
                <w:szCs w:val="24"/>
              </w:rPr>
              <w:t>Концедент</w:t>
            </w:r>
          </w:p>
        </w:tc>
      </w:tr>
      <w:tr w:rsidR="0016005F" w:rsidRPr="004A0A38" w14:paraId="7E029837" w14:textId="77777777" w:rsidTr="00BB616C">
        <w:trPr>
          <w:trHeight w:hRule="exact" w:val="1280"/>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F3C5F25" w14:textId="77777777" w:rsidR="0016005F" w:rsidRPr="004A0A38" w:rsidRDefault="0016005F" w:rsidP="00BF11F3">
            <w:pPr>
              <w:widowControl w:val="0"/>
              <w:spacing w:before="100" w:after="100"/>
              <w:ind w:left="113" w:firstLine="0"/>
              <w:jc w:val="center"/>
              <w:rPr>
                <w:rFonts w:ascii="Times New Roman" w:eastAsia="Times New Roman" w:hAnsi="Times New Roman"/>
                <w:bCs/>
                <w:sz w:val="24"/>
                <w:szCs w:val="24"/>
              </w:rPr>
            </w:pPr>
            <w:r w:rsidRPr="004A0A38">
              <w:rPr>
                <w:rFonts w:ascii="Times New Roman" w:eastAsia="Times New Roman" w:hAnsi="Times New Roman"/>
                <w:bCs/>
                <w:sz w:val="24"/>
                <w:szCs w:val="24"/>
              </w:rPr>
              <w:lastRenderedPageBreak/>
              <w:t>30.</w:t>
            </w:r>
          </w:p>
        </w:tc>
        <w:tc>
          <w:tcPr>
            <w:tcW w:w="3964" w:type="dxa"/>
            <w:tcBorders>
              <w:top w:val="single" w:sz="4" w:space="0" w:color="000000"/>
              <w:left w:val="single" w:sz="4" w:space="0" w:color="000000"/>
              <w:bottom w:val="single" w:sz="4" w:space="0" w:color="000000"/>
              <w:right w:val="single" w:sz="4" w:space="0" w:color="000000"/>
            </w:tcBorders>
            <w:vAlign w:val="center"/>
          </w:tcPr>
          <w:p w14:paraId="5A1AE86E" w14:textId="77777777" w:rsidR="0016005F" w:rsidRPr="004A0A38" w:rsidRDefault="0016005F" w:rsidP="00BF11F3">
            <w:pPr>
              <w:widowControl w:val="0"/>
              <w:spacing w:before="100" w:after="100"/>
              <w:ind w:left="102" w:right="133" w:firstLine="0"/>
              <w:jc w:val="center"/>
              <w:rPr>
                <w:rFonts w:ascii="Times New Roman" w:eastAsia="Times New Roman" w:hAnsi="Times New Roman"/>
                <w:spacing w:val="2"/>
                <w:sz w:val="24"/>
                <w:szCs w:val="24"/>
              </w:rPr>
            </w:pPr>
            <w:r w:rsidRPr="004A0A38">
              <w:rPr>
                <w:rFonts w:ascii="Times New Roman" w:eastAsia="Times New Roman" w:hAnsi="Times New Roman"/>
                <w:spacing w:val="2"/>
                <w:sz w:val="24"/>
                <w:szCs w:val="24"/>
              </w:rPr>
              <w:t>Опубликование</w:t>
            </w:r>
            <w:r w:rsidRPr="004A0A38">
              <w:rPr>
                <w:rFonts w:ascii="Times New Roman" w:eastAsia="Times New Roman" w:hAnsi="Times New Roman"/>
                <w:sz w:val="24"/>
                <w:szCs w:val="24"/>
              </w:rPr>
              <w:t xml:space="preserve"> </w:t>
            </w:r>
            <w:r w:rsidRPr="004A0A38">
              <w:rPr>
                <w:rFonts w:ascii="Times New Roman" w:eastAsia="Times New Roman" w:hAnsi="Times New Roman"/>
                <w:spacing w:val="-1"/>
                <w:sz w:val="24"/>
                <w:szCs w:val="24"/>
              </w:rPr>
              <w:t>с</w:t>
            </w:r>
            <w:r w:rsidRPr="004A0A38">
              <w:rPr>
                <w:rFonts w:ascii="Times New Roman" w:eastAsia="Times New Roman" w:hAnsi="Times New Roman"/>
                <w:sz w:val="24"/>
                <w:szCs w:val="24"/>
              </w:rPr>
              <w:t>ообщ</w:t>
            </w:r>
            <w:r w:rsidRPr="004A0A38">
              <w:rPr>
                <w:rFonts w:ascii="Times New Roman" w:eastAsia="Times New Roman" w:hAnsi="Times New Roman"/>
                <w:spacing w:val="-1"/>
                <w:sz w:val="24"/>
                <w:szCs w:val="24"/>
              </w:rPr>
              <w:t>е</w:t>
            </w:r>
            <w:r w:rsidRPr="004A0A38">
              <w:rPr>
                <w:rFonts w:ascii="Times New Roman" w:eastAsia="Times New Roman" w:hAnsi="Times New Roman"/>
                <w:spacing w:val="1"/>
                <w:sz w:val="24"/>
                <w:szCs w:val="24"/>
              </w:rPr>
              <w:t>н</w:t>
            </w:r>
            <w:r w:rsidRPr="004A0A38">
              <w:rPr>
                <w:rFonts w:ascii="Times New Roman" w:eastAsia="Times New Roman" w:hAnsi="Times New Roman"/>
                <w:spacing w:val="-1"/>
                <w:sz w:val="24"/>
                <w:szCs w:val="24"/>
              </w:rPr>
              <w:t>и</w:t>
            </w:r>
            <w:r w:rsidRPr="004A0A38">
              <w:rPr>
                <w:rFonts w:ascii="Times New Roman" w:eastAsia="Times New Roman" w:hAnsi="Times New Roman"/>
                <w:sz w:val="24"/>
                <w:szCs w:val="24"/>
              </w:rPr>
              <w:t xml:space="preserve">я о </w:t>
            </w:r>
            <w:r w:rsidRPr="004A0A38">
              <w:rPr>
                <w:rFonts w:ascii="Times New Roman" w:eastAsia="Times New Roman" w:hAnsi="Times New Roman"/>
                <w:spacing w:val="1"/>
                <w:sz w:val="24"/>
                <w:szCs w:val="24"/>
              </w:rPr>
              <w:t>з</w:t>
            </w:r>
            <w:r w:rsidRPr="004A0A38">
              <w:rPr>
                <w:rFonts w:ascii="Times New Roman" w:eastAsia="Times New Roman" w:hAnsi="Times New Roman"/>
                <w:spacing w:val="-1"/>
                <w:sz w:val="24"/>
                <w:szCs w:val="24"/>
              </w:rPr>
              <w:t>а</w:t>
            </w:r>
            <w:r w:rsidRPr="004A0A38">
              <w:rPr>
                <w:rFonts w:ascii="Times New Roman" w:eastAsia="Times New Roman" w:hAnsi="Times New Roman"/>
                <w:spacing w:val="1"/>
                <w:sz w:val="24"/>
                <w:szCs w:val="24"/>
              </w:rPr>
              <w:t>к</w:t>
            </w:r>
            <w:r w:rsidRPr="004A0A38">
              <w:rPr>
                <w:rFonts w:ascii="Times New Roman" w:eastAsia="Times New Roman" w:hAnsi="Times New Roman"/>
                <w:sz w:val="24"/>
                <w:szCs w:val="24"/>
              </w:rPr>
              <w:t>л</w:t>
            </w:r>
            <w:r w:rsidRPr="004A0A38">
              <w:rPr>
                <w:rFonts w:ascii="Times New Roman" w:eastAsia="Times New Roman" w:hAnsi="Times New Roman"/>
                <w:spacing w:val="1"/>
                <w:sz w:val="24"/>
                <w:szCs w:val="24"/>
              </w:rPr>
              <w:t>ю</w:t>
            </w:r>
            <w:r w:rsidRPr="004A0A38">
              <w:rPr>
                <w:rFonts w:ascii="Times New Roman" w:eastAsia="Times New Roman" w:hAnsi="Times New Roman"/>
                <w:spacing w:val="-1"/>
                <w:sz w:val="24"/>
                <w:szCs w:val="24"/>
              </w:rPr>
              <w:t>че</w:t>
            </w:r>
            <w:r w:rsidRPr="004A0A38">
              <w:rPr>
                <w:rFonts w:ascii="Times New Roman" w:eastAsia="Times New Roman" w:hAnsi="Times New Roman"/>
                <w:spacing w:val="1"/>
                <w:sz w:val="24"/>
                <w:szCs w:val="24"/>
              </w:rPr>
              <w:t>н</w:t>
            </w:r>
            <w:r w:rsidRPr="004A0A38">
              <w:rPr>
                <w:rFonts w:ascii="Times New Roman" w:eastAsia="Times New Roman" w:hAnsi="Times New Roman"/>
                <w:spacing w:val="-1"/>
                <w:sz w:val="24"/>
                <w:szCs w:val="24"/>
              </w:rPr>
              <w:t>и</w:t>
            </w:r>
            <w:r w:rsidRPr="004A0A38">
              <w:rPr>
                <w:rFonts w:ascii="Times New Roman" w:eastAsia="Times New Roman" w:hAnsi="Times New Roman"/>
                <w:sz w:val="24"/>
                <w:szCs w:val="24"/>
              </w:rPr>
              <w:t>и К</w:t>
            </w:r>
            <w:r w:rsidRPr="004A0A38">
              <w:rPr>
                <w:rFonts w:ascii="Times New Roman" w:eastAsia="Times New Roman" w:hAnsi="Times New Roman"/>
                <w:spacing w:val="-2"/>
                <w:sz w:val="24"/>
                <w:szCs w:val="24"/>
              </w:rPr>
              <w:t>о</w:t>
            </w:r>
            <w:r w:rsidRPr="004A0A38">
              <w:rPr>
                <w:rFonts w:ascii="Times New Roman" w:eastAsia="Times New Roman" w:hAnsi="Times New Roman"/>
                <w:spacing w:val="1"/>
                <w:sz w:val="24"/>
                <w:szCs w:val="24"/>
              </w:rPr>
              <w:t>нц</w:t>
            </w:r>
            <w:r w:rsidRPr="004A0A38">
              <w:rPr>
                <w:rFonts w:ascii="Times New Roman" w:eastAsia="Times New Roman" w:hAnsi="Times New Roman"/>
                <w:spacing w:val="-1"/>
                <w:sz w:val="24"/>
                <w:szCs w:val="24"/>
              </w:rPr>
              <w:t>е</w:t>
            </w:r>
            <w:r w:rsidRPr="004A0A38">
              <w:rPr>
                <w:rFonts w:ascii="Times New Roman" w:eastAsia="Times New Roman" w:hAnsi="Times New Roman"/>
                <w:spacing w:val="-3"/>
                <w:sz w:val="24"/>
                <w:szCs w:val="24"/>
              </w:rPr>
              <w:t>с</w:t>
            </w:r>
            <w:r w:rsidRPr="004A0A38">
              <w:rPr>
                <w:rFonts w:ascii="Times New Roman" w:eastAsia="Times New Roman" w:hAnsi="Times New Roman"/>
                <w:spacing w:val="-1"/>
                <w:sz w:val="24"/>
                <w:szCs w:val="24"/>
              </w:rPr>
              <w:t>с</w:t>
            </w:r>
            <w:r w:rsidRPr="004A0A38">
              <w:rPr>
                <w:rFonts w:ascii="Times New Roman" w:eastAsia="Times New Roman" w:hAnsi="Times New Roman"/>
                <w:spacing w:val="1"/>
                <w:sz w:val="24"/>
                <w:szCs w:val="24"/>
              </w:rPr>
              <w:t>и</w:t>
            </w:r>
            <w:r w:rsidRPr="004A0A38">
              <w:rPr>
                <w:rFonts w:ascii="Times New Roman" w:eastAsia="Times New Roman" w:hAnsi="Times New Roman"/>
                <w:sz w:val="24"/>
                <w:szCs w:val="24"/>
              </w:rPr>
              <w:t>о</w:t>
            </w:r>
            <w:r w:rsidRPr="004A0A38">
              <w:rPr>
                <w:rFonts w:ascii="Times New Roman" w:eastAsia="Times New Roman" w:hAnsi="Times New Roman"/>
                <w:spacing w:val="1"/>
                <w:sz w:val="24"/>
                <w:szCs w:val="24"/>
              </w:rPr>
              <w:t>нн</w:t>
            </w:r>
            <w:r w:rsidRPr="004A0A38">
              <w:rPr>
                <w:rFonts w:ascii="Times New Roman" w:eastAsia="Times New Roman" w:hAnsi="Times New Roman"/>
                <w:sz w:val="24"/>
                <w:szCs w:val="24"/>
              </w:rPr>
              <w:t>ого соглаш</w:t>
            </w:r>
            <w:r w:rsidRPr="004A0A38">
              <w:rPr>
                <w:rFonts w:ascii="Times New Roman" w:eastAsia="Times New Roman" w:hAnsi="Times New Roman"/>
                <w:spacing w:val="-2"/>
                <w:sz w:val="24"/>
                <w:szCs w:val="24"/>
              </w:rPr>
              <w:t>е</w:t>
            </w:r>
            <w:r w:rsidRPr="004A0A38">
              <w:rPr>
                <w:rFonts w:ascii="Times New Roman" w:eastAsia="Times New Roman" w:hAnsi="Times New Roman"/>
                <w:spacing w:val="1"/>
                <w:sz w:val="24"/>
                <w:szCs w:val="24"/>
              </w:rPr>
              <w:t>ни</w:t>
            </w:r>
            <w:r w:rsidRPr="004A0A38">
              <w:rPr>
                <w:rFonts w:ascii="Times New Roman" w:eastAsia="Times New Roman" w:hAnsi="Times New Roman"/>
                <w:sz w:val="24"/>
                <w:szCs w:val="24"/>
              </w:rPr>
              <w:t>я</w:t>
            </w:r>
          </w:p>
        </w:tc>
        <w:tc>
          <w:tcPr>
            <w:tcW w:w="2693" w:type="dxa"/>
            <w:tcBorders>
              <w:top w:val="single" w:sz="4" w:space="0" w:color="000000"/>
              <w:left w:val="single" w:sz="4" w:space="0" w:color="000000"/>
              <w:bottom w:val="single" w:sz="4" w:space="0" w:color="000000"/>
              <w:right w:val="single" w:sz="4" w:space="0" w:color="000000"/>
            </w:tcBorders>
            <w:vAlign w:val="center"/>
          </w:tcPr>
          <w:p w14:paraId="27BCA658"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r w:rsidRPr="004A0A38">
              <w:rPr>
                <w:rFonts w:ascii="Times New Roman" w:eastAsia="Times New Roman" w:hAnsi="Times New Roman"/>
                <w:i/>
              </w:rPr>
              <w:t>В течение 1 рабочего дня с даты подписания Концессионного соглашения</w:t>
            </w:r>
          </w:p>
          <w:p w14:paraId="5553A392" w14:textId="1A0E73CD" w:rsidR="00E451F3" w:rsidRPr="004A0A38" w:rsidRDefault="00E451F3" w:rsidP="00BF11F3">
            <w:pPr>
              <w:widowControl w:val="0"/>
              <w:tabs>
                <w:tab w:val="left" w:pos="2140"/>
                <w:tab w:val="left" w:pos="4100"/>
                <w:tab w:val="left" w:pos="5720"/>
              </w:tabs>
              <w:spacing w:before="100" w:after="100"/>
              <w:ind w:left="102" w:right="39" w:firstLine="0"/>
              <w:jc w:val="center"/>
              <w:rPr>
                <w:rFonts w:ascii="Times New Roman" w:eastAsia="Times New Roman" w:hAnsi="Times New Roman"/>
                <w:i/>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4B6E931"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r w:rsidRPr="004A0A38">
              <w:rPr>
                <w:rFonts w:ascii="Times New Roman" w:hAnsi="Times New Roman"/>
                <w:sz w:val="24"/>
                <w:szCs w:val="24"/>
              </w:rPr>
              <w:t>Концедент</w:t>
            </w:r>
          </w:p>
          <w:p w14:paraId="781CA569" w14:textId="77777777" w:rsidR="0016005F" w:rsidRPr="004A0A38" w:rsidRDefault="0016005F" w:rsidP="00BF11F3">
            <w:pPr>
              <w:widowControl w:val="0"/>
              <w:tabs>
                <w:tab w:val="left" w:pos="2140"/>
                <w:tab w:val="left" w:pos="4100"/>
                <w:tab w:val="left" w:pos="5720"/>
              </w:tabs>
              <w:spacing w:before="100" w:after="100"/>
              <w:ind w:left="102" w:right="39" w:firstLine="0"/>
              <w:jc w:val="center"/>
              <w:rPr>
                <w:rFonts w:ascii="Times New Roman" w:hAnsi="Times New Roman"/>
                <w:sz w:val="24"/>
                <w:szCs w:val="24"/>
              </w:rPr>
            </w:pPr>
          </w:p>
        </w:tc>
      </w:tr>
    </w:tbl>
    <w:p w14:paraId="1AD7C4FE" w14:textId="54BCE5F9" w:rsidR="0016005F" w:rsidRPr="004A0A38" w:rsidRDefault="0016005F" w:rsidP="007C3F55">
      <w:pPr>
        <w:pStyle w:val="20"/>
        <w:ind w:left="0" w:firstLine="0"/>
        <w:rPr>
          <w:lang w:eastAsia="ru-RU"/>
        </w:rPr>
      </w:pPr>
    </w:p>
    <w:p w14:paraId="7EFAB7B1" w14:textId="6511B894" w:rsidR="00C06C41"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5</w:t>
      </w:r>
      <w:r w:rsidR="006E4238" w:rsidRPr="004A0A38">
        <w:rPr>
          <w:rFonts w:ascii="Times New Roman" w:hAnsi="Times New Roman" w:cs="Times New Roman"/>
          <w:b w:val="0"/>
          <w:sz w:val="24"/>
          <w:szCs w:val="24"/>
        </w:rPr>
        <w:t xml:space="preserve">.2. Перечисленные выше сроки могут быть изменены </w:t>
      </w:r>
      <w:r w:rsidR="002637D6" w:rsidRPr="004A0A38">
        <w:rPr>
          <w:rFonts w:ascii="Times New Roman" w:hAnsi="Times New Roman" w:cs="Times New Roman"/>
          <w:b w:val="0"/>
          <w:sz w:val="24"/>
          <w:szCs w:val="24"/>
        </w:rPr>
        <w:t xml:space="preserve">при внесении </w:t>
      </w:r>
      <w:r w:rsidR="006E4238" w:rsidRPr="004A0A38">
        <w:rPr>
          <w:rFonts w:ascii="Times New Roman" w:hAnsi="Times New Roman" w:cs="Times New Roman"/>
          <w:b w:val="0"/>
          <w:sz w:val="24"/>
          <w:szCs w:val="24"/>
        </w:rPr>
        <w:t xml:space="preserve">изменений в Конкурсную </w:t>
      </w:r>
      <w:r w:rsidR="0083079C" w:rsidRPr="004A0A38">
        <w:rPr>
          <w:rFonts w:ascii="Times New Roman" w:hAnsi="Times New Roman" w:cs="Times New Roman"/>
          <w:b w:val="0"/>
          <w:sz w:val="24"/>
          <w:szCs w:val="24"/>
        </w:rPr>
        <w:t>д</w:t>
      </w:r>
      <w:r w:rsidR="006E4238" w:rsidRPr="004A0A38">
        <w:rPr>
          <w:rFonts w:ascii="Times New Roman" w:hAnsi="Times New Roman" w:cs="Times New Roman"/>
          <w:b w:val="0"/>
          <w:sz w:val="24"/>
          <w:szCs w:val="24"/>
        </w:rPr>
        <w:t>окументацию</w:t>
      </w:r>
      <w:r w:rsidR="00C06C41" w:rsidRPr="004A0A38">
        <w:rPr>
          <w:rFonts w:ascii="Times New Roman" w:hAnsi="Times New Roman" w:cs="Times New Roman"/>
          <w:b w:val="0"/>
          <w:sz w:val="24"/>
          <w:szCs w:val="24"/>
        </w:rPr>
        <w:t xml:space="preserve"> в пор</w:t>
      </w:r>
      <w:r w:rsidR="00061299" w:rsidRPr="004A0A38">
        <w:rPr>
          <w:rFonts w:ascii="Times New Roman" w:hAnsi="Times New Roman" w:cs="Times New Roman"/>
          <w:b w:val="0"/>
          <w:sz w:val="24"/>
          <w:szCs w:val="24"/>
        </w:rPr>
        <w:t>ядке, предусмотренном разделом 6</w:t>
      </w:r>
      <w:r w:rsidR="00C06C41" w:rsidRPr="004A0A38">
        <w:rPr>
          <w:rFonts w:ascii="Times New Roman" w:hAnsi="Times New Roman" w:cs="Times New Roman"/>
          <w:b w:val="0"/>
          <w:sz w:val="24"/>
          <w:szCs w:val="24"/>
        </w:rPr>
        <w:t xml:space="preserve"> </w:t>
      </w:r>
      <w:r w:rsidR="009920A1" w:rsidRPr="004A0A38">
        <w:rPr>
          <w:rFonts w:ascii="Times New Roman" w:hAnsi="Times New Roman" w:cs="Times New Roman"/>
          <w:b w:val="0"/>
          <w:sz w:val="24"/>
          <w:szCs w:val="24"/>
        </w:rPr>
        <w:t xml:space="preserve">части 1 </w:t>
      </w:r>
      <w:r w:rsidR="00636638">
        <w:rPr>
          <w:rFonts w:ascii="Times New Roman" w:hAnsi="Times New Roman" w:cs="Times New Roman"/>
          <w:b w:val="0"/>
          <w:sz w:val="24"/>
          <w:szCs w:val="24"/>
        </w:rPr>
        <w:t>«</w:t>
      </w:r>
      <w:r w:rsidR="0083079C" w:rsidRPr="004A0A38">
        <w:rPr>
          <w:rFonts w:ascii="Times New Roman" w:hAnsi="Times New Roman" w:cs="Times New Roman"/>
          <w:b w:val="0"/>
          <w:sz w:val="24"/>
          <w:szCs w:val="24"/>
        </w:rPr>
        <w:t>Общие положения</w:t>
      </w:r>
      <w:r w:rsidR="00636638">
        <w:rPr>
          <w:rFonts w:ascii="Times New Roman" w:hAnsi="Times New Roman" w:cs="Times New Roman"/>
          <w:b w:val="0"/>
          <w:sz w:val="24"/>
          <w:szCs w:val="24"/>
        </w:rPr>
        <w:t>»</w:t>
      </w:r>
      <w:r w:rsidR="0083079C" w:rsidRPr="004A0A38">
        <w:rPr>
          <w:rFonts w:ascii="Times New Roman" w:hAnsi="Times New Roman" w:cs="Times New Roman"/>
          <w:b w:val="0"/>
          <w:sz w:val="24"/>
          <w:szCs w:val="24"/>
        </w:rPr>
        <w:t xml:space="preserve"> </w:t>
      </w:r>
      <w:r w:rsidR="00C06C41" w:rsidRPr="004A0A38">
        <w:rPr>
          <w:rFonts w:ascii="Times New Roman" w:hAnsi="Times New Roman" w:cs="Times New Roman"/>
          <w:b w:val="0"/>
          <w:sz w:val="24"/>
          <w:szCs w:val="24"/>
        </w:rPr>
        <w:t>Конкурсной документации</w:t>
      </w:r>
      <w:r w:rsidR="006E4238" w:rsidRPr="004A0A38">
        <w:rPr>
          <w:rFonts w:ascii="Times New Roman" w:hAnsi="Times New Roman" w:cs="Times New Roman"/>
          <w:b w:val="0"/>
          <w:sz w:val="24"/>
          <w:szCs w:val="24"/>
        </w:rPr>
        <w:t xml:space="preserve">. </w:t>
      </w:r>
    </w:p>
    <w:p w14:paraId="7365EAA6" w14:textId="2766BD00" w:rsidR="006E4238" w:rsidRPr="004A0A38" w:rsidRDefault="00406B99" w:rsidP="00927E10">
      <w:pPr>
        <w:pStyle w:val="ConsPlusNormal"/>
        <w:ind w:firstLine="567"/>
        <w:jc w:val="both"/>
      </w:pPr>
      <w:r w:rsidRPr="004A0A38">
        <w:t>5</w:t>
      </w:r>
      <w:r w:rsidR="006E4238" w:rsidRPr="004A0A38">
        <w:t xml:space="preserve">.3. Концедент вправе </w:t>
      </w:r>
      <w:r w:rsidR="0014031B" w:rsidRPr="004A0A38">
        <w:t xml:space="preserve">отказаться от проведения </w:t>
      </w:r>
      <w:r w:rsidR="006E4238" w:rsidRPr="004A0A38">
        <w:t>Конкурс</w:t>
      </w:r>
      <w:r w:rsidR="0014031B" w:rsidRPr="004A0A38">
        <w:t>а</w:t>
      </w:r>
      <w:r w:rsidR="006E4238" w:rsidRPr="004A0A38">
        <w:t xml:space="preserve"> </w:t>
      </w:r>
      <w:r w:rsidR="005F22C1" w:rsidRPr="004A0A38">
        <w:t xml:space="preserve">и (или) возобновить его </w:t>
      </w:r>
      <w:r w:rsidR="006E4238" w:rsidRPr="004A0A38">
        <w:t>в любое время</w:t>
      </w:r>
      <w:r w:rsidR="006F752C" w:rsidRPr="004A0A38">
        <w:t>, но</w:t>
      </w:r>
      <w:r w:rsidR="006E4238" w:rsidRPr="004A0A38">
        <w:t xml:space="preserve"> </w:t>
      </w:r>
      <w:r w:rsidR="006F752C" w:rsidRPr="004A0A38">
        <w:t xml:space="preserve">не позднее чем за 30 (тридцать) дней до его проведения </w:t>
      </w:r>
      <w:r w:rsidR="006E4238" w:rsidRPr="004A0A38">
        <w:t>в соответствии с пунктом 4 статьи 448 Гражданско</w:t>
      </w:r>
      <w:r w:rsidR="006F752C" w:rsidRPr="004A0A38">
        <w:t>го кодекса Российской Федерации</w:t>
      </w:r>
      <w:r w:rsidR="004D7628" w:rsidRPr="004A0A38">
        <w:t xml:space="preserve">; </w:t>
      </w:r>
      <w:r w:rsidR="006E4238" w:rsidRPr="004A0A38">
        <w:t>при этом, если иное прямо не установлено действующим законодательством, какая-либо ответственность Концедента за или в связи с совершением указанных действий исключается.</w:t>
      </w:r>
    </w:p>
    <w:p w14:paraId="27E7CB22" w14:textId="451080EE" w:rsidR="006E4238"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5</w:t>
      </w:r>
      <w:r w:rsidR="006E4238" w:rsidRPr="004A0A38">
        <w:rPr>
          <w:rFonts w:ascii="Times New Roman" w:hAnsi="Times New Roman" w:cs="Times New Roman"/>
          <w:b w:val="0"/>
          <w:sz w:val="24"/>
          <w:szCs w:val="24"/>
        </w:rPr>
        <w:t xml:space="preserve">.4. Сообщение об отказе от проведения Конкурса размещается в порядке, </w:t>
      </w:r>
      <w:r w:rsidR="002E583C" w:rsidRPr="004A0A38">
        <w:rPr>
          <w:rFonts w:ascii="Times New Roman" w:hAnsi="Times New Roman" w:cs="Times New Roman"/>
          <w:b w:val="0"/>
          <w:sz w:val="24"/>
          <w:szCs w:val="24"/>
        </w:rPr>
        <w:t xml:space="preserve">предусмотренном пунктом </w:t>
      </w:r>
      <w:r w:rsidR="0083079C" w:rsidRPr="004A0A38">
        <w:rPr>
          <w:rFonts w:ascii="Times New Roman" w:hAnsi="Times New Roman" w:cs="Times New Roman"/>
          <w:b w:val="0"/>
          <w:sz w:val="24"/>
          <w:szCs w:val="24"/>
        </w:rPr>
        <w:t>4</w:t>
      </w:r>
      <w:r w:rsidR="002E583C" w:rsidRPr="004A0A38">
        <w:rPr>
          <w:rFonts w:ascii="Times New Roman" w:hAnsi="Times New Roman" w:cs="Times New Roman"/>
          <w:b w:val="0"/>
          <w:sz w:val="24"/>
          <w:szCs w:val="24"/>
        </w:rPr>
        <w:t>.2</w:t>
      </w:r>
      <w:r w:rsidR="0083079C" w:rsidRPr="004A0A38">
        <w:rPr>
          <w:rFonts w:ascii="Times New Roman" w:hAnsi="Times New Roman" w:cs="Times New Roman"/>
          <w:b w:val="0"/>
          <w:sz w:val="24"/>
          <w:szCs w:val="24"/>
        </w:rPr>
        <w:t>. настоящей части Конкурсной документации</w:t>
      </w:r>
      <w:r w:rsidR="006E4238" w:rsidRPr="004A0A38">
        <w:rPr>
          <w:rFonts w:ascii="Times New Roman" w:hAnsi="Times New Roman" w:cs="Times New Roman"/>
          <w:b w:val="0"/>
          <w:sz w:val="24"/>
          <w:szCs w:val="24"/>
        </w:rPr>
        <w:t>, в течение 1 (одного) рабочего дня с даты принятия решения об отказе от проведения Конкурса.</w:t>
      </w:r>
    </w:p>
    <w:p w14:paraId="02688F54" w14:textId="77777777" w:rsidR="00795BEE" w:rsidRPr="004A0A38" w:rsidRDefault="00795BEE" w:rsidP="00927E10">
      <w:pPr>
        <w:widowControl w:val="0"/>
        <w:ind w:left="0" w:firstLine="567"/>
        <w:rPr>
          <w:lang w:eastAsia="ru-RU"/>
        </w:rPr>
      </w:pPr>
    </w:p>
    <w:p w14:paraId="004F30EF" w14:textId="50BAEF7E" w:rsidR="00795BEE" w:rsidRPr="004A0A38" w:rsidRDefault="00406B99" w:rsidP="0003778D">
      <w:pPr>
        <w:widowControl w:val="0"/>
        <w:ind w:left="0" w:firstLine="0"/>
        <w:jc w:val="both"/>
        <w:rPr>
          <w:rFonts w:ascii="Times New Roman" w:hAnsi="Times New Roman"/>
          <w:b/>
          <w:sz w:val="24"/>
          <w:szCs w:val="24"/>
        </w:rPr>
      </w:pPr>
      <w:r w:rsidRPr="004A0A38">
        <w:rPr>
          <w:rFonts w:ascii="Times New Roman" w:hAnsi="Times New Roman"/>
          <w:b/>
          <w:sz w:val="24"/>
          <w:szCs w:val="24"/>
        </w:rPr>
        <w:t>6</w:t>
      </w:r>
      <w:r w:rsidR="00795BEE" w:rsidRPr="004A0A38">
        <w:rPr>
          <w:rFonts w:ascii="Times New Roman" w:hAnsi="Times New Roman"/>
          <w:b/>
          <w:sz w:val="24"/>
          <w:szCs w:val="24"/>
        </w:rPr>
        <w:t xml:space="preserve">. Изменения в </w:t>
      </w:r>
      <w:r w:rsidR="00E7200C" w:rsidRPr="004A0A38">
        <w:rPr>
          <w:rFonts w:ascii="Times New Roman" w:hAnsi="Times New Roman"/>
          <w:b/>
          <w:sz w:val="24"/>
          <w:szCs w:val="24"/>
        </w:rPr>
        <w:t>К</w:t>
      </w:r>
      <w:r w:rsidR="00795BEE" w:rsidRPr="004A0A38">
        <w:rPr>
          <w:rFonts w:ascii="Times New Roman" w:hAnsi="Times New Roman"/>
          <w:b/>
          <w:sz w:val="24"/>
          <w:szCs w:val="24"/>
        </w:rPr>
        <w:t xml:space="preserve">онкурсную документацию. </w:t>
      </w:r>
      <w:r w:rsidR="00932524" w:rsidRPr="004A0A38">
        <w:rPr>
          <w:rFonts w:ascii="Times New Roman" w:hAnsi="Times New Roman"/>
          <w:b/>
          <w:sz w:val="24"/>
          <w:szCs w:val="24"/>
        </w:rPr>
        <w:t>Толкование документов, входящих в состав Конкурсной документации</w:t>
      </w:r>
      <w:r w:rsidR="00F46CEF" w:rsidRPr="004A0A38">
        <w:rPr>
          <w:rFonts w:ascii="Times New Roman" w:hAnsi="Times New Roman"/>
          <w:b/>
          <w:sz w:val="24"/>
          <w:szCs w:val="24"/>
        </w:rPr>
        <w:t>. Разъ</w:t>
      </w:r>
      <w:r w:rsidR="00E7200C" w:rsidRPr="004A0A38">
        <w:rPr>
          <w:rFonts w:ascii="Times New Roman" w:hAnsi="Times New Roman"/>
          <w:b/>
          <w:sz w:val="24"/>
          <w:szCs w:val="24"/>
        </w:rPr>
        <w:t>яснения К</w:t>
      </w:r>
      <w:r w:rsidR="001B30B4" w:rsidRPr="004A0A38">
        <w:rPr>
          <w:rFonts w:ascii="Times New Roman" w:hAnsi="Times New Roman"/>
          <w:b/>
          <w:sz w:val="24"/>
          <w:szCs w:val="24"/>
        </w:rPr>
        <w:t>онкурсной документации</w:t>
      </w:r>
    </w:p>
    <w:p w14:paraId="7BAAA65C" w14:textId="237BF70B" w:rsidR="0020162D"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6</w:t>
      </w:r>
      <w:r w:rsidR="00795BEE" w:rsidRPr="004A0A38">
        <w:rPr>
          <w:rFonts w:ascii="Times New Roman" w:hAnsi="Times New Roman" w:cs="Times New Roman"/>
          <w:b w:val="0"/>
          <w:sz w:val="24"/>
          <w:szCs w:val="24"/>
        </w:rPr>
        <w:t xml:space="preserve">.1. </w:t>
      </w:r>
      <w:r w:rsidR="0014031B" w:rsidRPr="004A0A38">
        <w:rPr>
          <w:rFonts w:ascii="Times New Roman" w:hAnsi="Times New Roman" w:cs="Times New Roman"/>
          <w:b w:val="0"/>
          <w:sz w:val="24"/>
          <w:szCs w:val="24"/>
        </w:rPr>
        <w:t>В ходе проведения Конкурса</w:t>
      </w:r>
      <w:r w:rsidR="0020162D" w:rsidRPr="004A0A38">
        <w:rPr>
          <w:rFonts w:ascii="Times New Roman" w:hAnsi="Times New Roman" w:cs="Times New Roman"/>
          <w:b w:val="0"/>
          <w:sz w:val="24"/>
          <w:szCs w:val="24"/>
        </w:rPr>
        <w:t>, в том числе по итогам открытых консультаций с участниками Конкурса,</w:t>
      </w:r>
      <w:r w:rsidR="009E1919" w:rsidRPr="004A0A38">
        <w:rPr>
          <w:rFonts w:ascii="Times New Roman" w:hAnsi="Times New Roman" w:cs="Times New Roman"/>
          <w:b w:val="0"/>
          <w:sz w:val="24"/>
          <w:szCs w:val="24"/>
        </w:rPr>
        <w:t xml:space="preserve"> </w:t>
      </w:r>
      <w:r w:rsidR="00C06C41" w:rsidRPr="004A0A38">
        <w:rPr>
          <w:rFonts w:ascii="Times New Roman" w:hAnsi="Times New Roman" w:cs="Times New Roman"/>
          <w:b w:val="0"/>
          <w:sz w:val="24"/>
          <w:szCs w:val="24"/>
        </w:rPr>
        <w:t>К</w:t>
      </w:r>
      <w:r w:rsidR="0014031B" w:rsidRPr="004A0A38">
        <w:rPr>
          <w:rFonts w:ascii="Times New Roman" w:hAnsi="Times New Roman" w:cs="Times New Roman"/>
          <w:b w:val="0"/>
          <w:sz w:val="24"/>
          <w:szCs w:val="24"/>
        </w:rPr>
        <w:t>онцедент вправе вносить изменения в утвержденную Конкурсну</w:t>
      </w:r>
      <w:r w:rsidR="00C06C41" w:rsidRPr="004A0A38">
        <w:rPr>
          <w:rFonts w:ascii="Times New Roman" w:hAnsi="Times New Roman" w:cs="Times New Roman"/>
          <w:b w:val="0"/>
          <w:sz w:val="24"/>
          <w:szCs w:val="24"/>
        </w:rPr>
        <w:t xml:space="preserve">ю </w:t>
      </w:r>
      <w:r w:rsidR="00E7200C" w:rsidRPr="004A0A38">
        <w:rPr>
          <w:rFonts w:ascii="Times New Roman" w:hAnsi="Times New Roman" w:cs="Times New Roman"/>
          <w:b w:val="0"/>
          <w:sz w:val="24"/>
          <w:szCs w:val="24"/>
        </w:rPr>
        <w:t>д</w:t>
      </w:r>
      <w:r w:rsidR="00C06C41" w:rsidRPr="004A0A38">
        <w:rPr>
          <w:rFonts w:ascii="Times New Roman" w:hAnsi="Times New Roman" w:cs="Times New Roman"/>
          <w:b w:val="0"/>
          <w:sz w:val="24"/>
          <w:szCs w:val="24"/>
        </w:rPr>
        <w:t xml:space="preserve">окументацию </w:t>
      </w:r>
      <w:r w:rsidR="0020162D" w:rsidRPr="004A0A38">
        <w:rPr>
          <w:rFonts w:ascii="Times New Roman" w:hAnsi="Times New Roman" w:cs="Times New Roman"/>
          <w:b w:val="0"/>
          <w:sz w:val="24"/>
          <w:szCs w:val="24"/>
        </w:rPr>
        <w:t xml:space="preserve">при условии, что если такие изменения вносятся менее чем за 30 (тридцать) рабочих дней до даты представления Заявок на участие в Конкурсе или менее чем за 30 (тридцать) рабочих дней до даты представления Конкурсных предложений, такими изменениями должно предусматриваться продление срока, соответственно, представления Заявок на участие в Конкурсе или Конкурсных предложений таким образом, что срок для представления Заявок на участие в Конкурсе или Конкурсных предложений, составил бы не менее чем 30 (тридцать) рабочих дней со дня внесения таких изменений. </w:t>
      </w:r>
    </w:p>
    <w:p w14:paraId="314C74E8" w14:textId="119FBC2C" w:rsidR="00C06C41" w:rsidRPr="004A0A38" w:rsidRDefault="00D6310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С</w:t>
      </w:r>
      <w:r w:rsidR="00C06C41" w:rsidRPr="004A0A38">
        <w:rPr>
          <w:rFonts w:ascii="Times New Roman" w:hAnsi="Times New Roman" w:cs="Times New Roman"/>
          <w:b w:val="0"/>
          <w:sz w:val="24"/>
          <w:szCs w:val="24"/>
        </w:rPr>
        <w:t xml:space="preserve">ообщения о внесении изменений в Конкурсную </w:t>
      </w:r>
      <w:r w:rsidR="0020162D" w:rsidRPr="004A0A38">
        <w:rPr>
          <w:rFonts w:ascii="Times New Roman" w:hAnsi="Times New Roman" w:cs="Times New Roman"/>
          <w:b w:val="0"/>
          <w:sz w:val="24"/>
          <w:szCs w:val="24"/>
        </w:rPr>
        <w:t>д</w:t>
      </w:r>
      <w:r w:rsidR="00C06C41" w:rsidRPr="004A0A38">
        <w:rPr>
          <w:rFonts w:ascii="Times New Roman" w:hAnsi="Times New Roman" w:cs="Times New Roman"/>
          <w:b w:val="0"/>
          <w:sz w:val="24"/>
          <w:szCs w:val="24"/>
        </w:rPr>
        <w:t xml:space="preserve">окументацию подлежат опубликованию Концедентом в порядке, </w:t>
      </w:r>
      <w:r w:rsidR="0020162D" w:rsidRPr="004A0A38">
        <w:rPr>
          <w:rFonts w:ascii="Times New Roman" w:hAnsi="Times New Roman" w:cs="Times New Roman"/>
          <w:b w:val="0"/>
          <w:sz w:val="24"/>
          <w:szCs w:val="24"/>
        </w:rPr>
        <w:t>предусмотренном пунктом 4</w:t>
      </w:r>
      <w:r w:rsidR="00C06C41" w:rsidRPr="004A0A38">
        <w:rPr>
          <w:rFonts w:ascii="Times New Roman" w:hAnsi="Times New Roman" w:cs="Times New Roman"/>
          <w:b w:val="0"/>
          <w:sz w:val="24"/>
          <w:szCs w:val="24"/>
        </w:rPr>
        <w:t>.2</w:t>
      </w:r>
      <w:r w:rsidR="0055354B" w:rsidRPr="004A0A38">
        <w:rPr>
          <w:rFonts w:ascii="Times New Roman" w:hAnsi="Times New Roman" w:cs="Times New Roman"/>
          <w:b w:val="0"/>
          <w:sz w:val="24"/>
          <w:szCs w:val="24"/>
        </w:rPr>
        <w:t>.</w:t>
      </w:r>
      <w:r w:rsidR="0020162D" w:rsidRPr="004A0A38">
        <w:rPr>
          <w:rFonts w:ascii="Times New Roman" w:hAnsi="Times New Roman" w:cs="Times New Roman"/>
          <w:b w:val="0"/>
          <w:sz w:val="24"/>
          <w:szCs w:val="24"/>
        </w:rPr>
        <w:t xml:space="preserve"> настоящей части Конкурсной документации</w:t>
      </w:r>
      <w:r w:rsidR="00C06C41" w:rsidRPr="004A0A38">
        <w:rPr>
          <w:rFonts w:ascii="Times New Roman" w:hAnsi="Times New Roman" w:cs="Times New Roman"/>
          <w:b w:val="0"/>
          <w:sz w:val="24"/>
          <w:szCs w:val="24"/>
        </w:rPr>
        <w:t xml:space="preserve">, в течение 3 (трех) рабочих дней с момента принятия решения </w:t>
      </w:r>
      <w:proofErr w:type="spellStart"/>
      <w:r w:rsidR="007D1417">
        <w:rPr>
          <w:rFonts w:ascii="Times New Roman" w:hAnsi="Times New Roman" w:cs="Times New Roman"/>
          <w:b w:val="0"/>
          <w:sz w:val="24"/>
          <w:szCs w:val="24"/>
        </w:rPr>
        <w:t>Концедентом</w:t>
      </w:r>
      <w:proofErr w:type="spellEnd"/>
      <w:r w:rsidR="00C06C41" w:rsidRPr="004A0A38">
        <w:rPr>
          <w:rFonts w:ascii="Times New Roman" w:hAnsi="Times New Roman" w:cs="Times New Roman"/>
          <w:b w:val="0"/>
          <w:sz w:val="24"/>
          <w:szCs w:val="24"/>
        </w:rPr>
        <w:t xml:space="preserve"> о внесении таких изменений.</w:t>
      </w:r>
    </w:p>
    <w:p w14:paraId="5D2DADBD" w14:textId="071C1E75" w:rsidR="001F7501"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6</w:t>
      </w:r>
      <w:r w:rsidR="001F7501" w:rsidRPr="004A0A38">
        <w:rPr>
          <w:rFonts w:ascii="Times New Roman" w:hAnsi="Times New Roman" w:cs="Times New Roman"/>
          <w:b w:val="0"/>
          <w:sz w:val="24"/>
          <w:szCs w:val="24"/>
        </w:rPr>
        <w:t>.2.</w:t>
      </w:r>
      <w:r w:rsidR="00A52846" w:rsidRPr="004A0A38">
        <w:rPr>
          <w:rFonts w:ascii="Times New Roman" w:hAnsi="Times New Roman" w:cs="Times New Roman"/>
          <w:b w:val="0"/>
          <w:sz w:val="24"/>
          <w:szCs w:val="24"/>
        </w:rPr>
        <w:t xml:space="preserve"> При толковании д</w:t>
      </w:r>
      <w:r w:rsidR="001F7501" w:rsidRPr="004A0A38">
        <w:rPr>
          <w:rFonts w:ascii="Times New Roman" w:hAnsi="Times New Roman" w:cs="Times New Roman"/>
          <w:b w:val="0"/>
          <w:sz w:val="24"/>
          <w:szCs w:val="24"/>
        </w:rPr>
        <w:t>окумент</w:t>
      </w:r>
      <w:r w:rsidR="00A52846" w:rsidRPr="004A0A38">
        <w:rPr>
          <w:rFonts w:ascii="Times New Roman" w:hAnsi="Times New Roman" w:cs="Times New Roman"/>
          <w:b w:val="0"/>
          <w:sz w:val="24"/>
          <w:szCs w:val="24"/>
        </w:rPr>
        <w:t>ы, входящие</w:t>
      </w:r>
      <w:r w:rsidR="00AA6733" w:rsidRPr="004A0A38">
        <w:rPr>
          <w:rFonts w:ascii="Times New Roman" w:hAnsi="Times New Roman" w:cs="Times New Roman"/>
          <w:b w:val="0"/>
          <w:sz w:val="24"/>
          <w:szCs w:val="24"/>
        </w:rPr>
        <w:t xml:space="preserve"> в состав Конкурсной документации</w:t>
      </w:r>
      <w:r w:rsidR="00A52846" w:rsidRPr="004A0A38">
        <w:rPr>
          <w:rFonts w:ascii="Times New Roman" w:hAnsi="Times New Roman" w:cs="Times New Roman"/>
          <w:b w:val="0"/>
          <w:sz w:val="24"/>
          <w:szCs w:val="24"/>
        </w:rPr>
        <w:t xml:space="preserve">, </w:t>
      </w:r>
      <w:r w:rsidR="00AA6733" w:rsidRPr="004A0A38">
        <w:rPr>
          <w:rFonts w:ascii="Times New Roman" w:hAnsi="Times New Roman" w:cs="Times New Roman"/>
          <w:b w:val="0"/>
          <w:sz w:val="24"/>
          <w:szCs w:val="24"/>
        </w:rPr>
        <w:t>дополняют и поясняют друг друга. Изменения в Конкурсную документацию имеют преимущественную силу по отношению ко всем иным положениям и документам, входящим в состав Конкурсной документации, с момента утверждения таких изменений Концедентом в установленном порядке.</w:t>
      </w:r>
      <w:r w:rsidR="001F7501" w:rsidRPr="004A0A38">
        <w:rPr>
          <w:rFonts w:ascii="Times New Roman" w:hAnsi="Times New Roman" w:cs="Times New Roman"/>
          <w:b w:val="0"/>
          <w:sz w:val="24"/>
          <w:szCs w:val="24"/>
        </w:rPr>
        <w:t xml:space="preserve"> </w:t>
      </w:r>
    </w:p>
    <w:p w14:paraId="3C6F141C" w14:textId="563582C1" w:rsidR="00140CE2"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6</w:t>
      </w:r>
      <w:r w:rsidR="00C06C41" w:rsidRPr="004A0A38">
        <w:rPr>
          <w:rFonts w:ascii="Times New Roman" w:hAnsi="Times New Roman" w:cs="Times New Roman"/>
          <w:b w:val="0"/>
          <w:sz w:val="24"/>
          <w:szCs w:val="24"/>
        </w:rPr>
        <w:t>.</w:t>
      </w:r>
      <w:r w:rsidR="001F7501" w:rsidRPr="004A0A38">
        <w:rPr>
          <w:rFonts w:ascii="Times New Roman" w:hAnsi="Times New Roman" w:cs="Times New Roman"/>
          <w:b w:val="0"/>
          <w:sz w:val="24"/>
          <w:szCs w:val="24"/>
        </w:rPr>
        <w:t>3</w:t>
      </w:r>
      <w:r w:rsidR="00C06C41" w:rsidRPr="004A0A38">
        <w:rPr>
          <w:rFonts w:ascii="Times New Roman" w:hAnsi="Times New Roman" w:cs="Times New Roman"/>
          <w:b w:val="0"/>
          <w:sz w:val="24"/>
          <w:szCs w:val="24"/>
        </w:rPr>
        <w:t xml:space="preserve">. </w:t>
      </w:r>
      <w:r w:rsidR="00795BEE" w:rsidRPr="004A0A38">
        <w:rPr>
          <w:rFonts w:ascii="Times New Roman" w:hAnsi="Times New Roman" w:cs="Times New Roman"/>
          <w:b w:val="0"/>
          <w:sz w:val="24"/>
          <w:szCs w:val="24"/>
        </w:rPr>
        <w:t xml:space="preserve">Любое заинтересованное лицо, Заявитель, Участник Конкурса вправе направить в письменной форме в адрес Конкурсной Комиссии запрос о разъяснении положений Конкурсной </w:t>
      </w:r>
      <w:r w:rsidR="00535861" w:rsidRPr="004A0A38">
        <w:rPr>
          <w:rFonts w:ascii="Times New Roman" w:hAnsi="Times New Roman" w:cs="Times New Roman"/>
          <w:b w:val="0"/>
          <w:sz w:val="24"/>
          <w:szCs w:val="24"/>
        </w:rPr>
        <w:t>д</w:t>
      </w:r>
      <w:r w:rsidR="00795BEE" w:rsidRPr="004A0A38">
        <w:rPr>
          <w:rFonts w:ascii="Times New Roman" w:hAnsi="Times New Roman" w:cs="Times New Roman"/>
          <w:b w:val="0"/>
          <w:sz w:val="24"/>
          <w:szCs w:val="24"/>
        </w:rPr>
        <w:t xml:space="preserve">окументации. </w:t>
      </w:r>
    </w:p>
    <w:p w14:paraId="0C6357F5" w14:textId="1FB27BC8" w:rsidR="00D76588" w:rsidRPr="004A0A38" w:rsidRDefault="00795BEE" w:rsidP="0003778D">
      <w:pPr>
        <w:pStyle w:val="2"/>
        <w:keepNext w:val="0"/>
        <w:widowControl w:val="0"/>
        <w:numPr>
          <w:ilvl w:val="0"/>
          <w:numId w:val="0"/>
        </w:numPr>
        <w:spacing w:before="0" w:after="0" w:line="240" w:lineRule="auto"/>
        <w:ind w:left="709" w:hanging="142"/>
        <w:jc w:val="both"/>
        <w:rPr>
          <w:rFonts w:ascii="Times New Roman" w:hAnsi="Times New Roman" w:cs="Times New Roman"/>
          <w:b w:val="0"/>
          <w:sz w:val="24"/>
          <w:szCs w:val="24"/>
        </w:rPr>
      </w:pPr>
      <w:r w:rsidRPr="004A0A38">
        <w:rPr>
          <w:rFonts w:ascii="Times New Roman" w:hAnsi="Times New Roman" w:cs="Times New Roman"/>
          <w:b w:val="0"/>
          <w:sz w:val="24"/>
          <w:szCs w:val="24"/>
        </w:rPr>
        <w:t>Запрос о разъяснении полож</w:t>
      </w:r>
      <w:r w:rsidR="00535861" w:rsidRPr="004A0A38">
        <w:rPr>
          <w:rFonts w:ascii="Times New Roman" w:hAnsi="Times New Roman" w:cs="Times New Roman"/>
          <w:b w:val="0"/>
          <w:sz w:val="24"/>
          <w:szCs w:val="24"/>
        </w:rPr>
        <w:t>ений Конкурсной д</w:t>
      </w:r>
      <w:r w:rsidRPr="004A0A38">
        <w:rPr>
          <w:rFonts w:ascii="Times New Roman" w:hAnsi="Times New Roman" w:cs="Times New Roman"/>
          <w:b w:val="0"/>
          <w:sz w:val="24"/>
          <w:szCs w:val="24"/>
        </w:rPr>
        <w:t>окументации</w:t>
      </w:r>
      <w:r w:rsidR="00D76588" w:rsidRPr="004A0A38">
        <w:rPr>
          <w:rFonts w:ascii="Times New Roman" w:hAnsi="Times New Roman" w:cs="Times New Roman"/>
          <w:b w:val="0"/>
          <w:sz w:val="24"/>
          <w:szCs w:val="24"/>
        </w:rPr>
        <w:t xml:space="preserve"> должен содержать:</w:t>
      </w:r>
    </w:p>
    <w:p w14:paraId="5A32070D" w14:textId="5C7C1B18" w:rsidR="00D76588"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6</w:t>
      </w:r>
      <w:r w:rsidR="001F7501" w:rsidRPr="004A0A38">
        <w:rPr>
          <w:rFonts w:ascii="Times New Roman" w:hAnsi="Times New Roman" w:cs="Times New Roman"/>
          <w:b w:val="0"/>
          <w:sz w:val="24"/>
          <w:szCs w:val="24"/>
        </w:rPr>
        <w:t>.3</w:t>
      </w:r>
      <w:r w:rsidR="00D76588" w:rsidRPr="004A0A38">
        <w:rPr>
          <w:rFonts w:ascii="Times New Roman" w:hAnsi="Times New Roman" w:cs="Times New Roman"/>
          <w:b w:val="0"/>
          <w:sz w:val="24"/>
          <w:szCs w:val="24"/>
        </w:rPr>
        <w:t>.1. Общую информацию</w:t>
      </w:r>
      <w:r w:rsidR="00795BEE" w:rsidRPr="004A0A38">
        <w:rPr>
          <w:rFonts w:ascii="Times New Roman" w:hAnsi="Times New Roman" w:cs="Times New Roman"/>
          <w:b w:val="0"/>
          <w:sz w:val="24"/>
          <w:szCs w:val="24"/>
        </w:rPr>
        <w:t xml:space="preserve"> о заинтересованном лице, Заявителе, Участнике Конкурса</w:t>
      </w:r>
      <w:r w:rsidR="00D76588" w:rsidRPr="004A0A38">
        <w:rPr>
          <w:rFonts w:ascii="Times New Roman" w:hAnsi="Times New Roman" w:cs="Times New Roman"/>
          <w:b w:val="0"/>
          <w:sz w:val="24"/>
          <w:szCs w:val="24"/>
        </w:rPr>
        <w:t xml:space="preserve">, а именно: </w:t>
      </w:r>
    </w:p>
    <w:p w14:paraId="4C456EA4" w14:textId="6F0DB75F" w:rsidR="00D76588" w:rsidRDefault="00D76588"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д</w:t>
      </w:r>
      <w:r w:rsidR="00140CE2" w:rsidRPr="004A0A38">
        <w:rPr>
          <w:rFonts w:ascii="Times New Roman" w:hAnsi="Times New Roman" w:cs="Times New Roman"/>
          <w:b w:val="0"/>
          <w:sz w:val="24"/>
          <w:szCs w:val="24"/>
        </w:rPr>
        <w:t xml:space="preserve">ля юридических лиц: </w:t>
      </w:r>
      <w:r w:rsidR="00795BEE" w:rsidRPr="004A0A38">
        <w:rPr>
          <w:rFonts w:ascii="Times New Roman" w:hAnsi="Times New Roman" w:cs="Times New Roman"/>
          <w:b w:val="0"/>
          <w:sz w:val="24"/>
          <w:szCs w:val="24"/>
        </w:rPr>
        <w:t>полное и сокращенное наименования</w:t>
      </w:r>
      <w:r w:rsidR="00140CE2" w:rsidRPr="004A0A38">
        <w:rPr>
          <w:rFonts w:ascii="Times New Roman" w:hAnsi="Times New Roman" w:cs="Times New Roman"/>
          <w:b w:val="0"/>
          <w:sz w:val="24"/>
          <w:szCs w:val="24"/>
        </w:rPr>
        <w:t xml:space="preserve">, адрес местонахождения, почтовый адрес, сведения о государственной регистрации и постановке на налоговый учет, адрес электронной почты, контактный телефон, факс, подпись уполномоченного представителя заинтересованного лица, документ, подтверждающий полномочия такого лица, а также печать организации (при ее наличии); </w:t>
      </w:r>
    </w:p>
    <w:p w14:paraId="03861600" w14:textId="1F851933" w:rsidR="0008298A" w:rsidRPr="004A0A38" w:rsidRDefault="00D76588" w:rsidP="00BE13E2">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 </w:t>
      </w:r>
      <w:r w:rsidR="00795BEE" w:rsidRPr="004A0A38">
        <w:rPr>
          <w:rFonts w:ascii="Times New Roman" w:hAnsi="Times New Roman" w:cs="Times New Roman"/>
          <w:b w:val="0"/>
          <w:sz w:val="24"/>
          <w:szCs w:val="24"/>
        </w:rPr>
        <w:t>для физических лиц</w:t>
      </w:r>
      <w:r w:rsidR="00140CE2" w:rsidRPr="004A0A38">
        <w:rPr>
          <w:rFonts w:ascii="Times New Roman" w:hAnsi="Times New Roman" w:cs="Times New Roman"/>
          <w:b w:val="0"/>
          <w:sz w:val="24"/>
          <w:szCs w:val="24"/>
        </w:rPr>
        <w:t xml:space="preserve">: </w:t>
      </w:r>
      <w:r w:rsidR="00795BEE" w:rsidRPr="004A0A38">
        <w:rPr>
          <w:rFonts w:ascii="Times New Roman" w:hAnsi="Times New Roman" w:cs="Times New Roman"/>
          <w:b w:val="0"/>
          <w:sz w:val="24"/>
          <w:szCs w:val="24"/>
        </w:rPr>
        <w:t>фамилия, имя и отчество</w:t>
      </w:r>
      <w:r w:rsidR="0008298A" w:rsidRPr="004A0A38">
        <w:rPr>
          <w:rFonts w:ascii="Times New Roman" w:hAnsi="Times New Roman" w:cs="Times New Roman"/>
          <w:b w:val="0"/>
          <w:sz w:val="24"/>
          <w:szCs w:val="24"/>
        </w:rPr>
        <w:t xml:space="preserve"> (если имеется)</w:t>
      </w:r>
      <w:r w:rsidR="00140CE2" w:rsidRPr="004A0A38">
        <w:rPr>
          <w:rFonts w:ascii="Times New Roman" w:hAnsi="Times New Roman" w:cs="Times New Roman"/>
          <w:b w:val="0"/>
          <w:sz w:val="24"/>
          <w:szCs w:val="24"/>
        </w:rPr>
        <w:t>, паспортные данные,</w:t>
      </w:r>
      <w:r w:rsidR="00932524" w:rsidRPr="004A0A38">
        <w:rPr>
          <w:rFonts w:ascii="Times New Roman" w:hAnsi="Times New Roman" w:cs="Times New Roman"/>
          <w:b w:val="0"/>
          <w:sz w:val="24"/>
          <w:szCs w:val="24"/>
        </w:rPr>
        <w:t xml:space="preserve"> </w:t>
      </w:r>
      <w:r w:rsidR="00140CE2" w:rsidRPr="004A0A38">
        <w:rPr>
          <w:rFonts w:ascii="Times New Roman" w:hAnsi="Times New Roman" w:cs="Times New Roman"/>
          <w:b w:val="0"/>
          <w:sz w:val="24"/>
          <w:szCs w:val="24"/>
        </w:rPr>
        <w:t>адрес</w:t>
      </w:r>
      <w:r w:rsidR="00932524" w:rsidRPr="004A0A38">
        <w:rPr>
          <w:rFonts w:ascii="Times New Roman" w:hAnsi="Times New Roman" w:cs="Times New Roman"/>
          <w:b w:val="0"/>
          <w:sz w:val="24"/>
          <w:szCs w:val="24"/>
        </w:rPr>
        <w:t xml:space="preserve"> </w:t>
      </w:r>
      <w:r w:rsidR="00140CE2" w:rsidRPr="004A0A38">
        <w:rPr>
          <w:rFonts w:ascii="Times New Roman" w:hAnsi="Times New Roman" w:cs="Times New Roman"/>
          <w:b w:val="0"/>
          <w:sz w:val="24"/>
          <w:szCs w:val="24"/>
        </w:rPr>
        <w:t>регистрации по постоянному месту жительства,</w:t>
      </w:r>
      <w:r w:rsidR="00932524" w:rsidRPr="004A0A38">
        <w:rPr>
          <w:rFonts w:ascii="Times New Roman" w:hAnsi="Times New Roman" w:cs="Times New Roman"/>
          <w:b w:val="0"/>
          <w:sz w:val="24"/>
          <w:szCs w:val="24"/>
        </w:rPr>
        <w:t xml:space="preserve"> </w:t>
      </w:r>
      <w:r w:rsidR="00140CE2" w:rsidRPr="004A0A38">
        <w:rPr>
          <w:rFonts w:ascii="Times New Roman" w:hAnsi="Times New Roman" w:cs="Times New Roman"/>
          <w:b w:val="0"/>
          <w:sz w:val="24"/>
          <w:szCs w:val="24"/>
        </w:rPr>
        <w:t xml:space="preserve">адрес фактического пребывания, </w:t>
      </w:r>
      <w:r w:rsidRPr="004A0A38">
        <w:rPr>
          <w:rFonts w:ascii="Times New Roman" w:hAnsi="Times New Roman" w:cs="Times New Roman"/>
          <w:b w:val="0"/>
          <w:sz w:val="24"/>
          <w:szCs w:val="24"/>
        </w:rPr>
        <w:t xml:space="preserve">адрес </w:t>
      </w:r>
      <w:r w:rsidR="00140CE2" w:rsidRPr="004A0A38">
        <w:rPr>
          <w:rFonts w:ascii="Times New Roman" w:hAnsi="Times New Roman" w:cs="Times New Roman"/>
          <w:b w:val="0"/>
          <w:sz w:val="24"/>
          <w:szCs w:val="24"/>
        </w:rPr>
        <w:t>электро</w:t>
      </w:r>
      <w:r w:rsidR="0008298A" w:rsidRPr="004A0A38">
        <w:rPr>
          <w:rFonts w:ascii="Times New Roman" w:hAnsi="Times New Roman" w:cs="Times New Roman"/>
          <w:b w:val="0"/>
          <w:sz w:val="24"/>
          <w:szCs w:val="24"/>
        </w:rPr>
        <w:t xml:space="preserve">нной почты, контактный телефон, </w:t>
      </w:r>
      <w:r w:rsidR="00795BEE" w:rsidRPr="004A0A38">
        <w:rPr>
          <w:rFonts w:ascii="Times New Roman" w:hAnsi="Times New Roman" w:cs="Times New Roman"/>
          <w:b w:val="0"/>
          <w:sz w:val="24"/>
          <w:szCs w:val="24"/>
        </w:rPr>
        <w:t xml:space="preserve">сведения о регистрации в качестве </w:t>
      </w:r>
      <w:r w:rsidR="00140CE2" w:rsidRPr="004A0A38">
        <w:rPr>
          <w:rFonts w:ascii="Times New Roman" w:hAnsi="Times New Roman" w:cs="Times New Roman"/>
          <w:b w:val="0"/>
          <w:sz w:val="24"/>
          <w:szCs w:val="24"/>
        </w:rPr>
        <w:lastRenderedPageBreak/>
        <w:t>индивидуального предпринимателя</w:t>
      </w:r>
      <w:r w:rsidR="008361F4" w:rsidRPr="004A0A38">
        <w:rPr>
          <w:rFonts w:ascii="Times New Roman" w:hAnsi="Times New Roman" w:cs="Times New Roman"/>
          <w:b w:val="0"/>
          <w:sz w:val="24"/>
          <w:szCs w:val="24"/>
        </w:rPr>
        <w:t>, согласие на обработку персональных данных в соответствии с фед</w:t>
      </w:r>
      <w:r w:rsidR="00EF1203" w:rsidRPr="004A0A38">
        <w:rPr>
          <w:rFonts w:ascii="Times New Roman" w:hAnsi="Times New Roman" w:cs="Times New Roman"/>
          <w:b w:val="0"/>
          <w:sz w:val="24"/>
          <w:szCs w:val="24"/>
        </w:rPr>
        <w:t>еральным законодательством.</w:t>
      </w:r>
    </w:p>
    <w:p w14:paraId="6370EFDD" w14:textId="3D391177" w:rsidR="00D76588" w:rsidRPr="004A0A38" w:rsidRDefault="0008298A"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6.3.2. Ясно различимую отметку о том, что соответствующее сообщение является запросом о разъяснении положений Конкурсной документации </w:t>
      </w:r>
      <w:r w:rsidR="00C10AB0" w:rsidRPr="004A0A38">
        <w:rPr>
          <w:rFonts w:ascii="Times New Roman" w:hAnsi="Times New Roman" w:cs="Times New Roman"/>
          <w:b w:val="0"/>
          <w:sz w:val="24"/>
          <w:szCs w:val="24"/>
        </w:rPr>
        <w:t>к</w:t>
      </w:r>
      <w:r w:rsidRPr="004A0A38">
        <w:rPr>
          <w:rFonts w:ascii="Times New Roman" w:hAnsi="Times New Roman" w:cs="Times New Roman"/>
          <w:b w:val="0"/>
          <w:sz w:val="24"/>
          <w:szCs w:val="24"/>
        </w:rPr>
        <w:t xml:space="preserve"> открытому конкурсу на </w:t>
      </w:r>
      <w:r w:rsidRPr="004A0A38">
        <w:rPr>
          <w:rFonts w:ascii="Times New Roman" w:hAnsi="Times New Roman"/>
          <w:b w:val="0"/>
          <w:sz w:val="24"/>
          <w:szCs w:val="24"/>
        </w:rPr>
        <w:t xml:space="preserve">право </w:t>
      </w:r>
      <w:r w:rsidR="005518A3" w:rsidRPr="004A0A38">
        <w:rPr>
          <w:rFonts w:ascii="Times New Roman" w:hAnsi="Times New Roman"/>
          <w:b w:val="0"/>
          <w:sz w:val="24"/>
          <w:szCs w:val="24"/>
        </w:rPr>
        <w:t>заключения К</w:t>
      </w:r>
      <w:r w:rsidRPr="004A0A38">
        <w:rPr>
          <w:rFonts w:ascii="Times New Roman" w:hAnsi="Times New Roman"/>
          <w:b w:val="0"/>
          <w:sz w:val="24"/>
          <w:szCs w:val="24"/>
        </w:rPr>
        <w:t>онцессионного соглашения</w:t>
      </w:r>
      <w:r w:rsidR="003A4CAE" w:rsidRPr="004A0A38">
        <w:t xml:space="preserve"> </w:t>
      </w:r>
      <w:r w:rsidR="008B03A5" w:rsidRPr="004A0A38">
        <w:rPr>
          <w:rFonts w:ascii="Times New Roman" w:hAnsi="Times New Roman"/>
          <w:b w:val="0"/>
          <w:sz w:val="24"/>
          <w:szCs w:val="24"/>
        </w:rPr>
        <w:t>в отношении</w:t>
      </w:r>
      <w:r w:rsidR="00D25500" w:rsidRPr="004A0A38">
        <w:rPr>
          <w:rFonts w:ascii="Times New Roman" w:hAnsi="Times New Roman"/>
          <w:b w:val="0"/>
          <w:sz w:val="24"/>
          <w:szCs w:val="24"/>
        </w:rPr>
        <w:t xml:space="preserve"> О</w:t>
      </w:r>
      <w:r w:rsidR="00195B55" w:rsidRPr="004A0A38">
        <w:rPr>
          <w:rFonts w:ascii="Times New Roman" w:hAnsi="Times New Roman"/>
          <w:b w:val="0"/>
          <w:sz w:val="24"/>
          <w:szCs w:val="24"/>
        </w:rPr>
        <w:t xml:space="preserve">бъекта </w:t>
      </w:r>
      <w:r w:rsidR="00D25500" w:rsidRPr="004A0A38">
        <w:rPr>
          <w:rFonts w:ascii="Times New Roman" w:hAnsi="Times New Roman"/>
          <w:b w:val="0"/>
          <w:sz w:val="24"/>
          <w:szCs w:val="24"/>
        </w:rPr>
        <w:t>Концессионного соглашения.</w:t>
      </w:r>
    </w:p>
    <w:p w14:paraId="0278DB20" w14:textId="0FABCD95" w:rsidR="0008298A" w:rsidRPr="004A0A38" w:rsidRDefault="00406B99" w:rsidP="00927E10">
      <w:pPr>
        <w:widowControl w:val="0"/>
        <w:spacing w:before="60" w:after="60"/>
        <w:ind w:left="0" w:firstLine="567"/>
        <w:jc w:val="both"/>
        <w:rPr>
          <w:rFonts w:ascii="Times New Roman" w:hAnsi="Times New Roman"/>
          <w:sz w:val="24"/>
          <w:szCs w:val="24"/>
        </w:rPr>
      </w:pPr>
      <w:r w:rsidRPr="004A0A38">
        <w:rPr>
          <w:rFonts w:ascii="Times New Roman" w:hAnsi="Times New Roman"/>
          <w:sz w:val="24"/>
          <w:szCs w:val="24"/>
        </w:rPr>
        <w:t>6</w:t>
      </w:r>
      <w:r w:rsidR="001F7501" w:rsidRPr="004A0A38">
        <w:rPr>
          <w:rFonts w:ascii="Times New Roman" w:hAnsi="Times New Roman"/>
          <w:sz w:val="24"/>
          <w:szCs w:val="24"/>
        </w:rPr>
        <w:t>.3</w:t>
      </w:r>
      <w:r w:rsidR="0008298A" w:rsidRPr="004A0A38">
        <w:rPr>
          <w:rFonts w:ascii="Times New Roman" w:hAnsi="Times New Roman"/>
          <w:sz w:val="24"/>
          <w:szCs w:val="24"/>
        </w:rPr>
        <w:t>.3</w:t>
      </w:r>
      <w:r w:rsidR="00D36DCB" w:rsidRPr="004A0A38">
        <w:rPr>
          <w:rFonts w:ascii="Times New Roman" w:hAnsi="Times New Roman"/>
          <w:sz w:val="24"/>
          <w:szCs w:val="24"/>
        </w:rPr>
        <w:t>.</w:t>
      </w:r>
      <w:r w:rsidR="00982C9E" w:rsidRPr="004A0A38">
        <w:rPr>
          <w:rFonts w:ascii="Times New Roman" w:hAnsi="Times New Roman"/>
          <w:sz w:val="24"/>
          <w:szCs w:val="24"/>
        </w:rPr>
        <w:t xml:space="preserve"> </w:t>
      </w:r>
      <w:r w:rsidR="0008298A" w:rsidRPr="004A0A38">
        <w:rPr>
          <w:rFonts w:ascii="Times New Roman" w:hAnsi="Times New Roman"/>
          <w:sz w:val="24"/>
          <w:szCs w:val="24"/>
        </w:rPr>
        <w:t>Определенные отсылки к абзацу (абзацам), пункту (пунктам), разделу (разделам), части (частям) Конкурсной документации, запрос о разъяснении которых направляется;</w:t>
      </w:r>
    </w:p>
    <w:p w14:paraId="524057FA" w14:textId="23C3731C" w:rsidR="0034346F" w:rsidRPr="004A0A38" w:rsidRDefault="0008298A" w:rsidP="00927E10">
      <w:pPr>
        <w:widowControl w:val="0"/>
        <w:spacing w:before="60" w:after="60"/>
        <w:ind w:left="0" w:firstLine="567"/>
        <w:jc w:val="both"/>
        <w:rPr>
          <w:rFonts w:ascii="Times New Roman" w:hAnsi="Times New Roman"/>
          <w:sz w:val="24"/>
          <w:szCs w:val="24"/>
        </w:rPr>
      </w:pPr>
      <w:r w:rsidRPr="004A0A38">
        <w:rPr>
          <w:rFonts w:ascii="Times New Roman" w:hAnsi="Times New Roman"/>
          <w:sz w:val="24"/>
          <w:szCs w:val="24"/>
        </w:rPr>
        <w:t xml:space="preserve">6.3.4. </w:t>
      </w:r>
      <w:r w:rsidR="00982C9E" w:rsidRPr="004A0A38">
        <w:rPr>
          <w:rFonts w:ascii="Times New Roman" w:hAnsi="Times New Roman"/>
          <w:sz w:val="24"/>
          <w:szCs w:val="24"/>
        </w:rPr>
        <w:t>Однозначно сформулированные вопросы</w:t>
      </w:r>
      <w:r w:rsidRPr="004A0A38">
        <w:rPr>
          <w:rFonts w:ascii="Times New Roman" w:hAnsi="Times New Roman"/>
          <w:sz w:val="24"/>
          <w:szCs w:val="24"/>
        </w:rPr>
        <w:t xml:space="preserve">, разъяснения на которые </w:t>
      </w:r>
      <w:r w:rsidR="0034346F" w:rsidRPr="004A0A38">
        <w:rPr>
          <w:rFonts w:ascii="Times New Roman" w:hAnsi="Times New Roman"/>
          <w:sz w:val="24"/>
          <w:szCs w:val="24"/>
        </w:rPr>
        <w:t>запрашиваются заинтересованным лицом.</w:t>
      </w:r>
    </w:p>
    <w:p w14:paraId="14C44481" w14:textId="5F345B64" w:rsidR="00795BEE" w:rsidRPr="004A0A38" w:rsidRDefault="00795BEE" w:rsidP="00927E10">
      <w:pPr>
        <w:widowControl w:val="0"/>
        <w:ind w:left="0" w:firstLine="567"/>
        <w:jc w:val="both"/>
        <w:rPr>
          <w:rFonts w:ascii="Times New Roman" w:hAnsi="Times New Roman"/>
          <w:sz w:val="24"/>
          <w:szCs w:val="24"/>
        </w:rPr>
      </w:pPr>
      <w:r w:rsidRPr="004A0A38">
        <w:rPr>
          <w:rFonts w:ascii="Times New Roman" w:hAnsi="Times New Roman"/>
          <w:sz w:val="24"/>
          <w:szCs w:val="24"/>
        </w:rPr>
        <w:t>После подведения итогов Предварительного</w:t>
      </w:r>
      <w:r w:rsidR="006672A1" w:rsidRPr="004A0A38">
        <w:rPr>
          <w:rFonts w:ascii="Times New Roman" w:hAnsi="Times New Roman"/>
          <w:sz w:val="24"/>
          <w:szCs w:val="24"/>
        </w:rPr>
        <w:t xml:space="preserve"> </w:t>
      </w:r>
      <w:r w:rsidR="0008298A" w:rsidRPr="004A0A38">
        <w:rPr>
          <w:rFonts w:ascii="Times New Roman" w:hAnsi="Times New Roman"/>
          <w:sz w:val="24"/>
          <w:szCs w:val="24"/>
        </w:rPr>
        <w:t>о</w:t>
      </w:r>
      <w:r w:rsidR="006672A1" w:rsidRPr="004A0A38">
        <w:rPr>
          <w:rFonts w:ascii="Times New Roman" w:hAnsi="Times New Roman"/>
          <w:sz w:val="24"/>
          <w:szCs w:val="24"/>
        </w:rPr>
        <w:t>тбора разъяснения Конкурсной д</w:t>
      </w:r>
      <w:r w:rsidRPr="004A0A38">
        <w:rPr>
          <w:rFonts w:ascii="Times New Roman" w:hAnsi="Times New Roman"/>
          <w:sz w:val="24"/>
          <w:szCs w:val="24"/>
        </w:rPr>
        <w:t>окументации предоставляются только по запросам Участников Конкурса.</w:t>
      </w:r>
    </w:p>
    <w:p w14:paraId="4884C508" w14:textId="3E2179F2" w:rsidR="00795BEE"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6</w:t>
      </w:r>
      <w:r w:rsidR="001F7501" w:rsidRPr="004A0A38">
        <w:rPr>
          <w:rFonts w:ascii="Times New Roman" w:hAnsi="Times New Roman" w:cs="Times New Roman"/>
          <w:b w:val="0"/>
          <w:sz w:val="24"/>
          <w:szCs w:val="24"/>
        </w:rPr>
        <w:t>.4</w:t>
      </w:r>
      <w:r w:rsidR="000B12B7" w:rsidRPr="004A0A38">
        <w:rPr>
          <w:rFonts w:ascii="Times New Roman" w:hAnsi="Times New Roman" w:cs="Times New Roman"/>
          <w:b w:val="0"/>
          <w:sz w:val="24"/>
          <w:szCs w:val="24"/>
        </w:rPr>
        <w:t xml:space="preserve">. </w:t>
      </w:r>
      <w:r w:rsidR="004778A8" w:rsidRPr="004A0A38">
        <w:rPr>
          <w:rFonts w:ascii="Times New Roman" w:hAnsi="Times New Roman" w:cs="Times New Roman"/>
          <w:b w:val="0"/>
          <w:sz w:val="24"/>
          <w:szCs w:val="24"/>
        </w:rPr>
        <w:t xml:space="preserve">Концедент или Конкурсная комиссия предоставляют </w:t>
      </w:r>
      <w:r w:rsidR="00795BEE" w:rsidRPr="004A0A38">
        <w:rPr>
          <w:rFonts w:ascii="Times New Roman" w:hAnsi="Times New Roman" w:cs="Times New Roman"/>
          <w:b w:val="0"/>
          <w:sz w:val="24"/>
          <w:szCs w:val="24"/>
        </w:rPr>
        <w:t xml:space="preserve">разъяснения Конкурсной </w:t>
      </w:r>
      <w:r w:rsidR="005C023A" w:rsidRPr="004A0A38">
        <w:rPr>
          <w:rFonts w:ascii="Times New Roman" w:hAnsi="Times New Roman" w:cs="Times New Roman"/>
          <w:b w:val="0"/>
          <w:sz w:val="24"/>
          <w:szCs w:val="24"/>
        </w:rPr>
        <w:t>д</w:t>
      </w:r>
      <w:r w:rsidR="00795BEE" w:rsidRPr="004A0A38">
        <w:rPr>
          <w:rFonts w:ascii="Times New Roman" w:hAnsi="Times New Roman" w:cs="Times New Roman"/>
          <w:b w:val="0"/>
          <w:sz w:val="24"/>
          <w:szCs w:val="24"/>
        </w:rPr>
        <w:t xml:space="preserve">окументации любому заинтересованному лицу с учетом </w:t>
      </w:r>
      <w:r w:rsidR="000B12B7" w:rsidRPr="004A0A38">
        <w:rPr>
          <w:rFonts w:ascii="Times New Roman" w:hAnsi="Times New Roman" w:cs="Times New Roman"/>
          <w:b w:val="0"/>
          <w:sz w:val="24"/>
          <w:szCs w:val="24"/>
        </w:rPr>
        <w:t xml:space="preserve">положений настоящего пункта, </w:t>
      </w:r>
      <w:r w:rsidR="00795BEE" w:rsidRPr="004A0A38">
        <w:rPr>
          <w:rFonts w:ascii="Times New Roman" w:hAnsi="Times New Roman" w:cs="Times New Roman"/>
          <w:b w:val="0"/>
          <w:sz w:val="24"/>
          <w:szCs w:val="24"/>
        </w:rPr>
        <w:t>если такие запросы поступили не позднее, чем за 10 (десять) рабочих дней до дня истечения срока представления Заявок на участие в Конкурсе.</w:t>
      </w:r>
    </w:p>
    <w:p w14:paraId="0DEFF761" w14:textId="38E0C8C6" w:rsidR="00285A29" w:rsidRPr="004A0A38" w:rsidRDefault="00285A29" w:rsidP="00285A29">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Концедент или Конкурсная комиссия предоставляют разъяснения Конкурсной документации Участникам Конкурса с учетом положений настоящего пункта, если такие запросы поступили не позднее, чем за 10 (десять) рабочих дней до дня истечения срока представления Конкурсных предложений.</w:t>
      </w:r>
    </w:p>
    <w:p w14:paraId="28879847" w14:textId="68D36742" w:rsidR="00795BEE" w:rsidRPr="004A0A38"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Разъяснения положений Конкурсной </w:t>
      </w:r>
      <w:r w:rsidR="00A721D2" w:rsidRPr="004A0A38">
        <w:rPr>
          <w:rFonts w:ascii="Times New Roman" w:hAnsi="Times New Roman" w:cs="Times New Roman"/>
          <w:b w:val="0"/>
          <w:sz w:val="24"/>
          <w:szCs w:val="24"/>
        </w:rPr>
        <w:t>д</w:t>
      </w:r>
      <w:r w:rsidRPr="004A0A38">
        <w:rPr>
          <w:rFonts w:ascii="Times New Roman" w:hAnsi="Times New Roman" w:cs="Times New Roman"/>
          <w:b w:val="0"/>
          <w:sz w:val="24"/>
          <w:szCs w:val="24"/>
        </w:rPr>
        <w:t xml:space="preserve">окументации направляются </w:t>
      </w:r>
      <w:r w:rsidR="00285A29" w:rsidRPr="004A0A38">
        <w:rPr>
          <w:rFonts w:ascii="Times New Roman" w:hAnsi="Times New Roman" w:cs="Times New Roman"/>
          <w:b w:val="0"/>
          <w:sz w:val="24"/>
          <w:szCs w:val="24"/>
        </w:rPr>
        <w:t xml:space="preserve">каждому </w:t>
      </w:r>
      <w:r w:rsidR="005D5588" w:rsidRPr="004A0A38">
        <w:rPr>
          <w:rFonts w:ascii="Times New Roman" w:hAnsi="Times New Roman" w:cs="Times New Roman"/>
          <w:b w:val="0"/>
          <w:sz w:val="24"/>
          <w:szCs w:val="24"/>
        </w:rPr>
        <w:t>Заявителю/Участнику Конкурса</w:t>
      </w:r>
      <w:r w:rsidR="00D63109" w:rsidRPr="004A0A38">
        <w:rPr>
          <w:rFonts w:ascii="Times New Roman" w:hAnsi="Times New Roman" w:cs="Times New Roman"/>
          <w:b w:val="0"/>
          <w:sz w:val="24"/>
          <w:szCs w:val="24"/>
        </w:rPr>
        <w:t xml:space="preserve">, в том числе в электронной форме, </w:t>
      </w:r>
      <w:r w:rsidRPr="004A0A38">
        <w:rPr>
          <w:rFonts w:ascii="Times New Roman" w:hAnsi="Times New Roman" w:cs="Times New Roman"/>
          <w:b w:val="0"/>
          <w:sz w:val="24"/>
          <w:szCs w:val="24"/>
        </w:rPr>
        <w:t>в течение 10 (десяти) рабочих дней с даты поступления соответствующего запроса, но не позднее чем за 5 (пять) рабочих дней до дня истечения срока представления Заявок</w:t>
      </w:r>
      <w:r w:rsidR="00285A29" w:rsidRPr="004A0A38">
        <w:rPr>
          <w:rFonts w:ascii="Times New Roman" w:hAnsi="Times New Roman" w:cs="Times New Roman"/>
          <w:b w:val="0"/>
          <w:sz w:val="24"/>
          <w:szCs w:val="24"/>
        </w:rPr>
        <w:t>/Конкурсных предложений</w:t>
      </w:r>
      <w:r w:rsidRPr="004A0A38">
        <w:rPr>
          <w:rFonts w:ascii="Times New Roman" w:hAnsi="Times New Roman" w:cs="Times New Roman"/>
          <w:b w:val="0"/>
          <w:sz w:val="24"/>
          <w:szCs w:val="24"/>
        </w:rPr>
        <w:t>.</w:t>
      </w:r>
    </w:p>
    <w:p w14:paraId="74E9A37F" w14:textId="5DF933FE" w:rsidR="00795BEE" w:rsidRPr="004A0A38" w:rsidRDefault="005156A4"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Не позднее 1 (одного) рабочего дня, следующего за </w:t>
      </w:r>
      <w:r w:rsidR="00932524" w:rsidRPr="004A0A38">
        <w:rPr>
          <w:rFonts w:ascii="Times New Roman" w:hAnsi="Times New Roman" w:cs="Times New Roman"/>
          <w:b w:val="0"/>
          <w:sz w:val="24"/>
          <w:szCs w:val="24"/>
        </w:rPr>
        <w:t xml:space="preserve">днем </w:t>
      </w:r>
      <w:r w:rsidR="00795BEE" w:rsidRPr="004A0A38">
        <w:rPr>
          <w:rFonts w:ascii="Times New Roman" w:hAnsi="Times New Roman" w:cs="Times New Roman"/>
          <w:b w:val="0"/>
          <w:sz w:val="24"/>
          <w:szCs w:val="24"/>
        </w:rPr>
        <w:t xml:space="preserve">направления разъяснения положений Конкурсной </w:t>
      </w:r>
      <w:r w:rsidR="003E0CE8" w:rsidRPr="004A0A38">
        <w:rPr>
          <w:rFonts w:ascii="Times New Roman" w:hAnsi="Times New Roman" w:cs="Times New Roman"/>
          <w:b w:val="0"/>
          <w:sz w:val="24"/>
          <w:szCs w:val="24"/>
        </w:rPr>
        <w:t>д</w:t>
      </w:r>
      <w:r w:rsidR="00795BEE" w:rsidRPr="004A0A38">
        <w:rPr>
          <w:rFonts w:ascii="Times New Roman" w:hAnsi="Times New Roman" w:cs="Times New Roman"/>
          <w:b w:val="0"/>
          <w:sz w:val="24"/>
          <w:szCs w:val="24"/>
        </w:rPr>
        <w:t xml:space="preserve">окументации такое разъяснение </w:t>
      </w:r>
      <w:r w:rsidR="000031A4" w:rsidRPr="004A0A38">
        <w:rPr>
          <w:rFonts w:ascii="Times New Roman" w:hAnsi="Times New Roman" w:cs="Times New Roman"/>
          <w:b w:val="0"/>
          <w:sz w:val="24"/>
          <w:szCs w:val="24"/>
        </w:rPr>
        <w:t xml:space="preserve">размещается на официальном сайте города </w:t>
      </w:r>
      <w:r w:rsidR="00706F44" w:rsidRPr="004A0A38">
        <w:rPr>
          <w:rFonts w:ascii="Times New Roman" w:hAnsi="Times New Roman" w:cs="Times New Roman"/>
          <w:b w:val="0"/>
          <w:sz w:val="24"/>
          <w:szCs w:val="24"/>
        </w:rPr>
        <w:t xml:space="preserve">и сайте торгов </w:t>
      </w:r>
      <w:r w:rsidR="00795BEE" w:rsidRPr="004A0A38">
        <w:rPr>
          <w:rFonts w:ascii="Times New Roman" w:hAnsi="Times New Roman" w:cs="Times New Roman"/>
          <w:b w:val="0"/>
          <w:sz w:val="24"/>
          <w:szCs w:val="24"/>
        </w:rPr>
        <w:t xml:space="preserve">с указанием предмета запроса, но без указания </w:t>
      </w:r>
      <w:r w:rsidRPr="004A0A38">
        <w:rPr>
          <w:rFonts w:ascii="Times New Roman" w:hAnsi="Times New Roman" w:cs="Times New Roman"/>
          <w:b w:val="0"/>
          <w:sz w:val="24"/>
          <w:szCs w:val="24"/>
        </w:rPr>
        <w:t>заявителя, от которого поступил запрос.</w:t>
      </w:r>
    </w:p>
    <w:p w14:paraId="423238D2" w14:textId="69707467" w:rsidR="00795BEE" w:rsidRPr="004A0A38"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Анонимные запросы, запросы, оформленные с нарушениями требований </w:t>
      </w:r>
      <w:r w:rsidR="0072194C">
        <w:rPr>
          <w:rFonts w:ascii="Times New Roman" w:hAnsi="Times New Roman" w:cs="Times New Roman"/>
          <w:b w:val="0"/>
          <w:sz w:val="24"/>
          <w:szCs w:val="24"/>
        </w:rPr>
        <w:t>к запросам</w:t>
      </w:r>
      <w:r w:rsidRPr="004A0A38">
        <w:rPr>
          <w:rFonts w:ascii="Times New Roman" w:hAnsi="Times New Roman" w:cs="Times New Roman"/>
          <w:b w:val="0"/>
          <w:sz w:val="24"/>
          <w:szCs w:val="24"/>
        </w:rPr>
        <w:t xml:space="preserve"> о разъяснении Конкурсной </w:t>
      </w:r>
      <w:r w:rsidR="000861A6" w:rsidRPr="004A0A38">
        <w:rPr>
          <w:rFonts w:ascii="Times New Roman" w:hAnsi="Times New Roman" w:cs="Times New Roman"/>
          <w:b w:val="0"/>
          <w:sz w:val="24"/>
          <w:szCs w:val="24"/>
        </w:rPr>
        <w:t>д</w:t>
      </w:r>
      <w:r w:rsidRPr="004A0A38">
        <w:rPr>
          <w:rFonts w:ascii="Times New Roman" w:hAnsi="Times New Roman" w:cs="Times New Roman"/>
          <w:b w:val="0"/>
          <w:sz w:val="24"/>
          <w:szCs w:val="24"/>
        </w:rPr>
        <w:t xml:space="preserve">окументации, запросы, по существу аналогичные тем, на которые Концедентом уже были даны разъяснения, запросы, поступившие с нарушением сроков, установленных Конкурсной </w:t>
      </w:r>
      <w:r w:rsidR="000C5A63" w:rsidRPr="004A0A38">
        <w:rPr>
          <w:rFonts w:ascii="Times New Roman" w:hAnsi="Times New Roman" w:cs="Times New Roman"/>
          <w:b w:val="0"/>
          <w:sz w:val="24"/>
          <w:szCs w:val="24"/>
        </w:rPr>
        <w:t>д</w:t>
      </w:r>
      <w:r w:rsidRPr="004A0A38">
        <w:rPr>
          <w:rFonts w:ascii="Times New Roman" w:hAnsi="Times New Roman" w:cs="Times New Roman"/>
          <w:b w:val="0"/>
          <w:sz w:val="24"/>
          <w:szCs w:val="24"/>
        </w:rPr>
        <w:t>окументацией для их подачи, не рассматриваются и Концедент вправе не предоставлять на них ответ.</w:t>
      </w:r>
    </w:p>
    <w:p w14:paraId="1BBAA988" w14:textId="14F31D09" w:rsidR="00795BEE" w:rsidRPr="004A0A38" w:rsidRDefault="00795BEE"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Заинтересованное лицо/Участник Конкурса вправе в любой момент до направления Концедентом разъяснения отозвать свой запрос о разъяснении Конкурсной </w:t>
      </w:r>
      <w:r w:rsidR="000861A6" w:rsidRPr="004A0A38">
        <w:rPr>
          <w:rFonts w:ascii="Times New Roman" w:hAnsi="Times New Roman" w:cs="Times New Roman"/>
          <w:b w:val="0"/>
          <w:sz w:val="24"/>
          <w:szCs w:val="24"/>
        </w:rPr>
        <w:t>д</w:t>
      </w:r>
      <w:r w:rsidRPr="004A0A38">
        <w:rPr>
          <w:rFonts w:ascii="Times New Roman" w:hAnsi="Times New Roman" w:cs="Times New Roman"/>
          <w:b w:val="0"/>
          <w:sz w:val="24"/>
          <w:szCs w:val="24"/>
        </w:rPr>
        <w:t>окументации, в этом</w:t>
      </w:r>
      <w:r w:rsidR="000861A6" w:rsidRPr="004A0A38">
        <w:rPr>
          <w:rFonts w:ascii="Times New Roman" w:hAnsi="Times New Roman" w:cs="Times New Roman"/>
          <w:b w:val="0"/>
          <w:sz w:val="24"/>
          <w:szCs w:val="24"/>
        </w:rPr>
        <w:t xml:space="preserve"> случае разъяснение Конкурсной д</w:t>
      </w:r>
      <w:r w:rsidRPr="004A0A38">
        <w:rPr>
          <w:rFonts w:ascii="Times New Roman" w:hAnsi="Times New Roman" w:cs="Times New Roman"/>
          <w:b w:val="0"/>
          <w:sz w:val="24"/>
          <w:szCs w:val="24"/>
        </w:rPr>
        <w:t>окументации по отозванному запросу не предоставляется.</w:t>
      </w:r>
    </w:p>
    <w:p w14:paraId="630686B1" w14:textId="797DA9B7" w:rsidR="00F46CEF"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6</w:t>
      </w:r>
      <w:r w:rsidR="00F46CEF" w:rsidRPr="004A0A38">
        <w:rPr>
          <w:rFonts w:ascii="Times New Roman" w:hAnsi="Times New Roman" w:cs="Times New Roman"/>
          <w:b w:val="0"/>
          <w:sz w:val="24"/>
          <w:szCs w:val="24"/>
        </w:rPr>
        <w:t>.5.</w:t>
      </w:r>
      <w:r w:rsidR="00B13293" w:rsidRPr="004A0A38">
        <w:rPr>
          <w:rFonts w:ascii="Times New Roman" w:hAnsi="Times New Roman" w:cs="Times New Roman"/>
          <w:b w:val="0"/>
          <w:sz w:val="24"/>
          <w:szCs w:val="24"/>
        </w:rPr>
        <w:t xml:space="preserve"> Концедент вправе в рамках подготовки </w:t>
      </w:r>
      <w:r w:rsidR="000C5A63" w:rsidRPr="004A0A38">
        <w:rPr>
          <w:rFonts w:ascii="Times New Roman" w:hAnsi="Times New Roman" w:cs="Times New Roman"/>
          <w:b w:val="0"/>
          <w:sz w:val="24"/>
          <w:szCs w:val="24"/>
        </w:rPr>
        <w:t>к проведению</w:t>
      </w:r>
      <w:r w:rsidR="00B13293" w:rsidRPr="004A0A38">
        <w:rPr>
          <w:rFonts w:ascii="Times New Roman" w:hAnsi="Times New Roman" w:cs="Times New Roman"/>
          <w:b w:val="0"/>
          <w:sz w:val="24"/>
          <w:szCs w:val="24"/>
        </w:rPr>
        <w:t xml:space="preserve"> Конкурса проводить мероприятия по представлению и разъяснению положений Конкурсной документации.</w:t>
      </w:r>
      <w:r w:rsidR="00F46CEF" w:rsidRPr="004A0A38">
        <w:rPr>
          <w:rFonts w:ascii="Times New Roman" w:hAnsi="Times New Roman" w:cs="Times New Roman"/>
          <w:b w:val="0"/>
          <w:sz w:val="24"/>
          <w:szCs w:val="24"/>
        </w:rPr>
        <w:t xml:space="preserve"> </w:t>
      </w:r>
    </w:p>
    <w:p w14:paraId="0C6A2EAA" w14:textId="77777777" w:rsidR="000B1ABD" w:rsidRPr="004A0A38" w:rsidRDefault="000B1ABD" w:rsidP="00927E10">
      <w:pPr>
        <w:pStyle w:val="a4"/>
        <w:widowControl w:val="0"/>
        <w:ind w:firstLine="567"/>
        <w:jc w:val="center"/>
        <w:rPr>
          <w:rFonts w:ascii="Times New Roman" w:hAnsi="Times New Roman"/>
          <w:b/>
          <w:sz w:val="24"/>
          <w:szCs w:val="24"/>
        </w:rPr>
      </w:pPr>
    </w:p>
    <w:p w14:paraId="608CD49F" w14:textId="263667D9" w:rsidR="000B1ABD" w:rsidRPr="004A0A38" w:rsidRDefault="00406B99" w:rsidP="0003778D">
      <w:pPr>
        <w:widowControl w:val="0"/>
        <w:ind w:left="0"/>
        <w:rPr>
          <w:rFonts w:ascii="Times New Roman" w:hAnsi="Times New Roman"/>
          <w:b/>
          <w:sz w:val="24"/>
          <w:szCs w:val="24"/>
        </w:rPr>
      </w:pPr>
      <w:r w:rsidRPr="004A0A38">
        <w:rPr>
          <w:rFonts w:ascii="Times New Roman" w:hAnsi="Times New Roman"/>
          <w:b/>
          <w:sz w:val="24"/>
          <w:szCs w:val="24"/>
        </w:rPr>
        <w:t>7</w:t>
      </w:r>
      <w:r w:rsidR="000B1ABD" w:rsidRPr="004A0A38">
        <w:rPr>
          <w:rFonts w:ascii="Times New Roman" w:hAnsi="Times New Roman"/>
          <w:b/>
          <w:sz w:val="24"/>
          <w:szCs w:val="24"/>
        </w:rPr>
        <w:t>. Конкурсная комиссия.</w:t>
      </w:r>
      <w:r w:rsidR="005B14F5" w:rsidRPr="004A0A38">
        <w:rPr>
          <w:rFonts w:ascii="Times New Roman" w:hAnsi="Times New Roman"/>
          <w:b/>
          <w:sz w:val="24"/>
          <w:szCs w:val="24"/>
        </w:rPr>
        <w:t xml:space="preserve"> </w:t>
      </w:r>
      <w:r w:rsidR="005148FC" w:rsidRPr="004A0A38">
        <w:rPr>
          <w:rFonts w:ascii="Times New Roman" w:hAnsi="Times New Roman"/>
          <w:b/>
          <w:sz w:val="24"/>
          <w:szCs w:val="24"/>
        </w:rPr>
        <w:t>Обращения в К</w:t>
      </w:r>
      <w:r w:rsidR="001B30B4" w:rsidRPr="004A0A38">
        <w:rPr>
          <w:rFonts w:ascii="Times New Roman" w:hAnsi="Times New Roman"/>
          <w:b/>
          <w:sz w:val="24"/>
          <w:szCs w:val="24"/>
        </w:rPr>
        <w:t>онкурсную комиссию</w:t>
      </w:r>
    </w:p>
    <w:p w14:paraId="15C5BFB1" w14:textId="32D497FD" w:rsidR="0014031B"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7</w:t>
      </w:r>
      <w:r w:rsidR="000B1ABD" w:rsidRPr="004A0A38">
        <w:rPr>
          <w:rFonts w:ascii="Times New Roman" w:hAnsi="Times New Roman"/>
          <w:sz w:val="24"/>
          <w:szCs w:val="24"/>
        </w:rPr>
        <w:t xml:space="preserve">.1. </w:t>
      </w:r>
      <w:r w:rsidR="00E544DD" w:rsidRPr="004A0A38">
        <w:rPr>
          <w:rFonts w:ascii="Times New Roman" w:hAnsi="Times New Roman"/>
          <w:sz w:val="24"/>
          <w:szCs w:val="24"/>
        </w:rPr>
        <w:t>С</w:t>
      </w:r>
      <w:r w:rsidR="005148FC" w:rsidRPr="004A0A38">
        <w:rPr>
          <w:rFonts w:ascii="Times New Roman" w:hAnsi="Times New Roman"/>
          <w:sz w:val="24"/>
          <w:szCs w:val="24"/>
        </w:rPr>
        <w:t>оздание К</w:t>
      </w:r>
      <w:r w:rsidR="00706F44" w:rsidRPr="004A0A38">
        <w:rPr>
          <w:rFonts w:ascii="Times New Roman" w:hAnsi="Times New Roman"/>
          <w:sz w:val="24"/>
          <w:szCs w:val="24"/>
        </w:rPr>
        <w:t>онкурсной комиссии по проведению Конкурса и утвер</w:t>
      </w:r>
      <w:r w:rsidR="006040A0" w:rsidRPr="004A0A38">
        <w:rPr>
          <w:rFonts w:ascii="Times New Roman" w:hAnsi="Times New Roman"/>
          <w:sz w:val="24"/>
          <w:szCs w:val="24"/>
        </w:rPr>
        <w:t>ждение ее персонального состава</w:t>
      </w:r>
      <w:r w:rsidR="00070581" w:rsidRPr="004A0A38">
        <w:rPr>
          <w:rFonts w:ascii="Times New Roman" w:hAnsi="Times New Roman"/>
          <w:sz w:val="24"/>
          <w:szCs w:val="24"/>
        </w:rPr>
        <w:t xml:space="preserve"> осуществляется приказом Организатора Конкурса одновременно с </w:t>
      </w:r>
      <w:r w:rsidR="0014031B" w:rsidRPr="004A0A38">
        <w:rPr>
          <w:rFonts w:ascii="Times New Roman" w:hAnsi="Times New Roman"/>
          <w:sz w:val="24"/>
          <w:szCs w:val="24"/>
        </w:rPr>
        <w:t>утверждение</w:t>
      </w:r>
      <w:r w:rsidR="00070581" w:rsidRPr="004A0A38">
        <w:rPr>
          <w:rFonts w:ascii="Times New Roman" w:hAnsi="Times New Roman"/>
          <w:sz w:val="24"/>
          <w:szCs w:val="24"/>
        </w:rPr>
        <w:t>м</w:t>
      </w:r>
      <w:r w:rsidR="0014031B" w:rsidRPr="004A0A38">
        <w:rPr>
          <w:rFonts w:ascii="Times New Roman" w:hAnsi="Times New Roman"/>
          <w:sz w:val="24"/>
          <w:szCs w:val="24"/>
        </w:rPr>
        <w:t xml:space="preserve"> настоящей Конкурсной </w:t>
      </w:r>
      <w:r w:rsidR="00B769B1" w:rsidRPr="004A0A38">
        <w:rPr>
          <w:rFonts w:ascii="Times New Roman" w:hAnsi="Times New Roman"/>
          <w:sz w:val="24"/>
          <w:szCs w:val="24"/>
        </w:rPr>
        <w:t>д</w:t>
      </w:r>
      <w:r w:rsidR="0014031B" w:rsidRPr="004A0A38">
        <w:rPr>
          <w:rFonts w:ascii="Times New Roman" w:hAnsi="Times New Roman"/>
          <w:sz w:val="24"/>
          <w:szCs w:val="24"/>
        </w:rPr>
        <w:t>окументации.</w:t>
      </w:r>
    </w:p>
    <w:p w14:paraId="5E579A4D" w14:textId="65D72DD5" w:rsidR="0014031B" w:rsidRPr="004A0A38" w:rsidRDefault="0014031B" w:rsidP="00927E10">
      <w:pPr>
        <w:widowControl w:val="0"/>
        <w:ind w:left="0" w:firstLine="567"/>
        <w:jc w:val="both"/>
        <w:rPr>
          <w:rFonts w:ascii="Times New Roman" w:hAnsi="Times New Roman"/>
          <w:sz w:val="24"/>
          <w:szCs w:val="24"/>
        </w:rPr>
      </w:pPr>
      <w:r w:rsidRPr="004A0A38">
        <w:rPr>
          <w:rFonts w:ascii="Times New Roman" w:hAnsi="Times New Roman"/>
          <w:sz w:val="24"/>
          <w:szCs w:val="24"/>
        </w:rPr>
        <w:t>Функции и полномочия Конкурсной Ком</w:t>
      </w:r>
      <w:r w:rsidR="00186650" w:rsidRPr="004A0A38">
        <w:rPr>
          <w:rFonts w:ascii="Times New Roman" w:hAnsi="Times New Roman"/>
          <w:sz w:val="24"/>
          <w:szCs w:val="24"/>
        </w:rPr>
        <w:t xml:space="preserve">иссии определены в Приложении </w:t>
      </w:r>
      <w:r w:rsidR="00617765">
        <w:rPr>
          <w:rFonts w:ascii="Times New Roman" w:hAnsi="Times New Roman"/>
          <w:sz w:val="24"/>
          <w:szCs w:val="24"/>
        </w:rPr>
        <w:t>5</w:t>
      </w:r>
      <w:r w:rsidR="00186650" w:rsidRPr="004A0A38">
        <w:rPr>
          <w:rFonts w:ascii="Times New Roman" w:hAnsi="Times New Roman"/>
          <w:sz w:val="24"/>
          <w:szCs w:val="24"/>
        </w:rPr>
        <w:t xml:space="preserve"> </w:t>
      </w:r>
      <w:r w:rsidR="00AF3D64" w:rsidRPr="004A0A38">
        <w:rPr>
          <w:rFonts w:ascii="Times New Roman" w:hAnsi="Times New Roman"/>
          <w:sz w:val="24"/>
          <w:szCs w:val="24"/>
        </w:rPr>
        <w:t>ч</w:t>
      </w:r>
      <w:r w:rsidR="00186650" w:rsidRPr="004A0A38">
        <w:rPr>
          <w:rFonts w:ascii="Times New Roman" w:hAnsi="Times New Roman"/>
          <w:sz w:val="24"/>
          <w:szCs w:val="24"/>
        </w:rPr>
        <w:t xml:space="preserve">асти </w:t>
      </w:r>
      <w:r w:rsidR="00617765">
        <w:rPr>
          <w:rFonts w:ascii="Times New Roman" w:hAnsi="Times New Roman"/>
          <w:sz w:val="24"/>
          <w:szCs w:val="24"/>
          <w:lang w:val="en-US"/>
        </w:rPr>
        <w:t>I</w:t>
      </w:r>
      <w:r w:rsidR="00186650" w:rsidRPr="004A0A38">
        <w:rPr>
          <w:rFonts w:ascii="Times New Roman" w:hAnsi="Times New Roman"/>
          <w:sz w:val="24"/>
          <w:szCs w:val="24"/>
        </w:rPr>
        <w:t xml:space="preserve"> </w:t>
      </w:r>
      <w:r w:rsidR="00617765">
        <w:rPr>
          <w:rFonts w:ascii="Times New Roman" w:hAnsi="Times New Roman"/>
          <w:sz w:val="24"/>
          <w:szCs w:val="24"/>
        </w:rPr>
        <w:t>«</w:t>
      </w:r>
      <w:r w:rsidR="00E55298">
        <w:rPr>
          <w:rFonts w:ascii="Times New Roman" w:hAnsi="Times New Roman"/>
          <w:sz w:val="24"/>
          <w:szCs w:val="24"/>
        </w:rPr>
        <w:t xml:space="preserve">Общие положения» </w:t>
      </w:r>
      <w:r w:rsidR="00186650" w:rsidRPr="004A0A38">
        <w:rPr>
          <w:rFonts w:ascii="Times New Roman" w:hAnsi="Times New Roman"/>
          <w:sz w:val="24"/>
          <w:szCs w:val="24"/>
        </w:rPr>
        <w:t>Конкурсной документации.</w:t>
      </w:r>
    </w:p>
    <w:p w14:paraId="61C7743B" w14:textId="070C017F" w:rsidR="005B14F5"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7</w:t>
      </w:r>
      <w:r w:rsidR="005B14F5" w:rsidRPr="004A0A38">
        <w:rPr>
          <w:rFonts w:ascii="Times New Roman" w:hAnsi="Times New Roman" w:cs="Times New Roman"/>
          <w:b w:val="0"/>
          <w:sz w:val="24"/>
          <w:szCs w:val="24"/>
        </w:rPr>
        <w:t xml:space="preserve">.2. Взаимодействие заинтересованных лиц, Заявителей и Участников Конкурса с Конкурсной </w:t>
      </w:r>
      <w:r w:rsidR="00047455" w:rsidRPr="004A0A38">
        <w:rPr>
          <w:rFonts w:ascii="Times New Roman" w:hAnsi="Times New Roman" w:cs="Times New Roman"/>
          <w:b w:val="0"/>
          <w:sz w:val="24"/>
          <w:szCs w:val="24"/>
        </w:rPr>
        <w:t>к</w:t>
      </w:r>
      <w:r w:rsidR="005B14F5" w:rsidRPr="004A0A38">
        <w:rPr>
          <w:rFonts w:ascii="Times New Roman" w:hAnsi="Times New Roman" w:cs="Times New Roman"/>
          <w:b w:val="0"/>
          <w:sz w:val="24"/>
          <w:szCs w:val="24"/>
        </w:rPr>
        <w:t xml:space="preserve">омиссией в период проведения Конкурса, </w:t>
      </w:r>
      <w:r w:rsidR="00C63850">
        <w:rPr>
          <w:rFonts w:ascii="Times New Roman" w:hAnsi="Times New Roman" w:cs="Times New Roman"/>
          <w:b w:val="0"/>
          <w:sz w:val="24"/>
          <w:szCs w:val="24"/>
        </w:rPr>
        <w:t>осуществляется путем</w:t>
      </w:r>
      <w:r w:rsidR="005B14F5" w:rsidRPr="004A0A38">
        <w:rPr>
          <w:rFonts w:ascii="Times New Roman" w:hAnsi="Times New Roman" w:cs="Times New Roman"/>
          <w:b w:val="0"/>
          <w:sz w:val="24"/>
          <w:szCs w:val="24"/>
        </w:rPr>
        <w:t xml:space="preserve"> официальных обращений или участия в проведении официальных мероприятий, предусмотренных Конкурсной </w:t>
      </w:r>
      <w:r w:rsidR="008D44BF" w:rsidRPr="004A0A38">
        <w:rPr>
          <w:rFonts w:ascii="Times New Roman" w:hAnsi="Times New Roman" w:cs="Times New Roman"/>
          <w:b w:val="0"/>
          <w:sz w:val="24"/>
          <w:szCs w:val="24"/>
        </w:rPr>
        <w:t>д</w:t>
      </w:r>
      <w:r w:rsidR="005B14F5" w:rsidRPr="004A0A38">
        <w:rPr>
          <w:rFonts w:ascii="Times New Roman" w:hAnsi="Times New Roman" w:cs="Times New Roman"/>
          <w:b w:val="0"/>
          <w:sz w:val="24"/>
          <w:szCs w:val="24"/>
        </w:rPr>
        <w:t>окументацией.</w:t>
      </w:r>
    </w:p>
    <w:p w14:paraId="3BC2E9BB" w14:textId="589CBC4D" w:rsidR="00AD5B2E" w:rsidRPr="004A0A38" w:rsidRDefault="0014031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Официальным обращением (запросом) заинтересованного лица, Заявителя, </w:t>
      </w:r>
      <w:r w:rsidRPr="004A0A38">
        <w:rPr>
          <w:rFonts w:ascii="Times New Roman" w:hAnsi="Times New Roman" w:cs="Times New Roman"/>
          <w:b w:val="0"/>
          <w:sz w:val="24"/>
          <w:szCs w:val="24"/>
        </w:rPr>
        <w:lastRenderedPageBreak/>
        <w:t xml:space="preserve">Участника Конкурса </w:t>
      </w:r>
      <w:r w:rsidR="00047455" w:rsidRPr="004A0A38">
        <w:rPr>
          <w:rFonts w:ascii="Times New Roman" w:hAnsi="Times New Roman" w:cs="Times New Roman"/>
          <w:b w:val="0"/>
          <w:sz w:val="24"/>
          <w:szCs w:val="24"/>
        </w:rPr>
        <w:t>в Конкурсную</w:t>
      </w:r>
      <w:r w:rsidRPr="004A0A38">
        <w:rPr>
          <w:rFonts w:ascii="Times New Roman" w:hAnsi="Times New Roman" w:cs="Times New Roman"/>
          <w:b w:val="0"/>
          <w:sz w:val="24"/>
          <w:szCs w:val="24"/>
        </w:rPr>
        <w:t xml:space="preserve"> </w:t>
      </w:r>
      <w:r w:rsidR="00047455" w:rsidRPr="004A0A38">
        <w:rPr>
          <w:rFonts w:ascii="Times New Roman" w:hAnsi="Times New Roman" w:cs="Times New Roman"/>
          <w:b w:val="0"/>
          <w:sz w:val="24"/>
          <w:szCs w:val="24"/>
        </w:rPr>
        <w:t>комиссию</w:t>
      </w:r>
      <w:r w:rsidRPr="004A0A38">
        <w:rPr>
          <w:rFonts w:ascii="Times New Roman" w:hAnsi="Times New Roman" w:cs="Times New Roman"/>
          <w:b w:val="0"/>
          <w:sz w:val="24"/>
          <w:szCs w:val="24"/>
        </w:rPr>
        <w:t xml:space="preserve"> признается обращение, направленное его уполномоченным представителем в письменной форме по почте</w:t>
      </w:r>
      <w:r w:rsidR="005B14F5" w:rsidRPr="004A0A38">
        <w:rPr>
          <w:rFonts w:ascii="Times New Roman" w:hAnsi="Times New Roman" w:cs="Times New Roman"/>
          <w:b w:val="0"/>
          <w:sz w:val="24"/>
          <w:szCs w:val="24"/>
        </w:rPr>
        <w:t xml:space="preserve">, в </w:t>
      </w:r>
      <w:proofErr w:type="spellStart"/>
      <w:r w:rsidR="005B14F5" w:rsidRPr="004A0A38">
        <w:rPr>
          <w:rFonts w:ascii="Times New Roman" w:hAnsi="Times New Roman" w:cs="Times New Roman"/>
          <w:b w:val="0"/>
          <w:sz w:val="24"/>
          <w:szCs w:val="24"/>
        </w:rPr>
        <w:t>т.ч</w:t>
      </w:r>
      <w:proofErr w:type="spellEnd"/>
      <w:r w:rsidR="005B14F5" w:rsidRPr="004A0A38">
        <w:rPr>
          <w:rFonts w:ascii="Times New Roman" w:hAnsi="Times New Roman" w:cs="Times New Roman"/>
          <w:b w:val="0"/>
          <w:sz w:val="24"/>
          <w:szCs w:val="24"/>
        </w:rPr>
        <w:t>. электронной</w:t>
      </w:r>
      <w:r w:rsidRPr="004A0A38">
        <w:rPr>
          <w:rFonts w:ascii="Times New Roman" w:hAnsi="Times New Roman" w:cs="Times New Roman"/>
          <w:b w:val="0"/>
          <w:sz w:val="24"/>
          <w:szCs w:val="24"/>
        </w:rPr>
        <w:t xml:space="preserve"> или по факсу, содержащее дату отправления, полные сведения об отправителе, </w:t>
      </w:r>
      <w:r w:rsidR="00AD5B2E" w:rsidRPr="004A0A38">
        <w:rPr>
          <w:rFonts w:ascii="Times New Roman" w:hAnsi="Times New Roman" w:cs="Times New Roman"/>
          <w:b w:val="0"/>
          <w:sz w:val="24"/>
          <w:szCs w:val="24"/>
        </w:rPr>
        <w:t xml:space="preserve">аналогичные </w:t>
      </w:r>
      <w:r w:rsidR="00047455" w:rsidRPr="004A0A38">
        <w:rPr>
          <w:rFonts w:ascii="Times New Roman" w:hAnsi="Times New Roman" w:cs="Times New Roman"/>
          <w:b w:val="0"/>
          <w:sz w:val="24"/>
          <w:szCs w:val="24"/>
        </w:rPr>
        <w:t>указанным в 6</w:t>
      </w:r>
      <w:r w:rsidR="00186650" w:rsidRPr="004A0A38">
        <w:rPr>
          <w:rFonts w:ascii="Times New Roman" w:hAnsi="Times New Roman" w:cs="Times New Roman"/>
          <w:b w:val="0"/>
          <w:sz w:val="24"/>
          <w:szCs w:val="24"/>
        </w:rPr>
        <w:t>.3</w:t>
      </w:r>
      <w:r w:rsidR="00AD5B2E" w:rsidRPr="004A0A38">
        <w:rPr>
          <w:rFonts w:ascii="Times New Roman" w:hAnsi="Times New Roman" w:cs="Times New Roman"/>
          <w:b w:val="0"/>
          <w:sz w:val="24"/>
          <w:szCs w:val="24"/>
        </w:rPr>
        <w:t>.1.</w:t>
      </w:r>
      <w:r w:rsidR="00047455" w:rsidRPr="004A0A38">
        <w:rPr>
          <w:rFonts w:ascii="Times New Roman" w:hAnsi="Times New Roman" w:cs="Times New Roman"/>
          <w:b w:val="0"/>
          <w:sz w:val="24"/>
          <w:szCs w:val="24"/>
        </w:rPr>
        <w:t xml:space="preserve"> настоящей части Конкурсной документации, а также</w:t>
      </w:r>
      <w:r w:rsidR="00AD5B2E" w:rsidRPr="004A0A38">
        <w:rPr>
          <w:rFonts w:ascii="Times New Roman" w:hAnsi="Times New Roman" w:cs="Times New Roman"/>
          <w:b w:val="0"/>
          <w:sz w:val="24"/>
          <w:szCs w:val="24"/>
        </w:rPr>
        <w:t xml:space="preserve"> согласие на обработку персональных данных (для физических лиц)</w:t>
      </w:r>
      <w:r w:rsidR="00E07074" w:rsidRPr="004A0A38">
        <w:rPr>
          <w:rFonts w:ascii="Times New Roman" w:hAnsi="Times New Roman" w:cs="Times New Roman"/>
          <w:b w:val="0"/>
          <w:sz w:val="24"/>
          <w:szCs w:val="24"/>
        </w:rPr>
        <w:t>.</w:t>
      </w:r>
    </w:p>
    <w:p w14:paraId="3F8D6CCC" w14:textId="1CAE3EF8" w:rsidR="0014031B" w:rsidRPr="004A0A38" w:rsidRDefault="0014031B"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Все официальные обращения (запросы) заинтересованного лица, Заявителя, У</w:t>
      </w:r>
      <w:r w:rsidR="005148FC" w:rsidRPr="004A0A38">
        <w:rPr>
          <w:rFonts w:ascii="Times New Roman" w:hAnsi="Times New Roman" w:cs="Times New Roman"/>
          <w:b w:val="0"/>
          <w:sz w:val="24"/>
          <w:szCs w:val="24"/>
        </w:rPr>
        <w:t>частника Конкурса к Конкурсной к</w:t>
      </w:r>
      <w:r w:rsidRPr="004A0A38">
        <w:rPr>
          <w:rFonts w:ascii="Times New Roman" w:hAnsi="Times New Roman" w:cs="Times New Roman"/>
          <w:b w:val="0"/>
          <w:sz w:val="24"/>
          <w:szCs w:val="24"/>
        </w:rPr>
        <w:t xml:space="preserve">омиссии должны составляться на русском языке или иметь нотариально заверенный перевод на русский язык. </w:t>
      </w:r>
    </w:p>
    <w:p w14:paraId="2F939AFD" w14:textId="77777777" w:rsidR="00D01B62" w:rsidRPr="004A0A38" w:rsidRDefault="00D01B62" w:rsidP="00927E10">
      <w:pPr>
        <w:pStyle w:val="a4"/>
        <w:widowControl w:val="0"/>
        <w:ind w:firstLine="567"/>
        <w:jc w:val="center"/>
        <w:rPr>
          <w:rFonts w:ascii="Times New Roman" w:hAnsi="Times New Roman"/>
          <w:b/>
          <w:sz w:val="24"/>
          <w:szCs w:val="24"/>
        </w:rPr>
      </w:pPr>
    </w:p>
    <w:p w14:paraId="4CAD9D52" w14:textId="636E1F8C" w:rsidR="00D01B62" w:rsidRPr="004A0A38" w:rsidRDefault="00406B99" w:rsidP="0003778D">
      <w:pPr>
        <w:widowControl w:val="0"/>
        <w:ind w:left="0"/>
        <w:rPr>
          <w:rFonts w:ascii="Times New Roman" w:hAnsi="Times New Roman"/>
          <w:b/>
          <w:sz w:val="24"/>
          <w:szCs w:val="24"/>
        </w:rPr>
      </w:pPr>
      <w:r w:rsidRPr="004A0A38">
        <w:rPr>
          <w:rFonts w:ascii="Times New Roman" w:hAnsi="Times New Roman"/>
          <w:b/>
          <w:sz w:val="24"/>
          <w:szCs w:val="24"/>
        </w:rPr>
        <w:t>8</w:t>
      </w:r>
      <w:r w:rsidR="00D01B62" w:rsidRPr="004A0A38">
        <w:rPr>
          <w:rFonts w:ascii="Times New Roman" w:hAnsi="Times New Roman"/>
          <w:b/>
          <w:sz w:val="24"/>
          <w:szCs w:val="24"/>
        </w:rPr>
        <w:t>. Требования и критерии конкурса</w:t>
      </w:r>
    </w:p>
    <w:p w14:paraId="3B794295" w14:textId="1163FDD5" w:rsidR="00D01B62"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8</w:t>
      </w:r>
      <w:r w:rsidR="00D01B62" w:rsidRPr="004A0A38">
        <w:rPr>
          <w:rFonts w:ascii="Times New Roman" w:hAnsi="Times New Roman" w:cs="Times New Roman"/>
          <w:b w:val="0"/>
          <w:sz w:val="24"/>
          <w:szCs w:val="24"/>
        </w:rPr>
        <w:t xml:space="preserve">.1. </w:t>
      </w:r>
      <w:r w:rsidR="0014031B" w:rsidRPr="004A0A38">
        <w:rPr>
          <w:rFonts w:ascii="Times New Roman" w:hAnsi="Times New Roman" w:cs="Times New Roman"/>
          <w:b w:val="0"/>
          <w:sz w:val="24"/>
          <w:szCs w:val="24"/>
        </w:rPr>
        <w:t xml:space="preserve">Требования, предъявляемые к </w:t>
      </w:r>
      <w:r w:rsidR="00A21A5A" w:rsidRPr="004A0A38">
        <w:rPr>
          <w:rFonts w:ascii="Times New Roman" w:hAnsi="Times New Roman" w:cs="Times New Roman"/>
          <w:b w:val="0"/>
          <w:sz w:val="24"/>
          <w:szCs w:val="24"/>
        </w:rPr>
        <w:t>Заявителям, подавшим Заявки на участие в Конкурсе</w:t>
      </w:r>
      <w:r w:rsidR="0014031B" w:rsidRPr="004A0A38">
        <w:rPr>
          <w:rFonts w:ascii="Times New Roman" w:hAnsi="Times New Roman" w:cs="Times New Roman"/>
          <w:b w:val="0"/>
          <w:sz w:val="24"/>
          <w:szCs w:val="24"/>
        </w:rPr>
        <w:t xml:space="preserve"> (в частности, требования к их квалификации, профессиональным, деловым качествам и т.д.), в соответствии с которыми осуществляется Предварите</w:t>
      </w:r>
      <w:r w:rsidR="00D01B62" w:rsidRPr="004A0A38">
        <w:rPr>
          <w:rFonts w:ascii="Times New Roman" w:hAnsi="Times New Roman" w:cs="Times New Roman"/>
          <w:b w:val="0"/>
          <w:sz w:val="24"/>
          <w:szCs w:val="24"/>
        </w:rPr>
        <w:t xml:space="preserve">льный </w:t>
      </w:r>
      <w:r w:rsidR="00A21A5A" w:rsidRPr="004A0A38">
        <w:rPr>
          <w:rFonts w:ascii="Times New Roman" w:hAnsi="Times New Roman" w:cs="Times New Roman"/>
          <w:b w:val="0"/>
          <w:sz w:val="24"/>
          <w:szCs w:val="24"/>
        </w:rPr>
        <w:t>о</w:t>
      </w:r>
      <w:r w:rsidR="00D01B62" w:rsidRPr="004A0A38">
        <w:rPr>
          <w:rFonts w:ascii="Times New Roman" w:hAnsi="Times New Roman" w:cs="Times New Roman"/>
          <w:b w:val="0"/>
          <w:sz w:val="24"/>
          <w:szCs w:val="24"/>
        </w:rPr>
        <w:t xml:space="preserve">тбор, содержатся в </w:t>
      </w:r>
      <w:r w:rsidR="00775260" w:rsidRPr="004A0A38">
        <w:rPr>
          <w:rFonts w:ascii="Times New Roman" w:hAnsi="Times New Roman" w:cs="Times New Roman"/>
          <w:b w:val="0"/>
          <w:sz w:val="24"/>
          <w:szCs w:val="24"/>
        </w:rPr>
        <w:t>ч</w:t>
      </w:r>
      <w:r w:rsidR="00D01B62" w:rsidRPr="004A0A38">
        <w:rPr>
          <w:rFonts w:ascii="Times New Roman" w:hAnsi="Times New Roman" w:cs="Times New Roman"/>
          <w:b w:val="0"/>
          <w:sz w:val="24"/>
          <w:szCs w:val="24"/>
        </w:rPr>
        <w:t xml:space="preserve">асти </w:t>
      </w:r>
      <w:r w:rsidR="00E55298">
        <w:rPr>
          <w:rFonts w:ascii="Times New Roman" w:hAnsi="Times New Roman" w:cs="Times New Roman"/>
          <w:b w:val="0"/>
          <w:sz w:val="24"/>
          <w:szCs w:val="24"/>
        </w:rPr>
        <w:t>II</w:t>
      </w:r>
      <w:r w:rsidR="00D01B62" w:rsidRPr="004A0A38">
        <w:rPr>
          <w:rFonts w:ascii="Times New Roman" w:hAnsi="Times New Roman" w:cs="Times New Roman"/>
          <w:b w:val="0"/>
          <w:sz w:val="24"/>
          <w:szCs w:val="24"/>
        </w:rPr>
        <w:t xml:space="preserve"> </w:t>
      </w:r>
      <w:r w:rsidR="00E55298">
        <w:rPr>
          <w:rFonts w:ascii="Times New Roman" w:hAnsi="Times New Roman" w:cs="Times New Roman"/>
          <w:b w:val="0"/>
          <w:sz w:val="24"/>
          <w:szCs w:val="24"/>
        </w:rPr>
        <w:t>«</w:t>
      </w:r>
      <w:r w:rsidR="00A21A5A" w:rsidRPr="004A0A38">
        <w:rPr>
          <w:rFonts w:ascii="Times New Roman" w:hAnsi="Times New Roman" w:cs="Times New Roman"/>
          <w:b w:val="0"/>
          <w:sz w:val="24"/>
          <w:szCs w:val="24"/>
        </w:rPr>
        <w:t>Предварительный отбор</w:t>
      </w:r>
      <w:r w:rsidR="00E55298">
        <w:rPr>
          <w:rFonts w:ascii="Times New Roman" w:hAnsi="Times New Roman" w:cs="Times New Roman"/>
          <w:b w:val="0"/>
          <w:sz w:val="24"/>
          <w:szCs w:val="24"/>
        </w:rPr>
        <w:t>»</w:t>
      </w:r>
      <w:r w:rsidR="00A21A5A" w:rsidRPr="004A0A38">
        <w:rPr>
          <w:rFonts w:ascii="Times New Roman" w:hAnsi="Times New Roman" w:cs="Times New Roman"/>
          <w:b w:val="0"/>
          <w:sz w:val="24"/>
          <w:szCs w:val="24"/>
        </w:rPr>
        <w:t xml:space="preserve"> </w:t>
      </w:r>
      <w:r w:rsidR="00D01B62" w:rsidRPr="004A0A38">
        <w:rPr>
          <w:rFonts w:ascii="Times New Roman" w:hAnsi="Times New Roman" w:cs="Times New Roman"/>
          <w:b w:val="0"/>
          <w:sz w:val="24"/>
          <w:szCs w:val="24"/>
        </w:rPr>
        <w:t>Конкурсной документации</w:t>
      </w:r>
      <w:r w:rsidR="0014031B" w:rsidRPr="004A0A38">
        <w:rPr>
          <w:rFonts w:ascii="Times New Roman" w:hAnsi="Times New Roman" w:cs="Times New Roman"/>
          <w:b w:val="0"/>
          <w:sz w:val="24"/>
          <w:szCs w:val="24"/>
        </w:rPr>
        <w:t>.</w:t>
      </w:r>
    </w:p>
    <w:p w14:paraId="35FC2845" w14:textId="572EB41A" w:rsidR="0014031B" w:rsidRPr="004A0A38" w:rsidRDefault="00406B99" w:rsidP="00927E10">
      <w:pPr>
        <w:pStyle w:val="20"/>
        <w:spacing w:after="0" w:line="240" w:lineRule="auto"/>
        <w:ind w:left="0" w:firstLine="567"/>
        <w:jc w:val="both"/>
        <w:rPr>
          <w:rFonts w:ascii="Times New Roman" w:hAnsi="Times New Roman"/>
          <w:sz w:val="24"/>
          <w:szCs w:val="24"/>
        </w:rPr>
      </w:pPr>
      <w:r w:rsidRPr="004A0A38">
        <w:rPr>
          <w:rFonts w:ascii="Times New Roman" w:eastAsiaTheme="minorEastAsia" w:hAnsi="Times New Roman"/>
          <w:sz w:val="24"/>
          <w:szCs w:val="24"/>
          <w:lang w:eastAsia="ru-RU"/>
        </w:rPr>
        <w:t>8</w:t>
      </w:r>
      <w:r w:rsidR="00D01B62" w:rsidRPr="004A0A38">
        <w:rPr>
          <w:rFonts w:ascii="Times New Roman" w:eastAsiaTheme="minorEastAsia" w:hAnsi="Times New Roman"/>
          <w:sz w:val="24"/>
          <w:szCs w:val="24"/>
          <w:lang w:eastAsia="ru-RU"/>
        </w:rPr>
        <w:t xml:space="preserve">.2. </w:t>
      </w:r>
      <w:r w:rsidR="0014031B" w:rsidRPr="004A0A38">
        <w:rPr>
          <w:rFonts w:ascii="Times New Roman" w:eastAsiaTheme="minorEastAsia" w:hAnsi="Times New Roman"/>
          <w:sz w:val="24"/>
          <w:szCs w:val="24"/>
          <w:lang w:eastAsia="ru-RU"/>
        </w:rPr>
        <w:t>Описание</w:t>
      </w:r>
      <w:r w:rsidR="0014031B" w:rsidRPr="004A0A38">
        <w:rPr>
          <w:rFonts w:ascii="Times New Roman" w:hAnsi="Times New Roman"/>
          <w:sz w:val="24"/>
          <w:szCs w:val="24"/>
        </w:rPr>
        <w:t xml:space="preserve"> и параметры критериев Конкурса, а также порядок рассмотрения и оценки Конкурсных </w:t>
      </w:r>
      <w:r w:rsidR="0067373C" w:rsidRPr="004A0A38">
        <w:rPr>
          <w:rFonts w:ascii="Times New Roman" w:hAnsi="Times New Roman"/>
          <w:sz w:val="24"/>
          <w:szCs w:val="24"/>
        </w:rPr>
        <w:t>п</w:t>
      </w:r>
      <w:r w:rsidR="0014031B" w:rsidRPr="004A0A38">
        <w:rPr>
          <w:rFonts w:ascii="Times New Roman" w:hAnsi="Times New Roman"/>
          <w:sz w:val="24"/>
          <w:szCs w:val="24"/>
        </w:rPr>
        <w:t xml:space="preserve">редложений Участников Конкурса в соответствии с такими критериями определены в </w:t>
      </w:r>
      <w:r w:rsidR="009D5842" w:rsidRPr="004A0A38">
        <w:rPr>
          <w:rFonts w:ascii="Times New Roman" w:hAnsi="Times New Roman"/>
          <w:sz w:val="24"/>
          <w:szCs w:val="24"/>
        </w:rPr>
        <w:t>ч</w:t>
      </w:r>
      <w:r w:rsidR="00E55298">
        <w:rPr>
          <w:rFonts w:ascii="Times New Roman" w:hAnsi="Times New Roman"/>
          <w:sz w:val="24"/>
          <w:szCs w:val="24"/>
        </w:rPr>
        <w:t>асти III</w:t>
      </w:r>
      <w:r w:rsidR="00F25CA1" w:rsidRPr="004A0A38">
        <w:rPr>
          <w:rFonts w:ascii="Times New Roman" w:hAnsi="Times New Roman"/>
          <w:sz w:val="24"/>
          <w:szCs w:val="24"/>
        </w:rPr>
        <w:t xml:space="preserve"> </w:t>
      </w:r>
      <w:r w:rsidR="00E55298">
        <w:rPr>
          <w:rFonts w:ascii="Times New Roman" w:hAnsi="Times New Roman"/>
          <w:sz w:val="24"/>
          <w:szCs w:val="24"/>
        </w:rPr>
        <w:t>«</w:t>
      </w:r>
      <w:r w:rsidR="0067373C" w:rsidRPr="004A0A38">
        <w:rPr>
          <w:rFonts w:ascii="Times New Roman" w:hAnsi="Times New Roman"/>
          <w:sz w:val="24"/>
          <w:szCs w:val="24"/>
        </w:rPr>
        <w:t>Конкурс</w:t>
      </w:r>
      <w:r w:rsidR="00E55298">
        <w:rPr>
          <w:rFonts w:ascii="Times New Roman" w:hAnsi="Times New Roman"/>
          <w:sz w:val="24"/>
          <w:szCs w:val="24"/>
        </w:rPr>
        <w:t>»</w:t>
      </w:r>
      <w:r w:rsidR="0067373C" w:rsidRPr="004A0A38">
        <w:rPr>
          <w:rFonts w:ascii="Times New Roman" w:hAnsi="Times New Roman"/>
          <w:sz w:val="24"/>
          <w:szCs w:val="24"/>
        </w:rPr>
        <w:t xml:space="preserve"> </w:t>
      </w:r>
      <w:r w:rsidR="00541EF4" w:rsidRPr="004A0A38">
        <w:rPr>
          <w:rFonts w:ascii="Times New Roman" w:hAnsi="Times New Roman"/>
          <w:sz w:val="24"/>
          <w:szCs w:val="24"/>
        </w:rPr>
        <w:t>Конкурсной документации</w:t>
      </w:r>
      <w:r w:rsidR="0014031B" w:rsidRPr="004A0A38">
        <w:rPr>
          <w:rFonts w:ascii="Times New Roman" w:hAnsi="Times New Roman"/>
          <w:sz w:val="24"/>
          <w:szCs w:val="24"/>
        </w:rPr>
        <w:t>.</w:t>
      </w:r>
    </w:p>
    <w:p w14:paraId="25A1A640" w14:textId="77777777" w:rsidR="00541EF4" w:rsidRPr="004A0A38" w:rsidRDefault="00541EF4" w:rsidP="00927E10">
      <w:pPr>
        <w:pStyle w:val="20"/>
        <w:spacing w:after="0" w:line="240" w:lineRule="auto"/>
        <w:ind w:left="0" w:firstLine="567"/>
        <w:jc w:val="both"/>
        <w:rPr>
          <w:rFonts w:ascii="Times New Roman" w:hAnsi="Times New Roman"/>
          <w:sz w:val="24"/>
          <w:szCs w:val="24"/>
        </w:rPr>
      </w:pPr>
    </w:p>
    <w:p w14:paraId="4573AE28" w14:textId="0042CFE6" w:rsidR="00A87D8B" w:rsidRPr="004A0A38" w:rsidRDefault="00406B99" w:rsidP="0003778D">
      <w:pPr>
        <w:widowControl w:val="0"/>
        <w:ind w:left="0" w:firstLine="0"/>
        <w:jc w:val="both"/>
        <w:rPr>
          <w:rFonts w:ascii="Times New Roman" w:hAnsi="Times New Roman"/>
          <w:b/>
          <w:sz w:val="24"/>
          <w:szCs w:val="24"/>
        </w:rPr>
      </w:pPr>
      <w:r w:rsidRPr="004A0A38">
        <w:rPr>
          <w:rFonts w:ascii="Times New Roman" w:hAnsi="Times New Roman"/>
          <w:b/>
          <w:sz w:val="24"/>
          <w:szCs w:val="24"/>
        </w:rPr>
        <w:t>9</w:t>
      </w:r>
      <w:r w:rsidR="00A87D8B" w:rsidRPr="004A0A38">
        <w:rPr>
          <w:rFonts w:ascii="Times New Roman" w:hAnsi="Times New Roman"/>
          <w:b/>
          <w:sz w:val="24"/>
          <w:szCs w:val="24"/>
        </w:rPr>
        <w:t xml:space="preserve">. Обеспечение исполнения обязательств по заключению Концессионного соглашения </w:t>
      </w:r>
    </w:p>
    <w:p w14:paraId="01ED0442" w14:textId="3B405416" w:rsidR="0014031B"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9</w:t>
      </w:r>
      <w:r w:rsidR="00A87D8B" w:rsidRPr="004A0A38">
        <w:rPr>
          <w:rFonts w:ascii="Times New Roman" w:hAnsi="Times New Roman" w:cs="Times New Roman"/>
          <w:b w:val="0"/>
          <w:sz w:val="24"/>
          <w:szCs w:val="24"/>
        </w:rPr>
        <w:t xml:space="preserve">.1. </w:t>
      </w:r>
      <w:r w:rsidR="0014031B" w:rsidRPr="004A0A38">
        <w:rPr>
          <w:rFonts w:ascii="Times New Roman" w:hAnsi="Times New Roman" w:cs="Times New Roman"/>
          <w:b w:val="0"/>
          <w:sz w:val="24"/>
          <w:szCs w:val="24"/>
        </w:rPr>
        <w:t xml:space="preserve">Обеспечением обязательства Заявителя по заключению Концессионного Соглашения является Задаток в </w:t>
      </w:r>
      <w:r w:rsidR="00A7799F" w:rsidRPr="004A0A38">
        <w:rPr>
          <w:rFonts w:ascii="Times New Roman" w:hAnsi="Times New Roman" w:cs="Times New Roman"/>
          <w:b w:val="0"/>
          <w:sz w:val="24"/>
          <w:szCs w:val="24"/>
        </w:rPr>
        <w:t>размере</w:t>
      </w:r>
      <w:r w:rsidR="00517194" w:rsidRPr="004A0A38">
        <w:rPr>
          <w:rFonts w:ascii="Times New Roman" w:hAnsi="Times New Roman" w:cs="Times New Roman"/>
          <w:b w:val="0"/>
          <w:sz w:val="24"/>
          <w:szCs w:val="24"/>
        </w:rPr>
        <w:t xml:space="preserve"> 12</w:t>
      </w:r>
      <w:r w:rsidR="006776A7">
        <w:rPr>
          <w:rFonts w:ascii="Times New Roman" w:hAnsi="Times New Roman" w:cs="Times New Roman"/>
          <w:b w:val="0"/>
          <w:sz w:val="24"/>
          <w:szCs w:val="24"/>
        </w:rPr>
        <w:t> 433 270</w:t>
      </w:r>
      <w:r w:rsidR="00517194" w:rsidRPr="004A0A38">
        <w:rPr>
          <w:rFonts w:ascii="Times New Roman" w:hAnsi="Times New Roman" w:cs="Times New Roman"/>
          <w:b w:val="0"/>
          <w:sz w:val="24"/>
          <w:szCs w:val="24"/>
        </w:rPr>
        <w:t xml:space="preserve"> </w:t>
      </w:r>
      <w:r w:rsidR="00695C35" w:rsidRPr="00695C35">
        <w:rPr>
          <w:rFonts w:ascii="Times New Roman" w:hAnsi="Times New Roman" w:cs="Times New Roman"/>
          <w:b w:val="0"/>
          <w:sz w:val="24"/>
          <w:szCs w:val="24"/>
        </w:rPr>
        <w:t>(двенадцать миллионов четыреста тридцать три тысячи двести семьдесят) рублей</w:t>
      </w:r>
      <w:r w:rsidR="00695C35">
        <w:rPr>
          <w:rFonts w:ascii="Times New Roman" w:hAnsi="Times New Roman" w:cs="Times New Roman"/>
          <w:b w:val="0"/>
          <w:sz w:val="24"/>
          <w:szCs w:val="24"/>
        </w:rPr>
        <w:t>.</w:t>
      </w:r>
    </w:p>
    <w:p w14:paraId="7CC915A4" w14:textId="4BAAE3F7" w:rsidR="0014031B"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9</w:t>
      </w:r>
      <w:r w:rsidR="00004F20" w:rsidRPr="004A0A38">
        <w:rPr>
          <w:rFonts w:ascii="Times New Roman" w:hAnsi="Times New Roman" w:cs="Times New Roman"/>
          <w:b w:val="0"/>
          <w:sz w:val="24"/>
          <w:szCs w:val="24"/>
        </w:rPr>
        <w:t xml:space="preserve">.2. </w:t>
      </w:r>
      <w:r w:rsidR="0014031B" w:rsidRPr="004A0A38">
        <w:rPr>
          <w:rFonts w:ascii="Times New Roman" w:hAnsi="Times New Roman" w:cs="Times New Roman"/>
          <w:b w:val="0"/>
          <w:sz w:val="24"/>
          <w:szCs w:val="24"/>
        </w:rPr>
        <w:t>Сумма Задатка должна быть зачислена</w:t>
      </w:r>
      <w:r w:rsidR="00A62601" w:rsidRPr="004A0A38">
        <w:rPr>
          <w:rFonts w:ascii="Times New Roman" w:hAnsi="Times New Roman" w:cs="Times New Roman"/>
          <w:b w:val="0"/>
          <w:sz w:val="24"/>
          <w:szCs w:val="24"/>
        </w:rPr>
        <w:t xml:space="preserve"> </w:t>
      </w:r>
      <w:r w:rsidR="0014031B" w:rsidRPr="004A0A38">
        <w:rPr>
          <w:rFonts w:ascii="Times New Roman" w:hAnsi="Times New Roman" w:cs="Times New Roman"/>
          <w:b w:val="0"/>
          <w:sz w:val="24"/>
          <w:szCs w:val="24"/>
        </w:rPr>
        <w:t xml:space="preserve">Заявителем </w:t>
      </w:r>
      <w:r w:rsidR="001C1B42" w:rsidRPr="004A0A38">
        <w:rPr>
          <w:rFonts w:ascii="Times New Roman" w:hAnsi="Times New Roman" w:cs="Times New Roman"/>
          <w:b w:val="0"/>
          <w:sz w:val="24"/>
          <w:szCs w:val="24"/>
        </w:rPr>
        <w:t xml:space="preserve">на счёт Концедента </w:t>
      </w:r>
      <w:r w:rsidR="001C1B42" w:rsidRPr="004A0A38">
        <w:rPr>
          <w:rFonts w:ascii="Times New Roman" w:eastAsia="Times New Roman" w:hAnsi="Times New Roman" w:cs="Times New Roman"/>
          <w:b w:val="0"/>
          <w:sz w:val="24"/>
          <w:szCs w:val="24"/>
        </w:rPr>
        <w:t>не позднее даты окончания срока предоставления Заявок на участие в Конкурсе в соответствии с графиком проведения Конкурса, установленным в части 1 Конкурсной документации</w:t>
      </w:r>
      <w:r w:rsidR="0014031B" w:rsidRPr="004A0A38">
        <w:rPr>
          <w:rFonts w:ascii="Times New Roman" w:hAnsi="Times New Roman" w:cs="Times New Roman"/>
          <w:b w:val="0"/>
          <w:sz w:val="24"/>
          <w:szCs w:val="24"/>
        </w:rPr>
        <w:t>.</w:t>
      </w:r>
    </w:p>
    <w:p w14:paraId="63DC546A" w14:textId="4EA7A1D1" w:rsidR="004F70B7" w:rsidRPr="004A0A38" w:rsidRDefault="00406B99" w:rsidP="005106EE">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9</w:t>
      </w:r>
      <w:r w:rsidR="00004F20" w:rsidRPr="004A0A38">
        <w:rPr>
          <w:rFonts w:ascii="Times New Roman" w:hAnsi="Times New Roman" w:cs="Times New Roman"/>
          <w:b w:val="0"/>
          <w:sz w:val="24"/>
          <w:szCs w:val="24"/>
        </w:rPr>
        <w:t xml:space="preserve">.3. </w:t>
      </w:r>
      <w:r w:rsidR="0014031B" w:rsidRPr="004A0A38">
        <w:rPr>
          <w:rFonts w:ascii="Times New Roman" w:hAnsi="Times New Roman" w:cs="Times New Roman"/>
          <w:b w:val="0"/>
          <w:sz w:val="24"/>
          <w:szCs w:val="24"/>
        </w:rPr>
        <w:t xml:space="preserve">Сумма Задатка перечисляется Заявителем </w:t>
      </w:r>
      <w:r w:rsidR="007F0ED1" w:rsidRPr="004A0A38">
        <w:rPr>
          <w:rFonts w:ascii="Times New Roman" w:hAnsi="Times New Roman" w:cs="Times New Roman"/>
          <w:b w:val="0"/>
          <w:sz w:val="24"/>
          <w:szCs w:val="24"/>
        </w:rPr>
        <w:t>по</w:t>
      </w:r>
      <w:r w:rsidR="0014031B" w:rsidRPr="004A0A38">
        <w:rPr>
          <w:rFonts w:ascii="Times New Roman" w:hAnsi="Times New Roman" w:cs="Times New Roman"/>
          <w:b w:val="0"/>
          <w:sz w:val="24"/>
          <w:szCs w:val="24"/>
        </w:rPr>
        <w:t xml:space="preserve"> следующим реквизитам: </w:t>
      </w:r>
    </w:p>
    <w:p w14:paraId="49215B5B" w14:textId="4718363F" w:rsidR="003F1538" w:rsidRPr="004A0A38" w:rsidRDefault="003F1538" w:rsidP="003F1538">
      <w:pPr>
        <w:widowControl w:val="0"/>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 xml:space="preserve">Наименование получателя: департамент финансов Нижневартовска, </w:t>
      </w:r>
    </w:p>
    <w:p w14:paraId="524B0B97" w14:textId="1CBE7EAB" w:rsidR="003F1538" w:rsidRPr="004A0A38" w:rsidRDefault="003F1538" w:rsidP="003F1538">
      <w:pPr>
        <w:widowControl w:val="0"/>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 xml:space="preserve">администрация города Нижневартовск (л/с 505.05.012.5). </w:t>
      </w:r>
    </w:p>
    <w:p w14:paraId="2408714E" w14:textId="77777777" w:rsidR="003F1538" w:rsidRPr="004A0A38" w:rsidRDefault="003F1538" w:rsidP="003F1538">
      <w:pPr>
        <w:widowControl w:val="0"/>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 xml:space="preserve">Банковские реквизиты: </w:t>
      </w:r>
    </w:p>
    <w:p w14:paraId="72EF81D1" w14:textId="77777777" w:rsidR="003F1538" w:rsidRPr="004A0A38" w:rsidRDefault="003F1538" w:rsidP="003F1538">
      <w:pPr>
        <w:widowControl w:val="0"/>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 xml:space="preserve">ИНН 8603032896 КПП 860301001 </w:t>
      </w:r>
    </w:p>
    <w:p w14:paraId="69542FE0" w14:textId="77777777" w:rsidR="003F1538" w:rsidRPr="004A0A38" w:rsidRDefault="003F1538" w:rsidP="003F1538">
      <w:pPr>
        <w:widowControl w:val="0"/>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 xml:space="preserve">Р/с 40302810671695000003 в РКЦ Нижневартовск, г. Нижневартовск, </w:t>
      </w:r>
    </w:p>
    <w:p w14:paraId="5DBD9571" w14:textId="77777777" w:rsidR="003F1538" w:rsidRPr="004A0A38" w:rsidRDefault="003F1538" w:rsidP="003F1538">
      <w:pPr>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 xml:space="preserve">БИК 047169000 </w:t>
      </w:r>
    </w:p>
    <w:p w14:paraId="5C17A3FD" w14:textId="7D45BA7E" w:rsidR="003F1538" w:rsidRPr="004A0A38" w:rsidRDefault="003F1538" w:rsidP="005106EE">
      <w:pPr>
        <w:autoSpaceDE w:val="0"/>
        <w:autoSpaceDN w:val="0"/>
        <w:adjustRightInd w:val="0"/>
        <w:ind w:left="0" w:firstLine="567"/>
        <w:jc w:val="both"/>
        <w:rPr>
          <w:rFonts w:ascii="Times New Roman" w:eastAsia="Times New Roman" w:hAnsi="Times New Roman"/>
          <w:color w:val="000000"/>
          <w:sz w:val="24"/>
          <w:szCs w:val="24"/>
          <w:u w:val="single"/>
          <w:lang w:eastAsia="ru-RU"/>
        </w:rPr>
      </w:pPr>
      <w:r w:rsidRPr="004A0A38">
        <w:rPr>
          <w:rFonts w:ascii="Times New Roman" w:eastAsia="Times New Roman" w:hAnsi="Times New Roman"/>
          <w:color w:val="000000"/>
          <w:sz w:val="24"/>
          <w:szCs w:val="24"/>
          <w:u w:val="single"/>
          <w:lang w:eastAsia="ru-RU"/>
        </w:rPr>
        <w:t>КБК 040 0000 000 000 0000 510 ТС 030000.</w:t>
      </w:r>
    </w:p>
    <w:p w14:paraId="22EE6420" w14:textId="77777777" w:rsidR="00024BD6" w:rsidRPr="00024BD6" w:rsidRDefault="00197304" w:rsidP="00024BD6">
      <w:pPr>
        <w:widowControl w:val="0"/>
        <w:ind w:left="0" w:firstLine="567"/>
        <w:jc w:val="both"/>
        <w:rPr>
          <w:rFonts w:ascii="Times New Roman" w:hAnsi="Times New Roman"/>
          <w:sz w:val="24"/>
          <w:szCs w:val="24"/>
        </w:rPr>
      </w:pPr>
      <w:r w:rsidRPr="004A0A38">
        <w:rPr>
          <w:rFonts w:ascii="Times New Roman" w:hAnsi="Times New Roman"/>
          <w:sz w:val="24"/>
          <w:szCs w:val="24"/>
        </w:rPr>
        <w:t xml:space="preserve">9.4. </w:t>
      </w:r>
      <w:r w:rsidR="00024BD6" w:rsidRPr="00024BD6">
        <w:rPr>
          <w:rFonts w:ascii="Times New Roman" w:hAnsi="Times New Roman"/>
          <w:sz w:val="24"/>
          <w:szCs w:val="24"/>
        </w:rPr>
        <w:t>В назначении платежа должно быть указано: «Задаток в обеспечение исполнения обязательств по заключению концессионного соглашения в отношении объекта «Городской парк Победы» муниципального образования город Нижневартовск».</w:t>
      </w:r>
    </w:p>
    <w:p w14:paraId="1EBC24E9" w14:textId="6EA7751A" w:rsidR="0014031B"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9</w:t>
      </w:r>
      <w:r w:rsidR="00004F20" w:rsidRPr="004A0A38">
        <w:rPr>
          <w:rFonts w:ascii="Times New Roman" w:hAnsi="Times New Roman" w:cs="Times New Roman"/>
          <w:b w:val="0"/>
          <w:sz w:val="24"/>
          <w:szCs w:val="24"/>
        </w:rPr>
        <w:t xml:space="preserve">.5. </w:t>
      </w:r>
      <w:r w:rsidR="0014031B" w:rsidRPr="004A0A38">
        <w:rPr>
          <w:rFonts w:ascii="Times New Roman" w:hAnsi="Times New Roman" w:cs="Times New Roman"/>
          <w:b w:val="0"/>
          <w:sz w:val="24"/>
          <w:szCs w:val="24"/>
        </w:rPr>
        <w:t xml:space="preserve">В составе Заявки на участие в Конкурсе Заявитель должен представить </w:t>
      </w:r>
      <w:r w:rsidR="00AE26FF" w:rsidRPr="004A0A38">
        <w:rPr>
          <w:rFonts w:ascii="Times New Roman" w:hAnsi="Times New Roman" w:cs="Times New Roman"/>
          <w:b w:val="0"/>
          <w:sz w:val="24"/>
          <w:szCs w:val="24"/>
        </w:rPr>
        <w:t xml:space="preserve">копию </w:t>
      </w:r>
      <w:r w:rsidR="0014031B" w:rsidRPr="004A0A38">
        <w:rPr>
          <w:rFonts w:ascii="Times New Roman" w:hAnsi="Times New Roman" w:cs="Times New Roman"/>
          <w:b w:val="0"/>
          <w:sz w:val="24"/>
          <w:szCs w:val="24"/>
        </w:rPr>
        <w:t>платежн</w:t>
      </w:r>
      <w:r w:rsidR="00AE26FF" w:rsidRPr="004A0A38">
        <w:rPr>
          <w:rFonts w:ascii="Times New Roman" w:hAnsi="Times New Roman" w:cs="Times New Roman"/>
          <w:b w:val="0"/>
          <w:sz w:val="24"/>
          <w:szCs w:val="24"/>
        </w:rPr>
        <w:t>ого</w:t>
      </w:r>
      <w:r w:rsidR="0014031B" w:rsidRPr="004A0A38">
        <w:rPr>
          <w:rFonts w:ascii="Times New Roman" w:hAnsi="Times New Roman" w:cs="Times New Roman"/>
          <w:b w:val="0"/>
          <w:sz w:val="24"/>
          <w:szCs w:val="24"/>
        </w:rPr>
        <w:t xml:space="preserve"> документ</w:t>
      </w:r>
      <w:r w:rsidR="00AE26FF" w:rsidRPr="004A0A38">
        <w:rPr>
          <w:rFonts w:ascii="Times New Roman" w:hAnsi="Times New Roman" w:cs="Times New Roman"/>
          <w:b w:val="0"/>
          <w:sz w:val="24"/>
          <w:szCs w:val="24"/>
        </w:rPr>
        <w:t>а с отметкой банка об исполнении</w:t>
      </w:r>
      <w:r w:rsidR="0014031B" w:rsidRPr="004A0A38">
        <w:rPr>
          <w:rFonts w:ascii="Times New Roman" w:hAnsi="Times New Roman" w:cs="Times New Roman"/>
          <w:b w:val="0"/>
          <w:sz w:val="24"/>
          <w:szCs w:val="24"/>
        </w:rPr>
        <w:t>, подтверждающ</w:t>
      </w:r>
      <w:r w:rsidR="00AE26FF" w:rsidRPr="004A0A38">
        <w:rPr>
          <w:rFonts w:ascii="Times New Roman" w:hAnsi="Times New Roman" w:cs="Times New Roman"/>
          <w:b w:val="0"/>
          <w:sz w:val="24"/>
          <w:szCs w:val="24"/>
        </w:rPr>
        <w:t>ую</w:t>
      </w:r>
      <w:r w:rsidR="0014031B" w:rsidRPr="004A0A38">
        <w:rPr>
          <w:rFonts w:ascii="Times New Roman" w:hAnsi="Times New Roman" w:cs="Times New Roman"/>
          <w:b w:val="0"/>
          <w:sz w:val="24"/>
          <w:szCs w:val="24"/>
        </w:rPr>
        <w:t xml:space="preserve"> перечисление Задатка. В противном случае</w:t>
      </w:r>
      <w:r w:rsidR="00011CF9" w:rsidRPr="004A0A38">
        <w:rPr>
          <w:rFonts w:ascii="Times New Roman" w:hAnsi="Times New Roman" w:cs="Times New Roman"/>
          <w:b w:val="0"/>
          <w:sz w:val="24"/>
          <w:szCs w:val="24"/>
        </w:rPr>
        <w:t>,</w:t>
      </w:r>
      <w:r w:rsidR="0014031B" w:rsidRPr="004A0A38">
        <w:rPr>
          <w:rFonts w:ascii="Times New Roman" w:hAnsi="Times New Roman" w:cs="Times New Roman"/>
          <w:b w:val="0"/>
          <w:sz w:val="24"/>
          <w:szCs w:val="24"/>
        </w:rPr>
        <w:t xml:space="preserve"> такая</w:t>
      </w:r>
      <w:r w:rsidR="00011CF9" w:rsidRPr="004A0A38">
        <w:rPr>
          <w:rFonts w:ascii="Times New Roman" w:hAnsi="Times New Roman" w:cs="Times New Roman"/>
          <w:b w:val="0"/>
          <w:sz w:val="24"/>
          <w:szCs w:val="24"/>
        </w:rPr>
        <w:t xml:space="preserve"> </w:t>
      </w:r>
      <w:r w:rsidR="0014031B" w:rsidRPr="004A0A38">
        <w:rPr>
          <w:rFonts w:ascii="Times New Roman" w:hAnsi="Times New Roman" w:cs="Times New Roman"/>
          <w:b w:val="0"/>
          <w:sz w:val="24"/>
          <w:szCs w:val="24"/>
        </w:rPr>
        <w:t>Заявка признается несоответствующ</w:t>
      </w:r>
      <w:r w:rsidR="009550D5" w:rsidRPr="004A0A38">
        <w:rPr>
          <w:rFonts w:ascii="Times New Roman" w:hAnsi="Times New Roman" w:cs="Times New Roman"/>
          <w:b w:val="0"/>
          <w:sz w:val="24"/>
          <w:szCs w:val="24"/>
        </w:rPr>
        <w:t xml:space="preserve">ей </w:t>
      </w:r>
      <w:r w:rsidR="0014031B" w:rsidRPr="004A0A38">
        <w:rPr>
          <w:rFonts w:ascii="Times New Roman" w:hAnsi="Times New Roman" w:cs="Times New Roman"/>
          <w:b w:val="0"/>
          <w:sz w:val="24"/>
          <w:szCs w:val="24"/>
        </w:rPr>
        <w:t xml:space="preserve">требованиям Конкурсной </w:t>
      </w:r>
      <w:r w:rsidR="008D44BF" w:rsidRPr="004A0A38">
        <w:rPr>
          <w:rFonts w:ascii="Times New Roman" w:hAnsi="Times New Roman" w:cs="Times New Roman"/>
          <w:b w:val="0"/>
          <w:sz w:val="24"/>
          <w:szCs w:val="24"/>
        </w:rPr>
        <w:t>д</w:t>
      </w:r>
      <w:r w:rsidR="0014031B" w:rsidRPr="004A0A38">
        <w:rPr>
          <w:rFonts w:ascii="Times New Roman" w:hAnsi="Times New Roman" w:cs="Times New Roman"/>
          <w:b w:val="0"/>
          <w:sz w:val="24"/>
          <w:szCs w:val="24"/>
        </w:rPr>
        <w:t>окументации.</w:t>
      </w:r>
    </w:p>
    <w:p w14:paraId="32E0C933" w14:textId="490AFDEE" w:rsidR="0014031B"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9</w:t>
      </w:r>
      <w:r w:rsidR="00004F20" w:rsidRPr="004A0A38">
        <w:rPr>
          <w:rFonts w:ascii="Times New Roman" w:hAnsi="Times New Roman" w:cs="Times New Roman"/>
          <w:b w:val="0"/>
          <w:sz w:val="24"/>
          <w:szCs w:val="24"/>
        </w:rPr>
        <w:t xml:space="preserve">.6. </w:t>
      </w:r>
      <w:r w:rsidR="0014031B" w:rsidRPr="004A0A38">
        <w:rPr>
          <w:rFonts w:ascii="Times New Roman" w:hAnsi="Times New Roman" w:cs="Times New Roman"/>
          <w:b w:val="0"/>
          <w:sz w:val="24"/>
          <w:szCs w:val="24"/>
        </w:rPr>
        <w:t xml:space="preserve">В случае принятия решения о заключении Концессионного </w:t>
      </w:r>
      <w:r w:rsidR="006F7AC4" w:rsidRPr="004A0A38">
        <w:rPr>
          <w:rFonts w:ascii="Times New Roman" w:hAnsi="Times New Roman" w:cs="Times New Roman"/>
          <w:b w:val="0"/>
          <w:sz w:val="24"/>
          <w:szCs w:val="24"/>
        </w:rPr>
        <w:t>соглашения с п</w:t>
      </w:r>
      <w:r w:rsidR="0014031B" w:rsidRPr="004A0A38">
        <w:rPr>
          <w:rFonts w:ascii="Times New Roman" w:hAnsi="Times New Roman" w:cs="Times New Roman"/>
          <w:b w:val="0"/>
          <w:sz w:val="24"/>
          <w:szCs w:val="24"/>
        </w:rPr>
        <w:t xml:space="preserve">обедителем Конкурса и </w:t>
      </w:r>
      <w:r w:rsidR="009020CD" w:rsidRPr="004A0A38">
        <w:rPr>
          <w:rFonts w:ascii="Times New Roman" w:hAnsi="Times New Roman" w:cs="Times New Roman"/>
          <w:b w:val="0"/>
          <w:sz w:val="24"/>
          <w:szCs w:val="24"/>
        </w:rPr>
        <w:t>отказа либо уклонения</w:t>
      </w:r>
      <w:r w:rsidR="0014031B" w:rsidRPr="004A0A38">
        <w:rPr>
          <w:rFonts w:ascii="Times New Roman" w:hAnsi="Times New Roman" w:cs="Times New Roman"/>
          <w:b w:val="0"/>
          <w:sz w:val="24"/>
          <w:szCs w:val="24"/>
        </w:rPr>
        <w:t xml:space="preserve"> такого </w:t>
      </w:r>
      <w:r w:rsidR="006F7AC4" w:rsidRPr="004A0A38">
        <w:rPr>
          <w:rFonts w:ascii="Times New Roman" w:hAnsi="Times New Roman" w:cs="Times New Roman"/>
          <w:b w:val="0"/>
          <w:sz w:val="24"/>
          <w:szCs w:val="24"/>
        </w:rPr>
        <w:t>п</w:t>
      </w:r>
      <w:r w:rsidR="0014031B" w:rsidRPr="004A0A38">
        <w:rPr>
          <w:rFonts w:ascii="Times New Roman" w:hAnsi="Times New Roman" w:cs="Times New Roman"/>
          <w:b w:val="0"/>
          <w:sz w:val="24"/>
          <w:szCs w:val="24"/>
        </w:rPr>
        <w:t xml:space="preserve">обедителя Конкурса от заключения Концессионного </w:t>
      </w:r>
      <w:r w:rsidR="002D51D8" w:rsidRPr="004A0A38">
        <w:rPr>
          <w:rFonts w:ascii="Times New Roman" w:hAnsi="Times New Roman" w:cs="Times New Roman"/>
          <w:b w:val="0"/>
          <w:sz w:val="24"/>
          <w:szCs w:val="24"/>
        </w:rPr>
        <w:t>с</w:t>
      </w:r>
      <w:r w:rsidR="0014031B" w:rsidRPr="004A0A38">
        <w:rPr>
          <w:rFonts w:ascii="Times New Roman" w:hAnsi="Times New Roman" w:cs="Times New Roman"/>
          <w:b w:val="0"/>
          <w:sz w:val="24"/>
          <w:szCs w:val="24"/>
        </w:rPr>
        <w:t xml:space="preserve">оглашения </w:t>
      </w:r>
      <w:r w:rsidR="009020CD" w:rsidRPr="004A0A38">
        <w:rPr>
          <w:rFonts w:ascii="Times New Roman" w:hAnsi="Times New Roman" w:cs="Times New Roman"/>
          <w:b w:val="0"/>
          <w:sz w:val="24"/>
          <w:szCs w:val="24"/>
        </w:rPr>
        <w:t xml:space="preserve">в течение срока, установленного для подписания Концессионного </w:t>
      </w:r>
      <w:r w:rsidR="00B6343E" w:rsidRPr="004A0A38">
        <w:rPr>
          <w:rFonts w:ascii="Times New Roman" w:hAnsi="Times New Roman" w:cs="Times New Roman"/>
          <w:b w:val="0"/>
          <w:sz w:val="24"/>
          <w:szCs w:val="24"/>
        </w:rPr>
        <w:t>с</w:t>
      </w:r>
      <w:r w:rsidR="009020CD" w:rsidRPr="004A0A38">
        <w:rPr>
          <w:rFonts w:ascii="Times New Roman" w:hAnsi="Times New Roman" w:cs="Times New Roman"/>
          <w:b w:val="0"/>
          <w:sz w:val="24"/>
          <w:szCs w:val="24"/>
        </w:rPr>
        <w:t>оглашения</w:t>
      </w:r>
      <w:r w:rsidR="00E07074" w:rsidRPr="004A0A38">
        <w:rPr>
          <w:rFonts w:ascii="Times New Roman" w:hAnsi="Times New Roman" w:cs="Times New Roman"/>
          <w:b w:val="0"/>
          <w:sz w:val="24"/>
          <w:szCs w:val="24"/>
        </w:rPr>
        <w:t xml:space="preserve">, </w:t>
      </w:r>
      <w:r w:rsidR="0014031B" w:rsidRPr="004A0A38">
        <w:rPr>
          <w:rFonts w:ascii="Times New Roman" w:hAnsi="Times New Roman" w:cs="Times New Roman"/>
          <w:b w:val="0"/>
          <w:sz w:val="24"/>
          <w:szCs w:val="24"/>
        </w:rPr>
        <w:t xml:space="preserve">внесенный им Задаток не возвращается. </w:t>
      </w:r>
    </w:p>
    <w:p w14:paraId="45AFA3F0" w14:textId="78629444" w:rsidR="009E328A" w:rsidRPr="004A0A38" w:rsidRDefault="009E328A"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9.7. В случае объявления Конкурса несостоявшимся и/или отказа Концедента от дальнейшего проведения </w:t>
      </w:r>
      <w:r w:rsidR="004E100B" w:rsidRPr="004A0A38">
        <w:rPr>
          <w:rFonts w:ascii="Times New Roman" w:hAnsi="Times New Roman" w:cs="Times New Roman"/>
          <w:b w:val="0"/>
          <w:sz w:val="24"/>
          <w:szCs w:val="24"/>
        </w:rPr>
        <w:t>Конкурса Концедент возвращает Заявителю/Участнику Конкурса сумму внесенного им Задатка в течение 5 (пяти) рабочих дней со дня принятия такого решения, если иной порядок и срок возврата не следует из положений Конкурсной документации и законодательства Российской Федерации.</w:t>
      </w:r>
    </w:p>
    <w:p w14:paraId="74937919" w14:textId="2A10876F"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 xml:space="preserve">. Сумма задатка возвращается Концедентом Заявителю/Участнику Конкурса путем перечисления денежных средств в размере внесенного </w:t>
      </w:r>
      <w:r w:rsidR="002279EB" w:rsidRPr="004A0A38">
        <w:rPr>
          <w:rFonts w:ascii="Times New Roman" w:hAnsi="Times New Roman"/>
          <w:sz w:val="24"/>
          <w:szCs w:val="24"/>
        </w:rPr>
        <w:t>Заявителем/</w:t>
      </w:r>
      <w:r w:rsidR="00F7548F" w:rsidRPr="004A0A38">
        <w:rPr>
          <w:rFonts w:ascii="Times New Roman" w:hAnsi="Times New Roman"/>
          <w:sz w:val="24"/>
          <w:szCs w:val="24"/>
        </w:rPr>
        <w:t>Участником Конкурса задатка на расчетный счет Заявителя/Участника Конкурса после наступления одного из следующих событий:</w:t>
      </w:r>
    </w:p>
    <w:p w14:paraId="5899B089" w14:textId="725CA085"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lastRenderedPageBreak/>
        <w:t>9</w:t>
      </w:r>
      <w:r w:rsidR="000942F8" w:rsidRPr="004A0A38">
        <w:rPr>
          <w:rFonts w:ascii="Times New Roman" w:hAnsi="Times New Roman"/>
          <w:sz w:val="24"/>
          <w:szCs w:val="24"/>
        </w:rPr>
        <w:t>.8</w:t>
      </w:r>
      <w:r w:rsidR="00F7548F" w:rsidRPr="004A0A38">
        <w:rPr>
          <w:rFonts w:ascii="Times New Roman" w:hAnsi="Times New Roman"/>
          <w:sz w:val="24"/>
          <w:szCs w:val="24"/>
        </w:rPr>
        <w:t>.1. В случае отказа Концедента от проведения Конкурса</w:t>
      </w:r>
      <w:r w:rsidR="000942F8" w:rsidRPr="004A0A38">
        <w:rPr>
          <w:rFonts w:ascii="Times New Roman" w:hAnsi="Times New Roman"/>
          <w:sz w:val="24"/>
          <w:szCs w:val="24"/>
        </w:rPr>
        <w:t xml:space="preserve"> по причинам, </w:t>
      </w:r>
      <w:r w:rsidR="00E358D9" w:rsidRPr="004A0A38">
        <w:rPr>
          <w:rFonts w:ascii="Times New Roman" w:hAnsi="Times New Roman"/>
          <w:sz w:val="24"/>
          <w:szCs w:val="24"/>
        </w:rPr>
        <w:t xml:space="preserve">не </w:t>
      </w:r>
      <w:r w:rsidR="000942F8" w:rsidRPr="004A0A38">
        <w:rPr>
          <w:rFonts w:ascii="Times New Roman" w:hAnsi="Times New Roman"/>
          <w:sz w:val="24"/>
          <w:szCs w:val="24"/>
        </w:rPr>
        <w:t xml:space="preserve">связанным с уклонением лица от подписания Концессионного соглашения, </w:t>
      </w:r>
      <w:r w:rsidR="00F7548F" w:rsidRPr="004A0A38">
        <w:rPr>
          <w:rFonts w:ascii="Times New Roman" w:hAnsi="Times New Roman"/>
          <w:sz w:val="24"/>
          <w:szCs w:val="24"/>
        </w:rPr>
        <w:t xml:space="preserve">- в течение 5 (пяти) рабочих дней с даты принятия Концедентом </w:t>
      </w:r>
      <w:r w:rsidR="000942F8" w:rsidRPr="004A0A38">
        <w:rPr>
          <w:rFonts w:ascii="Times New Roman" w:hAnsi="Times New Roman"/>
          <w:sz w:val="24"/>
          <w:szCs w:val="24"/>
        </w:rPr>
        <w:t xml:space="preserve">такого </w:t>
      </w:r>
      <w:r w:rsidR="00F7548F" w:rsidRPr="004A0A38">
        <w:rPr>
          <w:rFonts w:ascii="Times New Roman" w:hAnsi="Times New Roman"/>
          <w:sz w:val="24"/>
          <w:szCs w:val="24"/>
        </w:rPr>
        <w:t>решения;</w:t>
      </w:r>
    </w:p>
    <w:p w14:paraId="1B166CBC" w14:textId="6598143F"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.2. В случае отзыва Заявителем Заявки на участие в Конкурсе до истечения срока представления в Конкурсную комиссию Заявок на участие в Конкурсе – в течение 5 (пяти) рабочих дней с даты получения Конкурсной комиссией уведомления об отзыве;</w:t>
      </w:r>
    </w:p>
    <w:p w14:paraId="46563087" w14:textId="39F035A8"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 xml:space="preserve">.3. В случае отзыва/непредставления Участником Конкурса Конкурсного предложения до истечения срока представления в Конкурсную комиссию Конкурсных предложений – в течение 5 (пяти) рабочих дней с даты получения Конкурсной комиссией уведомления об отзыве/даты подписания протокола вскрытия конвертов с Конкурсными предложениями; </w:t>
      </w:r>
    </w:p>
    <w:p w14:paraId="739088C7" w14:textId="790AF0CE"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.4. В случае получения Заявки на участие в Конкурсе после истечения срока представления Заявок на участие в Конкурсе - в течение 5 (пяти) рабочих дней после подписания протокола проведения Предварительного отбора Участников Конкурса или после принятия Концедентом решения о признании Конкурса несостоявшимся;</w:t>
      </w:r>
    </w:p>
    <w:p w14:paraId="0ADC1D0D" w14:textId="2AB93A8D"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.5. В случае получения Конкурсной комиссией Конкурсного предложения после истечения срока представления Конкурсных предложений - в течение 5 (пяти) рабочих дней со дня получения такого Конкурсного предложения (если не была возвращена ранее);</w:t>
      </w:r>
    </w:p>
    <w:p w14:paraId="39533EC9" w14:textId="573BC4AA"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 xml:space="preserve">.6. В случае принятия Конкурсной комиссией решения об отказе в допуске Заявителя к участию в Конкурсе - в течение 5 (пяти) рабочих дней со дня подписания членами Конкурсной комиссии протокола проведения </w:t>
      </w:r>
      <w:r w:rsidR="00BC4DE4" w:rsidRPr="004A0A38">
        <w:rPr>
          <w:rFonts w:ascii="Times New Roman" w:hAnsi="Times New Roman"/>
          <w:sz w:val="24"/>
          <w:szCs w:val="24"/>
        </w:rPr>
        <w:t>П</w:t>
      </w:r>
      <w:r w:rsidR="00F7548F" w:rsidRPr="004A0A38">
        <w:rPr>
          <w:rFonts w:ascii="Times New Roman" w:hAnsi="Times New Roman"/>
          <w:sz w:val="24"/>
          <w:szCs w:val="24"/>
        </w:rPr>
        <w:t>редварительного отбора Участников Конкурса;</w:t>
      </w:r>
    </w:p>
    <w:p w14:paraId="499C6E4D" w14:textId="502BEBD6"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 xml:space="preserve">.7. В случае </w:t>
      </w:r>
      <w:r w:rsidR="0001135D" w:rsidRPr="004A0A38">
        <w:rPr>
          <w:rFonts w:ascii="Times New Roman" w:hAnsi="Times New Roman"/>
          <w:sz w:val="24"/>
          <w:szCs w:val="24"/>
        </w:rPr>
        <w:t xml:space="preserve">если по истечении срока </w:t>
      </w:r>
      <w:r w:rsidR="00F7548F" w:rsidRPr="004A0A38">
        <w:rPr>
          <w:rFonts w:ascii="Times New Roman" w:hAnsi="Times New Roman"/>
          <w:sz w:val="24"/>
          <w:szCs w:val="24"/>
        </w:rPr>
        <w:t>представления Заяв</w:t>
      </w:r>
      <w:r w:rsidR="0001135D" w:rsidRPr="004A0A38">
        <w:rPr>
          <w:rFonts w:ascii="Times New Roman" w:hAnsi="Times New Roman"/>
          <w:sz w:val="24"/>
          <w:szCs w:val="24"/>
        </w:rPr>
        <w:t>о</w:t>
      </w:r>
      <w:r w:rsidR="00F7548F" w:rsidRPr="004A0A38">
        <w:rPr>
          <w:rFonts w:ascii="Times New Roman" w:hAnsi="Times New Roman"/>
          <w:sz w:val="24"/>
          <w:szCs w:val="24"/>
        </w:rPr>
        <w:t xml:space="preserve">к на </w:t>
      </w:r>
      <w:r w:rsidR="0001135D" w:rsidRPr="004A0A38">
        <w:rPr>
          <w:rFonts w:ascii="Times New Roman" w:hAnsi="Times New Roman"/>
          <w:sz w:val="24"/>
          <w:szCs w:val="24"/>
        </w:rPr>
        <w:t xml:space="preserve">участие в </w:t>
      </w:r>
      <w:r w:rsidR="00F7548F" w:rsidRPr="004A0A38">
        <w:rPr>
          <w:rFonts w:ascii="Times New Roman" w:hAnsi="Times New Roman"/>
          <w:sz w:val="24"/>
          <w:szCs w:val="24"/>
        </w:rPr>
        <w:t>Конкурс</w:t>
      </w:r>
      <w:r w:rsidR="0001135D" w:rsidRPr="004A0A38">
        <w:rPr>
          <w:rFonts w:ascii="Times New Roman" w:hAnsi="Times New Roman"/>
          <w:sz w:val="24"/>
          <w:szCs w:val="24"/>
        </w:rPr>
        <w:t>е</w:t>
      </w:r>
      <w:r w:rsidR="00F7548F" w:rsidRPr="004A0A38">
        <w:rPr>
          <w:rFonts w:ascii="Times New Roman" w:hAnsi="Times New Roman"/>
          <w:sz w:val="24"/>
          <w:szCs w:val="24"/>
        </w:rPr>
        <w:t xml:space="preserve"> </w:t>
      </w:r>
      <w:r w:rsidR="0001135D" w:rsidRPr="004A0A38">
        <w:rPr>
          <w:rFonts w:ascii="Times New Roman" w:hAnsi="Times New Roman"/>
          <w:sz w:val="24"/>
          <w:szCs w:val="24"/>
        </w:rPr>
        <w:t xml:space="preserve">представлено менее 2 (двух) Заявок, Конкурс </w:t>
      </w:r>
      <w:r w:rsidR="00F7548F" w:rsidRPr="004A0A38">
        <w:rPr>
          <w:rFonts w:ascii="Times New Roman" w:hAnsi="Times New Roman"/>
          <w:sz w:val="24"/>
          <w:szCs w:val="24"/>
        </w:rPr>
        <w:t>объявления несостоявшимся</w:t>
      </w:r>
      <w:r w:rsidR="0001135D" w:rsidRPr="004A0A38">
        <w:rPr>
          <w:rFonts w:ascii="Times New Roman" w:hAnsi="Times New Roman"/>
          <w:sz w:val="24"/>
          <w:szCs w:val="24"/>
        </w:rPr>
        <w:t xml:space="preserve">, и </w:t>
      </w:r>
      <w:r w:rsidR="009A7EF5" w:rsidRPr="004A0A38">
        <w:rPr>
          <w:rFonts w:ascii="Times New Roman" w:hAnsi="Times New Roman"/>
          <w:sz w:val="24"/>
          <w:szCs w:val="24"/>
        </w:rPr>
        <w:t>Заявителю</w:t>
      </w:r>
      <w:r w:rsidR="00F7548F" w:rsidRPr="004A0A38">
        <w:rPr>
          <w:rFonts w:ascii="Times New Roman" w:hAnsi="Times New Roman"/>
          <w:sz w:val="24"/>
          <w:szCs w:val="24"/>
        </w:rPr>
        <w:t xml:space="preserve"> не</w:t>
      </w:r>
      <w:r w:rsidR="0001135D" w:rsidRPr="004A0A38">
        <w:rPr>
          <w:rFonts w:ascii="Times New Roman" w:hAnsi="Times New Roman"/>
          <w:sz w:val="24"/>
          <w:szCs w:val="24"/>
        </w:rPr>
        <w:t xml:space="preserve"> было </w:t>
      </w:r>
      <w:r w:rsidR="00F7548F" w:rsidRPr="004A0A38">
        <w:rPr>
          <w:rFonts w:ascii="Times New Roman" w:hAnsi="Times New Roman"/>
          <w:sz w:val="24"/>
          <w:szCs w:val="24"/>
        </w:rPr>
        <w:t>предлож</w:t>
      </w:r>
      <w:r w:rsidR="0001135D" w:rsidRPr="004A0A38">
        <w:rPr>
          <w:rFonts w:ascii="Times New Roman" w:hAnsi="Times New Roman"/>
          <w:sz w:val="24"/>
          <w:szCs w:val="24"/>
        </w:rPr>
        <w:t>ено</w:t>
      </w:r>
      <w:r w:rsidR="00F7548F" w:rsidRPr="004A0A38">
        <w:rPr>
          <w:rFonts w:ascii="Times New Roman" w:hAnsi="Times New Roman"/>
          <w:sz w:val="24"/>
          <w:szCs w:val="24"/>
        </w:rPr>
        <w:t xml:space="preserve"> представить предложение о заключении Концессионного соглашения - в течение 15 (пятнадцати) рабочих дней с даты принятия решения о признании Конкурса несостоявшимся;</w:t>
      </w:r>
    </w:p>
    <w:p w14:paraId="11404C2E" w14:textId="6DC17CA2"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.8. В случае представления Заявки на Конкурс только одним Заявителем, объявления Конкурса несостоявшимся, направлени</w:t>
      </w:r>
      <w:r w:rsidR="00333158" w:rsidRPr="004A0A38">
        <w:rPr>
          <w:rFonts w:ascii="Times New Roman" w:hAnsi="Times New Roman"/>
          <w:sz w:val="24"/>
          <w:szCs w:val="24"/>
        </w:rPr>
        <w:t>я</w:t>
      </w:r>
      <w:r w:rsidR="00F7548F" w:rsidRPr="004A0A38">
        <w:rPr>
          <w:rFonts w:ascii="Times New Roman" w:hAnsi="Times New Roman"/>
          <w:sz w:val="24"/>
          <w:szCs w:val="24"/>
        </w:rPr>
        <w:t xml:space="preserve"> Концедентом предложения такому Заявителю представить Концеденту предложение о заключении Концессионного соглашения и при условии, что Заявитель не представил Концеденту указанное предложение - в течение 5 (пят</w:t>
      </w:r>
      <w:r w:rsidR="0060430D" w:rsidRPr="004A0A38">
        <w:rPr>
          <w:rFonts w:ascii="Times New Roman" w:hAnsi="Times New Roman"/>
          <w:sz w:val="24"/>
          <w:szCs w:val="24"/>
        </w:rPr>
        <w:t>и</w:t>
      </w:r>
      <w:r w:rsidR="00F7548F" w:rsidRPr="004A0A38">
        <w:rPr>
          <w:rFonts w:ascii="Times New Roman" w:hAnsi="Times New Roman"/>
          <w:sz w:val="24"/>
          <w:szCs w:val="24"/>
        </w:rPr>
        <w:t>) рабочих дней после окончания установленного срока представления предложения о заключении Концессионного соглашения;</w:t>
      </w:r>
    </w:p>
    <w:p w14:paraId="052ADD8C" w14:textId="115D6AFB" w:rsidR="00883579"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F7548F" w:rsidRPr="004A0A38">
        <w:rPr>
          <w:rFonts w:ascii="Times New Roman" w:hAnsi="Times New Roman"/>
          <w:sz w:val="24"/>
          <w:szCs w:val="24"/>
        </w:rPr>
        <w:t>.9</w:t>
      </w:r>
      <w:r w:rsidR="00F7548F" w:rsidRPr="004A0A38">
        <w:rPr>
          <w:rFonts w:ascii="Times New Roman" w:hAnsi="Times New Roman"/>
          <w:color w:val="FF0000"/>
          <w:sz w:val="24"/>
          <w:szCs w:val="24"/>
        </w:rPr>
        <w:t xml:space="preserve">.  </w:t>
      </w:r>
      <w:r w:rsidR="00F7548F" w:rsidRPr="004A0A38">
        <w:rPr>
          <w:rFonts w:ascii="Times New Roman" w:hAnsi="Times New Roman"/>
          <w:sz w:val="24"/>
          <w:szCs w:val="24"/>
        </w:rPr>
        <w:t xml:space="preserve">В случае, если </w:t>
      </w:r>
      <w:r w:rsidR="00883579" w:rsidRPr="004A0A38">
        <w:rPr>
          <w:rFonts w:ascii="Times New Roman" w:hAnsi="Times New Roman"/>
          <w:sz w:val="24"/>
          <w:szCs w:val="24"/>
        </w:rPr>
        <w:t xml:space="preserve">в Конкурсную комиссию представлено менее двух Конкурсных предложений или Конкурсной комиссией признано соответствующим критериям Конкурса менее двух Конкурсных предложений, Конкурс объявлен несостоявшимся и в отношении соответствующего Участника Конкурса </w:t>
      </w:r>
      <w:r w:rsidR="00F7548F" w:rsidRPr="004A0A38">
        <w:rPr>
          <w:rFonts w:ascii="Times New Roman" w:hAnsi="Times New Roman"/>
          <w:sz w:val="24"/>
          <w:szCs w:val="24"/>
        </w:rPr>
        <w:t>не принято решение о заключении Концессионного соглашения</w:t>
      </w:r>
      <w:r w:rsidR="00883579" w:rsidRPr="004A0A38">
        <w:rPr>
          <w:rFonts w:ascii="Times New Roman" w:hAnsi="Times New Roman"/>
          <w:sz w:val="24"/>
          <w:szCs w:val="24"/>
        </w:rPr>
        <w:t xml:space="preserve"> </w:t>
      </w:r>
      <w:r w:rsidR="0060430D" w:rsidRPr="004A0A38">
        <w:rPr>
          <w:rFonts w:ascii="Times New Roman" w:hAnsi="Times New Roman"/>
          <w:sz w:val="24"/>
          <w:szCs w:val="24"/>
        </w:rPr>
        <w:t xml:space="preserve">– </w:t>
      </w:r>
      <w:r w:rsidR="00883579" w:rsidRPr="004A0A38">
        <w:rPr>
          <w:rFonts w:ascii="Times New Roman" w:hAnsi="Times New Roman"/>
          <w:sz w:val="24"/>
          <w:szCs w:val="24"/>
        </w:rPr>
        <w:t xml:space="preserve">не позднее 15 (пятнадцати) календарных дней после истечения срока в 30 (тридцать) календарных дней, установленного для принятия решения Концедентом о заключении Концессионного соглашения, исчисляемого со дня принятия решения об объявлении Конкурса несостоявшимся; </w:t>
      </w:r>
    </w:p>
    <w:p w14:paraId="6AB729C5" w14:textId="2434CFFF" w:rsidR="00F7548F" w:rsidRPr="004A0A38" w:rsidRDefault="0088357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9.8.10. В случае, если по результатам рассмотрения предложения Заявителя о заключении Концессионног</w:t>
      </w:r>
      <w:r w:rsidR="009A7EF5" w:rsidRPr="004A0A38">
        <w:rPr>
          <w:rFonts w:ascii="Times New Roman" w:hAnsi="Times New Roman"/>
          <w:sz w:val="24"/>
          <w:szCs w:val="24"/>
        </w:rPr>
        <w:t>о соглашения Концедент не принял</w:t>
      </w:r>
      <w:r w:rsidRPr="004A0A38">
        <w:rPr>
          <w:rFonts w:ascii="Times New Roman" w:hAnsi="Times New Roman"/>
          <w:sz w:val="24"/>
          <w:szCs w:val="24"/>
        </w:rPr>
        <w:t xml:space="preserve"> решение о заключении с таким Заявителем Концессионного соглашения - </w:t>
      </w:r>
      <w:r w:rsidR="0060430D" w:rsidRPr="004A0A38">
        <w:rPr>
          <w:rFonts w:ascii="Times New Roman" w:hAnsi="Times New Roman"/>
          <w:sz w:val="24"/>
          <w:szCs w:val="24"/>
        </w:rPr>
        <w:t xml:space="preserve">в течение </w:t>
      </w:r>
      <w:r w:rsidR="00F7548F" w:rsidRPr="004A0A38">
        <w:rPr>
          <w:rFonts w:ascii="Times New Roman" w:hAnsi="Times New Roman"/>
          <w:sz w:val="24"/>
          <w:szCs w:val="24"/>
        </w:rPr>
        <w:t>5 (пят</w:t>
      </w:r>
      <w:r w:rsidR="0060430D" w:rsidRPr="004A0A38">
        <w:rPr>
          <w:rFonts w:ascii="Times New Roman" w:hAnsi="Times New Roman"/>
          <w:sz w:val="24"/>
          <w:szCs w:val="24"/>
        </w:rPr>
        <w:t>и</w:t>
      </w:r>
      <w:r w:rsidR="00F7548F" w:rsidRPr="004A0A38">
        <w:rPr>
          <w:rFonts w:ascii="Times New Roman" w:hAnsi="Times New Roman"/>
          <w:sz w:val="24"/>
          <w:szCs w:val="24"/>
        </w:rPr>
        <w:t xml:space="preserve">) рабочих дней </w:t>
      </w:r>
      <w:r w:rsidR="006A7AE1" w:rsidRPr="004A0A38">
        <w:rPr>
          <w:rFonts w:ascii="Times New Roman" w:hAnsi="Times New Roman"/>
          <w:sz w:val="24"/>
          <w:szCs w:val="24"/>
        </w:rPr>
        <w:t>после окончания,</w:t>
      </w:r>
      <w:r w:rsidR="00F7548F" w:rsidRPr="004A0A38">
        <w:rPr>
          <w:rFonts w:ascii="Times New Roman" w:hAnsi="Times New Roman"/>
          <w:sz w:val="24"/>
          <w:szCs w:val="24"/>
        </w:rPr>
        <w:t xml:space="preserve"> установленного </w:t>
      </w:r>
      <w:r w:rsidRPr="004A0A38">
        <w:rPr>
          <w:rFonts w:ascii="Times New Roman" w:hAnsi="Times New Roman"/>
          <w:sz w:val="24"/>
          <w:szCs w:val="24"/>
        </w:rPr>
        <w:t xml:space="preserve">в направленном такому Заявителю уведомлении срока рассмотрения Концедентом предложения о заключении </w:t>
      </w:r>
      <w:r w:rsidR="00F7548F" w:rsidRPr="004A0A38">
        <w:rPr>
          <w:rFonts w:ascii="Times New Roman" w:hAnsi="Times New Roman"/>
          <w:sz w:val="24"/>
          <w:szCs w:val="24"/>
        </w:rPr>
        <w:t>Концессионного соглашения;</w:t>
      </w:r>
    </w:p>
    <w:p w14:paraId="77892DB9" w14:textId="2A9B4597" w:rsidR="00993425" w:rsidRPr="004A0A38" w:rsidRDefault="00993425"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9.8.11. В случае, если с единственным заявителем, чье предложение о заключении Концессионного соглашения было признано соответствующим требованиям Конкурсной документации и ему было предложено заключить Концессионное соглашение, заключено Концессионное соглашение – Задаток, возвращается в течение 5 (пяти) рабочих дней со дня подписания Концессионного соглашения;</w:t>
      </w:r>
    </w:p>
    <w:p w14:paraId="05A7345B" w14:textId="3FADDC53"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9A7EF5" w:rsidRPr="004A0A38">
        <w:rPr>
          <w:rFonts w:ascii="Times New Roman" w:hAnsi="Times New Roman"/>
          <w:sz w:val="24"/>
          <w:szCs w:val="24"/>
        </w:rPr>
        <w:t>.12</w:t>
      </w:r>
      <w:r w:rsidR="00F7548F" w:rsidRPr="004A0A38">
        <w:rPr>
          <w:rFonts w:ascii="Times New Roman" w:hAnsi="Times New Roman"/>
          <w:sz w:val="24"/>
          <w:szCs w:val="24"/>
        </w:rPr>
        <w:t xml:space="preserve">. </w:t>
      </w:r>
      <w:r w:rsidR="0001135D" w:rsidRPr="004A0A38">
        <w:rPr>
          <w:rFonts w:ascii="Times New Roman" w:hAnsi="Times New Roman"/>
          <w:sz w:val="24"/>
          <w:szCs w:val="24"/>
        </w:rPr>
        <w:t xml:space="preserve">В случае, если Участник Конкурса участвовал в Конкурсе, но </w:t>
      </w:r>
      <w:r w:rsidR="0059796D" w:rsidRPr="004A0A38">
        <w:rPr>
          <w:rFonts w:ascii="Times New Roman" w:hAnsi="Times New Roman"/>
          <w:sz w:val="24"/>
          <w:szCs w:val="24"/>
        </w:rPr>
        <w:t xml:space="preserve">не </w:t>
      </w:r>
      <w:r w:rsidR="00F7548F" w:rsidRPr="004A0A38">
        <w:rPr>
          <w:rFonts w:ascii="Times New Roman" w:hAnsi="Times New Roman"/>
          <w:sz w:val="24"/>
          <w:szCs w:val="24"/>
        </w:rPr>
        <w:t>ста</w:t>
      </w:r>
      <w:r w:rsidR="0001135D" w:rsidRPr="004A0A38">
        <w:rPr>
          <w:rFonts w:ascii="Times New Roman" w:hAnsi="Times New Roman"/>
          <w:sz w:val="24"/>
          <w:szCs w:val="24"/>
        </w:rPr>
        <w:t>л</w:t>
      </w:r>
      <w:r w:rsidR="00F7548F" w:rsidRPr="004A0A38">
        <w:rPr>
          <w:rFonts w:ascii="Times New Roman" w:hAnsi="Times New Roman"/>
          <w:sz w:val="24"/>
          <w:szCs w:val="24"/>
        </w:rPr>
        <w:t xml:space="preserve"> Победител</w:t>
      </w:r>
      <w:r w:rsidR="0001135D" w:rsidRPr="004A0A38">
        <w:rPr>
          <w:rFonts w:ascii="Times New Roman" w:hAnsi="Times New Roman"/>
          <w:sz w:val="24"/>
          <w:szCs w:val="24"/>
        </w:rPr>
        <w:t>ем, его К</w:t>
      </w:r>
      <w:r w:rsidR="00F7548F" w:rsidRPr="004A0A38">
        <w:rPr>
          <w:rFonts w:ascii="Times New Roman" w:hAnsi="Times New Roman"/>
          <w:sz w:val="24"/>
          <w:szCs w:val="24"/>
        </w:rPr>
        <w:t xml:space="preserve">онкурсное предложение не является признанным единственно </w:t>
      </w:r>
      <w:r w:rsidR="00F7548F" w:rsidRPr="004A0A38">
        <w:rPr>
          <w:rFonts w:ascii="Times New Roman" w:hAnsi="Times New Roman"/>
          <w:sz w:val="24"/>
          <w:szCs w:val="24"/>
        </w:rPr>
        <w:lastRenderedPageBreak/>
        <w:t>соответс</w:t>
      </w:r>
      <w:r w:rsidR="00D92C77" w:rsidRPr="004A0A38">
        <w:rPr>
          <w:rFonts w:ascii="Times New Roman" w:hAnsi="Times New Roman"/>
          <w:sz w:val="24"/>
          <w:szCs w:val="24"/>
        </w:rPr>
        <w:t>твующим Конкурсной документации</w:t>
      </w:r>
      <w:r w:rsidR="00F7548F" w:rsidRPr="004A0A38">
        <w:rPr>
          <w:rFonts w:ascii="Times New Roman" w:hAnsi="Times New Roman"/>
          <w:sz w:val="24"/>
          <w:szCs w:val="24"/>
        </w:rPr>
        <w:t xml:space="preserve"> - </w:t>
      </w:r>
      <w:r w:rsidR="00D92C77" w:rsidRPr="004A0A38">
        <w:rPr>
          <w:rFonts w:ascii="Times New Roman" w:hAnsi="Times New Roman"/>
          <w:sz w:val="24"/>
          <w:szCs w:val="24"/>
        </w:rPr>
        <w:t xml:space="preserve">Задаток, возвращается </w:t>
      </w:r>
      <w:r w:rsidR="00F7548F" w:rsidRPr="004A0A38">
        <w:rPr>
          <w:rFonts w:ascii="Times New Roman" w:hAnsi="Times New Roman"/>
          <w:sz w:val="24"/>
          <w:szCs w:val="24"/>
        </w:rPr>
        <w:t>в течение 5 (пяти) рабочих дней со дня подписания протокола о результатах проведения Конкурса;</w:t>
      </w:r>
    </w:p>
    <w:p w14:paraId="7A904997" w14:textId="2ABA5DBD" w:rsidR="00F7548F" w:rsidRPr="004A0A38" w:rsidRDefault="009A7EF5"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9.8.13</w:t>
      </w:r>
      <w:r w:rsidR="0001135D" w:rsidRPr="004A0A38">
        <w:rPr>
          <w:rFonts w:ascii="Times New Roman" w:hAnsi="Times New Roman"/>
          <w:sz w:val="24"/>
          <w:szCs w:val="24"/>
        </w:rPr>
        <w:t xml:space="preserve">. </w:t>
      </w:r>
      <w:r w:rsidR="00F7548F" w:rsidRPr="004A0A38">
        <w:rPr>
          <w:rFonts w:ascii="Times New Roman" w:hAnsi="Times New Roman"/>
          <w:sz w:val="24"/>
          <w:szCs w:val="24"/>
        </w:rPr>
        <w:t>В случае</w:t>
      </w:r>
      <w:r w:rsidR="0001135D" w:rsidRPr="004A0A38">
        <w:rPr>
          <w:rFonts w:ascii="Times New Roman" w:hAnsi="Times New Roman"/>
          <w:sz w:val="24"/>
          <w:szCs w:val="24"/>
        </w:rPr>
        <w:t>,</w:t>
      </w:r>
      <w:r w:rsidR="00F7548F" w:rsidRPr="004A0A38">
        <w:rPr>
          <w:rFonts w:ascii="Times New Roman" w:hAnsi="Times New Roman"/>
          <w:sz w:val="24"/>
          <w:szCs w:val="24"/>
        </w:rPr>
        <w:t xml:space="preserve"> если с победителем Конкурса, единственным Участником Конкурса, чье Конкурсное предложение было признано соответствующим требованиям Конкурсной документации и ему было предложено заключить Концессионное </w:t>
      </w:r>
      <w:r w:rsidR="0001135D" w:rsidRPr="004A0A38">
        <w:rPr>
          <w:rFonts w:ascii="Times New Roman" w:hAnsi="Times New Roman"/>
          <w:sz w:val="24"/>
          <w:szCs w:val="24"/>
        </w:rPr>
        <w:t>с</w:t>
      </w:r>
      <w:r w:rsidR="00F7548F" w:rsidRPr="004A0A38">
        <w:rPr>
          <w:rFonts w:ascii="Times New Roman" w:hAnsi="Times New Roman"/>
          <w:sz w:val="24"/>
          <w:szCs w:val="24"/>
        </w:rPr>
        <w:t>оглашение, заключ</w:t>
      </w:r>
      <w:r w:rsidR="006D5511" w:rsidRPr="004A0A38">
        <w:rPr>
          <w:rFonts w:ascii="Times New Roman" w:hAnsi="Times New Roman"/>
          <w:sz w:val="24"/>
          <w:szCs w:val="24"/>
        </w:rPr>
        <w:t xml:space="preserve">ено Концессионное </w:t>
      </w:r>
      <w:r w:rsidR="0001135D" w:rsidRPr="004A0A38">
        <w:rPr>
          <w:rFonts w:ascii="Times New Roman" w:hAnsi="Times New Roman"/>
          <w:sz w:val="24"/>
          <w:szCs w:val="24"/>
        </w:rPr>
        <w:t>с</w:t>
      </w:r>
      <w:r w:rsidR="006D5511" w:rsidRPr="004A0A38">
        <w:rPr>
          <w:rFonts w:ascii="Times New Roman" w:hAnsi="Times New Roman"/>
          <w:sz w:val="24"/>
          <w:szCs w:val="24"/>
        </w:rPr>
        <w:t>оглашение – З</w:t>
      </w:r>
      <w:r w:rsidR="00F7548F" w:rsidRPr="004A0A38">
        <w:rPr>
          <w:rFonts w:ascii="Times New Roman" w:hAnsi="Times New Roman"/>
          <w:sz w:val="24"/>
          <w:szCs w:val="24"/>
        </w:rPr>
        <w:t xml:space="preserve">адаток, возвращается в течение 5 (пяти) рабочих дней со дня подписания Концессионного </w:t>
      </w:r>
      <w:r w:rsidR="0059796D" w:rsidRPr="004A0A38">
        <w:rPr>
          <w:rFonts w:ascii="Times New Roman" w:hAnsi="Times New Roman"/>
          <w:sz w:val="24"/>
          <w:szCs w:val="24"/>
        </w:rPr>
        <w:t>с</w:t>
      </w:r>
      <w:r w:rsidR="00F7548F" w:rsidRPr="004A0A38">
        <w:rPr>
          <w:rFonts w:ascii="Times New Roman" w:hAnsi="Times New Roman"/>
          <w:sz w:val="24"/>
          <w:szCs w:val="24"/>
        </w:rPr>
        <w:t>оглашения</w:t>
      </w:r>
      <w:r w:rsidR="0001135D" w:rsidRPr="004A0A38">
        <w:rPr>
          <w:rFonts w:ascii="Times New Roman" w:hAnsi="Times New Roman"/>
          <w:sz w:val="24"/>
          <w:szCs w:val="24"/>
        </w:rPr>
        <w:t>;</w:t>
      </w:r>
    </w:p>
    <w:p w14:paraId="0C643173" w14:textId="4D6E9BE8" w:rsidR="00F7548F" w:rsidRPr="004A0A38" w:rsidRDefault="00406B99" w:rsidP="00927E10">
      <w:pPr>
        <w:widowControl w:val="0"/>
        <w:ind w:left="0" w:firstLine="567"/>
        <w:jc w:val="both"/>
        <w:rPr>
          <w:rFonts w:ascii="Times New Roman" w:hAnsi="Times New Roman"/>
          <w:sz w:val="24"/>
          <w:szCs w:val="24"/>
        </w:rPr>
      </w:pPr>
      <w:r w:rsidRPr="004A0A38">
        <w:rPr>
          <w:rFonts w:ascii="Times New Roman" w:hAnsi="Times New Roman"/>
          <w:sz w:val="24"/>
          <w:szCs w:val="24"/>
        </w:rPr>
        <w:t>9</w:t>
      </w:r>
      <w:r w:rsidR="000942F8" w:rsidRPr="004A0A38">
        <w:rPr>
          <w:rFonts w:ascii="Times New Roman" w:hAnsi="Times New Roman"/>
          <w:sz w:val="24"/>
          <w:szCs w:val="24"/>
        </w:rPr>
        <w:t>.8</w:t>
      </w:r>
      <w:r w:rsidR="0001135D" w:rsidRPr="004A0A38">
        <w:rPr>
          <w:rFonts w:ascii="Times New Roman" w:hAnsi="Times New Roman"/>
          <w:sz w:val="24"/>
          <w:szCs w:val="24"/>
        </w:rPr>
        <w:t>.</w:t>
      </w:r>
      <w:r w:rsidR="00A63B42" w:rsidRPr="004A0A38">
        <w:rPr>
          <w:rFonts w:ascii="Times New Roman" w:hAnsi="Times New Roman"/>
          <w:sz w:val="24"/>
          <w:szCs w:val="24"/>
        </w:rPr>
        <w:t>14</w:t>
      </w:r>
      <w:r w:rsidR="00F7548F" w:rsidRPr="004A0A38">
        <w:rPr>
          <w:rFonts w:ascii="Times New Roman" w:hAnsi="Times New Roman"/>
          <w:sz w:val="24"/>
          <w:szCs w:val="24"/>
        </w:rPr>
        <w:t xml:space="preserve">. В случае отказа Концедента от подписания Концессионного </w:t>
      </w:r>
      <w:r w:rsidR="0001135D" w:rsidRPr="004A0A38">
        <w:rPr>
          <w:rFonts w:ascii="Times New Roman" w:hAnsi="Times New Roman"/>
          <w:sz w:val="24"/>
          <w:szCs w:val="24"/>
        </w:rPr>
        <w:t>с</w:t>
      </w:r>
      <w:r w:rsidR="00F7548F" w:rsidRPr="004A0A38">
        <w:rPr>
          <w:rFonts w:ascii="Times New Roman" w:hAnsi="Times New Roman"/>
          <w:sz w:val="24"/>
          <w:szCs w:val="24"/>
        </w:rPr>
        <w:t xml:space="preserve">оглашения по причинам, </w:t>
      </w:r>
      <w:r w:rsidR="004E2D32" w:rsidRPr="004A0A38">
        <w:rPr>
          <w:rFonts w:ascii="Times New Roman" w:hAnsi="Times New Roman"/>
          <w:sz w:val="24"/>
          <w:szCs w:val="24"/>
        </w:rPr>
        <w:t xml:space="preserve">не </w:t>
      </w:r>
      <w:r w:rsidR="00F7548F" w:rsidRPr="004A0A38">
        <w:rPr>
          <w:rFonts w:ascii="Times New Roman" w:hAnsi="Times New Roman"/>
          <w:sz w:val="24"/>
          <w:szCs w:val="24"/>
        </w:rPr>
        <w:t xml:space="preserve">связанным с уклонением лица от подписания Концессионного </w:t>
      </w:r>
      <w:r w:rsidR="0001135D" w:rsidRPr="004A0A38">
        <w:rPr>
          <w:rFonts w:ascii="Times New Roman" w:hAnsi="Times New Roman"/>
          <w:sz w:val="24"/>
          <w:szCs w:val="24"/>
        </w:rPr>
        <w:t>с</w:t>
      </w:r>
      <w:r w:rsidR="00F7548F" w:rsidRPr="004A0A38">
        <w:rPr>
          <w:rFonts w:ascii="Times New Roman" w:hAnsi="Times New Roman"/>
          <w:sz w:val="24"/>
          <w:szCs w:val="24"/>
        </w:rPr>
        <w:t>оглашения, – сумма задатка возвращается в течение 5 (пяти) рабочих дней со дня принятия решения о таком отказе.</w:t>
      </w:r>
    </w:p>
    <w:p w14:paraId="7AC9CB89" w14:textId="22B1AD51" w:rsidR="0014031B" w:rsidRPr="004A0A38" w:rsidRDefault="00406B99"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9</w:t>
      </w:r>
      <w:r w:rsidR="000942F8" w:rsidRPr="004A0A38">
        <w:rPr>
          <w:rFonts w:ascii="Times New Roman" w:hAnsi="Times New Roman" w:cs="Times New Roman"/>
          <w:b w:val="0"/>
          <w:sz w:val="24"/>
          <w:szCs w:val="24"/>
        </w:rPr>
        <w:t>.9</w:t>
      </w:r>
      <w:r w:rsidR="009020CD" w:rsidRPr="004A0A38">
        <w:rPr>
          <w:rFonts w:ascii="Times New Roman" w:hAnsi="Times New Roman" w:cs="Times New Roman"/>
          <w:b w:val="0"/>
          <w:sz w:val="24"/>
          <w:szCs w:val="24"/>
        </w:rPr>
        <w:t xml:space="preserve">. </w:t>
      </w:r>
      <w:r w:rsidR="0014031B" w:rsidRPr="004A0A38">
        <w:rPr>
          <w:rFonts w:ascii="Times New Roman" w:hAnsi="Times New Roman" w:cs="Times New Roman"/>
          <w:b w:val="0"/>
          <w:sz w:val="24"/>
          <w:szCs w:val="24"/>
        </w:rPr>
        <w:t>Сумма Задатка, вне зависимости от причин возврата такового, возвращается только в однократном размере. На сумму Задатка не подлежат начислению какие-либо проценты.</w:t>
      </w:r>
    </w:p>
    <w:p w14:paraId="2A9240E7" w14:textId="408AA5FA" w:rsidR="00607FD0" w:rsidRPr="004A0A38" w:rsidRDefault="0001135D" w:rsidP="00927E10">
      <w:pPr>
        <w:pStyle w:val="2"/>
        <w:keepNext w:val="0"/>
        <w:widowControl w:val="0"/>
        <w:numPr>
          <w:ilvl w:val="0"/>
          <w:numId w:val="0"/>
        </w:numPr>
        <w:spacing w:before="0" w:after="0" w:line="240" w:lineRule="auto"/>
        <w:ind w:firstLine="567"/>
        <w:jc w:val="both"/>
        <w:rPr>
          <w:rFonts w:ascii="Times New Roman" w:hAnsi="Times New Roman" w:cs="Times New Roman"/>
          <w:b w:val="0"/>
          <w:sz w:val="24"/>
          <w:szCs w:val="24"/>
        </w:rPr>
      </w:pPr>
      <w:r w:rsidRPr="004A0A38">
        <w:rPr>
          <w:rFonts w:ascii="Times New Roman" w:hAnsi="Times New Roman" w:cs="Times New Roman"/>
          <w:b w:val="0"/>
          <w:sz w:val="24"/>
          <w:szCs w:val="24"/>
        </w:rPr>
        <w:t xml:space="preserve">9.10. Задаток не возвращается Концедентом в случае отказа или уклонения </w:t>
      </w:r>
      <w:r w:rsidR="00993425" w:rsidRPr="004A0A38">
        <w:rPr>
          <w:rFonts w:ascii="Times New Roman" w:hAnsi="Times New Roman" w:cs="Times New Roman"/>
          <w:b w:val="0"/>
          <w:sz w:val="24"/>
          <w:szCs w:val="24"/>
        </w:rPr>
        <w:t xml:space="preserve">заявителя, </w:t>
      </w:r>
      <w:r w:rsidR="00481517" w:rsidRPr="004A0A38">
        <w:rPr>
          <w:rFonts w:ascii="Times New Roman" w:hAnsi="Times New Roman" w:cs="Times New Roman"/>
          <w:b w:val="0"/>
          <w:sz w:val="24"/>
          <w:szCs w:val="24"/>
        </w:rPr>
        <w:t xml:space="preserve">участника конкурса или </w:t>
      </w:r>
      <w:r w:rsidRPr="004A0A38">
        <w:rPr>
          <w:rFonts w:ascii="Times New Roman" w:hAnsi="Times New Roman" w:cs="Times New Roman"/>
          <w:b w:val="0"/>
          <w:sz w:val="24"/>
          <w:szCs w:val="24"/>
        </w:rPr>
        <w:t>победителя Конкурса от подписания Концессионного соглашения в течение срока, установленного для подписания Концессионного соглашения.</w:t>
      </w:r>
      <w:r w:rsidR="00607FD0" w:rsidRPr="004A0A38">
        <w:rPr>
          <w:rFonts w:ascii="Times New Roman" w:hAnsi="Times New Roman" w:cs="Times New Roman"/>
          <w:b w:val="0"/>
          <w:sz w:val="24"/>
          <w:szCs w:val="24"/>
        </w:rPr>
        <w:br w:type="page"/>
      </w:r>
    </w:p>
    <w:p w14:paraId="47D0BAC1" w14:textId="77777777" w:rsidR="003D1C42" w:rsidRPr="004A0A38" w:rsidRDefault="00A178C2" w:rsidP="00927E10">
      <w:pPr>
        <w:widowControl w:val="0"/>
        <w:ind w:left="0" w:firstLine="567"/>
        <w:jc w:val="right"/>
        <w:rPr>
          <w:rFonts w:ascii="Times New Roman" w:hAnsi="Times New Roman"/>
          <w:sz w:val="24"/>
          <w:szCs w:val="24"/>
        </w:rPr>
      </w:pPr>
      <w:r w:rsidRPr="004A0A38">
        <w:rPr>
          <w:rFonts w:ascii="Times New Roman" w:hAnsi="Times New Roman"/>
          <w:sz w:val="24"/>
          <w:szCs w:val="24"/>
        </w:rPr>
        <w:lastRenderedPageBreak/>
        <w:t>П</w:t>
      </w:r>
      <w:r w:rsidR="008C61B5" w:rsidRPr="004A0A38">
        <w:rPr>
          <w:rFonts w:ascii="Times New Roman" w:hAnsi="Times New Roman"/>
          <w:sz w:val="24"/>
          <w:szCs w:val="24"/>
        </w:rPr>
        <w:t xml:space="preserve">риложение 1 </w:t>
      </w:r>
    </w:p>
    <w:p w14:paraId="2D9959FA" w14:textId="03181306" w:rsidR="006F5020" w:rsidRPr="004A0A38" w:rsidRDefault="006F5020" w:rsidP="00927E10">
      <w:pPr>
        <w:widowControl w:val="0"/>
        <w:ind w:left="0" w:firstLine="567"/>
        <w:jc w:val="right"/>
        <w:rPr>
          <w:rFonts w:ascii="Times New Roman" w:hAnsi="Times New Roman"/>
          <w:sz w:val="24"/>
          <w:szCs w:val="24"/>
        </w:rPr>
      </w:pPr>
      <w:r w:rsidRPr="004A0A38">
        <w:rPr>
          <w:rFonts w:ascii="Times New Roman" w:hAnsi="Times New Roman"/>
          <w:sz w:val="24"/>
          <w:szCs w:val="24"/>
        </w:rPr>
        <w:t xml:space="preserve">к </w:t>
      </w:r>
      <w:r w:rsidR="00731F95" w:rsidRPr="004A0A38">
        <w:rPr>
          <w:rFonts w:ascii="Times New Roman" w:hAnsi="Times New Roman"/>
          <w:sz w:val="24"/>
          <w:szCs w:val="24"/>
        </w:rPr>
        <w:t>ч</w:t>
      </w:r>
      <w:r w:rsidR="009612EE">
        <w:rPr>
          <w:rFonts w:ascii="Times New Roman" w:hAnsi="Times New Roman"/>
          <w:sz w:val="24"/>
          <w:szCs w:val="24"/>
        </w:rPr>
        <w:t>асти I</w:t>
      </w:r>
      <w:r w:rsidRPr="004A0A38">
        <w:rPr>
          <w:rFonts w:ascii="Times New Roman" w:hAnsi="Times New Roman"/>
          <w:sz w:val="24"/>
          <w:szCs w:val="24"/>
        </w:rPr>
        <w:t xml:space="preserve"> Конкурсной документации </w:t>
      </w:r>
    </w:p>
    <w:p w14:paraId="5DA2EA80" w14:textId="3E1A10DD" w:rsidR="00505C04" w:rsidRPr="004A0A38" w:rsidRDefault="00505C04" w:rsidP="00F1764E">
      <w:pPr>
        <w:widowControl w:val="0"/>
        <w:ind w:left="0" w:firstLine="0"/>
        <w:rPr>
          <w:rFonts w:ascii="Times New Roman" w:hAnsi="Times New Roman"/>
          <w:sz w:val="24"/>
          <w:szCs w:val="24"/>
        </w:rPr>
      </w:pPr>
    </w:p>
    <w:p w14:paraId="0B28E2AE" w14:textId="77777777" w:rsidR="006B1133" w:rsidRPr="004A0A38" w:rsidRDefault="008C61B5" w:rsidP="00927E10">
      <w:pPr>
        <w:widowControl w:val="0"/>
        <w:ind w:left="0" w:firstLine="567"/>
        <w:jc w:val="center"/>
        <w:rPr>
          <w:rFonts w:ascii="Times New Roman" w:hAnsi="Times New Roman"/>
          <w:b/>
          <w:sz w:val="24"/>
          <w:szCs w:val="24"/>
        </w:rPr>
      </w:pPr>
      <w:r w:rsidRPr="004A0A38">
        <w:rPr>
          <w:rFonts w:ascii="Times New Roman" w:hAnsi="Times New Roman"/>
          <w:b/>
          <w:sz w:val="24"/>
          <w:szCs w:val="24"/>
        </w:rPr>
        <w:t>Термины и определе</w:t>
      </w:r>
      <w:r w:rsidR="00A2750E" w:rsidRPr="004A0A38">
        <w:rPr>
          <w:rFonts w:ascii="Times New Roman" w:hAnsi="Times New Roman"/>
          <w:b/>
          <w:sz w:val="24"/>
          <w:szCs w:val="24"/>
        </w:rPr>
        <w:t xml:space="preserve">ния, используемые в </w:t>
      </w:r>
    </w:p>
    <w:p w14:paraId="185EFFDE" w14:textId="6165E224" w:rsidR="004559D7" w:rsidRPr="004A0A38" w:rsidRDefault="00A2750E" w:rsidP="002900F2">
      <w:pPr>
        <w:widowControl w:val="0"/>
        <w:ind w:left="0" w:firstLine="567"/>
        <w:jc w:val="center"/>
        <w:rPr>
          <w:rFonts w:ascii="Times New Roman" w:hAnsi="Times New Roman"/>
          <w:b/>
          <w:sz w:val="24"/>
          <w:szCs w:val="24"/>
        </w:rPr>
      </w:pPr>
      <w:r w:rsidRPr="004A0A38">
        <w:rPr>
          <w:rFonts w:ascii="Times New Roman" w:hAnsi="Times New Roman"/>
          <w:b/>
          <w:sz w:val="24"/>
          <w:szCs w:val="24"/>
        </w:rPr>
        <w:t>Конкурсной д</w:t>
      </w:r>
      <w:r w:rsidR="008C61B5" w:rsidRPr="004A0A38">
        <w:rPr>
          <w:rFonts w:ascii="Times New Roman" w:hAnsi="Times New Roman"/>
          <w:b/>
          <w:sz w:val="24"/>
          <w:szCs w:val="24"/>
        </w:rPr>
        <w:t xml:space="preserve">окументации </w:t>
      </w:r>
    </w:p>
    <w:p w14:paraId="25D36A3B" w14:textId="77777777" w:rsidR="00C027C0" w:rsidRPr="004A0A38" w:rsidRDefault="00C027C0" w:rsidP="00927E10">
      <w:pPr>
        <w:widowControl w:val="0"/>
        <w:ind w:left="0" w:firstLine="567"/>
        <w:jc w:val="center"/>
        <w:rPr>
          <w:rFonts w:ascii="Times New Roman" w:hAnsi="Times New Roman"/>
          <w:b/>
          <w:sz w:val="24"/>
          <w:szCs w:val="24"/>
        </w:rPr>
      </w:pPr>
    </w:p>
    <w:tbl>
      <w:tblPr>
        <w:tblStyle w:val="ac"/>
        <w:tblW w:w="0" w:type="auto"/>
        <w:tblLook w:val="04A0" w:firstRow="1" w:lastRow="0" w:firstColumn="1" w:lastColumn="0" w:noHBand="0" w:noVBand="1"/>
      </w:tblPr>
      <w:tblGrid>
        <w:gridCol w:w="3060"/>
        <w:gridCol w:w="6285"/>
      </w:tblGrid>
      <w:tr w:rsidR="006B1133" w:rsidRPr="004A0A38" w14:paraId="18B834E4" w14:textId="77777777" w:rsidTr="00613464">
        <w:tc>
          <w:tcPr>
            <w:tcW w:w="3060" w:type="dxa"/>
          </w:tcPr>
          <w:p w14:paraId="1C1F35B7" w14:textId="1A136290" w:rsidR="006B1133" w:rsidRPr="004A0A38" w:rsidRDefault="006B1133" w:rsidP="007969F5">
            <w:pPr>
              <w:pStyle w:val="ConsPlusNormal"/>
              <w:rPr>
                <w:b/>
                <w:szCs w:val="20"/>
              </w:rPr>
            </w:pPr>
            <w:r w:rsidRPr="004A0A38">
              <w:rPr>
                <w:b/>
                <w:szCs w:val="20"/>
              </w:rPr>
              <w:t>График проведения Конкурса</w:t>
            </w:r>
          </w:p>
        </w:tc>
        <w:tc>
          <w:tcPr>
            <w:tcW w:w="6285" w:type="dxa"/>
          </w:tcPr>
          <w:p w14:paraId="745C6C6B" w14:textId="11F780CD" w:rsidR="006B1133" w:rsidRPr="004A0A38" w:rsidRDefault="006B1133" w:rsidP="00924BB7">
            <w:pPr>
              <w:pStyle w:val="ConsPlusNormal"/>
              <w:jc w:val="both"/>
              <w:rPr>
                <w:b/>
                <w:szCs w:val="20"/>
              </w:rPr>
            </w:pPr>
            <w:r w:rsidRPr="004A0A38">
              <w:rPr>
                <w:szCs w:val="20"/>
              </w:rPr>
              <w:t xml:space="preserve">основные этапы и предусматриваемые сроки проведения отдельных процедур </w:t>
            </w:r>
            <w:r w:rsidR="00C10AB0" w:rsidRPr="004A0A38">
              <w:rPr>
                <w:szCs w:val="20"/>
              </w:rPr>
              <w:t xml:space="preserve">открытого </w:t>
            </w:r>
            <w:r w:rsidRPr="004A0A38">
              <w:rPr>
                <w:szCs w:val="20"/>
              </w:rPr>
              <w:t>Конкурса на право заключения Концессионного соглашения.</w:t>
            </w:r>
          </w:p>
        </w:tc>
      </w:tr>
      <w:tr w:rsidR="006B1133" w:rsidRPr="004A0A38" w14:paraId="40492B37" w14:textId="77777777" w:rsidTr="00613464">
        <w:tc>
          <w:tcPr>
            <w:tcW w:w="3060" w:type="dxa"/>
          </w:tcPr>
          <w:p w14:paraId="6DD1D795" w14:textId="02DE1F2A" w:rsidR="006B1133" w:rsidRPr="004A0A38" w:rsidRDefault="006B1133" w:rsidP="007969F5">
            <w:pPr>
              <w:pStyle w:val="ConsPlusNormal"/>
              <w:rPr>
                <w:b/>
                <w:szCs w:val="20"/>
              </w:rPr>
            </w:pPr>
            <w:r w:rsidRPr="004A0A38">
              <w:rPr>
                <w:b/>
              </w:rPr>
              <w:t>Договор аренды земельного участка</w:t>
            </w:r>
          </w:p>
        </w:tc>
        <w:tc>
          <w:tcPr>
            <w:tcW w:w="6285" w:type="dxa"/>
          </w:tcPr>
          <w:p w14:paraId="26485748" w14:textId="31D476EE" w:rsidR="006B1133" w:rsidRPr="004A0A38" w:rsidRDefault="006B1133" w:rsidP="00924BB7">
            <w:pPr>
              <w:pStyle w:val="ConsPlusNormal"/>
              <w:jc w:val="both"/>
              <w:rPr>
                <w:b/>
                <w:szCs w:val="20"/>
              </w:rPr>
            </w:pPr>
            <w:r w:rsidRPr="004A0A38">
              <w:t>договор аренды земельного участка (земельных участков), заключаемый между Концедентом, в качестве Арендодателя, и Концессионером, в качестве Арендатора.</w:t>
            </w:r>
          </w:p>
        </w:tc>
      </w:tr>
      <w:tr w:rsidR="006B1133" w:rsidRPr="004A0A38" w14:paraId="4A4CF90D" w14:textId="77777777" w:rsidTr="00613464">
        <w:tc>
          <w:tcPr>
            <w:tcW w:w="3060" w:type="dxa"/>
          </w:tcPr>
          <w:p w14:paraId="520BB073" w14:textId="44073B87" w:rsidR="006B1133" w:rsidRPr="004A0A38" w:rsidRDefault="006B1133" w:rsidP="0003778D">
            <w:pPr>
              <w:pStyle w:val="ConsPlusNormal"/>
              <w:jc w:val="both"/>
              <w:rPr>
                <w:b/>
                <w:szCs w:val="20"/>
              </w:rPr>
            </w:pPr>
            <w:r w:rsidRPr="004A0A38">
              <w:rPr>
                <w:b/>
              </w:rPr>
              <w:t>Задаток</w:t>
            </w:r>
          </w:p>
        </w:tc>
        <w:tc>
          <w:tcPr>
            <w:tcW w:w="6285" w:type="dxa"/>
          </w:tcPr>
          <w:p w14:paraId="257D12F5" w14:textId="56E7FE11" w:rsidR="006B1133" w:rsidRPr="004A0A38" w:rsidRDefault="006B1133" w:rsidP="005B30FF">
            <w:pPr>
              <w:pStyle w:val="ConsPlusNormal"/>
              <w:jc w:val="both"/>
              <w:rPr>
                <w:b/>
                <w:szCs w:val="20"/>
              </w:rPr>
            </w:pPr>
            <w:r w:rsidRPr="004A0A38">
              <w:rPr>
                <w:szCs w:val="20"/>
              </w:rPr>
              <w:t xml:space="preserve">денежные средства, внесенные </w:t>
            </w:r>
            <w:r w:rsidR="005B30FF" w:rsidRPr="004A0A38">
              <w:rPr>
                <w:szCs w:val="20"/>
              </w:rPr>
              <w:t xml:space="preserve">Заявителем </w:t>
            </w:r>
            <w:r w:rsidRPr="004A0A38">
              <w:rPr>
                <w:szCs w:val="20"/>
              </w:rPr>
              <w:t xml:space="preserve"> в соответствии с разделом 9 </w:t>
            </w:r>
            <w:r w:rsidR="00E422AF" w:rsidRPr="004A0A38">
              <w:rPr>
                <w:szCs w:val="20"/>
              </w:rPr>
              <w:t>ч</w:t>
            </w:r>
            <w:r w:rsidR="00062128">
              <w:rPr>
                <w:szCs w:val="20"/>
              </w:rPr>
              <w:t xml:space="preserve">асти </w:t>
            </w:r>
            <w:r w:rsidR="00062128">
              <w:rPr>
                <w:szCs w:val="20"/>
                <w:lang w:val="en-US"/>
              </w:rPr>
              <w:t>I</w:t>
            </w:r>
            <w:r w:rsidRPr="004A0A38">
              <w:rPr>
                <w:szCs w:val="20"/>
              </w:rPr>
              <w:t xml:space="preserve"> </w:t>
            </w:r>
            <w:r w:rsidR="00062128">
              <w:rPr>
                <w:szCs w:val="20"/>
              </w:rPr>
              <w:t>«</w:t>
            </w:r>
            <w:r w:rsidRPr="004A0A38">
              <w:rPr>
                <w:szCs w:val="20"/>
              </w:rPr>
              <w:t>Общие положения</w:t>
            </w:r>
            <w:r w:rsidR="00062128">
              <w:rPr>
                <w:szCs w:val="20"/>
              </w:rPr>
              <w:t>»</w:t>
            </w:r>
            <w:r w:rsidRPr="004A0A38">
              <w:rPr>
                <w:szCs w:val="20"/>
              </w:rPr>
              <w:t xml:space="preserve"> Конкурсной документации в целях обеспечения исполнения им своих обязательств по заключению Концессионного соглашения.</w:t>
            </w:r>
          </w:p>
        </w:tc>
      </w:tr>
      <w:tr w:rsidR="006B1133" w:rsidRPr="004A0A38" w14:paraId="773E365E" w14:textId="77777777" w:rsidTr="00613464">
        <w:tc>
          <w:tcPr>
            <w:tcW w:w="3060" w:type="dxa"/>
          </w:tcPr>
          <w:p w14:paraId="05FB3C78" w14:textId="4F2F5B02" w:rsidR="006B1133" w:rsidRPr="004A0A38" w:rsidRDefault="006B1133" w:rsidP="0003778D">
            <w:pPr>
              <w:pStyle w:val="ConsPlusNormal"/>
              <w:jc w:val="both"/>
              <w:rPr>
                <w:b/>
                <w:szCs w:val="20"/>
              </w:rPr>
            </w:pPr>
            <w:r w:rsidRPr="004A0A38">
              <w:rPr>
                <w:b/>
              </w:rPr>
              <w:t>Заявитель</w:t>
            </w:r>
          </w:p>
        </w:tc>
        <w:tc>
          <w:tcPr>
            <w:tcW w:w="6285" w:type="dxa"/>
          </w:tcPr>
          <w:p w14:paraId="124B8BC8" w14:textId="13057D01" w:rsidR="006B1133" w:rsidRPr="004A0A38" w:rsidRDefault="006B1133" w:rsidP="00814BE1">
            <w:pPr>
              <w:pStyle w:val="ConsPlusNormal"/>
              <w:jc w:val="both"/>
              <w:rPr>
                <w:b/>
                <w:szCs w:val="20"/>
              </w:rPr>
            </w:pPr>
            <w:r w:rsidRPr="004A0A38">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 представившее Заявку на участие в Конкурсе.</w:t>
            </w:r>
          </w:p>
        </w:tc>
      </w:tr>
      <w:tr w:rsidR="006B1133" w:rsidRPr="004A0A38" w14:paraId="4FD3A1AE" w14:textId="77777777" w:rsidTr="00613464">
        <w:tc>
          <w:tcPr>
            <w:tcW w:w="3060" w:type="dxa"/>
          </w:tcPr>
          <w:p w14:paraId="28B8B5A0" w14:textId="1BCCF048" w:rsidR="006B1133" w:rsidRPr="004A0A38" w:rsidRDefault="006B1133" w:rsidP="0003778D">
            <w:pPr>
              <w:pStyle w:val="ConsPlusNormal"/>
              <w:jc w:val="both"/>
              <w:rPr>
                <w:b/>
                <w:szCs w:val="20"/>
              </w:rPr>
            </w:pPr>
            <w:r w:rsidRPr="004A0A38">
              <w:rPr>
                <w:b/>
              </w:rPr>
              <w:t>Заявка на участие в конкурсе (Заявка)</w:t>
            </w:r>
          </w:p>
        </w:tc>
        <w:tc>
          <w:tcPr>
            <w:tcW w:w="6285" w:type="dxa"/>
          </w:tcPr>
          <w:p w14:paraId="511C902B" w14:textId="7F8181A7" w:rsidR="006B1133" w:rsidRPr="004A0A38" w:rsidRDefault="006B1133" w:rsidP="00B6031F">
            <w:pPr>
              <w:pStyle w:val="ConsPlusNormal"/>
              <w:jc w:val="both"/>
              <w:rPr>
                <w:b/>
                <w:szCs w:val="20"/>
              </w:rPr>
            </w:pPr>
            <w:r w:rsidRPr="004A0A38">
              <w:t xml:space="preserve">комплект документов, представленный Заявителем в Конкурсную комиссию в целях прохождения Предварительного отбора  участников и получения </w:t>
            </w:r>
            <w:r w:rsidRPr="004A0A38">
              <w:rPr>
                <w:szCs w:val="20"/>
              </w:rPr>
              <w:t xml:space="preserve">права на участие в </w:t>
            </w:r>
            <w:r w:rsidR="00622C7A" w:rsidRPr="004A0A38">
              <w:rPr>
                <w:szCs w:val="20"/>
              </w:rPr>
              <w:t>К</w:t>
            </w:r>
            <w:r w:rsidRPr="004A0A38">
              <w:rPr>
                <w:szCs w:val="20"/>
              </w:rPr>
              <w:t xml:space="preserve">онкурсном отборе в соответствии с требованиями </w:t>
            </w:r>
            <w:r w:rsidR="00B6031F" w:rsidRPr="004A0A38">
              <w:rPr>
                <w:szCs w:val="20"/>
              </w:rPr>
              <w:t>ч</w:t>
            </w:r>
            <w:r w:rsidR="00062128">
              <w:rPr>
                <w:szCs w:val="20"/>
              </w:rPr>
              <w:t>асти II</w:t>
            </w:r>
            <w:r w:rsidRPr="004A0A38">
              <w:rPr>
                <w:szCs w:val="20"/>
              </w:rPr>
              <w:t xml:space="preserve"> </w:t>
            </w:r>
            <w:r w:rsidR="00062128">
              <w:rPr>
                <w:szCs w:val="20"/>
              </w:rPr>
              <w:t>«</w:t>
            </w:r>
            <w:r w:rsidRPr="004A0A38">
              <w:rPr>
                <w:szCs w:val="20"/>
              </w:rPr>
              <w:t>Предварительный отбор</w:t>
            </w:r>
            <w:r w:rsidR="00062128">
              <w:rPr>
                <w:szCs w:val="20"/>
              </w:rPr>
              <w:t>»</w:t>
            </w:r>
            <w:r w:rsidRPr="004A0A38">
              <w:rPr>
                <w:szCs w:val="20"/>
              </w:rPr>
              <w:t xml:space="preserve"> Конкурсной документации.</w:t>
            </w:r>
          </w:p>
        </w:tc>
      </w:tr>
      <w:tr w:rsidR="006B1133" w:rsidRPr="004A0A38" w14:paraId="72C375BB" w14:textId="77777777" w:rsidTr="00613464">
        <w:tc>
          <w:tcPr>
            <w:tcW w:w="3060" w:type="dxa"/>
          </w:tcPr>
          <w:p w14:paraId="04EE64CF" w14:textId="40DA4674" w:rsidR="006B1133" w:rsidRPr="004A0A38" w:rsidRDefault="006B1133" w:rsidP="0003778D">
            <w:pPr>
              <w:pStyle w:val="ConsPlusNormal"/>
              <w:jc w:val="both"/>
              <w:rPr>
                <w:b/>
                <w:szCs w:val="20"/>
              </w:rPr>
            </w:pPr>
            <w:r w:rsidRPr="004A0A38">
              <w:rPr>
                <w:b/>
                <w:szCs w:val="20"/>
              </w:rPr>
              <w:t>Инвестиции Концессионера</w:t>
            </w:r>
          </w:p>
        </w:tc>
        <w:tc>
          <w:tcPr>
            <w:tcW w:w="6285" w:type="dxa"/>
          </w:tcPr>
          <w:p w14:paraId="489E0F72" w14:textId="638F9879" w:rsidR="006B1133" w:rsidRPr="004A0A38" w:rsidRDefault="00504F7C" w:rsidP="00814BE1">
            <w:pPr>
              <w:pStyle w:val="ConsPlusNormal"/>
              <w:jc w:val="both"/>
              <w:rPr>
                <w:szCs w:val="20"/>
              </w:rPr>
            </w:pPr>
            <w:r w:rsidRPr="004A0A38">
              <w:rPr>
                <w:szCs w:val="20"/>
              </w:rPr>
              <w:t>в</w:t>
            </w:r>
            <w:r w:rsidR="000D3545" w:rsidRPr="004A0A38">
              <w:rPr>
                <w:szCs w:val="20"/>
              </w:rPr>
              <w:t>ложения Концессионера в реконструкцию</w:t>
            </w:r>
            <w:r w:rsidR="006B1133" w:rsidRPr="004A0A38">
              <w:rPr>
                <w:szCs w:val="20"/>
              </w:rPr>
              <w:t xml:space="preserve"> Объекта Концессионного соглашения, которые могут включать собственные, а также привлеченные (заемные) средства.</w:t>
            </w:r>
          </w:p>
        </w:tc>
      </w:tr>
      <w:tr w:rsidR="007E76DE" w:rsidRPr="004A0A38" w14:paraId="25F55CFF" w14:textId="77777777" w:rsidTr="00613464">
        <w:tc>
          <w:tcPr>
            <w:tcW w:w="3060" w:type="dxa"/>
          </w:tcPr>
          <w:p w14:paraId="1C778343" w14:textId="7F9AF349" w:rsidR="007E76DE" w:rsidRPr="004A0A38" w:rsidRDefault="007E76DE" w:rsidP="0003778D">
            <w:pPr>
              <w:pStyle w:val="ConsPlusNormal"/>
              <w:jc w:val="both"/>
              <w:rPr>
                <w:b/>
                <w:szCs w:val="20"/>
              </w:rPr>
            </w:pPr>
            <w:r>
              <w:rPr>
                <w:b/>
                <w:szCs w:val="20"/>
              </w:rPr>
              <w:t>Инвестиционный платеж</w:t>
            </w:r>
          </w:p>
        </w:tc>
        <w:tc>
          <w:tcPr>
            <w:tcW w:w="6285" w:type="dxa"/>
          </w:tcPr>
          <w:p w14:paraId="2FF35AF6" w14:textId="451DD7DD" w:rsidR="007E76DE" w:rsidRPr="004A0A38" w:rsidRDefault="00536AF9" w:rsidP="00A37154">
            <w:pPr>
              <w:pStyle w:val="ConsPlusNormal"/>
              <w:jc w:val="both"/>
              <w:rPr>
                <w:rFonts w:eastAsia="Calibri"/>
              </w:rPr>
            </w:pPr>
            <w:r>
              <w:rPr>
                <w:rFonts w:eastAsia="Calibri"/>
              </w:rPr>
              <w:t>плата</w:t>
            </w:r>
            <w:r w:rsidR="00444693">
              <w:rPr>
                <w:rFonts w:eastAsia="Calibri"/>
              </w:rPr>
              <w:t xml:space="preserve"> К</w:t>
            </w:r>
            <w:r>
              <w:rPr>
                <w:rFonts w:eastAsia="Calibri"/>
              </w:rPr>
              <w:t>онцедента предоставляется</w:t>
            </w:r>
            <w:r w:rsidR="0084217B" w:rsidRPr="0084217B">
              <w:rPr>
                <w:rFonts w:eastAsia="Calibri"/>
              </w:rPr>
              <w:t xml:space="preserve"> Концессионеру</w:t>
            </w:r>
            <w:r w:rsidR="0084217B">
              <w:rPr>
                <w:rFonts w:eastAsia="Calibri"/>
              </w:rPr>
              <w:t xml:space="preserve"> </w:t>
            </w:r>
            <w:r w:rsidR="0084217B" w:rsidRPr="0084217B">
              <w:rPr>
                <w:rFonts w:eastAsia="Calibri"/>
              </w:rPr>
              <w:t>в целях возмещения пос</w:t>
            </w:r>
            <w:r w:rsidR="00444693">
              <w:rPr>
                <w:rFonts w:eastAsia="Calibri"/>
              </w:rPr>
              <w:t>ле ввода в эксплуатацию затрат К</w:t>
            </w:r>
            <w:r w:rsidR="0084217B" w:rsidRPr="0084217B">
              <w:rPr>
                <w:rFonts w:eastAsia="Calibri"/>
              </w:rPr>
              <w:t>онцессионера в связи с реконструкцией (возмещения вложенных Концессионером собственных, заемных и (или) привлеченных инвестиций Концессионера), за исключением зат</w:t>
            </w:r>
            <w:r w:rsidR="00444693">
              <w:rPr>
                <w:rFonts w:eastAsia="Calibri"/>
              </w:rPr>
              <w:t>рат, возмещаемых путем выплаты Капитального Г</w:t>
            </w:r>
            <w:r w:rsidR="0084217B" w:rsidRPr="0084217B">
              <w:rPr>
                <w:rFonts w:eastAsia="Calibri"/>
              </w:rPr>
              <w:t>ранта</w:t>
            </w:r>
            <w:r w:rsidR="00444693">
              <w:rPr>
                <w:rFonts w:eastAsia="Calibri"/>
              </w:rPr>
              <w:t>.</w:t>
            </w:r>
          </w:p>
        </w:tc>
      </w:tr>
      <w:tr w:rsidR="003218C7" w:rsidRPr="004A0A38" w14:paraId="3303E9E6" w14:textId="77777777" w:rsidTr="00613464">
        <w:tc>
          <w:tcPr>
            <w:tcW w:w="3060" w:type="dxa"/>
          </w:tcPr>
          <w:p w14:paraId="314F754B" w14:textId="3830D833" w:rsidR="003218C7" w:rsidRPr="004A0A38" w:rsidRDefault="003218C7" w:rsidP="0003778D">
            <w:pPr>
              <w:pStyle w:val="ConsPlusNormal"/>
              <w:jc w:val="both"/>
              <w:rPr>
                <w:b/>
                <w:szCs w:val="20"/>
              </w:rPr>
            </w:pPr>
            <w:r w:rsidRPr="004A0A38">
              <w:rPr>
                <w:b/>
                <w:szCs w:val="20"/>
              </w:rPr>
              <w:t>Информационное помещение</w:t>
            </w:r>
          </w:p>
        </w:tc>
        <w:tc>
          <w:tcPr>
            <w:tcW w:w="6285" w:type="dxa"/>
          </w:tcPr>
          <w:p w14:paraId="50539EE7" w14:textId="6B56CE57" w:rsidR="003218C7" w:rsidRPr="004A0A38" w:rsidRDefault="003218C7" w:rsidP="00A37154">
            <w:pPr>
              <w:pStyle w:val="ConsPlusNormal"/>
              <w:jc w:val="both"/>
            </w:pPr>
            <w:r w:rsidRPr="004A0A38">
              <w:rPr>
                <w:rFonts w:eastAsia="Calibri"/>
              </w:rPr>
              <w:t>электронный информационный ресурс Концедента, в котором Участник Конкурса и (или) представители Участника Конкурса в соответствии с положениями Конкурсной документации и в порядке, определенном Концедентом, вправе осуществлять ознакомление с документами и материалами, относящимися к Конкурсу и Концессионному соглашению и (или) в случае невозможности использования такого электронного информационного ресурса по решению Концедента – ознакомление Участников Конкурса и (или) представителей Участников Конкурса с вышеуказанными документами и  материалами на бумажном носителе в специальном помещении в порядке, определенном Концедентом</w:t>
            </w:r>
            <w:r w:rsidR="008D1783" w:rsidRPr="004A0A38">
              <w:rPr>
                <w:rFonts w:eastAsia="Calibri"/>
              </w:rPr>
              <w:t>.</w:t>
            </w:r>
          </w:p>
        </w:tc>
      </w:tr>
      <w:tr w:rsidR="007E76DE" w:rsidRPr="004A0A38" w14:paraId="54671B7B" w14:textId="77777777" w:rsidTr="00613464">
        <w:tc>
          <w:tcPr>
            <w:tcW w:w="3060" w:type="dxa"/>
          </w:tcPr>
          <w:p w14:paraId="557A2FE3" w14:textId="34DFB735" w:rsidR="007E76DE" w:rsidRPr="004A0A38" w:rsidRDefault="007E76DE" w:rsidP="0003778D">
            <w:pPr>
              <w:pStyle w:val="ConsPlusNormal"/>
              <w:jc w:val="both"/>
              <w:rPr>
                <w:b/>
              </w:rPr>
            </w:pPr>
            <w:r>
              <w:rPr>
                <w:b/>
              </w:rPr>
              <w:lastRenderedPageBreak/>
              <w:t>Капитальный грант</w:t>
            </w:r>
          </w:p>
        </w:tc>
        <w:tc>
          <w:tcPr>
            <w:tcW w:w="6285" w:type="dxa"/>
          </w:tcPr>
          <w:p w14:paraId="4B8BFC9E" w14:textId="7CDECD77" w:rsidR="007E76DE" w:rsidRPr="004A0A38" w:rsidRDefault="00FD3AC1" w:rsidP="00275B0E">
            <w:pPr>
              <w:pStyle w:val="ConsPlusNormal"/>
              <w:jc w:val="both"/>
            </w:pPr>
            <w:r>
              <w:t>денежные обязательства К</w:t>
            </w:r>
            <w:r w:rsidR="0084217B" w:rsidRPr="0084217B">
              <w:t>онцедента предоставляются Концессионеру</w:t>
            </w:r>
            <w:r w:rsidR="0084217B">
              <w:t xml:space="preserve"> </w:t>
            </w:r>
            <w:r w:rsidR="0084217B" w:rsidRPr="0084217B">
              <w:t>в целях возмещения до ввода в эксплуатацию части затрат Концессионера в связи с проектированием и реконструкцией без учета сумм налога на добавленную стоимость</w:t>
            </w:r>
            <w:r>
              <w:t>.</w:t>
            </w:r>
          </w:p>
        </w:tc>
      </w:tr>
      <w:tr w:rsidR="00914B88" w:rsidRPr="004A0A38" w14:paraId="5EDD5026" w14:textId="77777777" w:rsidTr="00613464">
        <w:tc>
          <w:tcPr>
            <w:tcW w:w="3060" w:type="dxa"/>
          </w:tcPr>
          <w:p w14:paraId="1FFD1BC5" w14:textId="6E26E727" w:rsidR="00914B88" w:rsidRPr="004A0A38" w:rsidRDefault="002A5267" w:rsidP="0003778D">
            <w:pPr>
              <w:pStyle w:val="ConsPlusNormal"/>
              <w:jc w:val="both"/>
              <w:rPr>
                <w:b/>
                <w:szCs w:val="20"/>
              </w:rPr>
            </w:pPr>
            <w:r w:rsidRPr="004A0A38">
              <w:rPr>
                <w:b/>
              </w:rPr>
              <w:t>Конкурс</w:t>
            </w:r>
          </w:p>
        </w:tc>
        <w:tc>
          <w:tcPr>
            <w:tcW w:w="6285" w:type="dxa"/>
          </w:tcPr>
          <w:p w14:paraId="4C1F1108" w14:textId="5ACB3DD4" w:rsidR="00DE76EB" w:rsidRPr="004A0A38" w:rsidRDefault="002A5267" w:rsidP="00275B0E">
            <w:pPr>
              <w:pStyle w:val="ConsPlusNormal"/>
              <w:jc w:val="both"/>
              <w:rPr>
                <w:strike/>
                <w:szCs w:val="20"/>
              </w:rPr>
            </w:pPr>
            <w:r w:rsidRPr="004A0A38">
              <w:t>торги, победителем которых признается лицо, предложившее лучшие условия исполнения Концессионного соглашения</w:t>
            </w:r>
            <w:r w:rsidR="00DE76EB" w:rsidRPr="004A0A38">
              <w:t>.</w:t>
            </w:r>
          </w:p>
        </w:tc>
      </w:tr>
      <w:tr w:rsidR="002A5267" w:rsidRPr="004A0A38" w14:paraId="5EDF33A7" w14:textId="77777777" w:rsidTr="00613464">
        <w:tc>
          <w:tcPr>
            <w:tcW w:w="3060" w:type="dxa"/>
          </w:tcPr>
          <w:p w14:paraId="526175B7" w14:textId="2B11E89A" w:rsidR="002A5267" w:rsidRPr="004A0A38" w:rsidRDefault="002A5267" w:rsidP="0003778D">
            <w:pPr>
              <w:pStyle w:val="ConsPlusNormal"/>
              <w:jc w:val="both"/>
              <w:rPr>
                <w:b/>
              </w:rPr>
            </w:pPr>
            <w:r w:rsidRPr="004A0A38">
              <w:rPr>
                <w:b/>
              </w:rPr>
              <w:t>Конкурсная документация</w:t>
            </w:r>
          </w:p>
        </w:tc>
        <w:tc>
          <w:tcPr>
            <w:tcW w:w="6285" w:type="dxa"/>
          </w:tcPr>
          <w:p w14:paraId="7FEDBFAC" w14:textId="7FC3C30B" w:rsidR="002A5267" w:rsidRPr="004A0A38" w:rsidRDefault="00504F7C" w:rsidP="00924BB7">
            <w:pPr>
              <w:pStyle w:val="ConsPlusNormal"/>
              <w:jc w:val="both"/>
            </w:pPr>
            <w:r w:rsidRPr="004A0A38">
              <w:t>с</w:t>
            </w:r>
            <w:r w:rsidR="00DE76EB" w:rsidRPr="004A0A38">
              <w:t>овокупность (</w:t>
            </w:r>
            <w:r w:rsidR="002A5267" w:rsidRPr="004A0A38">
              <w:t>комплект</w:t>
            </w:r>
            <w:r w:rsidR="00DE76EB" w:rsidRPr="004A0A38">
              <w:t>)</w:t>
            </w:r>
            <w:r w:rsidR="002A5267" w:rsidRPr="004A0A38">
              <w:t xml:space="preserve"> документов, определяющих порядок</w:t>
            </w:r>
            <w:r w:rsidR="00DE76EB" w:rsidRPr="004A0A38">
              <w:t>, сроки, условия</w:t>
            </w:r>
            <w:r w:rsidR="002A5267" w:rsidRPr="004A0A38">
              <w:t xml:space="preserve"> </w:t>
            </w:r>
            <w:r w:rsidR="00DE76EB" w:rsidRPr="004A0A38">
              <w:t>п</w:t>
            </w:r>
            <w:r w:rsidR="002A5267" w:rsidRPr="004A0A38">
              <w:t>роведения</w:t>
            </w:r>
            <w:r w:rsidR="00DE76EB" w:rsidRPr="004A0A38">
              <w:t xml:space="preserve"> и участия в Конкурсе.</w:t>
            </w:r>
          </w:p>
        </w:tc>
      </w:tr>
      <w:tr w:rsidR="002A5267" w:rsidRPr="004A0A38" w14:paraId="37538F80" w14:textId="77777777" w:rsidTr="00613464">
        <w:tc>
          <w:tcPr>
            <w:tcW w:w="3060" w:type="dxa"/>
          </w:tcPr>
          <w:p w14:paraId="5BD03701" w14:textId="5C869403" w:rsidR="002A5267" w:rsidRPr="004A0A38" w:rsidRDefault="002A5267" w:rsidP="0003778D">
            <w:pPr>
              <w:pStyle w:val="ConsPlusNormal"/>
              <w:jc w:val="both"/>
              <w:rPr>
                <w:b/>
              </w:rPr>
            </w:pPr>
            <w:r w:rsidRPr="004A0A38">
              <w:rPr>
                <w:b/>
              </w:rPr>
              <w:t>Конкурсная комиссия</w:t>
            </w:r>
          </w:p>
        </w:tc>
        <w:tc>
          <w:tcPr>
            <w:tcW w:w="6285" w:type="dxa"/>
          </w:tcPr>
          <w:p w14:paraId="5DDB0B76" w14:textId="75D90983" w:rsidR="002A5267" w:rsidRPr="004A0A38" w:rsidRDefault="002A5267" w:rsidP="0006493F">
            <w:pPr>
              <w:pStyle w:val="ConsPlusNormal"/>
              <w:jc w:val="both"/>
            </w:pPr>
            <w:r w:rsidRPr="004A0A38">
              <w:t xml:space="preserve">комиссия по проведению Конкурса, персональный состав которой утверждается </w:t>
            </w:r>
            <w:r w:rsidR="0006493F" w:rsidRPr="004A0A38">
              <w:t>Организатором Конкурса</w:t>
            </w:r>
            <w:r w:rsidR="00DE76EB" w:rsidRPr="004A0A38">
              <w:t xml:space="preserve">, действующая в соответствии с Конкурсной документацией, Решением о заключении Концессионного соглашения и Федеральным законом </w:t>
            </w:r>
            <w:r w:rsidR="00A26777">
              <w:t>«</w:t>
            </w:r>
            <w:r w:rsidR="00DE76EB" w:rsidRPr="004A0A38">
              <w:t>О концессионных соглашениях</w:t>
            </w:r>
            <w:r w:rsidR="00A26777">
              <w:t>»</w:t>
            </w:r>
            <w:r w:rsidR="00DE76EB" w:rsidRPr="004A0A38">
              <w:t xml:space="preserve">. </w:t>
            </w:r>
          </w:p>
        </w:tc>
      </w:tr>
      <w:tr w:rsidR="002A5267" w:rsidRPr="004A0A38" w14:paraId="08EAB1D8" w14:textId="77777777" w:rsidTr="00613464">
        <w:tc>
          <w:tcPr>
            <w:tcW w:w="3060" w:type="dxa"/>
          </w:tcPr>
          <w:p w14:paraId="5A03DF39" w14:textId="7F98C55D" w:rsidR="002A5267" w:rsidRPr="004A0A38" w:rsidRDefault="002A5267" w:rsidP="0003778D">
            <w:pPr>
              <w:pStyle w:val="ConsPlusNormal"/>
              <w:jc w:val="both"/>
              <w:rPr>
                <w:b/>
              </w:rPr>
            </w:pPr>
            <w:r w:rsidRPr="004A0A38">
              <w:rPr>
                <w:b/>
              </w:rPr>
              <w:t>Конкурсное предложение</w:t>
            </w:r>
          </w:p>
        </w:tc>
        <w:tc>
          <w:tcPr>
            <w:tcW w:w="6285" w:type="dxa"/>
          </w:tcPr>
          <w:p w14:paraId="61976AD7" w14:textId="637352B1" w:rsidR="002A5267" w:rsidRPr="004A0A38" w:rsidRDefault="00E63213" w:rsidP="00E63213">
            <w:pPr>
              <w:pStyle w:val="ConsPlusNormal"/>
              <w:jc w:val="both"/>
            </w:pPr>
            <w:r w:rsidRPr="004A0A38">
              <w:t>предложение Участника Конкурса по критериям Конкурса, документы, материалы, предоставленные Участником Конкурса, являющиеся исходными для включения в соответствующие разделы, приложения Концессионного соглашения, сформированные в соответствии с требованиям</w:t>
            </w:r>
            <w:r w:rsidR="00691DBC">
              <w:t>и части III</w:t>
            </w:r>
            <w:r w:rsidRPr="004A0A38">
              <w:t xml:space="preserve"> </w:t>
            </w:r>
            <w:r w:rsidR="00691DBC">
              <w:t>«</w:t>
            </w:r>
            <w:r w:rsidRPr="004A0A38">
              <w:t>Конкурс</w:t>
            </w:r>
            <w:r w:rsidR="00691DBC">
              <w:t>»</w:t>
            </w:r>
            <w:r w:rsidRPr="004A0A38">
              <w:t xml:space="preserve"> Конкурсной документации.</w:t>
            </w:r>
          </w:p>
        </w:tc>
      </w:tr>
      <w:tr w:rsidR="002A5267" w:rsidRPr="004A0A38" w14:paraId="3B0AF737" w14:textId="77777777" w:rsidTr="00613464">
        <w:tc>
          <w:tcPr>
            <w:tcW w:w="3060" w:type="dxa"/>
          </w:tcPr>
          <w:p w14:paraId="32BE303B" w14:textId="45C12799" w:rsidR="002A5267" w:rsidRPr="004A0A38" w:rsidRDefault="002A5267" w:rsidP="0003778D">
            <w:pPr>
              <w:pStyle w:val="ConsPlusNormal"/>
              <w:jc w:val="both"/>
              <w:rPr>
                <w:b/>
              </w:rPr>
            </w:pPr>
            <w:r w:rsidRPr="004A0A38">
              <w:rPr>
                <w:b/>
              </w:rPr>
              <w:t>Конкурсный отбор</w:t>
            </w:r>
          </w:p>
        </w:tc>
        <w:tc>
          <w:tcPr>
            <w:tcW w:w="6285" w:type="dxa"/>
          </w:tcPr>
          <w:p w14:paraId="454D2180" w14:textId="12D50E0B" w:rsidR="002A5267" w:rsidRPr="004A0A38" w:rsidRDefault="002A5267" w:rsidP="00052A77">
            <w:pPr>
              <w:pStyle w:val="ConsPlusNormal"/>
              <w:jc w:val="both"/>
            </w:pPr>
            <w:r w:rsidRPr="004A0A38">
              <w:t xml:space="preserve">этап Конкурса, на котором происходит отбор Участников Конкурса, подавших Конкурсные предложения, на основе критериев Конкурса, установленных в Конкурсной документации, в результате которого Конкурсная комиссия определяет </w:t>
            </w:r>
            <w:r w:rsidR="000736AA" w:rsidRPr="004A0A38">
              <w:t>п</w:t>
            </w:r>
            <w:r w:rsidRPr="004A0A38">
              <w:t xml:space="preserve">обедителя Конкурса. Порядок проведения Конкурсного отбора изложен в </w:t>
            </w:r>
            <w:r w:rsidR="00052A77" w:rsidRPr="004A0A38">
              <w:t>ч</w:t>
            </w:r>
            <w:r w:rsidR="00691DBC">
              <w:t>асти III</w:t>
            </w:r>
            <w:r w:rsidRPr="004A0A38">
              <w:t xml:space="preserve"> </w:t>
            </w:r>
            <w:r w:rsidR="00691DBC">
              <w:t>«</w:t>
            </w:r>
            <w:r w:rsidR="000736AA" w:rsidRPr="004A0A38">
              <w:t>Конкурс</w:t>
            </w:r>
            <w:r w:rsidR="00691DBC">
              <w:t>»</w:t>
            </w:r>
            <w:r w:rsidR="000736AA" w:rsidRPr="004A0A38">
              <w:t xml:space="preserve"> </w:t>
            </w:r>
            <w:r w:rsidRPr="004A0A38">
              <w:t>Конкурсной документации</w:t>
            </w:r>
            <w:r w:rsidR="000736AA" w:rsidRPr="004A0A38">
              <w:t>.</w:t>
            </w:r>
          </w:p>
        </w:tc>
      </w:tr>
      <w:tr w:rsidR="000736AA" w:rsidRPr="004A0A38" w14:paraId="2B6FB476" w14:textId="77777777" w:rsidTr="00613464">
        <w:tc>
          <w:tcPr>
            <w:tcW w:w="3060" w:type="dxa"/>
          </w:tcPr>
          <w:p w14:paraId="2EE5DE61" w14:textId="13377580" w:rsidR="000736AA" w:rsidRPr="004A0A38" w:rsidRDefault="000736AA" w:rsidP="0003778D">
            <w:pPr>
              <w:pStyle w:val="ConsPlusNormal"/>
              <w:jc w:val="both"/>
              <w:rPr>
                <w:b/>
              </w:rPr>
            </w:pPr>
            <w:r w:rsidRPr="004A0A38">
              <w:rPr>
                <w:b/>
              </w:rPr>
              <w:t>Концедент</w:t>
            </w:r>
          </w:p>
        </w:tc>
        <w:tc>
          <w:tcPr>
            <w:tcW w:w="6285" w:type="dxa"/>
          </w:tcPr>
          <w:p w14:paraId="4390F765" w14:textId="19403D1B" w:rsidR="000736AA" w:rsidRPr="004A0A38" w:rsidRDefault="00E62C82" w:rsidP="00955E51">
            <w:pPr>
              <w:pStyle w:val="ConsPlusNormal"/>
              <w:jc w:val="both"/>
            </w:pPr>
            <w:r w:rsidRPr="004A0A38">
              <w:t>муниципальное образование город Нижневартовск Ханты-Мансийского автономного округа – Югры, от имени которого выступает глава города Нижневартовска, действующего на основании Устава города Нижневартовска.</w:t>
            </w:r>
          </w:p>
        </w:tc>
      </w:tr>
      <w:tr w:rsidR="000736AA" w:rsidRPr="004A0A38" w14:paraId="420C3D9A" w14:textId="77777777" w:rsidTr="00613464">
        <w:trPr>
          <w:trHeight w:val="1704"/>
        </w:trPr>
        <w:tc>
          <w:tcPr>
            <w:tcW w:w="3060" w:type="dxa"/>
          </w:tcPr>
          <w:p w14:paraId="25BE04F6" w14:textId="79A22F67" w:rsidR="000736AA" w:rsidRPr="004A0A38" w:rsidRDefault="000736AA" w:rsidP="0003778D">
            <w:pPr>
              <w:pStyle w:val="ConsPlusNormal"/>
              <w:jc w:val="both"/>
              <w:rPr>
                <w:b/>
              </w:rPr>
            </w:pPr>
            <w:r w:rsidRPr="004A0A38">
              <w:rPr>
                <w:b/>
              </w:rPr>
              <w:t>Концессионер</w:t>
            </w:r>
          </w:p>
        </w:tc>
        <w:tc>
          <w:tcPr>
            <w:tcW w:w="6285" w:type="dxa"/>
          </w:tcPr>
          <w:p w14:paraId="05D11B2D" w14:textId="0515ECBA" w:rsidR="000736AA" w:rsidRPr="004A0A38" w:rsidRDefault="00D000A6" w:rsidP="00826989">
            <w:pPr>
              <w:pStyle w:val="ConsPlusNormal"/>
              <w:jc w:val="both"/>
            </w:pPr>
            <w:r w:rsidRPr="004A0A38">
              <w:t>Победитель конкурса, Второй лучший участник, Единственный участник или Заявитель, подавший единственную Заявку</w:t>
            </w:r>
            <w:r w:rsidR="00814BE1" w:rsidRPr="004A0A38">
              <w:t xml:space="preserve"> и</w:t>
            </w:r>
            <w:r w:rsidRPr="004A0A38">
              <w:t xml:space="preserve"> </w:t>
            </w:r>
            <w:r w:rsidR="000736AA" w:rsidRPr="004A0A38">
              <w:t xml:space="preserve">заключивший с Концедентом Концессионное соглашение в качестве стороны, которая приняла </w:t>
            </w:r>
            <w:r w:rsidR="008C6FCC" w:rsidRPr="004A0A38">
              <w:t>на себя обязательство по реконструкции</w:t>
            </w:r>
            <w:r w:rsidR="000736AA" w:rsidRPr="004A0A38">
              <w:t xml:space="preserve"> и эксплуатации </w:t>
            </w:r>
            <w:r w:rsidR="003A2861" w:rsidRPr="004A0A38">
              <w:t>О</w:t>
            </w:r>
            <w:r w:rsidR="000736AA" w:rsidRPr="004A0A38">
              <w:t>бъекта Концессионного соглашения</w:t>
            </w:r>
            <w:r w:rsidR="00814BE1" w:rsidRPr="004A0A38">
              <w:t>.</w:t>
            </w:r>
            <w:r w:rsidR="000736AA" w:rsidRPr="004A0A38">
              <w:t xml:space="preserve"> </w:t>
            </w:r>
          </w:p>
        </w:tc>
      </w:tr>
      <w:tr w:rsidR="000736AA" w:rsidRPr="004A0A38" w14:paraId="0AA1F25F" w14:textId="77777777" w:rsidTr="00613464">
        <w:tc>
          <w:tcPr>
            <w:tcW w:w="3060" w:type="dxa"/>
          </w:tcPr>
          <w:p w14:paraId="1DB77507" w14:textId="614B86E4" w:rsidR="000736AA" w:rsidRPr="004A0A38" w:rsidRDefault="000736AA" w:rsidP="0003778D">
            <w:pPr>
              <w:pStyle w:val="ConsPlusNormal"/>
              <w:jc w:val="both"/>
              <w:rPr>
                <w:b/>
              </w:rPr>
            </w:pPr>
            <w:r w:rsidRPr="004A0A38">
              <w:rPr>
                <w:b/>
              </w:rPr>
              <w:t xml:space="preserve">Концессионное </w:t>
            </w:r>
            <w:r w:rsidR="003B435B" w:rsidRPr="004A0A38">
              <w:rPr>
                <w:b/>
              </w:rPr>
              <w:t>соглашение</w:t>
            </w:r>
          </w:p>
        </w:tc>
        <w:tc>
          <w:tcPr>
            <w:tcW w:w="6285" w:type="dxa"/>
          </w:tcPr>
          <w:p w14:paraId="22113EC6" w14:textId="0C14533F" w:rsidR="000736AA" w:rsidRPr="004A0A38" w:rsidRDefault="000736AA" w:rsidP="00B60D0A">
            <w:pPr>
              <w:widowControl w:val="0"/>
              <w:ind w:left="0" w:firstLine="0"/>
              <w:jc w:val="both"/>
            </w:pPr>
            <w:r w:rsidRPr="004A0A38">
              <w:rPr>
                <w:rFonts w:ascii="Times New Roman" w:eastAsiaTheme="minorHAnsi" w:hAnsi="Times New Roman"/>
                <w:sz w:val="24"/>
                <w:szCs w:val="24"/>
              </w:rPr>
              <w:t xml:space="preserve">заключаемое по результатам Конкурса между Концедентом и Концессионером Концессионное </w:t>
            </w:r>
            <w:r w:rsidR="005C3762" w:rsidRPr="004A0A38">
              <w:rPr>
                <w:rFonts w:ascii="Times New Roman" w:eastAsiaTheme="minorHAnsi" w:hAnsi="Times New Roman"/>
                <w:sz w:val="24"/>
                <w:szCs w:val="24"/>
              </w:rPr>
              <w:t>соглашение</w:t>
            </w:r>
            <w:r w:rsidR="008D4914" w:rsidRPr="004A0A38">
              <w:t xml:space="preserve"> </w:t>
            </w:r>
            <w:r w:rsidR="00B60D0A" w:rsidRPr="004A0A38">
              <w:rPr>
                <w:rFonts w:ascii="Times New Roman" w:eastAsiaTheme="minorHAnsi" w:hAnsi="Times New Roman"/>
                <w:sz w:val="24"/>
                <w:szCs w:val="24"/>
              </w:rPr>
              <w:t>в отношении</w:t>
            </w:r>
            <w:r w:rsidR="00195B55" w:rsidRPr="004A0A38">
              <w:rPr>
                <w:rFonts w:ascii="Times New Roman" w:eastAsiaTheme="minorHAnsi" w:hAnsi="Times New Roman"/>
                <w:sz w:val="24"/>
                <w:szCs w:val="24"/>
              </w:rPr>
              <w:t xml:space="preserve"> объекта «Городской парк Победы» муниципального образования город Нижневартовск</w:t>
            </w:r>
            <w:r w:rsidRPr="004A0A38">
              <w:rPr>
                <w:rFonts w:ascii="Times New Roman" w:eastAsiaTheme="minorHAnsi" w:hAnsi="Times New Roman"/>
                <w:sz w:val="24"/>
                <w:szCs w:val="24"/>
              </w:rPr>
              <w:t>, с приложениями.</w:t>
            </w:r>
          </w:p>
        </w:tc>
      </w:tr>
      <w:tr w:rsidR="00E92713" w:rsidRPr="004A0A38" w14:paraId="11BFA6EE" w14:textId="77777777" w:rsidTr="00613464">
        <w:tc>
          <w:tcPr>
            <w:tcW w:w="3060" w:type="dxa"/>
          </w:tcPr>
          <w:p w14:paraId="692D4F64" w14:textId="1213C1A0" w:rsidR="00E92713" w:rsidRPr="004A0A38" w:rsidRDefault="00E92713" w:rsidP="005476C6">
            <w:pPr>
              <w:pStyle w:val="ConsPlusNormal"/>
              <w:jc w:val="both"/>
              <w:rPr>
                <w:b/>
              </w:rPr>
            </w:pPr>
            <w:r>
              <w:rPr>
                <w:b/>
              </w:rPr>
              <w:t>Концессионная плата</w:t>
            </w:r>
          </w:p>
        </w:tc>
        <w:tc>
          <w:tcPr>
            <w:tcW w:w="6285" w:type="dxa"/>
          </w:tcPr>
          <w:p w14:paraId="0A4B9C81" w14:textId="5F375BD0" w:rsidR="00E92713" w:rsidRPr="005476C6" w:rsidRDefault="00047537" w:rsidP="00195B55">
            <w:pPr>
              <w:widowControl w:val="0"/>
              <w:ind w:left="0" w:firstLine="0"/>
              <w:jc w:val="both"/>
              <w:rPr>
                <w:rFonts w:ascii="Times New Roman" w:eastAsiaTheme="minorHAnsi" w:hAnsi="Times New Roman"/>
                <w:sz w:val="24"/>
                <w:szCs w:val="24"/>
              </w:rPr>
            </w:pPr>
            <w:r>
              <w:rPr>
                <w:rFonts w:ascii="Times New Roman" w:eastAsiaTheme="minorHAnsi" w:hAnsi="Times New Roman"/>
                <w:sz w:val="24"/>
                <w:szCs w:val="24"/>
              </w:rPr>
              <w:t>плата, вносимая Концессионером К</w:t>
            </w:r>
            <w:r w:rsidRPr="00047537">
              <w:rPr>
                <w:rFonts w:ascii="Times New Roman" w:eastAsiaTheme="minorHAnsi" w:hAnsi="Times New Roman"/>
                <w:sz w:val="24"/>
                <w:szCs w:val="24"/>
              </w:rPr>
              <w:t xml:space="preserve">онцеденту </w:t>
            </w:r>
            <w:r w:rsidR="00E92713" w:rsidRPr="008A219B">
              <w:rPr>
                <w:rFonts w:ascii="Times New Roman" w:eastAsiaTheme="minorHAnsi" w:hAnsi="Times New Roman"/>
                <w:sz w:val="24"/>
                <w:szCs w:val="24"/>
              </w:rPr>
              <w:t>в период исполь</w:t>
            </w:r>
            <w:r w:rsidR="00E92713">
              <w:rPr>
                <w:rFonts w:ascii="Times New Roman" w:eastAsiaTheme="minorHAnsi" w:hAnsi="Times New Roman"/>
                <w:sz w:val="24"/>
                <w:szCs w:val="24"/>
              </w:rPr>
              <w:t>зования (эксплуатации) объекта К</w:t>
            </w:r>
            <w:r w:rsidR="00E92713" w:rsidRPr="008A219B">
              <w:rPr>
                <w:rFonts w:ascii="Times New Roman" w:eastAsiaTheme="minorHAnsi" w:hAnsi="Times New Roman"/>
                <w:sz w:val="24"/>
                <w:szCs w:val="24"/>
              </w:rPr>
              <w:t>онцессионного соглашени</w:t>
            </w:r>
            <w:r w:rsidR="00E92713">
              <w:rPr>
                <w:rFonts w:ascii="Times New Roman" w:eastAsiaTheme="minorHAnsi" w:hAnsi="Times New Roman"/>
                <w:sz w:val="24"/>
                <w:szCs w:val="24"/>
              </w:rPr>
              <w:t>я.</w:t>
            </w:r>
          </w:p>
        </w:tc>
      </w:tr>
      <w:tr w:rsidR="004378FE" w:rsidRPr="004A0A38" w14:paraId="59958F7B" w14:textId="77777777" w:rsidTr="00613464">
        <w:tc>
          <w:tcPr>
            <w:tcW w:w="3060" w:type="dxa"/>
          </w:tcPr>
          <w:p w14:paraId="4E7A271B" w14:textId="7F5E0353" w:rsidR="004378FE" w:rsidRPr="004A0A38" w:rsidRDefault="00C006B8" w:rsidP="005476C6">
            <w:pPr>
              <w:pStyle w:val="ConsPlusNormal"/>
              <w:jc w:val="both"/>
              <w:rPr>
                <w:b/>
              </w:rPr>
            </w:pPr>
            <w:r w:rsidRPr="004A0A38">
              <w:rPr>
                <w:b/>
              </w:rPr>
              <w:t xml:space="preserve">Проект </w:t>
            </w:r>
          </w:p>
        </w:tc>
        <w:tc>
          <w:tcPr>
            <w:tcW w:w="6285" w:type="dxa"/>
          </w:tcPr>
          <w:p w14:paraId="3F3B1B5D" w14:textId="2802AFCA" w:rsidR="004378FE" w:rsidRPr="004A0A38" w:rsidRDefault="00CF6051" w:rsidP="00195B55">
            <w:pPr>
              <w:widowControl w:val="0"/>
              <w:ind w:left="0" w:firstLine="0"/>
              <w:jc w:val="both"/>
              <w:rPr>
                <w:rFonts w:ascii="Times New Roman" w:eastAsiaTheme="minorHAnsi" w:hAnsi="Times New Roman"/>
                <w:sz w:val="24"/>
                <w:szCs w:val="24"/>
              </w:rPr>
            </w:pPr>
            <w:r w:rsidRPr="005476C6">
              <w:rPr>
                <w:rFonts w:ascii="Times New Roman" w:eastAsiaTheme="minorHAnsi" w:hAnsi="Times New Roman"/>
                <w:sz w:val="24"/>
                <w:szCs w:val="24"/>
              </w:rPr>
              <w:t xml:space="preserve">инвестиционный </w:t>
            </w:r>
            <w:r w:rsidR="00504F7C" w:rsidRPr="005476C6">
              <w:rPr>
                <w:rFonts w:ascii="Times New Roman" w:eastAsiaTheme="minorHAnsi" w:hAnsi="Times New Roman"/>
                <w:sz w:val="24"/>
                <w:szCs w:val="24"/>
              </w:rPr>
              <w:t>п</w:t>
            </w:r>
            <w:r w:rsidR="004378FE" w:rsidRPr="005476C6">
              <w:rPr>
                <w:rFonts w:ascii="Times New Roman" w:eastAsiaTheme="minorHAnsi" w:hAnsi="Times New Roman"/>
                <w:sz w:val="24"/>
                <w:szCs w:val="24"/>
              </w:rPr>
              <w:t>роект</w:t>
            </w:r>
            <w:r w:rsidR="004378FE" w:rsidRPr="004A0A38">
              <w:rPr>
                <w:rFonts w:ascii="Times New Roman" w:eastAsiaTheme="minorHAnsi" w:hAnsi="Times New Roman"/>
                <w:sz w:val="24"/>
                <w:szCs w:val="24"/>
              </w:rPr>
              <w:t xml:space="preserve"> по</w:t>
            </w:r>
            <w:r w:rsidR="008D4914" w:rsidRPr="004A0A38">
              <w:rPr>
                <w:rFonts w:ascii="Times New Roman" w:eastAsiaTheme="minorHAnsi" w:hAnsi="Times New Roman"/>
                <w:sz w:val="24"/>
                <w:szCs w:val="24"/>
              </w:rPr>
              <w:t xml:space="preserve"> </w:t>
            </w:r>
            <w:r w:rsidR="007F6BF8" w:rsidRPr="004A0A38">
              <w:rPr>
                <w:rFonts w:ascii="Times New Roman" w:eastAsiaTheme="minorHAnsi" w:hAnsi="Times New Roman"/>
                <w:sz w:val="24"/>
                <w:szCs w:val="24"/>
              </w:rPr>
              <w:t>реконструкции</w:t>
            </w:r>
            <w:r w:rsidR="00E74E5C" w:rsidRPr="004A0A38">
              <w:rPr>
                <w:rFonts w:ascii="Times New Roman" w:eastAsiaTheme="minorHAnsi" w:hAnsi="Times New Roman"/>
                <w:sz w:val="24"/>
                <w:szCs w:val="24"/>
              </w:rPr>
              <w:t xml:space="preserve"> и эксплуатации</w:t>
            </w:r>
            <w:r w:rsidR="007F6BF8" w:rsidRPr="004A0A38">
              <w:rPr>
                <w:rFonts w:ascii="Times New Roman" w:eastAsiaTheme="minorHAnsi" w:hAnsi="Times New Roman"/>
                <w:sz w:val="24"/>
                <w:szCs w:val="24"/>
              </w:rPr>
              <w:t xml:space="preserve"> объекта</w:t>
            </w:r>
            <w:r w:rsidR="00613464" w:rsidRPr="004A0A38">
              <w:rPr>
                <w:rFonts w:ascii="Times New Roman" w:eastAsiaTheme="minorHAnsi" w:hAnsi="Times New Roman"/>
                <w:sz w:val="24"/>
                <w:szCs w:val="24"/>
              </w:rPr>
              <w:t xml:space="preserve"> </w:t>
            </w:r>
            <w:r w:rsidR="00195B55" w:rsidRPr="004A0A38">
              <w:rPr>
                <w:rFonts w:ascii="Times New Roman" w:eastAsiaTheme="minorHAnsi" w:hAnsi="Times New Roman"/>
                <w:sz w:val="24"/>
                <w:szCs w:val="24"/>
              </w:rPr>
              <w:t>«Городской</w:t>
            </w:r>
            <w:r w:rsidR="00694AB6" w:rsidRPr="004A0A38">
              <w:rPr>
                <w:rFonts w:ascii="Times New Roman" w:eastAsiaTheme="minorHAnsi" w:hAnsi="Times New Roman"/>
                <w:sz w:val="24"/>
                <w:szCs w:val="24"/>
              </w:rPr>
              <w:t xml:space="preserve"> п</w:t>
            </w:r>
            <w:r w:rsidR="00195B55" w:rsidRPr="004A0A38">
              <w:rPr>
                <w:rFonts w:ascii="Times New Roman" w:eastAsiaTheme="minorHAnsi" w:hAnsi="Times New Roman"/>
                <w:sz w:val="24"/>
                <w:szCs w:val="24"/>
              </w:rPr>
              <w:t>арк</w:t>
            </w:r>
            <w:r w:rsidR="008D4914" w:rsidRPr="004A0A38">
              <w:rPr>
                <w:rFonts w:ascii="Times New Roman" w:eastAsiaTheme="minorHAnsi" w:hAnsi="Times New Roman"/>
                <w:sz w:val="24"/>
                <w:szCs w:val="24"/>
              </w:rPr>
              <w:t xml:space="preserve"> Победы» муниципального образования город Нижневартовск</w:t>
            </w:r>
            <w:r w:rsidR="004378FE" w:rsidRPr="004A0A38">
              <w:rPr>
                <w:rFonts w:ascii="Times New Roman" w:eastAsiaTheme="minorHAnsi" w:hAnsi="Times New Roman"/>
                <w:sz w:val="24"/>
                <w:szCs w:val="24"/>
              </w:rPr>
              <w:t xml:space="preserve">, реализуемый </w:t>
            </w:r>
            <w:r w:rsidR="00052A77" w:rsidRPr="004A0A38">
              <w:rPr>
                <w:rFonts w:ascii="Times New Roman" w:eastAsiaTheme="minorHAnsi" w:hAnsi="Times New Roman"/>
                <w:sz w:val="24"/>
                <w:szCs w:val="24"/>
              </w:rPr>
              <w:t>посредством</w:t>
            </w:r>
            <w:r w:rsidR="004378FE" w:rsidRPr="004A0A38">
              <w:rPr>
                <w:rFonts w:ascii="Times New Roman" w:eastAsiaTheme="minorHAnsi" w:hAnsi="Times New Roman"/>
                <w:sz w:val="24"/>
                <w:szCs w:val="24"/>
              </w:rPr>
              <w:t xml:space="preserve"> заключения и исполнения Концессионного </w:t>
            </w:r>
            <w:r w:rsidR="004378FE" w:rsidRPr="004A0A38">
              <w:rPr>
                <w:rFonts w:ascii="Times New Roman" w:eastAsiaTheme="minorHAnsi" w:hAnsi="Times New Roman"/>
                <w:sz w:val="24"/>
                <w:szCs w:val="24"/>
              </w:rPr>
              <w:lastRenderedPageBreak/>
              <w:t>соглашения между Концедентом и Концессионером.</w:t>
            </w:r>
          </w:p>
        </w:tc>
      </w:tr>
      <w:tr w:rsidR="000736AA" w:rsidRPr="004A0A38" w14:paraId="7832015E" w14:textId="77777777" w:rsidTr="00613464">
        <w:tc>
          <w:tcPr>
            <w:tcW w:w="3060" w:type="dxa"/>
          </w:tcPr>
          <w:p w14:paraId="113E8363" w14:textId="6C3E4343" w:rsidR="000736AA" w:rsidRPr="004A0A38" w:rsidRDefault="000736AA" w:rsidP="0003778D">
            <w:pPr>
              <w:pStyle w:val="ConsPlusNormal"/>
              <w:jc w:val="both"/>
              <w:rPr>
                <w:b/>
              </w:rPr>
            </w:pPr>
            <w:r w:rsidRPr="004A0A38">
              <w:rPr>
                <w:rFonts w:eastAsia="Calibri"/>
                <w:b/>
              </w:rPr>
              <w:lastRenderedPageBreak/>
              <w:t>Объект Концессионного соглашения</w:t>
            </w:r>
          </w:p>
        </w:tc>
        <w:tc>
          <w:tcPr>
            <w:tcW w:w="6285" w:type="dxa"/>
          </w:tcPr>
          <w:p w14:paraId="26432011" w14:textId="3A7C8A9C" w:rsidR="000736AA" w:rsidRPr="004A0A38" w:rsidRDefault="00504F7C" w:rsidP="00195B55">
            <w:pPr>
              <w:pStyle w:val="ConsPlusNormal"/>
              <w:jc w:val="both"/>
            </w:pPr>
            <w:r w:rsidRPr="004A0A38">
              <w:rPr>
                <w:rFonts w:eastAsia="Calibri"/>
              </w:rPr>
              <w:t>п</w:t>
            </w:r>
            <w:r w:rsidR="000736AA" w:rsidRPr="004A0A38">
              <w:rPr>
                <w:rFonts w:eastAsia="Calibri"/>
              </w:rPr>
              <w:t>одлежащий</w:t>
            </w:r>
            <w:r w:rsidR="004378FE" w:rsidRPr="004A0A38">
              <w:rPr>
                <w:rFonts w:eastAsia="Calibri"/>
              </w:rPr>
              <w:t xml:space="preserve"> </w:t>
            </w:r>
            <w:r w:rsidR="008D4914" w:rsidRPr="004A0A38">
              <w:rPr>
                <w:rFonts w:eastAsia="Calibri"/>
              </w:rPr>
              <w:t>реконструкции</w:t>
            </w:r>
            <w:r w:rsidR="004378FE" w:rsidRPr="004A0A38">
              <w:rPr>
                <w:rFonts w:eastAsia="Calibri"/>
              </w:rPr>
              <w:t xml:space="preserve"> и </w:t>
            </w:r>
            <w:r w:rsidR="000736AA" w:rsidRPr="004A0A38">
              <w:rPr>
                <w:rFonts w:eastAsia="Calibri"/>
              </w:rPr>
              <w:t xml:space="preserve">эксплуатации </w:t>
            </w:r>
            <w:r w:rsidR="004378FE" w:rsidRPr="004A0A38">
              <w:rPr>
                <w:rFonts w:eastAsia="Calibri"/>
              </w:rPr>
              <w:t xml:space="preserve">объект </w:t>
            </w:r>
            <w:r w:rsidR="00613464" w:rsidRPr="004A0A38">
              <w:rPr>
                <w:rFonts w:eastAsia="Calibri"/>
              </w:rPr>
              <w:t>«</w:t>
            </w:r>
            <w:r w:rsidR="00195B55" w:rsidRPr="004A0A38">
              <w:rPr>
                <w:rFonts w:eastAsia="Calibri"/>
              </w:rPr>
              <w:t>Г</w:t>
            </w:r>
            <w:r w:rsidR="00694AB6" w:rsidRPr="004A0A38">
              <w:rPr>
                <w:rFonts w:eastAsia="Calibri"/>
              </w:rPr>
              <w:t>ородско</w:t>
            </w:r>
            <w:r w:rsidR="00195B55" w:rsidRPr="004A0A38">
              <w:rPr>
                <w:rFonts w:eastAsia="Calibri"/>
              </w:rPr>
              <w:t>й</w:t>
            </w:r>
            <w:r w:rsidR="00694AB6" w:rsidRPr="004A0A38">
              <w:rPr>
                <w:rFonts w:eastAsia="Calibri"/>
              </w:rPr>
              <w:t xml:space="preserve"> п</w:t>
            </w:r>
            <w:r w:rsidR="00195B55" w:rsidRPr="004A0A38">
              <w:rPr>
                <w:rFonts w:eastAsia="Calibri"/>
              </w:rPr>
              <w:t>арк</w:t>
            </w:r>
            <w:r w:rsidR="008D4914" w:rsidRPr="004A0A38">
              <w:rPr>
                <w:rFonts w:eastAsia="Calibri"/>
              </w:rPr>
              <w:t xml:space="preserve"> Победы» муниципального образования город Нижневартовск </w:t>
            </w:r>
            <w:r w:rsidR="000736AA" w:rsidRPr="004A0A38">
              <w:rPr>
                <w:rFonts w:eastAsia="Calibri"/>
              </w:rPr>
              <w:t xml:space="preserve">в </w:t>
            </w:r>
            <w:r w:rsidR="004378FE" w:rsidRPr="004A0A38">
              <w:rPr>
                <w:rFonts w:eastAsia="Calibri"/>
              </w:rPr>
              <w:t>соответствии с описанием, пр</w:t>
            </w:r>
            <w:r w:rsidR="00B6492B">
              <w:rPr>
                <w:rFonts w:eastAsia="Calibri"/>
              </w:rPr>
              <w:t>иведенным в Приложении 2 части I</w:t>
            </w:r>
            <w:r w:rsidR="004378FE" w:rsidRPr="004A0A38">
              <w:rPr>
                <w:rFonts w:eastAsia="Calibri"/>
              </w:rPr>
              <w:t xml:space="preserve"> </w:t>
            </w:r>
            <w:r w:rsidR="00B6492B">
              <w:rPr>
                <w:rFonts w:eastAsia="Calibri"/>
              </w:rPr>
              <w:t>«</w:t>
            </w:r>
            <w:r w:rsidR="00992E8C" w:rsidRPr="004A0A38">
              <w:rPr>
                <w:rFonts w:eastAsia="Calibri"/>
              </w:rPr>
              <w:t>Общие положения</w:t>
            </w:r>
            <w:r w:rsidR="00B6492B">
              <w:rPr>
                <w:rFonts w:eastAsia="Calibri"/>
              </w:rPr>
              <w:t>»</w:t>
            </w:r>
            <w:r w:rsidR="00992E8C" w:rsidRPr="004A0A38">
              <w:rPr>
                <w:rFonts w:eastAsia="Calibri"/>
              </w:rPr>
              <w:t xml:space="preserve"> Конкурсной документации.</w:t>
            </w:r>
          </w:p>
        </w:tc>
      </w:tr>
      <w:tr w:rsidR="000736AA" w:rsidRPr="004A0A38" w14:paraId="0B6B9918" w14:textId="77777777" w:rsidTr="00613464">
        <w:tc>
          <w:tcPr>
            <w:tcW w:w="3060" w:type="dxa"/>
          </w:tcPr>
          <w:p w14:paraId="09751699" w14:textId="3DF58D86" w:rsidR="000736AA" w:rsidRPr="004A0A38" w:rsidRDefault="000736AA" w:rsidP="0003778D">
            <w:pPr>
              <w:pStyle w:val="ConsPlusNormal"/>
              <w:jc w:val="both"/>
              <w:rPr>
                <w:rFonts w:eastAsia="Calibri"/>
                <w:b/>
              </w:rPr>
            </w:pPr>
            <w:r w:rsidRPr="004A0A38">
              <w:rPr>
                <w:b/>
              </w:rPr>
              <w:t>Организатор Конкурса</w:t>
            </w:r>
          </w:p>
        </w:tc>
        <w:tc>
          <w:tcPr>
            <w:tcW w:w="6285" w:type="dxa"/>
          </w:tcPr>
          <w:p w14:paraId="6BF0AEB7" w14:textId="6EC133A6" w:rsidR="000736AA" w:rsidRPr="004A0A38" w:rsidRDefault="00CF6051" w:rsidP="005E0955">
            <w:pPr>
              <w:pStyle w:val="ConsPlusNormal"/>
              <w:jc w:val="both"/>
              <w:rPr>
                <w:rFonts w:eastAsia="Calibri"/>
              </w:rPr>
            </w:pPr>
            <w:r>
              <w:t>д</w:t>
            </w:r>
            <w:r w:rsidR="008D4914" w:rsidRPr="004A0A38">
              <w:t xml:space="preserve">епартамент строительства </w:t>
            </w:r>
            <w:r w:rsidR="009860EC" w:rsidRPr="004A0A38">
              <w:t>администрации города Нижневартовска</w:t>
            </w:r>
            <w:r w:rsidR="00E443BA" w:rsidRPr="004A0A38">
              <w:t>, уполномоченн</w:t>
            </w:r>
            <w:r w:rsidR="009860EC" w:rsidRPr="004A0A38">
              <w:t>ое</w:t>
            </w:r>
            <w:r w:rsidR="00E443BA" w:rsidRPr="004A0A38">
              <w:t xml:space="preserve"> на организационно-техническое сопровождение Конкурса</w:t>
            </w:r>
            <w:r w:rsidR="000736AA" w:rsidRPr="004A0A38">
              <w:t>.</w:t>
            </w:r>
          </w:p>
        </w:tc>
      </w:tr>
      <w:tr w:rsidR="000736AA" w:rsidRPr="004A0A38" w14:paraId="6D612D75" w14:textId="77777777" w:rsidTr="00613464">
        <w:tc>
          <w:tcPr>
            <w:tcW w:w="3060" w:type="dxa"/>
          </w:tcPr>
          <w:p w14:paraId="51145AA7" w14:textId="70A0399A" w:rsidR="000736AA" w:rsidRPr="004A0A38" w:rsidRDefault="000736AA" w:rsidP="0003778D">
            <w:pPr>
              <w:pStyle w:val="ConsPlusNormal"/>
              <w:jc w:val="both"/>
              <w:rPr>
                <w:rFonts w:eastAsia="Calibri"/>
                <w:b/>
              </w:rPr>
            </w:pPr>
            <w:r w:rsidRPr="004A0A38">
              <w:rPr>
                <w:b/>
              </w:rPr>
              <w:t>Победитель конкурса</w:t>
            </w:r>
          </w:p>
        </w:tc>
        <w:tc>
          <w:tcPr>
            <w:tcW w:w="6285" w:type="dxa"/>
          </w:tcPr>
          <w:p w14:paraId="14E697FB" w14:textId="0984494A" w:rsidR="000736AA" w:rsidRPr="004A0A38" w:rsidRDefault="00504F7C" w:rsidP="00924BB7">
            <w:pPr>
              <w:pStyle w:val="ConsPlusNormal"/>
              <w:jc w:val="both"/>
              <w:rPr>
                <w:rFonts w:eastAsia="Calibri"/>
              </w:rPr>
            </w:pPr>
            <w:r w:rsidRPr="004A0A38">
              <w:t>у</w:t>
            </w:r>
            <w:r w:rsidR="000736AA" w:rsidRPr="004A0A38">
              <w:t xml:space="preserve">частник Конкурса, </w:t>
            </w:r>
            <w:r w:rsidRPr="004A0A38">
              <w:t>который предложит наилучшие условия заключения Концессионного соглашения и Конкурсному предложению которого Конкурсной комиссией был присвоен наивысший суммарный конкурсный бал.</w:t>
            </w:r>
          </w:p>
        </w:tc>
      </w:tr>
      <w:tr w:rsidR="00504F7C" w:rsidRPr="004A0A38" w14:paraId="7A7E79F3" w14:textId="77777777" w:rsidTr="00613464">
        <w:tc>
          <w:tcPr>
            <w:tcW w:w="3060" w:type="dxa"/>
          </w:tcPr>
          <w:p w14:paraId="1ABCE3C1" w14:textId="6119524A" w:rsidR="00504F7C" w:rsidRPr="004A0A38" w:rsidRDefault="00504F7C" w:rsidP="0003778D">
            <w:pPr>
              <w:pStyle w:val="ConsPlusNormal"/>
              <w:jc w:val="both"/>
              <w:rPr>
                <w:b/>
              </w:rPr>
            </w:pPr>
            <w:r w:rsidRPr="004A0A38">
              <w:rPr>
                <w:b/>
              </w:rPr>
              <w:t>Положение о конкурсной комиссии</w:t>
            </w:r>
          </w:p>
        </w:tc>
        <w:tc>
          <w:tcPr>
            <w:tcW w:w="6285" w:type="dxa"/>
          </w:tcPr>
          <w:p w14:paraId="5B7A3635" w14:textId="320A77DC" w:rsidR="00504F7C" w:rsidRPr="004A0A38" w:rsidRDefault="00504F7C" w:rsidP="00924BB7">
            <w:pPr>
              <w:pStyle w:val="ConsPlusNormal"/>
              <w:jc w:val="both"/>
            </w:pPr>
            <w:r w:rsidRPr="004A0A38">
              <w:t>положение о полномочиях и порядке осуществления Конкурсной комиссией</w:t>
            </w:r>
            <w:r w:rsidR="0085392C" w:rsidRPr="004A0A38">
              <w:t xml:space="preserve"> деятельности по проведению Конк</w:t>
            </w:r>
            <w:r w:rsidR="004D7FCD" w:rsidRPr="004A0A38">
              <w:t>урса, приведенное в приложении 5</w:t>
            </w:r>
            <w:r w:rsidR="00B6492B">
              <w:t xml:space="preserve"> к части I</w:t>
            </w:r>
            <w:r w:rsidR="0085392C" w:rsidRPr="004A0A38">
              <w:t xml:space="preserve"> </w:t>
            </w:r>
            <w:r w:rsidR="00B6492B">
              <w:t>«</w:t>
            </w:r>
            <w:r w:rsidR="0085392C" w:rsidRPr="004A0A38">
              <w:t>Общие положения</w:t>
            </w:r>
            <w:r w:rsidR="00B6492B">
              <w:t>»</w:t>
            </w:r>
            <w:r w:rsidR="0085392C" w:rsidRPr="004A0A38">
              <w:t xml:space="preserve"> Конкурсной документации. </w:t>
            </w:r>
            <w:r w:rsidRPr="004A0A38">
              <w:t xml:space="preserve">  </w:t>
            </w:r>
          </w:p>
        </w:tc>
      </w:tr>
      <w:tr w:rsidR="000736AA" w:rsidRPr="004A0A38" w14:paraId="626E629F" w14:textId="77777777" w:rsidTr="00613464">
        <w:tc>
          <w:tcPr>
            <w:tcW w:w="3060" w:type="dxa"/>
          </w:tcPr>
          <w:p w14:paraId="1AA76283" w14:textId="2B188125" w:rsidR="000736AA" w:rsidRPr="004A0A38" w:rsidRDefault="000736AA" w:rsidP="0003778D">
            <w:pPr>
              <w:pStyle w:val="ConsPlusNormal"/>
              <w:jc w:val="both"/>
              <w:rPr>
                <w:rFonts w:eastAsia="Calibri"/>
                <w:b/>
              </w:rPr>
            </w:pPr>
            <w:r w:rsidRPr="004A0A38">
              <w:rPr>
                <w:b/>
              </w:rPr>
              <w:t>Предварительный отбор</w:t>
            </w:r>
          </w:p>
        </w:tc>
        <w:tc>
          <w:tcPr>
            <w:tcW w:w="6285" w:type="dxa"/>
          </w:tcPr>
          <w:p w14:paraId="227AF74F" w14:textId="321C5D08" w:rsidR="000736AA" w:rsidRPr="004A0A38" w:rsidRDefault="000736AA" w:rsidP="00B6492B">
            <w:pPr>
              <w:widowControl w:val="0"/>
              <w:ind w:left="0" w:firstLine="0"/>
              <w:jc w:val="both"/>
            </w:pPr>
            <w:r w:rsidRPr="004A0A38">
              <w:rPr>
                <w:rFonts w:ascii="Times New Roman" w:eastAsiaTheme="minorHAnsi" w:hAnsi="Times New Roman"/>
                <w:sz w:val="24"/>
                <w:szCs w:val="24"/>
              </w:rPr>
              <w:t>этап Конкурса, на котором происходит отбор Заявителей,</w:t>
            </w:r>
            <w:r w:rsidR="00C072A2" w:rsidRPr="004A0A38">
              <w:rPr>
                <w:rFonts w:ascii="Times New Roman" w:eastAsiaTheme="minorHAnsi" w:hAnsi="Times New Roman"/>
                <w:sz w:val="24"/>
                <w:szCs w:val="24"/>
              </w:rPr>
              <w:t xml:space="preserve"> подавших Зая</w:t>
            </w:r>
            <w:r w:rsidR="0085392C" w:rsidRPr="004A0A38">
              <w:rPr>
                <w:rFonts w:ascii="Times New Roman" w:eastAsiaTheme="minorHAnsi" w:hAnsi="Times New Roman"/>
                <w:sz w:val="24"/>
                <w:szCs w:val="24"/>
              </w:rPr>
              <w:t xml:space="preserve">вки на участие в Конкурсе, на основе требований, в </w:t>
            </w:r>
            <w:proofErr w:type="spellStart"/>
            <w:r w:rsidR="0085392C" w:rsidRPr="004A0A38">
              <w:rPr>
                <w:rFonts w:ascii="Times New Roman" w:eastAsiaTheme="minorHAnsi" w:hAnsi="Times New Roman"/>
                <w:sz w:val="24"/>
                <w:szCs w:val="24"/>
              </w:rPr>
              <w:t>т.ч</w:t>
            </w:r>
            <w:proofErr w:type="spellEnd"/>
            <w:r w:rsidR="0085392C" w:rsidRPr="004A0A38">
              <w:rPr>
                <w:rFonts w:ascii="Times New Roman" w:eastAsiaTheme="minorHAnsi" w:hAnsi="Times New Roman"/>
                <w:sz w:val="24"/>
                <w:szCs w:val="24"/>
              </w:rPr>
              <w:t xml:space="preserve">. квалификационных (критериев), установленных в Конкурсной документации, </w:t>
            </w:r>
            <w:r w:rsidRPr="004A0A38">
              <w:rPr>
                <w:rFonts w:ascii="Times New Roman" w:eastAsiaTheme="minorHAnsi" w:hAnsi="Times New Roman"/>
                <w:sz w:val="24"/>
                <w:szCs w:val="24"/>
              </w:rPr>
              <w:t xml:space="preserve">в результате которого </w:t>
            </w:r>
            <w:r w:rsidR="0085392C" w:rsidRPr="004A0A38">
              <w:rPr>
                <w:rFonts w:ascii="Times New Roman" w:eastAsiaTheme="minorHAnsi" w:hAnsi="Times New Roman"/>
                <w:sz w:val="24"/>
                <w:szCs w:val="24"/>
              </w:rPr>
              <w:t xml:space="preserve">отобранным Заявителям присваивается статус Участника Конкурса. </w:t>
            </w:r>
            <w:r w:rsidRPr="004A0A38">
              <w:rPr>
                <w:rFonts w:ascii="Times New Roman" w:eastAsiaTheme="minorHAnsi" w:hAnsi="Times New Roman"/>
                <w:sz w:val="24"/>
                <w:szCs w:val="24"/>
              </w:rPr>
              <w:t xml:space="preserve">Порядок проведения Предварительного отбора изложен в </w:t>
            </w:r>
            <w:r w:rsidR="00A71337" w:rsidRPr="004A0A38">
              <w:rPr>
                <w:rFonts w:ascii="Times New Roman" w:eastAsiaTheme="minorHAnsi" w:hAnsi="Times New Roman"/>
                <w:sz w:val="24"/>
                <w:szCs w:val="24"/>
              </w:rPr>
              <w:t>ч</w:t>
            </w:r>
            <w:r w:rsidRPr="004A0A38">
              <w:rPr>
                <w:rFonts w:ascii="Times New Roman" w:eastAsiaTheme="minorHAnsi" w:hAnsi="Times New Roman"/>
                <w:sz w:val="24"/>
                <w:szCs w:val="24"/>
              </w:rPr>
              <w:t xml:space="preserve">асти </w:t>
            </w:r>
            <w:r w:rsidR="00B6492B">
              <w:rPr>
                <w:rFonts w:ascii="Times New Roman" w:eastAsiaTheme="minorHAnsi" w:hAnsi="Times New Roman"/>
                <w:sz w:val="24"/>
                <w:szCs w:val="24"/>
                <w:lang w:val="en-US"/>
              </w:rPr>
              <w:t>II</w:t>
            </w:r>
            <w:r w:rsidRPr="004A0A38">
              <w:rPr>
                <w:rFonts w:ascii="Times New Roman" w:eastAsiaTheme="minorHAnsi" w:hAnsi="Times New Roman"/>
                <w:sz w:val="24"/>
                <w:szCs w:val="24"/>
              </w:rPr>
              <w:t xml:space="preserve"> </w:t>
            </w:r>
            <w:r w:rsidR="00B6492B">
              <w:rPr>
                <w:rFonts w:ascii="Times New Roman" w:eastAsiaTheme="minorHAnsi" w:hAnsi="Times New Roman"/>
                <w:sz w:val="24"/>
                <w:szCs w:val="24"/>
              </w:rPr>
              <w:t>«</w:t>
            </w:r>
            <w:r w:rsidR="0085392C" w:rsidRPr="004A0A38">
              <w:rPr>
                <w:rFonts w:ascii="Times New Roman" w:eastAsiaTheme="minorHAnsi" w:hAnsi="Times New Roman"/>
                <w:sz w:val="24"/>
                <w:szCs w:val="24"/>
              </w:rPr>
              <w:t>Предварительный отбор</w:t>
            </w:r>
            <w:r w:rsidR="00B6492B">
              <w:rPr>
                <w:rFonts w:ascii="Times New Roman" w:eastAsiaTheme="minorHAnsi" w:hAnsi="Times New Roman"/>
                <w:sz w:val="24"/>
                <w:szCs w:val="24"/>
              </w:rPr>
              <w:t>»</w:t>
            </w:r>
            <w:r w:rsidR="0085392C" w:rsidRPr="004A0A38">
              <w:rPr>
                <w:rFonts w:ascii="Times New Roman" w:eastAsiaTheme="minorHAnsi" w:hAnsi="Times New Roman"/>
                <w:sz w:val="24"/>
                <w:szCs w:val="24"/>
              </w:rPr>
              <w:t xml:space="preserve"> </w:t>
            </w:r>
            <w:r w:rsidRPr="004A0A38">
              <w:rPr>
                <w:rFonts w:ascii="Times New Roman" w:eastAsiaTheme="minorHAnsi" w:hAnsi="Times New Roman"/>
                <w:sz w:val="24"/>
                <w:szCs w:val="24"/>
              </w:rPr>
              <w:t>Конкурсной документации.</w:t>
            </w:r>
            <w:r w:rsidR="0085392C" w:rsidRPr="004A0A38">
              <w:rPr>
                <w:rFonts w:ascii="Times New Roman" w:eastAsiaTheme="minorHAnsi" w:hAnsi="Times New Roman"/>
                <w:sz w:val="24"/>
                <w:szCs w:val="24"/>
              </w:rPr>
              <w:t xml:space="preserve"> </w:t>
            </w:r>
          </w:p>
        </w:tc>
      </w:tr>
      <w:tr w:rsidR="00304C41" w:rsidRPr="004A0A38" w14:paraId="6095732F" w14:textId="77777777" w:rsidTr="00613464">
        <w:tc>
          <w:tcPr>
            <w:tcW w:w="3060" w:type="dxa"/>
          </w:tcPr>
          <w:p w14:paraId="0A104A98" w14:textId="74A76F97" w:rsidR="00304C41" w:rsidRPr="004A0A38" w:rsidRDefault="00470480" w:rsidP="0003778D">
            <w:pPr>
              <w:pStyle w:val="ConsPlusNormal"/>
              <w:jc w:val="both"/>
              <w:rPr>
                <w:b/>
                <w:szCs w:val="20"/>
              </w:rPr>
            </w:pPr>
            <w:r>
              <w:rPr>
                <w:b/>
                <w:szCs w:val="20"/>
              </w:rPr>
              <w:t>Плата Концедента</w:t>
            </w:r>
          </w:p>
        </w:tc>
        <w:tc>
          <w:tcPr>
            <w:tcW w:w="6285" w:type="dxa"/>
          </w:tcPr>
          <w:p w14:paraId="2E0A6A1C" w14:textId="2F8DE12C" w:rsidR="00304C41" w:rsidRPr="004A0A38" w:rsidRDefault="00CF6051" w:rsidP="00B60D0A">
            <w:pPr>
              <w:pStyle w:val="ConsPlusNormal"/>
              <w:jc w:val="both"/>
              <w:rPr>
                <w:szCs w:val="20"/>
              </w:rPr>
            </w:pPr>
            <w:r>
              <w:rPr>
                <w:szCs w:val="20"/>
              </w:rPr>
              <w:t>д</w:t>
            </w:r>
            <w:r w:rsidR="00304C41" w:rsidRPr="00304C41">
              <w:rPr>
                <w:szCs w:val="20"/>
              </w:rPr>
              <w:t>енежные обязательства Концедента предоставляются Концессионеру в целях возмещения части расходов на реконструкцию Объекта Концессионного соглашения.</w:t>
            </w:r>
          </w:p>
        </w:tc>
      </w:tr>
      <w:tr w:rsidR="000736AA" w:rsidRPr="004A0A38" w14:paraId="0ED1C1E6" w14:textId="77777777" w:rsidTr="00613464">
        <w:tc>
          <w:tcPr>
            <w:tcW w:w="3060" w:type="dxa"/>
          </w:tcPr>
          <w:p w14:paraId="189DDD2B" w14:textId="306CA6DA" w:rsidR="000736AA" w:rsidRPr="004A0A38" w:rsidRDefault="000736AA" w:rsidP="0003778D">
            <w:pPr>
              <w:pStyle w:val="ConsPlusNormal"/>
              <w:jc w:val="both"/>
              <w:rPr>
                <w:rFonts w:eastAsia="Calibri"/>
                <w:b/>
              </w:rPr>
            </w:pPr>
            <w:r w:rsidRPr="004A0A38">
              <w:rPr>
                <w:b/>
                <w:szCs w:val="20"/>
              </w:rPr>
              <w:t>Решение о заключении Концессионного соглашения</w:t>
            </w:r>
          </w:p>
        </w:tc>
        <w:tc>
          <w:tcPr>
            <w:tcW w:w="6285" w:type="dxa"/>
          </w:tcPr>
          <w:p w14:paraId="7B3A8373" w14:textId="2868A471" w:rsidR="000736AA" w:rsidRPr="004A0A38" w:rsidRDefault="00CF6051" w:rsidP="00B60D0A">
            <w:pPr>
              <w:pStyle w:val="ConsPlusNormal"/>
              <w:jc w:val="both"/>
              <w:rPr>
                <w:rFonts w:eastAsia="Calibri"/>
              </w:rPr>
            </w:pPr>
            <w:r>
              <w:rPr>
                <w:szCs w:val="20"/>
              </w:rPr>
              <w:t>р</w:t>
            </w:r>
            <w:r w:rsidR="00C072A2" w:rsidRPr="004A0A38">
              <w:rPr>
                <w:szCs w:val="20"/>
              </w:rPr>
              <w:t>ешение о заключении Концессионного соглашения</w:t>
            </w:r>
            <w:r w:rsidR="00C072A2" w:rsidRPr="004A0A38">
              <w:t xml:space="preserve"> </w:t>
            </w:r>
            <w:r w:rsidR="00B60D0A" w:rsidRPr="004A0A38">
              <w:t xml:space="preserve">в отношении </w:t>
            </w:r>
            <w:r w:rsidR="00C072A2" w:rsidRPr="004A0A38">
              <w:rPr>
                <w:szCs w:val="20"/>
              </w:rPr>
              <w:t>объекта</w:t>
            </w:r>
            <w:r w:rsidR="00EF0202" w:rsidRPr="004A0A38">
              <w:rPr>
                <w:szCs w:val="20"/>
              </w:rPr>
              <w:t xml:space="preserve"> «Городской парк Победы» муниципального образования город Нижневартовск</w:t>
            </w:r>
            <w:r w:rsidR="00BC5967" w:rsidRPr="004A0A38">
              <w:rPr>
                <w:szCs w:val="20"/>
              </w:rPr>
              <w:t>, принятое</w:t>
            </w:r>
            <w:r w:rsidR="00F323ED" w:rsidRPr="004A0A38">
              <w:rPr>
                <w:szCs w:val="20"/>
              </w:rPr>
              <w:t xml:space="preserve"> на основании</w:t>
            </w:r>
            <w:r w:rsidR="00BC5967" w:rsidRPr="004A0A38">
              <w:rPr>
                <w:szCs w:val="20"/>
              </w:rPr>
              <w:t xml:space="preserve"> р</w:t>
            </w:r>
            <w:r w:rsidR="00F323ED" w:rsidRPr="004A0A38">
              <w:rPr>
                <w:szCs w:val="20"/>
              </w:rPr>
              <w:t>аспоряжения</w:t>
            </w:r>
            <w:r w:rsidR="000736AA" w:rsidRPr="004A0A38">
              <w:rPr>
                <w:szCs w:val="20"/>
              </w:rPr>
              <w:t xml:space="preserve"> </w:t>
            </w:r>
            <w:r w:rsidR="00730F7F" w:rsidRPr="004A0A38">
              <w:rPr>
                <w:szCs w:val="20"/>
              </w:rPr>
              <w:t>администрации города Нижневартовска</w:t>
            </w:r>
            <w:r w:rsidR="00F655A6" w:rsidRPr="004A0A38">
              <w:rPr>
                <w:szCs w:val="20"/>
              </w:rPr>
              <w:t>.</w:t>
            </w:r>
          </w:p>
        </w:tc>
      </w:tr>
      <w:tr w:rsidR="001854FB" w:rsidRPr="004A0A38" w14:paraId="5477A0E1" w14:textId="77777777" w:rsidTr="00613464">
        <w:tc>
          <w:tcPr>
            <w:tcW w:w="3060" w:type="dxa"/>
          </w:tcPr>
          <w:p w14:paraId="04C87BF4" w14:textId="2CBC4077" w:rsidR="001854FB" w:rsidRPr="004A0A38" w:rsidRDefault="001854FB" w:rsidP="0003778D">
            <w:pPr>
              <w:pStyle w:val="ConsPlusNormal"/>
              <w:jc w:val="both"/>
              <w:rPr>
                <w:b/>
                <w:szCs w:val="20"/>
              </w:rPr>
            </w:pPr>
            <w:r w:rsidRPr="004A0A38">
              <w:rPr>
                <w:b/>
                <w:szCs w:val="20"/>
              </w:rPr>
              <w:t xml:space="preserve">Реконструкция Объекта </w:t>
            </w:r>
            <w:r w:rsidR="00DD7213" w:rsidRPr="004A0A38">
              <w:rPr>
                <w:b/>
                <w:szCs w:val="20"/>
              </w:rPr>
              <w:t xml:space="preserve">Концессионного </w:t>
            </w:r>
            <w:r w:rsidRPr="004A0A38">
              <w:rPr>
                <w:b/>
                <w:szCs w:val="20"/>
              </w:rPr>
              <w:t>соглашения</w:t>
            </w:r>
          </w:p>
        </w:tc>
        <w:tc>
          <w:tcPr>
            <w:tcW w:w="6285" w:type="dxa"/>
          </w:tcPr>
          <w:p w14:paraId="1A47EDB9" w14:textId="607106B4" w:rsidR="001854FB" w:rsidRPr="004A0A38" w:rsidRDefault="00A91FE7" w:rsidP="003F41AF">
            <w:pPr>
              <w:pStyle w:val="ConsPlusNormal"/>
              <w:jc w:val="both"/>
              <w:rPr>
                <w:szCs w:val="20"/>
              </w:rPr>
            </w:pPr>
            <w:r w:rsidRPr="004A0A38">
              <w:rPr>
                <w:szCs w:val="20"/>
              </w:rPr>
              <w:t xml:space="preserve">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w:t>
            </w:r>
            <w:r w:rsidR="00DD7213" w:rsidRPr="004A0A38">
              <w:rPr>
                <w:szCs w:val="20"/>
              </w:rPr>
              <w:t>или функционального назначения О</w:t>
            </w:r>
            <w:r w:rsidRPr="004A0A38">
              <w:rPr>
                <w:szCs w:val="20"/>
              </w:rPr>
              <w:t>бъ</w:t>
            </w:r>
            <w:r w:rsidR="00DD7213" w:rsidRPr="004A0A38">
              <w:rPr>
                <w:szCs w:val="20"/>
              </w:rPr>
              <w:t>екта К</w:t>
            </w:r>
            <w:r w:rsidRPr="004A0A38">
              <w:rPr>
                <w:szCs w:val="20"/>
              </w:rPr>
              <w:t>онцессионного соглашения или его отдельных частей, иные мероприятия по улучшению характеристик и э</w:t>
            </w:r>
            <w:r w:rsidR="009D7909" w:rsidRPr="004A0A38">
              <w:rPr>
                <w:szCs w:val="20"/>
              </w:rPr>
              <w:t>ксплуатационных свойств О</w:t>
            </w:r>
            <w:r w:rsidR="003F41AF" w:rsidRPr="004A0A38">
              <w:rPr>
                <w:szCs w:val="20"/>
              </w:rPr>
              <w:t>бъекта</w:t>
            </w:r>
            <w:r w:rsidR="009D7909" w:rsidRPr="004A0A38">
              <w:rPr>
                <w:szCs w:val="20"/>
              </w:rPr>
              <w:t xml:space="preserve"> Концессионного соглашения</w:t>
            </w:r>
            <w:r w:rsidR="003F41AF" w:rsidRPr="004A0A38">
              <w:rPr>
                <w:szCs w:val="20"/>
              </w:rPr>
              <w:t>.</w:t>
            </w:r>
          </w:p>
        </w:tc>
      </w:tr>
      <w:tr w:rsidR="008606E5" w:rsidRPr="004A0A38" w14:paraId="38B39939" w14:textId="77777777" w:rsidTr="00613464">
        <w:tc>
          <w:tcPr>
            <w:tcW w:w="3060" w:type="dxa"/>
          </w:tcPr>
          <w:p w14:paraId="2B6777B8" w14:textId="045754C9" w:rsidR="008606E5" w:rsidRPr="004A0A38" w:rsidRDefault="008606E5" w:rsidP="0003778D">
            <w:pPr>
              <w:pStyle w:val="ConsPlusNormal"/>
              <w:jc w:val="both"/>
              <w:rPr>
                <w:b/>
                <w:szCs w:val="20"/>
              </w:rPr>
            </w:pPr>
            <w:r w:rsidRPr="004A0A38">
              <w:rPr>
                <w:b/>
                <w:szCs w:val="20"/>
              </w:rPr>
              <w:t>Сообщение о проведении Конкурса</w:t>
            </w:r>
          </w:p>
        </w:tc>
        <w:tc>
          <w:tcPr>
            <w:tcW w:w="6285" w:type="dxa"/>
          </w:tcPr>
          <w:p w14:paraId="3B68A5F6" w14:textId="5E41E188" w:rsidR="008606E5" w:rsidRPr="004A0A38" w:rsidRDefault="008606E5" w:rsidP="00BC5BF4">
            <w:pPr>
              <w:pStyle w:val="ConsPlusNormal"/>
              <w:jc w:val="both"/>
              <w:rPr>
                <w:szCs w:val="20"/>
              </w:rPr>
            </w:pPr>
            <w:r w:rsidRPr="004A0A38">
              <w:rPr>
                <w:rFonts w:eastAsia="Calibri"/>
              </w:rPr>
              <w:t>сообщение о проведении Конкурса, размещаемо</w:t>
            </w:r>
            <w:r w:rsidR="00730F7F" w:rsidRPr="004A0A38">
              <w:rPr>
                <w:rFonts w:eastAsia="Calibri"/>
              </w:rPr>
              <w:t>е</w:t>
            </w:r>
            <w:r w:rsidRPr="004A0A38">
              <w:rPr>
                <w:rFonts w:eastAsia="Calibri"/>
              </w:rPr>
              <w:t xml:space="preserve"> Концедентом в порядке, пр</w:t>
            </w:r>
            <w:r w:rsidR="00543146">
              <w:rPr>
                <w:rFonts w:eastAsia="Calibri"/>
              </w:rPr>
              <w:t>едусмотренном частью I</w:t>
            </w:r>
            <w:r w:rsidRPr="004A0A38">
              <w:rPr>
                <w:rFonts w:eastAsia="Calibri"/>
              </w:rPr>
              <w:t xml:space="preserve"> </w:t>
            </w:r>
            <w:r w:rsidR="00B6492B">
              <w:rPr>
                <w:rFonts w:eastAsia="Calibri"/>
              </w:rPr>
              <w:t>«</w:t>
            </w:r>
            <w:r w:rsidRPr="004A0A38">
              <w:rPr>
                <w:rFonts w:eastAsia="Calibri"/>
              </w:rPr>
              <w:t>Общие положения</w:t>
            </w:r>
            <w:r w:rsidR="00B6492B">
              <w:rPr>
                <w:rFonts w:eastAsia="Calibri"/>
              </w:rPr>
              <w:t>»</w:t>
            </w:r>
            <w:r w:rsidRPr="004A0A38">
              <w:rPr>
                <w:rFonts w:eastAsia="Calibri"/>
              </w:rPr>
              <w:t xml:space="preserve"> Конкурсной документации, содержащее сведения, определенные ст</w:t>
            </w:r>
            <w:r w:rsidR="00730F7F" w:rsidRPr="004A0A38">
              <w:rPr>
                <w:rFonts w:eastAsia="Calibri"/>
              </w:rPr>
              <w:t xml:space="preserve">атьей </w:t>
            </w:r>
            <w:r w:rsidRPr="004A0A38">
              <w:rPr>
                <w:rFonts w:eastAsia="Calibri"/>
              </w:rPr>
              <w:t>26</w:t>
            </w:r>
            <w:r w:rsidR="00BC5BF4">
              <w:rPr>
                <w:rFonts w:eastAsia="Calibri"/>
              </w:rPr>
              <w:t xml:space="preserve"> Федерального </w:t>
            </w:r>
            <w:r w:rsidRPr="004A0A38">
              <w:rPr>
                <w:rFonts w:eastAsia="Calibri"/>
              </w:rPr>
              <w:t xml:space="preserve">закона </w:t>
            </w:r>
            <w:r w:rsidR="00BC5BF4">
              <w:rPr>
                <w:rFonts w:eastAsia="Calibri"/>
              </w:rPr>
              <w:t xml:space="preserve">от 21 июля 2005 года №115-ФЗ             </w:t>
            </w:r>
            <w:r w:rsidR="00B6492B">
              <w:rPr>
                <w:rFonts w:eastAsia="Calibri"/>
              </w:rPr>
              <w:t>«</w:t>
            </w:r>
            <w:r w:rsidRPr="004A0A38">
              <w:rPr>
                <w:rFonts w:eastAsia="Calibri"/>
              </w:rPr>
              <w:t>О концессионных соглашениях</w:t>
            </w:r>
            <w:r w:rsidR="00B6492B">
              <w:rPr>
                <w:rFonts w:eastAsia="Calibri"/>
              </w:rPr>
              <w:t>»</w:t>
            </w:r>
            <w:r w:rsidRPr="004A0A38">
              <w:rPr>
                <w:rFonts w:eastAsia="Calibri"/>
              </w:rPr>
              <w:t>.</w:t>
            </w:r>
          </w:p>
        </w:tc>
      </w:tr>
      <w:tr w:rsidR="000736AA" w:rsidRPr="004A0A38" w14:paraId="3C734ED1" w14:textId="77777777" w:rsidTr="00613464">
        <w:tc>
          <w:tcPr>
            <w:tcW w:w="3060" w:type="dxa"/>
          </w:tcPr>
          <w:p w14:paraId="3A94F8AD" w14:textId="1C8BA14B" w:rsidR="000736AA" w:rsidRPr="004A0A38" w:rsidRDefault="000736AA" w:rsidP="0003778D">
            <w:pPr>
              <w:pStyle w:val="ConsPlusNormal"/>
              <w:jc w:val="both"/>
              <w:rPr>
                <w:b/>
                <w:szCs w:val="20"/>
              </w:rPr>
            </w:pPr>
            <w:r w:rsidRPr="004A0A38">
              <w:rPr>
                <w:b/>
                <w:szCs w:val="20"/>
              </w:rPr>
              <w:lastRenderedPageBreak/>
              <w:t>Участник Конкурса (Участник)</w:t>
            </w:r>
          </w:p>
        </w:tc>
        <w:tc>
          <w:tcPr>
            <w:tcW w:w="6285" w:type="dxa"/>
          </w:tcPr>
          <w:p w14:paraId="0014E3C9" w14:textId="5373E0CA" w:rsidR="000736AA" w:rsidRPr="004A0A38" w:rsidRDefault="00C072A2" w:rsidP="00575755">
            <w:pPr>
              <w:pStyle w:val="ConsPlusNormal"/>
              <w:jc w:val="both"/>
              <w:rPr>
                <w:b/>
              </w:rPr>
            </w:pPr>
            <w:r w:rsidRPr="004A0A38">
              <w:rPr>
                <w:szCs w:val="20"/>
              </w:rPr>
              <w:t>з</w:t>
            </w:r>
            <w:r w:rsidR="000736AA" w:rsidRPr="004A0A38">
              <w:rPr>
                <w:szCs w:val="20"/>
              </w:rPr>
              <w:t>аявитель, прошедший Предварительный отбор, относительно которого Конкурсной комиссией принято решение о допуске его к участию в Конкурсе.</w:t>
            </w:r>
          </w:p>
        </w:tc>
      </w:tr>
      <w:tr w:rsidR="000736AA" w:rsidRPr="004A0A38" w14:paraId="1F5DA5D6" w14:textId="77777777" w:rsidTr="00613464">
        <w:tc>
          <w:tcPr>
            <w:tcW w:w="3060" w:type="dxa"/>
          </w:tcPr>
          <w:p w14:paraId="7E86570F" w14:textId="3F9F9D48" w:rsidR="000736AA" w:rsidRPr="004A0A38" w:rsidRDefault="00B41C1A" w:rsidP="0003778D">
            <w:pPr>
              <w:pStyle w:val="ConsPlusNormal"/>
              <w:jc w:val="both"/>
              <w:rPr>
                <w:b/>
                <w:szCs w:val="20"/>
              </w:rPr>
            </w:pPr>
            <w:r w:rsidRPr="004A0A38">
              <w:rPr>
                <w:b/>
              </w:rPr>
              <w:t>Эксперт</w:t>
            </w:r>
          </w:p>
        </w:tc>
        <w:tc>
          <w:tcPr>
            <w:tcW w:w="6285" w:type="dxa"/>
          </w:tcPr>
          <w:p w14:paraId="02C6CAC5" w14:textId="44534622" w:rsidR="000736AA" w:rsidRPr="004A0A38" w:rsidRDefault="00B41C1A" w:rsidP="00924BB7">
            <w:pPr>
              <w:widowControl w:val="0"/>
              <w:ind w:left="0" w:firstLine="0"/>
              <w:jc w:val="both"/>
              <w:rPr>
                <w:rFonts w:ascii="Times New Roman" w:eastAsiaTheme="minorHAnsi" w:hAnsi="Times New Roman"/>
                <w:sz w:val="24"/>
                <w:szCs w:val="20"/>
              </w:rPr>
            </w:pPr>
            <w:r w:rsidRPr="004A0A38">
              <w:rPr>
                <w:rFonts w:ascii="Times New Roman" w:eastAsiaTheme="minorHAnsi" w:hAnsi="Times New Roman"/>
                <w:sz w:val="24"/>
                <w:szCs w:val="24"/>
              </w:rPr>
              <w:t>Специалист (юридическое или физическое лицо),</w:t>
            </w:r>
            <w:r w:rsidR="000736AA" w:rsidRPr="004A0A38">
              <w:rPr>
                <w:rFonts w:ascii="Times New Roman" w:eastAsiaTheme="minorHAnsi" w:hAnsi="Times New Roman"/>
                <w:sz w:val="24"/>
                <w:szCs w:val="24"/>
              </w:rPr>
              <w:t xml:space="preserve"> </w:t>
            </w:r>
            <w:r w:rsidRPr="004A0A38">
              <w:rPr>
                <w:rFonts w:ascii="Times New Roman" w:eastAsiaTheme="minorHAnsi" w:hAnsi="Times New Roman"/>
                <w:sz w:val="24"/>
                <w:szCs w:val="24"/>
              </w:rPr>
              <w:t xml:space="preserve">обладающий экспертными знаниями в области предмета Конкурса, который может быть привлечен Конкурсной комиссией, Концедентом и (или) Организатором Конкурса для </w:t>
            </w:r>
            <w:r w:rsidR="000736AA" w:rsidRPr="004A0A38">
              <w:rPr>
                <w:rFonts w:ascii="Times New Roman" w:eastAsiaTheme="minorHAnsi" w:hAnsi="Times New Roman"/>
                <w:sz w:val="24"/>
                <w:szCs w:val="24"/>
              </w:rPr>
              <w:t>проведения экспертизы представленных Заявок и Конкурсных предложений.</w:t>
            </w:r>
          </w:p>
        </w:tc>
      </w:tr>
    </w:tbl>
    <w:p w14:paraId="0B68D485" w14:textId="77777777" w:rsidR="001A0D7E" w:rsidRPr="004A0A38" w:rsidRDefault="001A0D7E" w:rsidP="00CC6932">
      <w:pPr>
        <w:widowControl w:val="0"/>
        <w:ind w:left="0" w:firstLine="567"/>
        <w:jc w:val="both"/>
        <w:rPr>
          <w:rFonts w:ascii="Times New Roman" w:eastAsiaTheme="minorHAnsi" w:hAnsi="Times New Roman"/>
          <w:sz w:val="24"/>
          <w:szCs w:val="24"/>
        </w:rPr>
      </w:pPr>
    </w:p>
    <w:p w14:paraId="0E98D6C8" w14:textId="44DA8F3D" w:rsidR="00CF562F" w:rsidRDefault="00CC57A0" w:rsidP="00105592">
      <w:pPr>
        <w:widowControl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Вышеуказанные термины и их определения не рас</w:t>
      </w:r>
      <w:r w:rsidR="005F0523">
        <w:rPr>
          <w:rFonts w:ascii="Times New Roman" w:eastAsiaTheme="minorHAnsi" w:hAnsi="Times New Roman"/>
          <w:sz w:val="24"/>
          <w:szCs w:val="24"/>
        </w:rPr>
        <w:t>пространяют своего действия на п</w:t>
      </w:r>
      <w:r w:rsidRPr="004A0A38">
        <w:rPr>
          <w:rFonts w:ascii="Times New Roman" w:eastAsiaTheme="minorHAnsi" w:hAnsi="Times New Roman"/>
          <w:sz w:val="24"/>
          <w:szCs w:val="24"/>
        </w:rPr>
        <w:t xml:space="preserve">роект Концессионного соглашения. </w:t>
      </w:r>
      <w:r w:rsidR="001E444E" w:rsidRPr="004A0A38">
        <w:rPr>
          <w:rFonts w:ascii="Times New Roman" w:eastAsiaTheme="minorHAnsi" w:hAnsi="Times New Roman"/>
          <w:sz w:val="24"/>
          <w:szCs w:val="24"/>
        </w:rPr>
        <w:t>И</w:t>
      </w:r>
      <w:r w:rsidRPr="004A0A38">
        <w:rPr>
          <w:rFonts w:ascii="Times New Roman" w:eastAsiaTheme="minorHAnsi" w:hAnsi="Times New Roman"/>
          <w:sz w:val="24"/>
          <w:szCs w:val="24"/>
        </w:rPr>
        <w:t>спользуемые в проекте Концессионного соглашения</w:t>
      </w:r>
      <w:r w:rsidR="001E444E" w:rsidRPr="004A0A38">
        <w:rPr>
          <w:rFonts w:ascii="Times New Roman" w:eastAsiaTheme="minorHAnsi" w:hAnsi="Times New Roman"/>
          <w:sz w:val="24"/>
          <w:szCs w:val="24"/>
        </w:rPr>
        <w:t xml:space="preserve"> термины и определения определены условиями </w:t>
      </w:r>
      <w:r w:rsidRPr="004A0A38">
        <w:rPr>
          <w:rFonts w:ascii="Times New Roman" w:eastAsiaTheme="minorHAnsi" w:hAnsi="Times New Roman"/>
          <w:sz w:val="24"/>
          <w:szCs w:val="24"/>
        </w:rPr>
        <w:t>Концессионного соглашения.</w:t>
      </w:r>
    </w:p>
    <w:p w14:paraId="62B41034" w14:textId="5BBCBAAB" w:rsidR="00126E33" w:rsidRDefault="00126E33" w:rsidP="00CF562F">
      <w:pPr>
        <w:widowControl w:val="0"/>
        <w:ind w:left="0" w:firstLine="0"/>
        <w:rPr>
          <w:rFonts w:ascii="Times New Roman" w:eastAsiaTheme="minorHAnsi" w:hAnsi="Times New Roman"/>
          <w:sz w:val="24"/>
          <w:szCs w:val="24"/>
        </w:rPr>
      </w:pPr>
    </w:p>
    <w:p w14:paraId="7252176C" w14:textId="712D8F33" w:rsidR="00C72162" w:rsidRDefault="00C72162" w:rsidP="00CF562F">
      <w:pPr>
        <w:widowControl w:val="0"/>
        <w:ind w:left="0" w:firstLine="0"/>
        <w:rPr>
          <w:rFonts w:ascii="Times New Roman" w:hAnsi="Times New Roman"/>
          <w:sz w:val="24"/>
          <w:szCs w:val="24"/>
        </w:rPr>
      </w:pPr>
    </w:p>
    <w:p w14:paraId="7BDB93D4" w14:textId="5E257F86" w:rsidR="00CF5C92" w:rsidRDefault="00CF5C92" w:rsidP="00CF562F">
      <w:pPr>
        <w:widowControl w:val="0"/>
        <w:ind w:left="0" w:firstLine="0"/>
        <w:rPr>
          <w:rFonts w:ascii="Times New Roman" w:hAnsi="Times New Roman"/>
          <w:sz w:val="24"/>
          <w:szCs w:val="24"/>
        </w:rPr>
      </w:pPr>
    </w:p>
    <w:p w14:paraId="5F9A2633" w14:textId="4AE03CD4" w:rsidR="00CF5C92" w:rsidRDefault="00CF5C92" w:rsidP="00CF562F">
      <w:pPr>
        <w:widowControl w:val="0"/>
        <w:ind w:left="0" w:firstLine="0"/>
        <w:rPr>
          <w:rFonts w:ascii="Times New Roman" w:hAnsi="Times New Roman"/>
          <w:sz w:val="24"/>
          <w:szCs w:val="24"/>
        </w:rPr>
      </w:pPr>
    </w:p>
    <w:p w14:paraId="178A5C19" w14:textId="124CC9E1" w:rsidR="00CF5C92" w:rsidRDefault="00CF5C92" w:rsidP="00CF562F">
      <w:pPr>
        <w:widowControl w:val="0"/>
        <w:ind w:left="0" w:firstLine="0"/>
        <w:rPr>
          <w:rFonts w:ascii="Times New Roman" w:hAnsi="Times New Roman"/>
          <w:sz w:val="24"/>
          <w:szCs w:val="24"/>
        </w:rPr>
      </w:pPr>
    </w:p>
    <w:p w14:paraId="26E9783C" w14:textId="47A8909E" w:rsidR="00CF5C92" w:rsidRDefault="00CF5C92" w:rsidP="00CF562F">
      <w:pPr>
        <w:widowControl w:val="0"/>
        <w:ind w:left="0" w:firstLine="0"/>
        <w:rPr>
          <w:rFonts w:ascii="Times New Roman" w:hAnsi="Times New Roman"/>
          <w:sz w:val="24"/>
          <w:szCs w:val="24"/>
        </w:rPr>
      </w:pPr>
    </w:p>
    <w:p w14:paraId="28C0E1CE" w14:textId="35926D43" w:rsidR="00CF5C92" w:rsidRDefault="00CF5C92" w:rsidP="00CF562F">
      <w:pPr>
        <w:widowControl w:val="0"/>
        <w:ind w:left="0" w:firstLine="0"/>
        <w:rPr>
          <w:rFonts w:ascii="Times New Roman" w:hAnsi="Times New Roman"/>
          <w:sz w:val="24"/>
          <w:szCs w:val="24"/>
        </w:rPr>
      </w:pPr>
    </w:p>
    <w:p w14:paraId="4D767948" w14:textId="2C9AF6FE" w:rsidR="00CF5C92" w:rsidRDefault="00CF5C92" w:rsidP="00CF562F">
      <w:pPr>
        <w:widowControl w:val="0"/>
        <w:ind w:left="0" w:firstLine="0"/>
        <w:rPr>
          <w:rFonts w:ascii="Times New Roman" w:hAnsi="Times New Roman"/>
          <w:sz w:val="24"/>
          <w:szCs w:val="24"/>
        </w:rPr>
      </w:pPr>
    </w:p>
    <w:p w14:paraId="50022678" w14:textId="0C04EFC6" w:rsidR="00CF5C92" w:rsidRDefault="00CF5C92" w:rsidP="00CF562F">
      <w:pPr>
        <w:widowControl w:val="0"/>
        <w:ind w:left="0" w:firstLine="0"/>
        <w:rPr>
          <w:rFonts w:ascii="Times New Roman" w:hAnsi="Times New Roman"/>
          <w:sz w:val="24"/>
          <w:szCs w:val="24"/>
        </w:rPr>
      </w:pPr>
    </w:p>
    <w:p w14:paraId="346F3780" w14:textId="23B5B93E" w:rsidR="00CF5C92" w:rsidRDefault="00CF5C92" w:rsidP="00CF562F">
      <w:pPr>
        <w:widowControl w:val="0"/>
        <w:ind w:left="0" w:firstLine="0"/>
        <w:rPr>
          <w:rFonts w:ascii="Times New Roman" w:hAnsi="Times New Roman"/>
          <w:sz w:val="24"/>
          <w:szCs w:val="24"/>
        </w:rPr>
      </w:pPr>
    </w:p>
    <w:p w14:paraId="0D903EC4" w14:textId="62BD3134" w:rsidR="00CF5C92" w:rsidRDefault="00CF5C92" w:rsidP="00CF562F">
      <w:pPr>
        <w:widowControl w:val="0"/>
        <w:ind w:left="0" w:firstLine="0"/>
        <w:rPr>
          <w:rFonts w:ascii="Times New Roman" w:hAnsi="Times New Roman"/>
          <w:sz w:val="24"/>
          <w:szCs w:val="24"/>
        </w:rPr>
      </w:pPr>
    </w:p>
    <w:p w14:paraId="0F157135" w14:textId="4CC7C108" w:rsidR="00CF5C92" w:rsidRDefault="00CF5C92" w:rsidP="00CF562F">
      <w:pPr>
        <w:widowControl w:val="0"/>
        <w:ind w:left="0" w:firstLine="0"/>
        <w:rPr>
          <w:rFonts w:ascii="Times New Roman" w:hAnsi="Times New Roman"/>
          <w:sz w:val="24"/>
          <w:szCs w:val="24"/>
        </w:rPr>
      </w:pPr>
    </w:p>
    <w:p w14:paraId="264538BC" w14:textId="47C0B347" w:rsidR="00CF5C92" w:rsidRDefault="00CF5C92" w:rsidP="00CF562F">
      <w:pPr>
        <w:widowControl w:val="0"/>
        <w:ind w:left="0" w:firstLine="0"/>
        <w:rPr>
          <w:rFonts w:ascii="Times New Roman" w:hAnsi="Times New Roman"/>
          <w:sz w:val="24"/>
          <w:szCs w:val="24"/>
        </w:rPr>
      </w:pPr>
    </w:p>
    <w:p w14:paraId="46AA8B86" w14:textId="4C5F7135" w:rsidR="00CF5C92" w:rsidRDefault="00CF5C92" w:rsidP="00CF562F">
      <w:pPr>
        <w:widowControl w:val="0"/>
        <w:ind w:left="0" w:firstLine="0"/>
        <w:rPr>
          <w:rFonts w:ascii="Times New Roman" w:hAnsi="Times New Roman"/>
          <w:sz w:val="24"/>
          <w:szCs w:val="24"/>
        </w:rPr>
      </w:pPr>
    </w:p>
    <w:p w14:paraId="0486CA89" w14:textId="2D5AFE7C" w:rsidR="00CF5C92" w:rsidRDefault="00CF5C92" w:rsidP="00CF562F">
      <w:pPr>
        <w:widowControl w:val="0"/>
        <w:ind w:left="0" w:firstLine="0"/>
        <w:rPr>
          <w:rFonts w:ascii="Times New Roman" w:hAnsi="Times New Roman"/>
          <w:sz w:val="24"/>
          <w:szCs w:val="24"/>
        </w:rPr>
      </w:pPr>
    </w:p>
    <w:p w14:paraId="16E1A18F" w14:textId="07F9CAF2" w:rsidR="00CF5C92" w:rsidRDefault="00CF5C92" w:rsidP="00CF562F">
      <w:pPr>
        <w:widowControl w:val="0"/>
        <w:ind w:left="0" w:firstLine="0"/>
        <w:rPr>
          <w:rFonts w:ascii="Times New Roman" w:hAnsi="Times New Roman"/>
          <w:sz w:val="24"/>
          <w:szCs w:val="24"/>
        </w:rPr>
      </w:pPr>
    </w:p>
    <w:p w14:paraId="14EB5738" w14:textId="2E39DABF" w:rsidR="00CF5C92" w:rsidRDefault="00CF5C92" w:rsidP="00CF562F">
      <w:pPr>
        <w:widowControl w:val="0"/>
        <w:ind w:left="0" w:firstLine="0"/>
        <w:rPr>
          <w:rFonts w:ascii="Times New Roman" w:hAnsi="Times New Roman"/>
          <w:sz w:val="24"/>
          <w:szCs w:val="24"/>
        </w:rPr>
      </w:pPr>
    </w:p>
    <w:p w14:paraId="7C89AE4B" w14:textId="41FB13FE" w:rsidR="00CF5C92" w:rsidRDefault="00CF5C92" w:rsidP="00CF562F">
      <w:pPr>
        <w:widowControl w:val="0"/>
        <w:ind w:left="0" w:firstLine="0"/>
        <w:rPr>
          <w:rFonts w:ascii="Times New Roman" w:hAnsi="Times New Roman"/>
          <w:sz w:val="24"/>
          <w:szCs w:val="24"/>
        </w:rPr>
      </w:pPr>
    </w:p>
    <w:p w14:paraId="583AD1A3" w14:textId="2CAA34FB" w:rsidR="00CF5C92" w:rsidRDefault="00CF5C92" w:rsidP="00CF562F">
      <w:pPr>
        <w:widowControl w:val="0"/>
        <w:ind w:left="0" w:firstLine="0"/>
        <w:rPr>
          <w:rFonts w:ascii="Times New Roman" w:hAnsi="Times New Roman"/>
          <w:sz w:val="24"/>
          <w:szCs w:val="24"/>
        </w:rPr>
      </w:pPr>
    </w:p>
    <w:p w14:paraId="18BF497E" w14:textId="2EF726CE" w:rsidR="00CF5C92" w:rsidRDefault="00CF5C92" w:rsidP="00CF562F">
      <w:pPr>
        <w:widowControl w:val="0"/>
        <w:ind w:left="0" w:firstLine="0"/>
        <w:rPr>
          <w:rFonts w:ascii="Times New Roman" w:hAnsi="Times New Roman"/>
          <w:sz w:val="24"/>
          <w:szCs w:val="24"/>
        </w:rPr>
      </w:pPr>
    </w:p>
    <w:p w14:paraId="5A988ADF" w14:textId="77873C46" w:rsidR="00CF5C92" w:rsidRDefault="00CF5C92" w:rsidP="00CF562F">
      <w:pPr>
        <w:widowControl w:val="0"/>
        <w:ind w:left="0" w:firstLine="0"/>
        <w:rPr>
          <w:rFonts w:ascii="Times New Roman" w:hAnsi="Times New Roman"/>
          <w:sz w:val="24"/>
          <w:szCs w:val="24"/>
        </w:rPr>
      </w:pPr>
    </w:p>
    <w:p w14:paraId="1A203508" w14:textId="03E8A701" w:rsidR="00CF5C92" w:rsidRDefault="00CF5C92" w:rsidP="00CF562F">
      <w:pPr>
        <w:widowControl w:val="0"/>
        <w:ind w:left="0" w:firstLine="0"/>
        <w:rPr>
          <w:rFonts w:ascii="Times New Roman" w:hAnsi="Times New Roman"/>
          <w:sz w:val="24"/>
          <w:szCs w:val="24"/>
        </w:rPr>
      </w:pPr>
    </w:p>
    <w:p w14:paraId="0F5B8345" w14:textId="69341070" w:rsidR="00CF5C92" w:rsidRDefault="00CF5C92" w:rsidP="00CF562F">
      <w:pPr>
        <w:widowControl w:val="0"/>
        <w:ind w:left="0" w:firstLine="0"/>
        <w:rPr>
          <w:rFonts w:ascii="Times New Roman" w:hAnsi="Times New Roman"/>
          <w:sz w:val="24"/>
          <w:szCs w:val="24"/>
        </w:rPr>
      </w:pPr>
    </w:p>
    <w:p w14:paraId="0D677E4B" w14:textId="4E2D989C" w:rsidR="00CF5C92" w:rsidRDefault="00CF5C92" w:rsidP="00CF562F">
      <w:pPr>
        <w:widowControl w:val="0"/>
        <w:ind w:left="0" w:firstLine="0"/>
        <w:rPr>
          <w:rFonts w:ascii="Times New Roman" w:hAnsi="Times New Roman"/>
          <w:sz w:val="24"/>
          <w:szCs w:val="24"/>
        </w:rPr>
      </w:pPr>
    </w:p>
    <w:p w14:paraId="464478F4" w14:textId="187C0FA4" w:rsidR="00CF5C92" w:rsidRDefault="00CF5C92" w:rsidP="00CF562F">
      <w:pPr>
        <w:widowControl w:val="0"/>
        <w:ind w:left="0" w:firstLine="0"/>
        <w:rPr>
          <w:rFonts w:ascii="Times New Roman" w:hAnsi="Times New Roman"/>
          <w:sz w:val="24"/>
          <w:szCs w:val="24"/>
        </w:rPr>
      </w:pPr>
    </w:p>
    <w:p w14:paraId="6A70BD93" w14:textId="5FFEB031" w:rsidR="00CF5C92" w:rsidRDefault="00CF5C92" w:rsidP="00CF562F">
      <w:pPr>
        <w:widowControl w:val="0"/>
        <w:ind w:left="0" w:firstLine="0"/>
        <w:rPr>
          <w:rFonts w:ascii="Times New Roman" w:hAnsi="Times New Roman"/>
          <w:sz w:val="24"/>
          <w:szCs w:val="24"/>
        </w:rPr>
      </w:pPr>
    </w:p>
    <w:p w14:paraId="48BA2503" w14:textId="478D33DE" w:rsidR="00CF5C92" w:rsidRDefault="00CF5C92" w:rsidP="00CF562F">
      <w:pPr>
        <w:widowControl w:val="0"/>
        <w:ind w:left="0" w:firstLine="0"/>
        <w:rPr>
          <w:rFonts w:ascii="Times New Roman" w:hAnsi="Times New Roman"/>
          <w:sz w:val="24"/>
          <w:szCs w:val="24"/>
        </w:rPr>
      </w:pPr>
    </w:p>
    <w:p w14:paraId="0F0B95E8" w14:textId="74B9D3A7" w:rsidR="00CF5C92" w:rsidRDefault="00CF5C92" w:rsidP="00CF562F">
      <w:pPr>
        <w:widowControl w:val="0"/>
        <w:ind w:left="0" w:firstLine="0"/>
        <w:rPr>
          <w:rFonts w:ascii="Times New Roman" w:hAnsi="Times New Roman"/>
          <w:sz w:val="24"/>
          <w:szCs w:val="24"/>
        </w:rPr>
      </w:pPr>
    </w:p>
    <w:p w14:paraId="17F99A18" w14:textId="1C182ABA" w:rsidR="00CF5C92" w:rsidRDefault="00CF5C92" w:rsidP="00CF562F">
      <w:pPr>
        <w:widowControl w:val="0"/>
        <w:ind w:left="0" w:firstLine="0"/>
        <w:rPr>
          <w:rFonts w:ascii="Times New Roman" w:hAnsi="Times New Roman"/>
          <w:sz w:val="24"/>
          <w:szCs w:val="24"/>
        </w:rPr>
      </w:pPr>
    </w:p>
    <w:p w14:paraId="662BED52" w14:textId="341E367A" w:rsidR="00CF5C92" w:rsidRDefault="00CF5C92" w:rsidP="00CF562F">
      <w:pPr>
        <w:widowControl w:val="0"/>
        <w:ind w:left="0" w:firstLine="0"/>
        <w:rPr>
          <w:rFonts w:ascii="Times New Roman" w:hAnsi="Times New Roman"/>
          <w:sz w:val="24"/>
          <w:szCs w:val="24"/>
        </w:rPr>
      </w:pPr>
    </w:p>
    <w:p w14:paraId="061CB779" w14:textId="571F8A23" w:rsidR="00CF5C92" w:rsidRDefault="00CF5C92" w:rsidP="00CF562F">
      <w:pPr>
        <w:widowControl w:val="0"/>
        <w:ind w:left="0" w:firstLine="0"/>
        <w:rPr>
          <w:rFonts w:ascii="Times New Roman" w:hAnsi="Times New Roman"/>
          <w:sz w:val="24"/>
          <w:szCs w:val="24"/>
        </w:rPr>
      </w:pPr>
    </w:p>
    <w:p w14:paraId="70033FB9" w14:textId="16722550" w:rsidR="00CF5C92" w:rsidRDefault="00CF5C92" w:rsidP="00CF562F">
      <w:pPr>
        <w:widowControl w:val="0"/>
        <w:ind w:left="0" w:firstLine="0"/>
        <w:rPr>
          <w:rFonts w:ascii="Times New Roman" w:hAnsi="Times New Roman"/>
          <w:sz w:val="24"/>
          <w:szCs w:val="24"/>
        </w:rPr>
      </w:pPr>
    </w:p>
    <w:p w14:paraId="340E2ECD" w14:textId="26E1B6FC" w:rsidR="00CF5C92" w:rsidRDefault="00CF5C92" w:rsidP="00CF562F">
      <w:pPr>
        <w:widowControl w:val="0"/>
        <w:ind w:left="0" w:firstLine="0"/>
        <w:rPr>
          <w:rFonts w:ascii="Times New Roman" w:hAnsi="Times New Roman"/>
          <w:sz w:val="24"/>
          <w:szCs w:val="24"/>
        </w:rPr>
      </w:pPr>
    </w:p>
    <w:p w14:paraId="3C35ADF9" w14:textId="1C606235" w:rsidR="00CF5C92" w:rsidRDefault="00CF5C92" w:rsidP="00CF562F">
      <w:pPr>
        <w:widowControl w:val="0"/>
        <w:ind w:left="0" w:firstLine="0"/>
        <w:rPr>
          <w:rFonts w:ascii="Times New Roman" w:hAnsi="Times New Roman"/>
          <w:sz w:val="24"/>
          <w:szCs w:val="24"/>
        </w:rPr>
      </w:pPr>
    </w:p>
    <w:p w14:paraId="38A457C2" w14:textId="2CC3793D" w:rsidR="00CF5C92" w:rsidRDefault="00CF5C92" w:rsidP="00CF562F">
      <w:pPr>
        <w:widowControl w:val="0"/>
        <w:ind w:left="0" w:firstLine="0"/>
        <w:rPr>
          <w:rFonts w:ascii="Times New Roman" w:hAnsi="Times New Roman"/>
          <w:sz w:val="24"/>
          <w:szCs w:val="24"/>
        </w:rPr>
      </w:pPr>
    </w:p>
    <w:p w14:paraId="620EDB9F" w14:textId="495793C7" w:rsidR="00CF5C92" w:rsidRDefault="00CF5C92" w:rsidP="00CF562F">
      <w:pPr>
        <w:widowControl w:val="0"/>
        <w:ind w:left="0" w:firstLine="0"/>
        <w:rPr>
          <w:rFonts w:ascii="Times New Roman" w:hAnsi="Times New Roman"/>
          <w:sz w:val="24"/>
          <w:szCs w:val="24"/>
        </w:rPr>
      </w:pPr>
    </w:p>
    <w:p w14:paraId="2ACA994F" w14:textId="11D79EA8" w:rsidR="008237EA" w:rsidRDefault="008237EA" w:rsidP="00FA6D7C">
      <w:pPr>
        <w:widowControl w:val="0"/>
        <w:ind w:left="0" w:firstLine="0"/>
        <w:rPr>
          <w:rFonts w:ascii="Times New Roman" w:hAnsi="Times New Roman"/>
          <w:sz w:val="24"/>
          <w:szCs w:val="24"/>
        </w:rPr>
      </w:pPr>
    </w:p>
    <w:p w14:paraId="7F179D3F" w14:textId="77777777" w:rsidR="00844E79" w:rsidRDefault="00844E79" w:rsidP="00927E10">
      <w:pPr>
        <w:widowControl w:val="0"/>
        <w:ind w:left="0" w:firstLine="567"/>
        <w:jc w:val="right"/>
        <w:rPr>
          <w:rFonts w:ascii="Times New Roman" w:hAnsi="Times New Roman"/>
          <w:sz w:val="24"/>
          <w:szCs w:val="24"/>
        </w:rPr>
        <w:sectPr w:rsidR="00844E79" w:rsidSect="00ED7DDA">
          <w:footerReference w:type="default" r:id="rId11"/>
          <w:pgSz w:w="11906" w:h="16838"/>
          <w:pgMar w:top="1134" w:right="850" w:bottom="851" w:left="1701" w:header="708" w:footer="708" w:gutter="0"/>
          <w:cols w:space="708"/>
          <w:docGrid w:linePitch="360"/>
        </w:sectPr>
      </w:pPr>
    </w:p>
    <w:p w14:paraId="39AEF974" w14:textId="1AC7D3DE" w:rsidR="003D4F0F" w:rsidRPr="004A0A38" w:rsidRDefault="003D4F0F" w:rsidP="00927E10">
      <w:pPr>
        <w:widowControl w:val="0"/>
        <w:ind w:left="0" w:firstLine="567"/>
        <w:jc w:val="right"/>
        <w:rPr>
          <w:rFonts w:ascii="Times New Roman" w:hAnsi="Times New Roman"/>
          <w:sz w:val="24"/>
          <w:szCs w:val="24"/>
        </w:rPr>
      </w:pPr>
      <w:r w:rsidRPr="004A0A38">
        <w:rPr>
          <w:rFonts w:ascii="Times New Roman" w:hAnsi="Times New Roman"/>
          <w:sz w:val="24"/>
          <w:szCs w:val="24"/>
        </w:rPr>
        <w:lastRenderedPageBreak/>
        <w:t>Приложение 2</w:t>
      </w:r>
    </w:p>
    <w:p w14:paraId="08A4A140" w14:textId="68F159C4" w:rsidR="003D4F0F" w:rsidRPr="004A0A38" w:rsidRDefault="00A66D42" w:rsidP="00927E10">
      <w:pPr>
        <w:widowControl w:val="0"/>
        <w:ind w:left="0" w:firstLine="567"/>
        <w:jc w:val="right"/>
        <w:rPr>
          <w:rFonts w:ascii="Times New Roman" w:hAnsi="Times New Roman"/>
          <w:sz w:val="24"/>
          <w:szCs w:val="24"/>
        </w:rPr>
      </w:pPr>
      <w:r w:rsidRPr="004A0A38">
        <w:rPr>
          <w:rFonts w:ascii="Times New Roman" w:hAnsi="Times New Roman"/>
          <w:sz w:val="24"/>
          <w:szCs w:val="24"/>
        </w:rPr>
        <w:t xml:space="preserve">к </w:t>
      </w:r>
      <w:r w:rsidR="00731F95" w:rsidRPr="004A0A38">
        <w:rPr>
          <w:rFonts w:ascii="Times New Roman" w:hAnsi="Times New Roman"/>
          <w:sz w:val="24"/>
          <w:szCs w:val="24"/>
        </w:rPr>
        <w:t>ч</w:t>
      </w:r>
      <w:r w:rsidR="009612EE">
        <w:rPr>
          <w:rFonts w:ascii="Times New Roman" w:hAnsi="Times New Roman"/>
          <w:sz w:val="24"/>
          <w:szCs w:val="24"/>
        </w:rPr>
        <w:t>асти I</w:t>
      </w:r>
      <w:r w:rsidR="003D4F0F" w:rsidRPr="004A0A38">
        <w:rPr>
          <w:rFonts w:ascii="Times New Roman" w:hAnsi="Times New Roman"/>
          <w:sz w:val="24"/>
          <w:szCs w:val="24"/>
        </w:rPr>
        <w:t xml:space="preserve"> Конкурсной документации </w:t>
      </w:r>
    </w:p>
    <w:p w14:paraId="324EF3E9" w14:textId="6DFD0E5C" w:rsidR="003D4F0F" w:rsidRPr="004A0A38" w:rsidRDefault="003D4F0F" w:rsidP="00F2568E">
      <w:pPr>
        <w:widowControl w:val="0"/>
        <w:ind w:left="0" w:firstLine="0"/>
        <w:rPr>
          <w:rFonts w:ascii="Times New Roman" w:hAnsi="Times New Roman"/>
          <w:b/>
          <w:sz w:val="24"/>
          <w:szCs w:val="24"/>
        </w:rPr>
      </w:pPr>
    </w:p>
    <w:p w14:paraId="201CDD3B" w14:textId="31F0BEE6" w:rsidR="00F2568E" w:rsidRDefault="00F2568E" w:rsidP="00F2568E">
      <w:pPr>
        <w:widowControl w:val="0"/>
        <w:ind w:left="0" w:firstLine="0"/>
        <w:rPr>
          <w:rFonts w:ascii="Times New Roman" w:hAnsi="Times New Roman"/>
          <w:b/>
          <w:sz w:val="24"/>
          <w:szCs w:val="24"/>
        </w:rPr>
      </w:pPr>
    </w:p>
    <w:p w14:paraId="7BD85CA3" w14:textId="77777777" w:rsidR="008C3FEF" w:rsidRPr="004A0A38" w:rsidRDefault="008C3FEF" w:rsidP="00F2568E">
      <w:pPr>
        <w:widowControl w:val="0"/>
        <w:ind w:left="0" w:firstLine="0"/>
        <w:rPr>
          <w:rFonts w:ascii="Times New Roman" w:hAnsi="Times New Roman"/>
          <w:b/>
          <w:sz w:val="24"/>
          <w:szCs w:val="24"/>
        </w:rPr>
      </w:pPr>
    </w:p>
    <w:p w14:paraId="5D399DE4" w14:textId="2639CB79" w:rsidR="004B6311" w:rsidRPr="004A0A38" w:rsidRDefault="002C2D28" w:rsidP="009F5EB4">
      <w:pPr>
        <w:ind w:left="0" w:firstLine="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Состав и о</w:t>
      </w:r>
      <w:r w:rsidR="009F5EB4" w:rsidRPr="004A0A38">
        <w:rPr>
          <w:rFonts w:ascii="Times New Roman" w:eastAsia="Times New Roman" w:hAnsi="Times New Roman"/>
          <w:b/>
          <w:sz w:val="24"/>
          <w:szCs w:val="24"/>
          <w:lang w:eastAsia="ru-RU"/>
        </w:rPr>
        <w:t>писание, в том числе те</w:t>
      </w:r>
      <w:r w:rsidR="003823DA" w:rsidRPr="004A0A38">
        <w:rPr>
          <w:rFonts w:ascii="Times New Roman" w:eastAsia="Times New Roman" w:hAnsi="Times New Roman"/>
          <w:b/>
          <w:sz w:val="24"/>
          <w:szCs w:val="24"/>
          <w:lang w:eastAsia="ru-RU"/>
        </w:rPr>
        <w:t>хнико-экономические показатели О</w:t>
      </w:r>
      <w:r w:rsidR="009F5EB4" w:rsidRPr="004A0A38">
        <w:rPr>
          <w:rFonts w:ascii="Times New Roman" w:eastAsia="Times New Roman" w:hAnsi="Times New Roman"/>
          <w:b/>
          <w:sz w:val="24"/>
          <w:szCs w:val="24"/>
          <w:lang w:eastAsia="ru-RU"/>
        </w:rPr>
        <w:t>б</w:t>
      </w:r>
      <w:r w:rsidR="00613464" w:rsidRPr="004A0A38">
        <w:rPr>
          <w:rFonts w:ascii="Times New Roman" w:eastAsia="Times New Roman" w:hAnsi="Times New Roman"/>
          <w:b/>
          <w:sz w:val="24"/>
          <w:szCs w:val="24"/>
          <w:lang w:eastAsia="ru-RU"/>
        </w:rPr>
        <w:t xml:space="preserve">ъекта </w:t>
      </w:r>
    </w:p>
    <w:p w14:paraId="32E54327" w14:textId="311A39EB" w:rsidR="009F5EB4" w:rsidRPr="004A0A38" w:rsidRDefault="003823DA" w:rsidP="009F5EB4">
      <w:pPr>
        <w:ind w:left="0" w:firstLine="0"/>
        <w:jc w:val="center"/>
        <w:rPr>
          <w:rFonts w:ascii="Times New Roman" w:eastAsia="Times New Roman" w:hAnsi="Times New Roman"/>
          <w:b/>
          <w:sz w:val="24"/>
          <w:szCs w:val="24"/>
          <w:lang w:eastAsia="ru-RU"/>
        </w:rPr>
      </w:pPr>
      <w:r w:rsidRPr="004A0A38">
        <w:rPr>
          <w:rFonts w:ascii="Times New Roman" w:eastAsia="Times New Roman" w:hAnsi="Times New Roman"/>
          <w:b/>
          <w:sz w:val="24"/>
          <w:szCs w:val="24"/>
          <w:lang w:eastAsia="ru-RU"/>
        </w:rPr>
        <w:t>Концессионного соглашения</w:t>
      </w:r>
      <w:r w:rsidR="00A50788" w:rsidRPr="004A0A38">
        <w:rPr>
          <w:rFonts w:ascii="Times New Roman" w:eastAsia="Times New Roman" w:hAnsi="Times New Roman"/>
          <w:b/>
          <w:sz w:val="24"/>
          <w:szCs w:val="24"/>
          <w:lang w:eastAsia="ru-RU"/>
        </w:rPr>
        <w:t>.</w:t>
      </w:r>
    </w:p>
    <w:p w14:paraId="204DFEBE" w14:textId="77777777" w:rsidR="009F5EB4" w:rsidRPr="004A0A38" w:rsidRDefault="009F5EB4" w:rsidP="009F5EB4">
      <w:pPr>
        <w:ind w:left="0" w:firstLine="0"/>
        <w:rPr>
          <w:rFonts w:ascii="Times New Roman" w:eastAsia="Times New Roman" w:hAnsi="Times New Roman"/>
          <w:b/>
          <w:sz w:val="24"/>
          <w:szCs w:val="24"/>
          <w:lang w:eastAsia="ru-RU"/>
        </w:rPr>
      </w:pPr>
    </w:p>
    <w:p w14:paraId="6B32951D" w14:textId="66ED6B40" w:rsidR="009F5EB4" w:rsidRPr="004A0A38" w:rsidRDefault="008237EA" w:rsidP="00252C12">
      <w:pPr>
        <w:tabs>
          <w:tab w:val="left" w:pos="318"/>
        </w:tabs>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Объектом Концессионного соглашения является городской парк Победы</w:t>
      </w:r>
      <w:r w:rsidR="00F202E1" w:rsidRPr="00474FE8">
        <w:rPr>
          <w:rFonts w:ascii="Times New Roman" w:eastAsia="Times New Roman" w:hAnsi="Times New Roman"/>
          <w:sz w:val="24"/>
          <w:szCs w:val="24"/>
          <w:lang w:eastAsia="ru-RU"/>
        </w:rPr>
        <w:t xml:space="preserve"> муниципального образования город Нижневартовск.</w:t>
      </w:r>
    </w:p>
    <w:p w14:paraId="5EB0A6F0" w14:textId="329A2E83" w:rsidR="000E7BFE" w:rsidRPr="004A0A38" w:rsidRDefault="000E7BFE" w:rsidP="00252C12">
      <w:pPr>
        <w:tabs>
          <w:tab w:val="left" w:pos="318"/>
        </w:tabs>
        <w:ind w:left="0" w:firstLine="567"/>
        <w:jc w:val="both"/>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Объект </w:t>
      </w:r>
      <w:r w:rsidR="00FC190E" w:rsidRPr="004A0A38">
        <w:rPr>
          <w:rFonts w:ascii="Times New Roman" w:eastAsia="Times New Roman" w:hAnsi="Times New Roman"/>
          <w:sz w:val="24"/>
          <w:szCs w:val="24"/>
          <w:lang w:eastAsia="ru-RU"/>
        </w:rPr>
        <w:t xml:space="preserve">Концессионного соглашения </w:t>
      </w:r>
      <w:r w:rsidRPr="004A0A38">
        <w:rPr>
          <w:rFonts w:ascii="Times New Roman" w:eastAsia="Times New Roman" w:hAnsi="Times New Roman"/>
          <w:sz w:val="24"/>
          <w:szCs w:val="24"/>
          <w:lang w:eastAsia="ru-RU"/>
        </w:rPr>
        <w:t xml:space="preserve">включает в себя перечень </w:t>
      </w:r>
      <w:r w:rsidR="00E967E3" w:rsidRPr="004A0A38">
        <w:rPr>
          <w:rFonts w:ascii="Times New Roman" w:eastAsia="Times New Roman" w:hAnsi="Times New Roman"/>
          <w:sz w:val="24"/>
          <w:szCs w:val="24"/>
          <w:lang w:eastAsia="ru-RU"/>
        </w:rPr>
        <w:t>недвижимого имущества,</w:t>
      </w:r>
      <w:r w:rsidR="0009716F" w:rsidRPr="004A0A38">
        <w:rPr>
          <w:rFonts w:ascii="Times New Roman" w:eastAsia="Times New Roman" w:hAnsi="Times New Roman"/>
          <w:sz w:val="24"/>
          <w:szCs w:val="24"/>
          <w:lang w:eastAsia="ru-RU"/>
        </w:rPr>
        <w:t xml:space="preserve"> указанного в таблице 1</w:t>
      </w:r>
      <w:r w:rsidRPr="004A0A38">
        <w:rPr>
          <w:rFonts w:ascii="Times New Roman" w:eastAsia="Times New Roman" w:hAnsi="Times New Roman"/>
          <w:sz w:val="24"/>
          <w:szCs w:val="24"/>
          <w:lang w:eastAsia="ru-RU"/>
        </w:rPr>
        <w:t xml:space="preserve"> </w:t>
      </w:r>
      <w:r w:rsidR="0009716F" w:rsidRPr="004A0A38">
        <w:rPr>
          <w:rFonts w:ascii="Times New Roman" w:eastAsia="Times New Roman" w:hAnsi="Times New Roman"/>
          <w:sz w:val="24"/>
          <w:szCs w:val="24"/>
          <w:lang w:eastAsia="ru-RU"/>
        </w:rPr>
        <w:t>настоящего приложения</w:t>
      </w:r>
      <w:r w:rsidRPr="004A0A38">
        <w:rPr>
          <w:rFonts w:ascii="Times New Roman" w:eastAsia="Times New Roman" w:hAnsi="Times New Roman"/>
          <w:sz w:val="24"/>
          <w:szCs w:val="24"/>
          <w:lang w:eastAsia="ru-RU"/>
        </w:rPr>
        <w:t>, находящегося в собственности м</w:t>
      </w:r>
      <w:r w:rsidR="00B370BA" w:rsidRPr="004A0A38">
        <w:rPr>
          <w:rFonts w:ascii="Times New Roman" w:eastAsia="Times New Roman" w:hAnsi="Times New Roman"/>
          <w:sz w:val="24"/>
          <w:szCs w:val="24"/>
          <w:lang w:eastAsia="ru-RU"/>
        </w:rPr>
        <w:t>униципального образования город Нижневартовск</w:t>
      </w:r>
      <w:r w:rsidR="0009716F" w:rsidRPr="004A0A38">
        <w:rPr>
          <w:rFonts w:ascii="Times New Roman" w:eastAsia="Times New Roman" w:hAnsi="Times New Roman"/>
          <w:sz w:val="24"/>
          <w:szCs w:val="24"/>
          <w:lang w:eastAsia="ru-RU"/>
        </w:rPr>
        <w:t>, передаваемого К</w:t>
      </w:r>
      <w:r w:rsidRPr="004A0A38">
        <w:rPr>
          <w:rFonts w:ascii="Times New Roman" w:eastAsia="Times New Roman" w:hAnsi="Times New Roman"/>
          <w:sz w:val="24"/>
          <w:szCs w:val="24"/>
          <w:lang w:eastAsia="ru-RU"/>
        </w:rPr>
        <w:t>онцесс</w:t>
      </w:r>
      <w:r w:rsidR="00804DDF" w:rsidRPr="004A0A38">
        <w:rPr>
          <w:rFonts w:ascii="Times New Roman" w:eastAsia="Times New Roman" w:hAnsi="Times New Roman"/>
          <w:sz w:val="24"/>
          <w:szCs w:val="24"/>
          <w:lang w:eastAsia="ru-RU"/>
        </w:rPr>
        <w:t>ионеру</w:t>
      </w:r>
      <w:r w:rsidR="00B370BA" w:rsidRPr="004A0A38">
        <w:rPr>
          <w:rFonts w:ascii="Times New Roman" w:eastAsia="Times New Roman" w:hAnsi="Times New Roman"/>
          <w:sz w:val="24"/>
          <w:szCs w:val="24"/>
          <w:lang w:eastAsia="ru-RU"/>
        </w:rPr>
        <w:t xml:space="preserve"> для целей реконструкции</w:t>
      </w:r>
      <w:r w:rsidR="00587913" w:rsidRPr="004A0A38">
        <w:rPr>
          <w:rFonts w:ascii="Times New Roman" w:eastAsia="Times New Roman" w:hAnsi="Times New Roman"/>
          <w:sz w:val="24"/>
          <w:szCs w:val="24"/>
          <w:lang w:eastAsia="ru-RU"/>
        </w:rPr>
        <w:t xml:space="preserve"> </w:t>
      </w:r>
      <w:r w:rsidR="00AE4264" w:rsidRPr="004A0A38">
        <w:rPr>
          <w:rFonts w:ascii="Times New Roman" w:eastAsia="Times New Roman" w:hAnsi="Times New Roman"/>
          <w:sz w:val="24"/>
          <w:szCs w:val="24"/>
          <w:lang w:eastAsia="ru-RU"/>
        </w:rPr>
        <w:t>и эксплуатации</w:t>
      </w:r>
      <w:r w:rsidR="00804DDF" w:rsidRPr="004A0A38">
        <w:rPr>
          <w:rFonts w:ascii="Times New Roman" w:eastAsia="Times New Roman" w:hAnsi="Times New Roman"/>
          <w:sz w:val="24"/>
          <w:szCs w:val="24"/>
          <w:lang w:eastAsia="ru-RU"/>
        </w:rPr>
        <w:t>.</w:t>
      </w:r>
    </w:p>
    <w:p w14:paraId="2D7EB576" w14:textId="579B9864" w:rsidR="00955E51" w:rsidRPr="004A0A38" w:rsidRDefault="004A00D1" w:rsidP="00252C12">
      <w:pPr>
        <w:tabs>
          <w:tab w:val="left" w:pos="318"/>
        </w:tabs>
        <w:ind w:left="0" w:firstLine="567"/>
        <w:jc w:val="both"/>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Концедент гарантирует, что иму</w:t>
      </w:r>
      <w:r w:rsidR="006C0DE0" w:rsidRPr="004A0A38">
        <w:rPr>
          <w:rFonts w:ascii="Times New Roman" w:eastAsia="Times New Roman" w:hAnsi="Times New Roman"/>
          <w:sz w:val="24"/>
          <w:szCs w:val="24"/>
          <w:lang w:eastAsia="ru-RU"/>
        </w:rPr>
        <w:t xml:space="preserve">щество, указанное в </w:t>
      </w:r>
      <w:r w:rsidR="00E71F52" w:rsidRPr="004A0A38">
        <w:rPr>
          <w:rFonts w:ascii="Times New Roman" w:eastAsia="Times New Roman" w:hAnsi="Times New Roman"/>
          <w:sz w:val="24"/>
          <w:szCs w:val="24"/>
          <w:lang w:eastAsia="ru-RU"/>
        </w:rPr>
        <w:t>настоящем приложении</w:t>
      </w:r>
      <w:r w:rsidRPr="004A0A38">
        <w:rPr>
          <w:rFonts w:ascii="Times New Roman" w:eastAsia="Times New Roman" w:hAnsi="Times New Roman"/>
          <w:sz w:val="24"/>
          <w:szCs w:val="24"/>
          <w:lang w:eastAsia="ru-RU"/>
        </w:rPr>
        <w:t>, передается Концессионеру свободным от прав третьих лиц и иных ограничений прав собственности Концедента на указан</w:t>
      </w:r>
      <w:r w:rsidR="00FC190E" w:rsidRPr="004A0A38">
        <w:rPr>
          <w:rFonts w:ascii="Times New Roman" w:eastAsia="Times New Roman" w:hAnsi="Times New Roman"/>
          <w:sz w:val="24"/>
          <w:szCs w:val="24"/>
          <w:lang w:eastAsia="ru-RU"/>
        </w:rPr>
        <w:t>ный О</w:t>
      </w:r>
      <w:r w:rsidRPr="004A0A38">
        <w:rPr>
          <w:rFonts w:ascii="Times New Roman" w:eastAsia="Times New Roman" w:hAnsi="Times New Roman"/>
          <w:sz w:val="24"/>
          <w:szCs w:val="24"/>
          <w:lang w:eastAsia="ru-RU"/>
        </w:rPr>
        <w:t>бъект</w:t>
      </w:r>
      <w:r w:rsidR="00FC190E" w:rsidRPr="004A0A38">
        <w:rPr>
          <w:rFonts w:ascii="Times New Roman" w:eastAsia="Times New Roman" w:hAnsi="Times New Roman"/>
          <w:sz w:val="24"/>
          <w:szCs w:val="24"/>
          <w:lang w:eastAsia="ru-RU"/>
        </w:rPr>
        <w:t xml:space="preserve"> Концессионного соглашения</w:t>
      </w:r>
      <w:r w:rsidRPr="004A0A38">
        <w:rPr>
          <w:rFonts w:ascii="Times New Roman" w:eastAsia="Times New Roman" w:hAnsi="Times New Roman"/>
          <w:sz w:val="24"/>
          <w:szCs w:val="24"/>
          <w:lang w:eastAsia="ru-RU"/>
        </w:rPr>
        <w:t>.</w:t>
      </w:r>
    </w:p>
    <w:p w14:paraId="06189308" w14:textId="77777777" w:rsidR="00844E79" w:rsidRDefault="00955E51" w:rsidP="00844E79">
      <w:pPr>
        <w:tabs>
          <w:tab w:val="left" w:pos="318"/>
        </w:tabs>
        <w:ind w:left="0" w:firstLine="567"/>
        <w:jc w:val="both"/>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Движимое имущество, передаваемое</w:t>
      </w:r>
      <w:r w:rsidR="004F139B">
        <w:rPr>
          <w:rFonts w:ascii="Times New Roman" w:eastAsia="Times New Roman" w:hAnsi="Times New Roman"/>
          <w:sz w:val="24"/>
          <w:szCs w:val="24"/>
          <w:lang w:eastAsia="ru-RU"/>
        </w:rPr>
        <w:t xml:space="preserve"> К</w:t>
      </w:r>
      <w:r w:rsidR="00200482" w:rsidRPr="004A0A38">
        <w:rPr>
          <w:rFonts w:ascii="Times New Roman" w:eastAsia="Times New Roman" w:hAnsi="Times New Roman"/>
          <w:sz w:val="24"/>
          <w:szCs w:val="24"/>
          <w:lang w:eastAsia="ru-RU"/>
        </w:rPr>
        <w:t>онцессионеру</w:t>
      </w:r>
      <w:r w:rsidRPr="004A0A38">
        <w:rPr>
          <w:rFonts w:ascii="Times New Roman" w:eastAsia="Times New Roman" w:hAnsi="Times New Roman"/>
          <w:sz w:val="24"/>
          <w:szCs w:val="24"/>
          <w:lang w:eastAsia="ru-RU"/>
        </w:rPr>
        <w:t xml:space="preserve"> с Объектом </w:t>
      </w:r>
      <w:r w:rsidR="00C82887" w:rsidRPr="004A0A38">
        <w:rPr>
          <w:rFonts w:ascii="Times New Roman" w:eastAsia="Times New Roman" w:hAnsi="Times New Roman"/>
          <w:sz w:val="24"/>
          <w:szCs w:val="24"/>
          <w:lang w:eastAsia="ru-RU"/>
        </w:rPr>
        <w:t xml:space="preserve">Концессионного </w:t>
      </w:r>
      <w:r w:rsidRPr="004A0A38">
        <w:rPr>
          <w:rFonts w:ascii="Times New Roman" w:eastAsia="Times New Roman" w:hAnsi="Times New Roman"/>
          <w:sz w:val="24"/>
          <w:szCs w:val="24"/>
          <w:lang w:eastAsia="ru-RU"/>
        </w:rPr>
        <w:t>соглашения указано в таблице 2</w:t>
      </w:r>
      <w:r w:rsidR="00200482" w:rsidRPr="004A0A38">
        <w:t xml:space="preserve"> </w:t>
      </w:r>
      <w:r w:rsidR="00844E79">
        <w:rPr>
          <w:rFonts w:ascii="Times New Roman" w:eastAsia="Times New Roman" w:hAnsi="Times New Roman"/>
          <w:sz w:val="24"/>
          <w:szCs w:val="24"/>
          <w:lang w:eastAsia="ru-RU"/>
        </w:rPr>
        <w:t>настоящего приложения</w:t>
      </w:r>
    </w:p>
    <w:p w14:paraId="3E63CC2C" w14:textId="77777777" w:rsidR="00844E79" w:rsidRDefault="00844E79" w:rsidP="00844E79">
      <w:pPr>
        <w:tabs>
          <w:tab w:val="left" w:pos="318"/>
        </w:tabs>
        <w:ind w:left="0" w:firstLine="567"/>
        <w:jc w:val="right"/>
        <w:rPr>
          <w:rFonts w:ascii="Times New Roman" w:eastAsia="Times New Roman" w:hAnsi="Times New Roman"/>
          <w:sz w:val="24"/>
          <w:szCs w:val="24"/>
          <w:lang w:eastAsia="ru-RU"/>
        </w:rPr>
      </w:pPr>
    </w:p>
    <w:p w14:paraId="2190EDA9" w14:textId="77777777" w:rsidR="00844E79" w:rsidRDefault="00844E79" w:rsidP="00844E79">
      <w:pPr>
        <w:tabs>
          <w:tab w:val="left" w:pos="318"/>
        </w:tabs>
        <w:ind w:left="0" w:firstLine="567"/>
        <w:jc w:val="right"/>
        <w:rPr>
          <w:rFonts w:ascii="Times New Roman" w:hAnsi="Times New Roman"/>
          <w:b/>
          <w:sz w:val="24"/>
          <w:szCs w:val="20"/>
        </w:rPr>
      </w:pPr>
    </w:p>
    <w:p w14:paraId="21194629" w14:textId="37C87DDA" w:rsidR="00D36CE7" w:rsidRDefault="00ED3DCE" w:rsidP="00844E79">
      <w:pPr>
        <w:tabs>
          <w:tab w:val="left" w:pos="318"/>
        </w:tabs>
        <w:ind w:left="0" w:firstLine="567"/>
        <w:jc w:val="right"/>
        <w:rPr>
          <w:rFonts w:ascii="Times New Roman" w:hAnsi="Times New Roman"/>
          <w:b/>
          <w:sz w:val="24"/>
          <w:szCs w:val="20"/>
        </w:rPr>
      </w:pPr>
      <w:r w:rsidRPr="004A0A38">
        <w:rPr>
          <w:rFonts w:ascii="Times New Roman" w:hAnsi="Times New Roman"/>
          <w:b/>
          <w:sz w:val="24"/>
          <w:szCs w:val="20"/>
        </w:rPr>
        <w:t>Таблица</w:t>
      </w:r>
      <w:r w:rsidR="00092F1F" w:rsidRPr="004A0A38">
        <w:rPr>
          <w:rFonts w:ascii="Times New Roman" w:hAnsi="Times New Roman"/>
          <w:b/>
          <w:sz w:val="24"/>
          <w:szCs w:val="20"/>
        </w:rPr>
        <w:t xml:space="preserve"> </w:t>
      </w:r>
      <w:r w:rsidR="00DF23E6" w:rsidRPr="004A0A38">
        <w:rPr>
          <w:rFonts w:ascii="Times New Roman" w:hAnsi="Times New Roman"/>
          <w:b/>
          <w:sz w:val="24"/>
          <w:szCs w:val="20"/>
        </w:rPr>
        <w:t>1</w:t>
      </w:r>
      <w:r w:rsidRPr="004A0A38">
        <w:rPr>
          <w:rFonts w:ascii="Times New Roman" w:hAnsi="Times New Roman"/>
          <w:b/>
          <w:sz w:val="24"/>
          <w:szCs w:val="20"/>
        </w:rPr>
        <w:t>.</w:t>
      </w:r>
      <w:r w:rsidR="00DF23E6" w:rsidRPr="004A0A38">
        <w:rPr>
          <w:rFonts w:ascii="Times New Roman" w:hAnsi="Times New Roman"/>
          <w:b/>
          <w:sz w:val="24"/>
          <w:szCs w:val="20"/>
        </w:rPr>
        <w:t xml:space="preserve"> Недвижимое имущество</w:t>
      </w:r>
    </w:p>
    <w:p w14:paraId="49037EB4" w14:textId="77777777" w:rsidR="003836C9" w:rsidRPr="004A0A38" w:rsidRDefault="003836C9" w:rsidP="00130C1D">
      <w:pPr>
        <w:tabs>
          <w:tab w:val="left" w:pos="567"/>
          <w:tab w:val="left" w:pos="709"/>
          <w:tab w:val="left" w:pos="5245"/>
        </w:tabs>
        <w:ind w:left="0" w:firstLine="0"/>
        <w:jc w:val="right"/>
        <w:rPr>
          <w:rFonts w:ascii="Times New Roman" w:hAnsi="Times New Roman"/>
          <w:b/>
          <w:sz w:val="24"/>
          <w:szCs w:val="20"/>
        </w:rPr>
      </w:pPr>
    </w:p>
    <w:p w14:paraId="06E21461" w14:textId="77777777" w:rsidR="002645F5" w:rsidRPr="004A0A38" w:rsidRDefault="002645F5" w:rsidP="00E217D1">
      <w:pPr>
        <w:widowControl w:val="0"/>
        <w:tabs>
          <w:tab w:val="left" w:pos="567"/>
          <w:tab w:val="left" w:pos="709"/>
          <w:tab w:val="left" w:pos="5245"/>
        </w:tabs>
        <w:ind w:left="0" w:firstLine="0"/>
        <w:jc w:val="right"/>
        <w:rPr>
          <w:rFonts w:ascii="Times New Roman" w:eastAsia="Times New Roman" w:hAnsi="Times New Roman"/>
          <w:sz w:val="24"/>
          <w:szCs w:val="24"/>
          <w:lang w:eastAsia="ar-SA"/>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984"/>
        <w:gridCol w:w="2268"/>
        <w:gridCol w:w="2268"/>
        <w:gridCol w:w="2552"/>
        <w:gridCol w:w="1701"/>
        <w:gridCol w:w="4110"/>
      </w:tblGrid>
      <w:tr w:rsidR="00CF460A" w:rsidRPr="00E217D1" w14:paraId="09F8A181" w14:textId="77777777" w:rsidTr="00747505">
        <w:trPr>
          <w:trHeight w:val="1137"/>
        </w:trPr>
        <w:tc>
          <w:tcPr>
            <w:tcW w:w="426" w:type="dxa"/>
            <w:tcBorders>
              <w:bottom w:val="single" w:sz="4" w:space="0" w:color="auto"/>
            </w:tcBorders>
          </w:tcPr>
          <w:p w14:paraId="44ED8196"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п/п</w:t>
            </w:r>
          </w:p>
        </w:tc>
        <w:tc>
          <w:tcPr>
            <w:tcW w:w="1984" w:type="dxa"/>
            <w:tcBorders>
              <w:bottom w:val="single" w:sz="4" w:space="0" w:color="auto"/>
            </w:tcBorders>
          </w:tcPr>
          <w:p w14:paraId="669127AA" w14:textId="54C91275"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Наименование</w:t>
            </w:r>
          </w:p>
          <w:p w14:paraId="69AB8C3B"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имущества</w:t>
            </w:r>
          </w:p>
        </w:tc>
        <w:tc>
          <w:tcPr>
            <w:tcW w:w="2268" w:type="dxa"/>
            <w:tcBorders>
              <w:bottom w:val="single" w:sz="4" w:space="0" w:color="auto"/>
            </w:tcBorders>
          </w:tcPr>
          <w:p w14:paraId="752FADB7" w14:textId="273485A8"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Кадастровый  номер</w:t>
            </w:r>
          </w:p>
        </w:tc>
        <w:tc>
          <w:tcPr>
            <w:tcW w:w="2268" w:type="dxa"/>
            <w:tcBorders>
              <w:bottom w:val="single" w:sz="4" w:space="0" w:color="auto"/>
            </w:tcBorders>
          </w:tcPr>
          <w:p w14:paraId="4128301B" w14:textId="1D017CC4" w:rsidR="00DF23E6" w:rsidRPr="00E217D1" w:rsidRDefault="00130C1D" w:rsidP="00E217D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Месторас</w:t>
            </w:r>
            <w:r w:rsidR="00DF23E6" w:rsidRPr="00E217D1">
              <w:rPr>
                <w:rFonts w:ascii="Times New Roman" w:eastAsia="Times New Roman" w:hAnsi="Times New Roman"/>
                <w:lang w:eastAsia="ru-RU"/>
              </w:rPr>
              <w:t>положение</w:t>
            </w:r>
          </w:p>
        </w:tc>
        <w:tc>
          <w:tcPr>
            <w:tcW w:w="2552" w:type="dxa"/>
            <w:tcBorders>
              <w:bottom w:val="single" w:sz="4" w:space="0" w:color="auto"/>
            </w:tcBorders>
          </w:tcPr>
          <w:p w14:paraId="2A4E4E92" w14:textId="77777777" w:rsidR="00130C1D"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Техн</w:t>
            </w:r>
            <w:r w:rsidR="00FC190E" w:rsidRPr="00E217D1">
              <w:rPr>
                <w:rFonts w:ascii="Times New Roman" w:eastAsia="Times New Roman" w:hAnsi="Times New Roman"/>
                <w:lang w:eastAsia="ru-RU"/>
              </w:rPr>
              <w:t>ико-экономические показатели О</w:t>
            </w:r>
            <w:r w:rsidRPr="00E217D1">
              <w:rPr>
                <w:rFonts w:ascii="Times New Roman" w:eastAsia="Times New Roman" w:hAnsi="Times New Roman"/>
                <w:lang w:eastAsia="ru-RU"/>
              </w:rPr>
              <w:t>бъекта</w:t>
            </w:r>
            <w:r w:rsidR="00E217D1">
              <w:rPr>
                <w:rFonts w:ascii="Times New Roman" w:eastAsia="Times New Roman" w:hAnsi="Times New Roman"/>
                <w:lang w:eastAsia="ru-RU"/>
              </w:rPr>
              <w:t xml:space="preserve"> </w:t>
            </w:r>
          </w:p>
          <w:p w14:paraId="3DCA4191" w14:textId="61096C10" w:rsidR="00DF23E6" w:rsidRPr="00E217D1" w:rsidRDefault="00CF460A" w:rsidP="00E217D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Концессио</w:t>
            </w:r>
            <w:r w:rsidRPr="00E217D1">
              <w:rPr>
                <w:rFonts w:ascii="Times New Roman" w:eastAsia="Times New Roman" w:hAnsi="Times New Roman"/>
                <w:lang w:eastAsia="ru-RU"/>
              </w:rPr>
              <w:t>нного</w:t>
            </w:r>
            <w:r w:rsidR="00FC190E" w:rsidRPr="00E217D1">
              <w:rPr>
                <w:rFonts w:ascii="Times New Roman" w:eastAsia="Times New Roman" w:hAnsi="Times New Roman"/>
                <w:lang w:eastAsia="ru-RU"/>
              </w:rPr>
              <w:t xml:space="preserve"> соглашения</w:t>
            </w:r>
          </w:p>
        </w:tc>
        <w:tc>
          <w:tcPr>
            <w:tcW w:w="1701" w:type="dxa"/>
            <w:tcBorders>
              <w:bottom w:val="single" w:sz="4" w:space="0" w:color="auto"/>
            </w:tcBorders>
          </w:tcPr>
          <w:p w14:paraId="134235A4"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Балансовая стоимость, руб.</w:t>
            </w:r>
          </w:p>
        </w:tc>
        <w:tc>
          <w:tcPr>
            <w:tcW w:w="4110" w:type="dxa"/>
            <w:tcBorders>
              <w:bottom w:val="single" w:sz="4" w:space="0" w:color="auto"/>
            </w:tcBorders>
          </w:tcPr>
          <w:p w14:paraId="6E107F82"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Наименование и реквизиты правоустанавливающего документа</w:t>
            </w:r>
          </w:p>
        </w:tc>
      </w:tr>
      <w:tr w:rsidR="00CF460A" w:rsidRPr="00E217D1" w14:paraId="46320551" w14:textId="77777777" w:rsidTr="00747505">
        <w:trPr>
          <w:trHeight w:val="36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2588E55"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591CC2" w14:textId="77777777" w:rsidR="00DF23E6" w:rsidRPr="00E217D1" w:rsidRDefault="00DF23E6" w:rsidP="00E217D1">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Городской парк Победы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B11C11"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86:11:0102015:49</w:t>
            </w:r>
          </w:p>
        </w:tc>
        <w:tc>
          <w:tcPr>
            <w:tcW w:w="2268" w:type="dxa"/>
            <w:tcBorders>
              <w:top w:val="single" w:sz="4" w:space="0" w:color="000000"/>
              <w:left w:val="single" w:sz="4" w:space="0" w:color="000000"/>
              <w:bottom w:val="single" w:sz="4" w:space="0" w:color="000000"/>
              <w:right w:val="single" w:sz="4" w:space="0" w:color="000000"/>
            </w:tcBorders>
          </w:tcPr>
          <w:p w14:paraId="7408059C" w14:textId="77777777" w:rsidR="00CF460A"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Ханты-Мансийский автономный округ – Югра, </w:t>
            </w:r>
          </w:p>
          <w:p w14:paraId="308E66A2" w14:textId="3FF67110"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 парковая зона</w:t>
            </w:r>
          </w:p>
        </w:tc>
        <w:tc>
          <w:tcPr>
            <w:tcW w:w="2552" w:type="dxa"/>
            <w:tcBorders>
              <w:top w:val="single" w:sz="4" w:space="0" w:color="000000"/>
              <w:left w:val="single" w:sz="4" w:space="0" w:color="000000"/>
              <w:bottom w:val="single" w:sz="4" w:space="0" w:color="000000"/>
              <w:right w:val="single" w:sz="4" w:space="0" w:color="000000"/>
            </w:tcBorders>
          </w:tcPr>
          <w:p w14:paraId="2C8D5A23" w14:textId="77777777" w:rsidR="00C52780"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Сооружение культуры и отдыха площадь </w:t>
            </w:r>
          </w:p>
          <w:p w14:paraId="62042001" w14:textId="03751345" w:rsidR="00DF23E6" w:rsidRPr="00E217D1" w:rsidRDefault="00C52780" w:rsidP="00C52780">
            <w:pPr>
              <w:widowControl w:val="0"/>
              <w:ind w:left="0" w:firstLine="0"/>
              <w:rPr>
                <w:rFonts w:ascii="Times New Roman" w:eastAsia="Times New Roman" w:hAnsi="Times New Roman"/>
                <w:lang w:eastAsia="ru-RU"/>
              </w:rPr>
            </w:pPr>
            <w:r>
              <w:rPr>
                <w:rFonts w:ascii="Times New Roman" w:eastAsia="Times New Roman" w:hAnsi="Times New Roman"/>
                <w:lang w:eastAsia="ru-RU"/>
              </w:rPr>
              <w:t xml:space="preserve">         </w:t>
            </w:r>
            <w:r w:rsidR="00DF23E6" w:rsidRPr="00E217D1">
              <w:rPr>
                <w:rFonts w:ascii="Times New Roman" w:eastAsia="Times New Roman" w:hAnsi="Times New Roman"/>
                <w:lang w:eastAsia="ru-RU"/>
              </w:rPr>
              <w:t>63 441,7 кв.</w:t>
            </w:r>
            <w:r w:rsidR="000E7D05">
              <w:rPr>
                <w:rFonts w:ascii="Times New Roman" w:eastAsia="Times New Roman" w:hAnsi="Times New Roman"/>
                <w:lang w:eastAsia="ru-RU"/>
              </w:rPr>
              <w:t xml:space="preserve"> </w:t>
            </w:r>
            <w:r w:rsidR="00DF23E6" w:rsidRPr="00E217D1">
              <w:rPr>
                <w:rFonts w:ascii="Times New Roman" w:eastAsia="Times New Roman" w:hAnsi="Times New Roman"/>
                <w:lang w:eastAsia="ru-RU"/>
              </w:rPr>
              <w:t>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4CA752" w14:textId="798FD299" w:rsidR="00DF23E6" w:rsidRPr="00E217D1" w:rsidRDefault="00D62B3F" w:rsidP="000B4DF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 xml:space="preserve">58 086 </w:t>
            </w:r>
            <w:r w:rsidRPr="00D62B3F">
              <w:rPr>
                <w:rFonts w:ascii="Times New Roman" w:eastAsia="Times New Roman" w:hAnsi="Times New Roman"/>
                <w:lang w:eastAsia="ru-RU"/>
              </w:rPr>
              <w:t>000,00</w:t>
            </w:r>
          </w:p>
        </w:tc>
        <w:tc>
          <w:tcPr>
            <w:tcW w:w="4110" w:type="dxa"/>
            <w:tcBorders>
              <w:top w:val="single" w:sz="4" w:space="0" w:color="000000"/>
              <w:left w:val="single" w:sz="4" w:space="0" w:color="000000"/>
              <w:bottom w:val="single" w:sz="4" w:space="0" w:color="000000"/>
              <w:right w:val="single" w:sz="4" w:space="0" w:color="000000"/>
            </w:tcBorders>
          </w:tcPr>
          <w:p w14:paraId="3EBBD047" w14:textId="0CF2FAFA"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Решение Малого совета </w:t>
            </w:r>
            <w:proofErr w:type="spellStart"/>
            <w:r w:rsidRPr="00E217D1">
              <w:rPr>
                <w:rFonts w:ascii="Times New Roman" w:eastAsia="Times New Roman" w:hAnsi="Times New Roman"/>
                <w:lang w:eastAsia="ru-RU"/>
              </w:rPr>
              <w:t>Нижневартовского</w:t>
            </w:r>
            <w:proofErr w:type="spellEnd"/>
            <w:r w:rsidRPr="00E217D1">
              <w:rPr>
                <w:rFonts w:ascii="Times New Roman" w:eastAsia="Times New Roman" w:hAnsi="Times New Roman"/>
                <w:lang w:eastAsia="ru-RU"/>
              </w:rPr>
              <w:t xml:space="preserve"> городского совета народных депутатов Ханты-Мансийского автоном</w:t>
            </w:r>
            <w:r w:rsidR="00C92C77">
              <w:rPr>
                <w:rFonts w:ascii="Times New Roman" w:eastAsia="Times New Roman" w:hAnsi="Times New Roman"/>
                <w:lang w:eastAsia="ru-RU"/>
              </w:rPr>
              <w:t>ного округа Тюменской области «</w:t>
            </w:r>
            <w:r w:rsidRPr="00E217D1">
              <w:rPr>
                <w:rFonts w:ascii="Times New Roman" w:eastAsia="Times New Roman" w:hAnsi="Times New Roman"/>
                <w:lang w:eastAsia="ru-RU"/>
              </w:rPr>
              <w:t xml:space="preserve">О принятии в муниципальную собственность </w:t>
            </w:r>
            <w:r w:rsidR="00C92C77">
              <w:rPr>
                <w:rFonts w:ascii="Times New Roman" w:eastAsia="Times New Roman" w:hAnsi="Times New Roman"/>
                <w:lang w:eastAsia="ru-RU"/>
              </w:rPr>
              <w:t xml:space="preserve">               </w:t>
            </w:r>
            <w:r w:rsidRPr="00E217D1">
              <w:rPr>
                <w:rFonts w:ascii="Times New Roman" w:eastAsia="Times New Roman" w:hAnsi="Times New Roman"/>
                <w:lang w:eastAsia="ru-RU"/>
              </w:rPr>
              <w:t>г. Нижневартовска кинотеатра «Мир» и парка культуры и отдыха им.40-летия Победы» от 15.06.1992 №289</w:t>
            </w:r>
          </w:p>
        </w:tc>
      </w:tr>
      <w:tr w:rsidR="00CF460A" w:rsidRPr="00E217D1" w14:paraId="09D39377" w14:textId="77777777" w:rsidTr="00747505">
        <w:trPr>
          <w:trHeight w:val="285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A3B86A8" w14:textId="3172764B" w:rsidR="00DF23E6" w:rsidRPr="00E217D1" w:rsidRDefault="00972701" w:rsidP="00E217D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A9A489" w14:textId="77777777" w:rsidR="00DF23E6" w:rsidRPr="00E217D1" w:rsidRDefault="00DF23E6" w:rsidP="00E217D1">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 xml:space="preserve">Освещение парка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19FCE0"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86:11:0102015:45</w:t>
            </w:r>
          </w:p>
        </w:tc>
        <w:tc>
          <w:tcPr>
            <w:tcW w:w="2268" w:type="dxa"/>
            <w:tcBorders>
              <w:top w:val="single" w:sz="4" w:space="0" w:color="000000"/>
              <w:left w:val="single" w:sz="4" w:space="0" w:color="000000"/>
              <w:bottom w:val="single" w:sz="4" w:space="0" w:color="000000"/>
              <w:right w:val="single" w:sz="4" w:space="0" w:color="000000"/>
            </w:tcBorders>
          </w:tcPr>
          <w:p w14:paraId="3284FF2E" w14:textId="77777777" w:rsidR="00CF460A"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Ханты-Мансийский автономный округ – Югра, </w:t>
            </w:r>
          </w:p>
          <w:p w14:paraId="330706CD" w14:textId="5E8BFA4E"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 парковая зона, парк Победы</w:t>
            </w:r>
          </w:p>
        </w:tc>
        <w:tc>
          <w:tcPr>
            <w:tcW w:w="2552" w:type="dxa"/>
            <w:tcBorders>
              <w:top w:val="single" w:sz="4" w:space="0" w:color="000000"/>
              <w:left w:val="single" w:sz="4" w:space="0" w:color="000000"/>
              <w:bottom w:val="single" w:sz="4" w:space="0" w:color="000000"/>
              <w:right w:val="single" w:sz="4" w:space="0" w:color="000000"/>
            </w:tcBorders>
          </w:tcPr>
          <w:p w14:paraId="67FBF268" w14:textId="77777777" w:rsidR="00A87B5E" w:rsidRDefault="00A11061" w:rsidP="00A1106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 xml:space="preserve">Сооружение </w:t>
            </w:r>
          </w:p>
          <w:p w14:paraId="10347FE2" w14:textId="17D1BE31" w:rsidR="00A11061" w:rsidRPr="00A11061" w:rsidRDefault="00A11061" w:rsidP="00A1106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элек</w:t>
            </w:r>
            <w:r w:rsidRPr="00A11061">
              <w:rPr>
                <w:rFonts w:ascii="Times New Roman" w:eastAsia="Times New Roman" w:hAnsi="Times New Roman"/>
                <w:lang w:eastAsia="ru-RU"/>
              </w:rPr>
              <w:t>тро</w:t>
            </w:r>
            <w:r>
              <w:rPr>
                <w:rFonts w:ascii="Times New Roman" w:eastAsia="Times New Roman" w:hAnsi="Times New Roman"/>
                <w:lang w:eastAsia="ru-RU"/>
              </w:rPr>
              <w:t>энергетики, ли</w:t>
            </w:r>
            <w:r w:rsidRPr="00A11061">
              <w:rPr>
                <w:rFonts w:ascii="Times New Roman" w:eastAsia="Times New Roman" w:hAnsi="Times New Roman"/>
                <w:lang w:eastAsia="ru-RU"/>
              </w:rPr>
              <w:t>ней</w:t>
            </w:r>
            <w:r>
              <w:rPr>
                <w:rFonts w:ascii="Times New Roman" w:eastAsia="Times New Roman" w:hAnsi="Times New Roman"/>
                <w:lang w:eastAsia="ru-RU"/>
              </w:rPr>
              <w:t>ное подземное сооружение, состоящее из 136 конту</w:t>
            </w:r>
            <w:r w:rsidRPr="00A11061">
              <w:rPr>
                <w:rFonts w:ascii="Times New Roman" w:eastAsia="Times New Roman" w:hAnsi="Times New Roman"/>
                <w:lang w:eastAsia="ru-RU"/>
              </w:rPr>
              <w:t xml:space="preserve">ров, </w:t>
            </w:r>
          </w:p>
          <w:p w14:paraId="5907AB5D" w14:textId="2B566F9B" w:rsidR="00DF23E6" w:rsidRDefault="00EC16F3" w:rsidP="00A1106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протяженность ка</w:t>
            </w:r>
            <w:r w:rsidR="00A11061" w:rsidRPr="00A11061">
              <w:rPr>
                <w:rFonts w:ascii="Times New Roman" w:eastAsia="Times New Roman" w:hAnsi="Times New Roman"/>
                <w:lang w:eastAsia="ru-RU"/>
              </w:rPr>
              <w:t>беля - 3 349 п.</w:t>
            </w:r>
            <w:r w:rsidR="00A11061">
              <w:rPr>
                <w:rFonts w:ascii="Times New Roman" w:eastAsia="Times New Roman" w:hAnsi="Times New Roman"/>
                <w:lang w:eastAsia="ru-RU"/>
              </w:rPr>
              <w:t xml:space="preserve"> </w:t>
            </w:r>
            <w:r w:rsidR="00A11061" w:rsidRPr="00A11061">
              <w:rPr>
                <w:rFonts w:ascii="Times New Roman" w:eastAsia="Times New Roman" w:hAnsi="Times New Roman"/>
                <w:lang w:eastAsia="ru-RU"/>
              </w:rPr>
              <w:t>м</w:t>
            </w:r>
            <w:r w:rsidR="00747505">
              <w:rPr>
                <w:rFonts w:ascii="Times New Roman" w:eastAsia="Times New Roman" w:hAnsi="Times New Roman"/>
                <w:lang w:eastAsia="ru-RU"/>
              </w:rPr>
              <w:t>,</w:t>
            </w:r>
          </w:p>
          <w:p w14:paraId="781B0F65" w14:textId="1B78A8F7" w:rsidR="00747505" w:rsidRDefault="00747505" w:rsidP="00A1106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 xml:space="preserve">напряжение - 0,4 </w:t>
            </w:r>
            <w:proofErr w:type="spellStart"/>
            <w:r>
              <w:rPr>
                <w:rFonts w:ascii="Times New Roman" w:eastAsia="Times New Roman" w:hAnsi="Times New Roman"/>
                <w:lang w:eastAsia="ru-RU"/>
              </w:rPr>
              <w:t>кВ</w:t>
            </w:r>
            <w:proofErr w:type="spellEnd"/>
            <w:r>
              <w:rPr>
                <w:rFonts w:ascii="Times New Roman" w:eastAsia="Times New Roman" w:hAnsi="Times New Roman"/>
                <w:lang w:eastAsia="ru-RU"/>
              </w:rPr>
              <w:t>,</w:t>
            </w:r>
          </w:p>
          <w:p w14:paraId="55B9739B" w14:textId="4CF29F7A" w:rsidR="00747505" w:rsidRDefault="00747505" w:rsidP="00A1106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кабель АВВГ - 4х16,</w:t>
            </w:r>
          </w:p>
          <w:p w14:paraId="6B842A12" w14:textId="77777777" w:rsidR="000716E7" w:rsidRDefault="000716E7" w:rsidP="000716E7">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 xml:space="preserve">Светильники </w:t>
            </w:r>
          </w:p>
          <w:p w14:paraId="68A690CE" w14:textId="64F3795F" w:rsidR="000716E7" w:rsidRDefault="000716E7" w:rsidP="000716E7">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(с</w:t>
            </w:r>
            <w:r w:rsidR="00747505">
              <w:rPr>
                <w:rFonts w:ascii="Times New Roman" w:eastAsia="Times New Roman" w:hAnsi="Times New Roman"/>
                <w:lang w:eastAsia="ru-RU"/>
              </w:rPr>
              <w:t>тальные опоры</w:t>
            </w:r>
            <w:r>
              <w:rPr>
                <w:rFonts w:ascii="Times New Roman" w:eastAsia="Times New Roman" w:hAnsi="Times New Roman"/>
                <w:lang w:eastAsia="ru-RU"/>
              </w:rPr>
              <w:t>)</w:t>
            </w:r>
          </w:p>
          <w:p w14:paraId="290F4B51" w14:textId="16FC5070" w:rsidR="002E6DE3" w:rsidRPr="00E217D1" w:rsidRDefault="00713FEF" w:rsidP="000716E7">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 xml:space="preserve"> в количестве 126 штук.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AC931D9"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2 891 000,00</w:t>
            </w:r>
          </w:p>
        </w:tc>
        <w:tc>
          <w:tcPr>
            <w:tcW w:w="4110" w:type="dxa"/>
            <w:tcBorders>
              <w:top w:val="single" w:sz="4" w:space="0" w:color="000000"/>
              <w:left w:val="single" w:sz="4" w:space="0" w:color="000000"/>
              <w:bottom w:val="single" w:sz="4" w:space="0" w:color="000000"/>
              <w:right w:val="single" w:sz="4" w:space="0" w:color="000000"/>
            </w:tcBorders>
          </w:tcPr>
          <w:p w14:paraId="238A405A" w14:textId="2734698F"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Решение Малого совета </w:t>
            </w:r>
            <w:proofErr w:type="spellStart"/>
            <w:r w:rsidRPr="00E217D1">
              <w:rPr>
                <w:rFonts w:ascii="Times New Roman" w:eastAsia="Times New Roman" w:hAnsi="Times New Roman"/>
                <w:lang w:eastAsia="ru-RU"/>
              </w:rPr>
              <w:t>Нижневартовского</w:t>
            </w:r>
            <w:proofErr w:type="spellEnd"/>
            <w:r w:rsidRPr="00E217D1">
              <w:rPr>
                <w:rFonts w:ascii="Times New Roman" w:eastAsia="Times New Roman" w:hAnsi="Times New Roman"/>
                <w:lang w:eastAsia="ru-RU"/>
              </w:rPr>
              <w:t xml:space="preserve"> городского совета народных депутатов Ханты-Мансийского автоном</w:t>
            </w:r>
            <w:r w:rsidR="00C92C77">
              <w:rPr>
                <w:rFonts w:ascii="Times New Roman" w:eastAsia="Times New Roman" w:hAnsi="Times New Roman"/>
                <w:lang w:eastAsia="ru-RU"/>
              </w:rPr>
              <w:t>ного округа Тюменской области «</w:t>
            </w:r>
            <w:r w:rsidRPr="00E217D1">
              <w:rPr>
                <w:rFonts w:ascii="Times New Roman" w:eastAsia="Times New Roman" w:hAnsi="Times New Roman"/>
                <w:lang w:eastAsia="ru-RU"/>
              </w:rPr>
              <w:t xml:space="preserve">О принятии в муниципальную собственность </w:t>
            </w:r>
            <w:r w:rsidR="00C92C77">
              <w:rPr>
                <w:rFonts w:ascii="Times New Roman" w:eastAsia="Times New Roman" w:hAnsi="Times New Roman"/>
                <w:lang w:eastAsia="ru-RU"/>
              </w:rPr>
              <w:t xml:space="preserve">               </w:t>
            </w:r>
            <w:r w:rsidRPr="00E217D1">
              <w:rPr>
                <w:rFonts w:ascii="Times New Roman" w:eastAsia="Times New Roman" w:hAnsi="Times New Roman"/>
                <w:lang w:eastAsia="ru-RU"/>
              </w:rPr>
              <w:t>г. Нижневартовска кинотеатра «Мир» и парка культуры и отдыха им.40-летия Победы» от 15.06.1992 №289</w:t>
            </w:r>
          </w:p>
        </w:tc>
      </w:tr>
      <w:tr w:rsidR="00CF460A" w:rsidRPr="00E217D1" w14:paraId="3D3F6E14" w14:textId="77777777" w:rsidTr="00747505">
        <w:trPr>
          <w:trHeight w:val="36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4CCFCBF" w14:textId="59D9BAF0" w:rsidR="00DF23E6" w:rsidRPr="00E217D1" w:rsidRDefault="00972701" w:rsidP="00E217D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08EDED" w14:textId="3E6D3CB9" w:rsidR="00DF23E6" w:rsidRPr="00E217D1" w:rsidRDefault="00DF23E6" w:rsidP="00E217D1">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 xml:space="preserve">Участок сети ливневой канализации (от дождевых колодцев </w:t>
            </w:r>
            <w:r w:rsidR="005C6284" w:rsidRPr="00E217D1">
              <w:rPr>
                <w:rFonts w:ascii="Times New Roman" w:eastAsia="Times New Roman" w:hAnsi="Times New Roman"/>
                <w:lang w:eastAsia="ru-RU"/>
              </w:rPr>
              <w:t xml:space="preserve">№1-№10 до ливневого колодца №16 </w:t>
            </w:r>
            <w:r w:rsidRPr="00E217D1">
              <w:rPr>
                <w:rFonts w:ascii="Times New Roman" w:eastAsia="Times New Roman" w:hAnsi="Times New Roman"/>
                <w:lang w:eastAsia="ru-RU"/>
              </w:rPr>
              <w:t>(существующего))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9C5BF6"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86:11:0000000:69904</w:t>
            </w:r>
          </w:p>
        </w:tc>
        <w:tc>
          <w:tcPr>
            <w:tcW w:w="2268" w:type="dxa"/>
            <w:tcBorders>
              <w:top w:val="single" w:sz="4" w:space="0" w:color="000000"/>
              <w:left w:val="single" w:sz="4" w:space="0" w:color="000000"/>
              <w:bottom w:val="single" w:sz="4" w:space="0" w:color="000000"/>
              <w:right w:val="single" w:sz="4" w:space="0" w:color="000000"/>
            </w:tcBorders>
          </w:tcPr>
          <w:p w14:paraId="0F0A9BCC" w14:textId="77777777" w:rsidR="00CF460A"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Ханты-Мансийский автономный округ – Югра, </w:t>
            </w:r>
          </w:p>
          <w:p w14:paraId="2580D56B" w14:textId="23001D73"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 парковая зона</w:t>
            </w:r>
          </w:p>
        </w:tc>
        <w:tc>
          <w:tcPr>
            <w:tcW w:w="2552" w:type="dxa"/>
            <w:tcBorders>
              <w:top w:val="single" w:sz="4" w:space="0" w:color="000000"/>
              <w:left w:val="single" w:sz="4" w:space="0" w:color="000000"/>
              <w:bottom w:val="single" w:sz="4" w:space="0" w:color="000000"/>
              <w:right w:val="single" w:sz="4" w:space="0" w:color="000000"/>
            </w:tcBorders>
          </w:tcPr>
          <w:p w14:paraId="0BDC26BA" w14:textId="262B5340" w:rsidR="005A7FF2" w:rsidRDefault="00F576B8" w:rsidP="00E217D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Сооружение ком</w:t>
            </w:r>
            <w:r w:rsidRPr="00F576B8">
              <w:rPr>
                <w:rFonts w:ascii="Times New Roman" w:eastAsia="Times New Roman" w:hAnsi="Times New Roman"/>
                <w:lang w:eastAsia="ru-RU"/>
              </w:rPr>
              <w:t>муналь</w:t>
            </w:r>
            <w:r w:rsidR="00DE2623">
              <w:rPr>
                <w:rFonts w:ascii="Times New Roman" w:eastAsia="Times New Roman" w:hAnsi="Times New Roman"/>
                <w:lang w:eastAsia="ru-RU"/>
              </w:rPr>
              <w:t xml:space="preserve">ной </w:t>
            </w:r>
            <w:r w:rsidR="005A7FF2">
              <w:rPr>
                <w:rFonts w:ascii="Times New Roman" w:eastAsia="Times New Roman" w:hAnsi="Times New Roman"/>
                <w:lang w:eastAsia="ru-RU"/>
              </w:rPr>
              <w:t>инфраструктуры</w:t>
            </w:r>
            <w:r w:rsidR="00DE2623">
              <w:rPr>
                <w:rFonts w:ascii="Times New Roman" w:eastAsia="Times New Roman" w:hAnsi="Times New Roman"/>
                <w:lang w:eastAsia="ru-RU"/>
              </w:rPr>
              <w:t xml:space="preserve">, </w:t>
            </w:r>
          </w:p>
          <w:p w14:paraId="539165F2" w14:textId="77777777" w:rsidR="005A7FF2" w:rsidRDefault="00DE2623" w:rsidP="00E217D1">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протя</w:t>
            </w:r>
            <w:r w:rsidR="00F576B8" w:rsidRPr="00F576B8">
              <w:rPr>
                <w:rFonts w:ascii="Times New Roman" w:eastAsia="Times New Roman" w:hAnsi="Times New Roman"/>
                <w:lang w:eastAsia="ru-RU"/>
              </w:rPr>
              <w:t>женно</w:t>
            </w:r>
            <w:r w:rsidR="00F576B8">
              <w:rPr>
                <w:rFonts w:ascii="Times New Roman" w:eastAsia="Times New Roman" w:hAnsi="Times New Roman"/>
                <w:lang w:eastAsia="ru-RU"/>
              </w:rPr>
              <w:t>сть 803,6 м, состоит из стально</w:t>
            </w:r>
            <w:r w:rsidR="00F576B8" w:rsidRPr="00F576B8">
              <w:rPr>
                <w:rFonts w:ascii="Times New Roman" w:eastAsia="Times New Roman" w:hAnsi="Times New Roman"/>
                <w:lang w:eastAsia="ru-RU"/>
              </w:rPr>
              <w:t xml:space="preserve">го </w:t>
            </w:r>
          </w:p>
          <w:p w14:paraId="5A8836AC" w14:textId="4D1163B7" w:rsidR="00DF23E6" w:rsidRPr="00E217D1" w:rsidRDefault="00F576B8" w:rsidP="00E217D1">
            <w:pPr>
              <w:widowControl w:val="0"/>
              <w:ind w:left="0" w:firstLine="0"/>
              <w:jc w:val="center"/>
              <w:rPr>
                <w:rFonts w:ascii="Times New Roman" w:eastAsia="Times New Roman" w:hAnsi="Times New Roman"/>
                <w:lang w:eastAsia="ru-RU"/>
              </w:rPr>
            </w:pPr>
            <w:r w:rsidRPr="00F576B8">
              <w:rPr>
                <w:rFonts w:ascii="Times New Roman" w:eastAsia="Times New Roman" w:hAnsi="Times New Roman"/>
                <w:lang w:eastAsia="ru-RU"/>
              </w:rPr>
              <w:t>трубопровода диаметром 200 мм – протяженностью 94,2 м и 350 мм – 709,4 м</w:t>
            </w:r>
            <w:r w:rsidR="00DF23E6" w:rsidRPr="00E217D1">
              <w:rPr>
                <w:rFonts w:ascii="Times New Roman" w:eastAsia="Times New Roman" w:hAnsi="Times New Roman"/>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A6454B"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5 798 909,00</w:t>
            </w:r>
          </w:p>
        </w:tc>
        <w:tc>
          <w:tcPr>
            <w:tcW w:w="4110" w:type="dxa"/>
            <w:tcBorders>
              <w:top w:val="single" w:sz="4" w:space="0" w:color="000000"/>
              <w:left w:val="single" w:sz="4" w:space="0" w:color="000000"/>
              <w:bottom w:val="single" w:sz="4" w:space="0" w:color="000000"/>
              <w:right w:val="single" w:sz="4" w:space="0" w:color="000000"/>
            </w:tcBorders>
          </w:tcPr>
          <w:p w14:paraId="23BD1BCD" w14:textId="77777777" w:rsidR="00DF23E6" w:rsidRPr="00E217D1" w:rsidRDefault="00DF23E6" w:rsidP="00E217D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Акт приемки законченного строительством объекта в эксплуатацию объекта от октября 2005 г.</w:t>
            </w:r>
          </w:p>
          <w:p w14:paraId="28E03AE0" w14:textId="2D579859" w:rsidR="00DF23E6" w:rsidRPr="00E217D1" w:rsidRDefault="00DF23E6" w:rsidP="00A9098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Разрешение на ввод объекта в эксплуатацию №15-06, утвержденного Первым заместителем Главы города Нижневартовска 21.02.20</w:t>
            </w:r>
            <w:r w:rsidR="00B505D9" w:rsidRPr="00E217D1">
              <w:rPr>
                <w:rFonts w:ascii="Times New Roman" w:eastAsia="Times New Roman" w:hAnsi="Times New Roman"/>
                <w:lang w:eastAsia="ru-RU"/>
              </w:rPr>
              <w:t>0</w:t>
            </w:r>
            <w:r w:rsidR="00A90982">
              <w:rPr>
                <w:rFonts w:ascii="Times New Roman" w:eastAsia="Times New Roman" w:hAnsi="Times New Roman"/>
                <w:lang w:eastAsia="ru-RU"/>
              </w:rPr>
              <w:t>6</w:t>
            </w:r>
          </w:p>
        </w:tc>
      </w:tr>
    </w:tbl>
    <w:p w14:paraId="2EA170F4" w14:textId="4180D42B" w:rsidR="00130C1D" w:rsidRDefault="00130C1D" w:rsidP="008C3FEF">
      <w:pPr>
        <w:tabs>
          <w:tab w:val="left" w:pos="567"/>
          <w:tab w:val="left" w:pos="709"/>
          <w:tab w:val="left" w:pos="5245"/>
        </w:tabs>
        <w:ind w:left="0" w:firstLine="0"/>
        <w:rPr>
          <w:rFonts w:ascii="Times New Roman" w:eastAsia="Times New Roman" w:hAnsi="Times New Roman"/>
          <w:sz w:val="28"/>
          <w:szCs w:val="28"/>
          <w:lang w:eastAsia="ar-SA"/>
        </w:rPr>
        <w:sectPr w:rsidR="00130C1D" w:rsidSect="00844E79">
          <w:pgSz w:w="16838" w:h="11906" w:orient="landscape"/>
          <w:pgMar w:top="1701" w:right="678" w:bottom="851" w:left="851" w:header="709" w:footer="709" w:gutter="0"/>
          <w:cols w:space="708"/>
          <w:docGrid w:linePitch="360"/>
        </w:sectPr>
      </w:pPr>
    </w:p>
    <w:p w14:paraId="391402F3" w14:textId="72154062" w:rsidR="00F576B8" w:rsidRPr="004A0A38" w:rsidRDefault="00F576B8" w:rsidP="00F576B8">
      <w:pPr>
        <w:tabs>
          <w:tab w:val="left" w:pos="567"/>
          <w:tab w:val="left" w:pos="709"/>
          <w:tab w:val="left" w:pos="5245"/>
        </w:tabs>
        <w:ind w:left="0" w:firstLine="0"/>
        <w:rPr>
          <w:rFonts w:ascii="Times New Roman" w:eastAsia="Times New Roman" w:hAnsi="Times New Roman"/>
          <w:sz w:val="28"/>
          <w:szCs w:val="28"/>
          <w:lang w:eastAsia="ar-SA"/>
        </w:rPr>
      </w:pPr>
    </w:p>
    <w:p w14:paraId="111F4C0E" w14:textId="299CC381" w:rsidR="00DF23E6" w:rsidRPr="004A0A38" w:rsidRDefault="00ED3DCE" w:rsidP="008C3FEF">
      <w:pPr>
        <w:tabs>
          <w:tab w:val="left" w:pos="567"/>
          <w:tab w:val="left" w:pos="709"/>
          <w:tab w:val="left" w:pos="5245"/>
        </w:tabs>
        <w:ind w:left="0" w:firstLine="0"/>
        <w:jc w:val="right"/>
        <w:rPr>
          <w:rFonts w:ascii="Times New Roman" w:hAnsi="Times New Roman"/>
          <w:b/>
          <w:sz w:val="24"/>
          <w:szCs w:val="20"/>
        </w:rPr>
      </w:pPr>
      <w:r w:rsidRPr="004A0A38">
        <w:rPr>
          <w:rFonts w:ascii="Times New Roman" w:hAnsi="Times New Roman"/>
          <w:b/>
          <w:sz w:val="24"/>
          <w:szCs w:val="20"/>
        </w:rPr>
        <w:t xml:space="preserve">Таблица </w:t>
      </w:r>
      <w:r w:rsidR="00DF23E6" w:rsidRPr="004A0A38">
        <w:rPr>
          <w:rFonts w:ascii="Times New Roman" w:hAnsi="Times New Roman"/>
          <w:b/>
          <w:sz w:val="24"/>
          <w:szCs w:val="20"/>
        </w:rPr>
        <w:t>2. Движимое имущество</w:t>
      </w:r>
    </w:p>
    <w:p w14:paraId="3694282A" w14:textId="4915BDE7" w:rsidR="002645F5" w:rsidRDefault="002645F5" w:rsidP="0012009C">
      <w:pPr>
        <w:tabs>
          <w:tab w:val="left" w:pos="567"/>
          <w:tab w:val="left" w:pos="709"/>
          <w:tab w:val="left" w:pos="5245"/>
        </w:tabs>
        <w:ind w:left="0" w:firstLine="0"/>
        <w:jc w:val="both"/>
        <w:rPr>
          <w:rFonts w:ascii="Times New Roman" w:hAnsi="Times New Roman"/>
          <w:sz w:val="24"/>
          <w:szCs w:val="20"/>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3"/>
        <w:gridCol w:w="4451"/>
        <w:gridCol w:w="1817"/>
        <w:gridCol w:w="1008"/>
        <w:gridCol w:w="1588"/>
      </w:tblGrid>
      <w:tr w:rsidR="0012009C" w:rsidRPr="0012009C" w14:paraId="11E5FA76" w14:textId="77777777" w:rsidTr="0012009C">
        <w:trPr>
          <w:trHeight w:val="989"/>
        </w:trPr>
        <w:tc>
          <w:tcPr>
            <w:tcW w:w="663" w:type="dxa"/>
            <w:tcBorders>
              <w:top w:val="single" w:sz="4" w:space="0" w:color="000000"/>
              <w:left w:val="single" w:sz="4" w:space="0" w:color="000000"/>
              <w:bottom w:val="single" w:sz="4" w:space="0" w:color="auto"/>
              <w:right w:val="single" w:sz="4" w:space="0" w:color="000000"/>
            </w:tcBorders>
            <w:hideMark/>
          </w:tcPr>
          <w:p w14:paraId="546FCAAA"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 п/п</w:t>
            </w:r>
          </w:p>
        </w:tc>
        <w:tc>
          <w:tcPr>
            <w:tcW w:w="4451" w:type="dxa"/>
            <w:tcBorders>
              <w:top w:val="single" w:sz="4" w:space="0" w:color="000000"/>
              <w:left w:val="single" w:sz="4" w:space="0" w:color="000000"/>
              <w:bottom w:val="single" w:sz="4" w:space="0" w:color="auto"/>
              <w:right w:val="single" w:sz="4" w:space="0" w:color="000000"/>
            </w:tcBorders>
            <w:hideMark/>
          </w:tcPr>
          <w:p w14:paraId="5FBECCF9"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Наименование имущества</w:t>
            </w:r>
          </w:p>
        </w:tc>
        <w:tc>
          <w:tcPr>
            <w:tcW w:w="1817" w:type="dxa"/>
            <w:tcBorders>
              <w:top w:val="single" w:sz="4" w:space="0" w:color="000000"/>
              <w:left w:val="single" w:sz="4" w:space="0" w:color="000000"/>
              <w:bottom w:val="single" w:sz="4" w:space="0" w:color="auto"/>
              <w:right w:val="single" w:sz="4" w:space="0" w:color="000000"/>
            </w:tcBorders>
            <w:hideMark/>
          </w:tcPr>
          <w:p w14:paraId="35CA57E8"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 xml:space="preserve">Год </w:t>
            </w:r>
          </w:p>
          <w:p w14:paraId="2E9B24E4"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выпуска (изготовления)</w:t>
            </w:r>
          </w:p>
        </w:tc>
        <w:tc>
          <w:tcPr>
            <w:tcW w:w="1008" w:type="dxa"/>
            <w:tcBorders>
              <w:top w:val="single" w:sz="4" w:space="0" w:color="000000"/>
              <w:left w:val="single" w:sz="4" w:space="0" w:color="000000"/>
              <w:bottom w:val="single" w:sz="4" w:space="0" w:color="auto"/>
              <w:right w:val="single" w:sz="4" w:space="0" w:color="000000"/>
            </w:tcBorders>
            <w:hideMark/>
          </w:tcPr>
          <w:p w14:paraId="10E30EDB"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Кол-во, ед.</w:t>
            </w:r>
          </w:p>
        </w:tc>
        <w:tc>
          <w:tcPr>
            <w:tcW w:w="1588" w:type="dxa"/>
            <w:tcBorders>
              <w:top w:val="single" w:sz="4" w:space="0" w:color="000000"/>
              <w:left w:val="single" w:sz="4" w:space="0" w:color="000000"/>
              <w:bottom w:val="single" w:sz="4" w:space="0" w:color="auto"/>
              <w:right w:val="single" w:sz="4" w:space="0" w:color="000000"/>
            </w:tcBorders>
            <w:hideMark/>
          </w:tcPr>
          <w:p w14:paraId="71BD9ABB"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Балансовая стоимость, руб.</w:t>
            </w:r>
          </w:p>
        </w:tc>
      </w:tr>
      <w:tr w:rsidR="0012009C" w:rsidRPr="0012009C" w14:paraId="01AA095D"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2DA5D979" w14:textId="01AE4E78"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451" w:type="dxa"/>
            <w:tcBorders>
              <w:top w:val="single" w:sz="4" w:space="0" w:color="000000"/>
              <w:left w:val="single" w:sz="4" w:space="0" w:color="000000"/>
              <w:bottom w:val="single" w:sz="4" w:space="0" w:color="000000"/>
              <w:right w:val="single" w:sz="4" w:space="0" w:color="000000"/>
            </w:tcBorders>
            <w:hideMark/>
          </w:tcPr>
          <w:p w14:paraId="4E94C46F"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Мобильный туалет</w:t>
            </w:r>
          </w:p>
        </w:tc>
        <w:tc>
          <w:tcPr>
            <w:tcW w:w="1817" w:type="dxa"/>
            <w:tcBorders>
              <w:top w:val="single" w:sz="4" w:space="0" w:color="000000"/>
              <w:left w:val="single" w:sz="4" w:space="0" w:color="000000"/>
              <w:bottom w:val="single" w:sz="4" w:space="0" w:color="000000"/>
              <w:right w:val="single" w:sz="4" w:space="0" w:color="000000"/>
            </w:tcBorders>
            <w:hideMark/>
          </w:tcPr>
          <w:p w14:paraId="3C40A91F"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2005</w:t>
            </w:r>
          </w:p>
        </w:tc>
        <w:tc>
          <w:tcPr>
            <w:tcW w:w="1008" w:type="dxa"/>
            <w:tcBorders>
              <w:top w:val="single" w:sz="4" w:space="0" w:color="000000"/>
              <w:left w:val="single" w:sz="4" w:space="0" w:color="000000"/>
              <w:bottom w:val="single" w:sz="4" w:space="0" w:color="000000"/>
              <w:right w:val="single" w:sz="4" w:space="0" w:color="000000"/>
            </w:tcBorders>
            <w:hideMark/>
          </w:tcPr>
          <w:p w14:paraId="17A4D917"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2A28FE21"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174 933,21</w:t>
            </w:r>
          </w:p>
        </w:tc>
      </w:tr>
      <w:tr w:rsidR="0012009C" w:rsidRPr="0012009C" w14:paraId="4D14DD9D"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7335F24C" w14:textId="71A04CBA"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451" w:type="dxa"/>
            <w:tcBorders>
              <w:top w:val="single" w:sz="4" w:space="0" w:color="000000"/>
              <w:left w:val="single" w:sz="4" w:space="0" w:color="000000"/>
              <w:bottom w:val="single" w:sz="4" w:space="0" w:color="000000"/>
              <w:right w:val="single" w:sz="4" w:space="0" w:color="000000"/>
            </w:tcBorders>
            <w:hideMark/>
          </w:tcPr>
          <w:p w14:paraId="779D52AE"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Мобильный туалет</w:t>
            </w:r>
          </w:p>
        </w:tc>
        <w:tc>
          <w:tcPr>
            <w:tcW w:w="1817" w:type="dxa"/>
            <w:tcBorders>
              <w:top w:val="single" w:sz="4" w:space="0" w:color="000000"/>
              <w:left w:val="single" w:sz="4" w:space="0" w:color="000000"/>
              <w:bottom w:val="single" w:sz="4" w:space="0" w:color="000000"/>
              <w:right w:val="single" w:sz="4" w:space="0" w:color="000000"/>
            </w:tcBorders>
            <w:hideMark/>
          </w:tcPr>
          <w:p w14:paraId="6979D95D"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2005</w:t>
            </w:r>
          </w:p>
        </w:tc>
        <w:tc>
          <w:tcPr>
            <w:tcW w:w="1008" w:type="dxa"/>
            <w:tcBorders>
              <w:top w:val="single" w:sz="4" w:space="0" w:color="000000"/>
              <w:left w:val="single" w:sz="4" w:space="0" w:color="000000"/>
              <w:bottom w:val="single" w:sz="4" w:space="0" w:color="000000"/>
              <w:right w:val="single" w:sz="4" w:space="0" w:color="000000"/>
            </w:tcBorders>
            <w:hideMark/>
          </w:tcPr>
          <w:p w14:paraId="0294C43E"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203930E1"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174 933,21</w:t>
            </w:r>
          </w:p>
        </w:tc>
      </w:tr>
      <w:tr w:rsidR="0012009C" w:rsidRPr="0012009C" w14:paraId="11C661D7"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3486B185" w14:textId="139A604B"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451" w:type="dxa"/>
            <w:tcBorders>
              <w:top w:val="single" w:sz="4" w:space="0" w:color="000000"/>
              <w:left w:val="single" w:sz="4" w:space="0" w:color="000000"/>
              <w:bottom w:val="single" w:sz="4" w:space="0" w:color="000000"/>
              <w:right w:val="single" w:sz="4" w:space="0" w:color="000000"/>
            </w:tcBorders>
            <w:hideMark/>
          </w:tcPr>
          <w:p w14:paraId="2E54FADB"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Мобильный туалет</w:t>
            </w:r>
          </w:p>
        </w:tc>
        <w:tc>
          <w:tcPr>
            <w:tcW w:w="1817" w:type="dxa"/>
            <w:tcBorders>
              <w:top w:val="single" w:sz="4" w:space="0" w:color="000000"/>
              <w:left w:val="single" w:sz="4" w:space="0" w:color="000000"/>
              <w:bottom w:val="single" w:sz="4" w:space="0" w:color="000000"/>
              <w:right w:val="single" w:sz="4" w:space="0" w:color="000000"/>
            </w:tcBorders>
            <w:hideMark/>
          </w:tcPr>
          <w:p w14:paraId="0D287E9A"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2005</w:t>
            </w:r>
          </w:p>
        </w:tc>
        <w:tc>
          <w:tcPr>
            <w:tcW w:w="1008" w:type="dxa"/>
            <w:tcBorders>
              <w:top w:val="single" w:sz="4" w:space="0" w:color="000000"/>
              <w:left w:val="single" w:sz="4" w:space="0" w:color="000000"/>
              <w:bottom w:val="single" w:sz="4" w:space="0" w:color="000000"/>
              <w:right w:val="single" w:sz="4" w:space="0" w:color="000000"/>
            </w:tcBorders>
            <w:hideMark/>
          </w:tcPr>
          <w:p w14:paraId="658D81A8"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00B3EE37"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174 933,21</w:t>
            </w:r>
          </w:p>
        </w:tc>
      </w:tr>
      <w:tr w:rsidR="0012009C" w:rsidRPr="0012009C" w14:paraId="728F67F9"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10CDFA27" w14:textId="350357EB"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451" w:type="dxa"/>
            <w:tcBorders>
              <w:top w:val="single" w:sz="4" w:space="0" w:color="000000"/>
              <w:left w:val="single" w:sz="4" w:space="0" w:color="000000"/>
              <w:bottom w:val="single" w:sz="4" w:space="0" w:color="000000"/>
              <w:right w:val="single" w:sz="4" w:space="0" w:color="000000"/>
            </w:tcBorders>
            <w:hideMark/>
          </w:tcPr>
          <w:p w14:paraId="4902741F"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Неоновая вывеска</w:t>
            </w:r>
          </w:p>
        </w:tc>
        <w:tc>
          <w:tcPr>
            <w:tcW w:w="1817" w:type="dxa"/>
            <w:tcBorders>
              <w:top w:val="single" w:sz="4" w:space="0" w:color="000000"/>
              <w:left w:val="single" w:sz="4" w:space="0" w:color="000000"/>
              <w:bottom w:val="single" w:sz="4" w:space="0" w:color="000000"/>
              <w:right w:val="single" w:sz="4" w:space="0" w:color="000000"/>
            </w:tcBorders>
            <w:hideMark/>
          </w:tcPr>
          <w:p w14:paraId="7E2DADD0"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2009</w:t>
            </w:r>
          </w:p>
        </w:tc>
        <w:tc>
          <w:tcPr>
            <w:tcW w:w="1008" w:type="dxa"/>
            <w:tcBorders>
              <w:top w:val="single" w:sz="4" w:space="0" w:color="000000"/>
              <w:left w:val="single" w:sz="4" w:space="0" w:color="000000"/>
              <w:bottom w:val="single" w:sz="4" w:space="0" w:color="000000"/>
              <w:right w:val="single" w:sz="4" w:space="0" w:color="000000"/>
            </w:tcBorders>
            <w:hideMark/>
          </w:tcPr>
          <w:p w14:paraId="3971FBA0"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64CEF4BA"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355 400,00</w:t>
            </w:r>
          </w:p>
        </w:tc>
      </w:tr>
      <w:tr w:rsidR="0012009C" w:rsidRPr="0012009C" w14:paraId="1AC52115"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0294A496" w14:textId="30EE5CCE"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451" w:type="dxa"/>
            <w:tcBorders>
              <w:top w:val="single" w:sz="4" w:space="0" w:color="000000"/>
              <w:left w:val="single" w:sz="4" w:space="0" w:color="000000"/>
              <w:bottom w:val="single" w:sz="4" w:space="0" w:color="000000"/>
              <w:right w:val="single" w:sz="4" w:space="0" w:color="000000"/>
            </w:tcBorders>
            <w:hideMark/>
          </w:tcPr>
          <w:p w14:paraId="1B7ABBFA"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Ограждение вокруг парка</w:t>
            </w:r>
          </w:p>
        </w:tc>
        <w:tc>
          <w:tcPr>
            <w:tcW w:w="1817" w:type="dxa"/>
            <w:tcBorders>
              <w:top w:val="single" w:sz="4" w:space="0" w:color="000000"/>
              <w:left w:val="single" w:sz="4" w:space="0" w:color="000000"/>
              <w:bottom w:val="single" w:sz="4" w:space="0" w:color="000000"/>
              <w:right w:val="single" w:sz="4" w:space="0" w:color="000000"/>
            </w:tcBorders>
            <w:hideMark/>
          </w:tcPr>
          <w:p w14:paraId="4E8A231D"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2003</w:t>
            </w:r>
          </w:p>
        </w:tc>
        <w:tc>
          <w:tcPr>
            <w:tcW w:w="1008" w:type="dxa"/>
            <w:tcBorders>
              <w:top w:val="single" w:sz="4" w:space="0" w:color="000000"/>
              <w:left w:val="single" w:sz="4" w:space="0" w:color="000000"/>
              <w:bottom w:val="single" w:sz="4" w:space="0" w:color="000000"/>
              <w:right w:val="single" w:sz="4" w:space="0" w:color="000000"/>
            </w:tcBorders>
            <w:hideMark/>
          </w:tcPr>
          <w:p w14:paraId="2471F058"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421E2D85"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83 483,51</w:t>
            </w:r>
          </w:p>
        </w:tc>
      </w:tr>
      <w:tr w:rsidR="0012009C" w:rsidRPr="0012009C" w14:paraId="00FD6EE4"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1792ED56" w14:textId="0265309D"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451" w:type="dxa"/>
            <w:tcBorders>
              <w:top w:val="single" w:sz="4" w:space="0" w:color="000000"/>
              <w:left w:val="single" w:sz="4" w:space="0" w:color="000000"/>
              <w:bottom w:val="single" w:sz="4" w:space="0" w:color="000000"/>
              <w:right w:val="single" w:sz="4" w:space="0" w:color="000000"/>
            </w:tcBorders>
            <w:hideMark/>
          </w:tcPr>
          <w:p w14:paraId="7AA7B363"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Пункт /щит/ распределительный</w:t>
            </w:r>
          </w:p>
        </w:tc>
        <w:tc>
          <w:tcPr>
            <w:tcW w:w="1817" w:type="dxa"/>
            <w:tcBorders>
              <w:top w:val="single" w:sz="4" w:space="0" w:color="000000"/>
              <w:left w:val="single" w:sz="4" w:space="0" w:color="000000"/>
              <w:bottom w:val="single" w:sz="4" w:space="0" w:color="000000"/>
              <w:right w:val="single" w:sz="4" w:space="0" w:color="000000"/>
            </w:tcBorders>
            <w:hideMark/>
          </w:tcPr>
          <w:p w14:paraId="0E99D12F"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2007</w:t>
            </w:r>
          </w:p>
        </w:tc>
        <w:tc>
          <w:tcPr>
            <w:tcW w:w="1008" w:type="dxa"/>
            <w:tcBorders>
              <w:top w:val="single" w:sz="4" w:space="0" w:color="000000"/>
              <w:left w:val="single" w:sz="4" w:space="0" w:color="000000"/>
              <w:bottom w:val="single" w:sz="4" w:space="0" w:color="000000"/>
              <w:right w:val="single" w:sz="4" w:space="0" w:color="000000"/>
            </w:tcBorders>
            <w:hideMark/>
          </w:tcPr>
          <w:p w14:paraId="3DFAA10F"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5301A400"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29 365,00</w:t>
            </w:r>
          </w:p>
        </w:tc>
      </w:tr>
      <w:tr w:rsidR="0012009C" w:rsidRPr="0012009C" w14:paraId="0DF30353"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50C5F901" w14:textId="00CD884C"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451" w:type="dxa"/>
            <w:tcBorders>
              <w:top w:val="single" w:sz="4" w:space="0" w:color="000000"/>
              <w:left w:val="single" w:sz="4" w:space="0" w:color="000000"/>
              <w:bottom w:val="single" w:sz="4" w:space="0" w:color="000000"/>
              <w:right w:val="single" w:sz="4" w:space="0" w:color="000000"/>
            </w:tcBorders>
            <w:hideMark/>
          </w:tcPr>
          <w:p w14:paraId="55EE8443"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Шкаф ВРУ</w:t>
            </w:r>
          </w:p>
        </w:tc>
        <w:tc>
          <w:tcPr>
            <w:tcW w:w="1817" w:type="dxa"/>
            <w:tcBorders>
              <w:top w:val="single" w:sz="4" w:space="0" w:color="000000"/>
              <w:left w:val="single" w:sz="4" w:space="0" w:color="000000"/>
              <w:bottom w:val="single" w:sz="4" w:space="0" w:color="000000"/>
              <w:right w:val="single" w:sz="4" w:space="0" w:color="000000"/>
            </w:tcBorders>
            <w:hideMark/>
          </w:tcPr>
          <w:p w14:paraId="3A54E392"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2005</w:t>
            </w:r>
          </w:p>
        </w:tc>
        <w:tc>
          <w:tcPr>
            <w:tcW w:w="1008" w:type="dxa"/>
            <w:tcBorders>
              <w:top w:val="single" w:sz="4" w:space="0" w:color="000000"/>
              <w:left w:val="single" w:sz="4" w:space="0" w:color="000000"/>
              <w:bottom w:val="single" w:sz="4" w:space="0" w:color="000000"/>
              <w:right w:val="single" w:sz="4" w:space="0" w:color="000000"/>
            </w:tcBorders>
            <w:hideMark/>
          </w:tcPr>
          <w:p w14:paraId="65AB1AB9"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702D1E5F"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12 380,16</w:t>
            </w:r>
          </w:p>
        </w:tc>
      </w:tr>
      <w:tr w:rsidR="0012009C" w:rsidRPr="0012009C" w14:paraId="7EE29B65"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3ED32E57" w14:textId="63181B89"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451" w:type="dxa"/>
            <w:tcBorders>
              <w:top w:val="single" w:sz="4" w:space="0" w:color="000000"/>
              <w:left w:val="single" w:sz="4" w:space="0" w:color="000000"/>
              <w:bottom w:val="single" w:sz="4" w:space="0" w:color="000000"/>
              <w:right w:val="single" w:sz="4" w:space="0" w:color="000000"/>
            </w:tcBorders>
            <w:hideMark/>
          </w:tcPr>
          <w:p w14:paraId="46A5995F"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Шкаф ПР</w:t>
            </w:r>
          </w:p>
        </w:tc>
        <w:tc>
          <w:tcPr>
            <w:tcW w:w="1817" w:type="dxa"/>
            <w:tcBorders>
              <w:top w:val="single" w:sz="4" w:space="0" w:color="000000"/>
              <w:left w:val="single" w:sz="4" w:space="0" w:color="000000"/>
              <w:bottom w:val="single" w:sz="4" w:space="0" w:color="000000"/>
              <w:right w:val="single" w:sz="4" w:space="0" w:color="000000"/>
            </w:tcBorders>
            <w:hideMark/>
          </w:tcPr>
          <w:p w14:paraId="59F99C37"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2005</w:t>
            </w:r>
          </w:p>
        </w:tc>
        <w:tc>
          <w:tcPr>
            <w:tcW w:w="1008" w:type="dxa"/>
            <w:tcBorders>
              <w:top w:val="single" w:sz="4" w:space="0" w:color="000000"/>
              <w:left w:val="single" w:sz="4" w:space="0" w:color="000000"/>
              <w:bottom w:val="single" w:sz="4" w:space="0" w:color="000000"/>
              <w:right w:val="single" w:sz="4" w:space="0" w:color="000000"/>
            </w:tcBorders>
            <w:hideMark/>
          </w:tcPr>
          <w:p w14:paraId="57EAC77D"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64F3FA9F"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15 241,66</w:t>
            </w:r>
          </w:p>
        </w:tc>
      </w:tr>
      <w:tr w:rsidR="0012009C" w:rsidRPr="0012009C" w14:paraId="0056CED5"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567078A3" w14:textId="409F3A7E"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4451" w:type="dxa"/>
            <w:tcBorders>
              <w:top w:val="single" w:sz="4" w:space="0" w:color="000000"/>
              <w:left w:val="single" w:sz="4" w:space="0" w:color="000000"/>
              <w:bottom w:val="single" w:sz="4" w:space="0" w:color="000000"/>
              <w:right w:val="single" w:sz="4" w:space="0" w:color="000000"/>
            </w:tcBorders>
            <w:hideMark/>
          </w:tcPr>
          <w:p w14:paraId="33D0E44D"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Шкаф ПР</w:t>
            </w:r>
          </w:p>
        </w:tc>
        <w:tc>
          <w:tcPr>
            <w:tcW w:w="1817" w:type="dxa"/>
            <w:tcBorders>
              <w:top w:val="single" w:sz="4" w:space="0" w:color="000000"/>
              <w:left w:val="single" w:sz="4" w:space="0" w:color="000000"/>
              <w:bottom w:val="single" w:sz="4" w:space="0" w:color="000000"/>
              <w:right w:val="single" w:sz="4" w:space="0" w:color="000000"/>
            </w:tcBorders>
            <w:hideMark/>
          </w:tcPr>
          <w:p w14:paraId="6FD324B4"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2008</w:t>
            </w:r>
          </w:p>
        </w:tc>
        <w:tc>
          <w:tcPr>
            <w:tcW w:w="1008" w:type="dxa"/>
            <w:tcBorders>
              <w:top w:val="single" w:sz="4" w:space="0" w:color="000000"/>
              <w:left w:val="single" w:sz="4" w:space="0" w:color="000000"/>
              <w:bottom w:val="single" w:sz="4" w:space="0" w:color="000000"/>
              <w:right w:val="single" w:sz="4" w:space="0" w:color="000000"/>
            </w:tcBorders>
            <w:hideMark/>
          </w:tcPr>
          <w:p w14:paraId="1233F937"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1</w:t>
            </w:r>
          </w:p>
        </w:tc>
        <w:tc>
          <w:tcPr>
            <w:tcW w:w="1588" w:type="dxa"/>
            <w:tcBorders>
              <w:top w:val="single" w:sz="4" w:space="0" w:color="000000"/>
              <w:left w:val="single" w:sz="4" w:space="0" w:color="000000"/>
              <w:bottom w:val="single" w:sz="4" w:space="0" w:color="000000"/>
              <w:right w:val="single" w:sz="4" w:space="0" w:color="000000"/>
            </w:tcBorders>
            <w:hideMark/>
          </w:tcPr>
          <w:p w14:paraId="6EEC7524"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430 983,50</w:t>
            </w:r>
          </w:p>
        </w:tc>
      </w:tr>
      <w:tr w:rsidR="0012009C" w:rsidRPr="0012009C" w14:paraId="60E9DABA" w14:textId="77777777" w:rsidTr="003E5D9C">
        <w:trPr>
          <w:trHeight w:val="327"/>
        </w:trPr>
        <w:tc>
          <w:tcPr>
            <w:tcW w:w="663" w:type="dxa"/>
            <w:tcBorders>
              <w:top w:val="single" w:sz="4" w:space="0" w:color="auto"/>
              <w:left w:val="single" w:sz="4" w:space="0" w:color="auto"/>
              <w:bottom w:val="single" w:sz="4" w:space="0" w:color="auto"/>
              <w:right w:val="single" w:sz="4" w:space="0" w:color="auto"/>
            </w:tcBorders>
          </w:tcPr>
          <w:p w14:paraId="4758B6CB" w14:textId="39A02AA0" w:rsidR="0012009C" w:rsidRPr="0012009C" w:rsidRDefault="00982CDD" w:rsidP="003E5D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4451" w:type="dxa"/>
            <w:tcBorders>
              <w:top w:val="single" w:sz="4" w:space="0" w:color="000000"/>
              <w:left w:val="single" w:sz="4" w:space="0" w:color="000000"/>
              <w:bottom w:val="single" w:sz="4" w:space="0" w:color="000000"/>
              <w:right w:val="single" w:sz="4" w:space="0" w:color="000000"/>
            </w:tcBorders>
            <w:hideMark/>
          </w:tcPr>
          <w:p w14:paraId="316976FE"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Урна</w:t>
            </w:r>
          </w:p>
        </w:tc>
        <w:tc>
          <w:tcPr>
            <w:tcW w:w="1817" w:type="dxa"/>
            <w:tcBorders>
              <w:top w:val="single" w:sz="4" w:space="0" w:color="000000"/>
              <w:left w:val="single" w:sz="4" w:space="0" w:color="000000"/>
              <w:bottom w:val="single" w:sz="4" w:space="0" w:color="000000"/>
              <w:right w:val="single" w:sz="4" w:space="0" w:color="000000"/>
            </w:tcBorders>
            <w:hideMark/>
          </w:tcPr>
          <w:p w14:paraId="3606C1AB"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2009</w:t>
            </w:r>
          </w:p>
        </w:tc>
        <w:tc>
          <w:tcPr>
            <w:tcW w:w="1008" w:type="dxa"/>
            <w:tcBorders>
              <w:top w:val="single" w:sz="4" w:space="0" w:color="000000"/>
              <w:left w:val="single" w:sz="4" w:space="0" w:color="000000"/>
              <w:bottom w:val="single" w:sz="4" w:space="0" w:color="000000"/>
              <w:right w:val="single" w:sz="4" w:space="0" w:color="000000"/>
            </w:tcBorders>
            <w:hideMark/>
          </w:tcPr>
          <w:p w14:paraId="3C409D54"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45</w:t>
            </w:r>
          </w:p>
        </w:tc>
        <w:tc>
          <w:tcPr>
            <w:tcW w:w="1588" w:type="dxa"/>
            <w:tcBorders>
              <w:top w:val="single" w:sz="4" w:space="0" w:color="000000"/>
              <w:left w:val="single" w:sz="4" w:space="0" w:color="000000"/>
              <w:bottom w:val="single" w:sz="4" w:space="0" w:color="000000"/>
              <w:right w:val="single" w:sz="4" w:space="0" w:color="000000"/>
            </w:tcBorders>
            <w:hideMark/>
          </w:tcPr>
          <w:p w14:paraId="15E0820D"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45,00</w:t>
            </w:r>
          </w:p>
        </w:tc>
      </w:tr>
      <w:tr w:rsidR="0012009C" w:rsidRPr="0012009C" w14:paraId="1CADFBD8" w14:textId="77777777" w:rsidTr="0012009C">
        <w:trPr>
          <w:trHeight w:val="363"/>
        </w:trPr>
        <w:tc>
          <w:tcPr>
            <w:tcW w:w="663" w:type="dxa"/>
            <w:tcBorders>
              <w:top w:val="single" w:sz="4" w:space="0" w:color="auto"/>
              <w:left w:val="single" w:sz="4" w:space="0" w:color="auto"/>
              <w:bottom w:val="single" w:sz="4" w:space="0" w:color="auto"/>
              <w:right w:val="single" w:sz="4" w:space="0" w:color="auto"/>
            </w:tcBorders>
            <w:hideMark/>
          </w:tcPr>
          <w:p w14:paraId="0678FFA5" w14:textId="35157CD1" w:rsidR="0012009C" w:rsidRPr="0012009C" w:rsidRDefault="00982CDD" w:rsidP="0012009C">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4451" w:type="dxa"/>
            <w:tcBorders>
              <w:top w:val="single" w:sz="4" w:space="0" w:color="000000"/>
              <w:left w:val="single" w:sz="4" w:space="0" w:color="000000"/>
              <w:bottom w:val="single" w:sz="4" w:space="0" w:color="000000"/>
              <w:right w:val="single" w:sz="4" w:space="0" w:color="000000"/>
            </w:tcBorders>
            <w:hideMark/>
          </w:tcPr>
          <w:p w14:paraId="6AF409E5" w14:textId="77777777" w:rsidR="0012009C" w:rsidRPr="0012009C" w:rsidRDefault="0012009C" w:rsidP="0012009C">
            <w:pPr>
              <w:ind w:left="0" w:firstLine="0"/>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Скамья</w:t>
            </w:r>
          </w:p>
        </w:tc>
        <w:tc>
          <w:tcPr>
            <w:tcW w:w="1817" w:type="dxa"/>
            <w:tcBorders>
              <w:top w:val="single" w:sz="4" w:space="0" w:color="000000"/>
              <w:left w:val="single" w:sz="4" w:space="0" w:color="000000"/>
              <w:bottom w:val="single" w:sz="4" w:space="0" w:color="000000"/>
              <w:right w:val="single" w:sz="4" w:space="0" w:color="000000"/>
            </w:tcBorders>
            <w:hideMark/>
          </w:tcPr>
          <w:p w14:paraId="2F2C95CC"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2013</w:t>
            </w:r>
          </w:p>
        </w:tc>
        <w:tc>
          <w:tcPr>
            <w:tcW w:w="1008" w:type="dxa"/>
            <w:tcBorders>
              <w:top w:val="single" w:sz="4" w:space="0" w:color="000000"/>
              <w:left w:val="single" w:sz="4" w:space="0" w:color="000000"/>
              <w:bottom w:val="single" w:sz="4" w:space="0" w:color="000000"/>
              <w:right w:val="single" w:sz="4" w:space="0" w:color="000000"/>
            </w:tcBorders>
            <w:hideMark/>
          </w:tcPr>
          <w:p w14:paraId="5C7B7379"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36</w:t>
            </w:r>
          </w:p>
        </w:tc>
        <w:tc>
          <w:tcPr>
            <w:tcW w:w="1588" w:type="dxa"/>
            <w:tcBorders>
              <w:top w:val="single" w:sz="4" w:space="0" w:color="000000"/>
              <w:left w:val="single" w:sz="4" w:space="0" w:color="000000"/>
              <w:bottom w:val="single" w:sz="4" w:space="0" w:color="000000"/>
              <w:right w:val="single" w:sz="4" w:space="0" w:color="000000"/>
            </w:tcBorders>
            <w:hideMark/>
          </w:tcPr>
          <w:p w14:paraId="0709C3EC" w14:textId="77777777" w:rsidR="0012009C" w:rsidRPr="0012009C" w:rsidRDefault="0012009C" w:rsidP="0012009C">
            <w:pPr>
              <w:ind w:left="0" w:firstLine="0"/>
              <w:jc w:val="center"/>
              <w:rPr>
                <w:rFonts w:ascii="Times New Roman" w:eastAsia="Times New Roman" w:hAnsi="Times New Roman"/>
                <w:sz w:val="24"/>
                <w:szCs w:val="24"/>
                <w:lang w:eastAsia="ru-RU"/>
              </w:rPr>
            </w:pPr>
            <w:r w:rsidRPr="0012009C">
              <w:rPr>
                <w:rFonts w:ascii="Times New Roman" w:eastAsia="Times New Roman" w:hAnsi="Times New Roman"/>
                <w:sz w:val="24"/>
                <w:szCs w:val="24"/>
                <w:lang w:eastAsia="ru-RU"/>
              </w:rPr>
              <w:t>36,00</w:t>
            </w:r>
          </w:p>
        </w:tc>
      </w:tr>
    </w:tbl>
    <w:p w14:paraId="2C109874" w14:textId="4C9D39BE" w:rsidR="009F5EB4" w:rsidRPr="004A0A38" w:rsidRDefault="009F5EB4" w:rsidP="00F616AE">
      <w:pPr>
        <w:pStyle w:val="ListParagraph1"/>
        <w:widowControl w:val="0"/>
        <w:tabs>
          <w:tab w:val="left" w:pos="709"/>
        </w:tabs>
        <w:ind w:left="0"/>
        <w:contextualSpacing w:val="0"/>
        <w:rPr>
          <w:sz w:val="24"/>
          <w:szCs w:val="24"/>
        </w:rPr>
        <w:sectPr w:rsidR="009F5EB4" w:rsidRPr="004A0A38" w:rsidSect="00ED7DDA">
          <w:pgSz w:w="11906" w:h="16838"/>
          <w:pgMar w:top="1134" w:right="850" w:bottom="851" w:left="1701" w:header="708" w:footer="708" w:gutter="0"/>
          <w:cols w:space="708"/>
          <w:docGrid w:linePitch="360"/>
        </w:sectPr>
      </w:pPr>
    </w:p>
    <w:p w14:paraId="08F1E02F" w14:textId="77777777" w:rsidR="00872E07" w:rsidRDefault="00872E07" w:rsidP="000D096D">
      <w:pPr>
        <w:widowControl w:val="0"/>
        <w:ind w:left="0" w:firstLine="0"/>
        <w:rPr>
          <w:rFonts w:ascii="Times New Roman" w:hAnsi="Times New Roman"/>
          <w:sz w:val="24"/>
          <w:szCs w:val="24"/>
        </w:rPr>
      </w:pPr>
    </w:p>
    <w:p w14:paraId="1D13CF1A" w14:textId="53F8C030" w:rsidR="00EC77F9" w:rsidRPr="004A0A38" w:rsidRDefault="003B3883" w:rsidP="00EC77F9">
      <w:pPr>
        <w:widowControl w:val="0"/>
        <w:ind w:left="0" w:firstLine="567"/>
        <w:jc w:val="right"/>
        <w:rPr>
          <w:rFonts w:ascii="Times New Roman" w:hAnsi="Times New Roman"/>
          <w:sz w:val="24"/>
          <w:szCs w:val="24"/>
        </w:rPr>
      </w:pPr>
      <w:r w:rsidRPr="004A0A38">
        <w:rPr>
          <w:rFonts w:ascii="Times New Roman" w:hAnsi="Times New Roman"/>
          <w:sz w:val="24"/>
          <w:szCs w:val="24"/>
        </w:rPr>
        <w:t>Приложение 3</w:t>
      </w:r>
    </w:p>
    <w:p w14:paraId="1BFCDAD6" w14:textId="05F35960" w:rsidR="00EC77F9" w:rsidRPr="004A0A38" w:rsidRDefault="009612EE" w:rsidP="00EC77F9">
      <w:pPr>
        <w:widowControl w:val="0"/>
        <w:ind w:left="0" w:firstLine="567"/>
        <w:jc w:val="right"/>
        <w:rPr>
          <w:rFonts w:ascii="Times New Roman" w:hAnsi="Times New Roman"/>
          <w:sz w:val="24"/>
          <w:szCs w:val="24"/>
        </w:rPr>
      </w:pPr>
      <w:r>
        <w:rPr>
          <w:rFonts w:ascii="Times New Roman" w:hAnsi="Times New Roman"/>
          <w:sz w:val="24"/>
          <w:szCs w:val="24"/>
        </w:rPr>
        <w:t>к части I</w:t>
      </w:r>
      <w:r w:rsidR="00EC77F9" w:rsidRPr="004A0A38">
        <w:rPr>
          <w:rFonts w:ascii="Times New Roman" w:hAnsi="Times New Roman"/>
          <w:sz w:val="24"/>
          <w:szCs w:val="24"/>
        </w:rPr>
        <w:t xml:space="preserve"> Конкурсной документации </w:t>
      </w:r>
    </w:p>
    <w:p w14:paraId="0D2EF0FE" w14:textId="22AC7E1B" w:rsidR="00EC77F9" w:rsidRPr="004A0A38" w:rsidRDefault="00EC77F9" w:rsidP="006B10EC">
      <w:pPr>
        <w:pStyle w:val="ListParagraph1"/>
        <w:widowControl w:val="0"/>
        <w:tabs>
          <w:tab w:val="left" w:pos="709"/>
        </w:tabs>
        <w:ind w:left="0"/>
        <w:rPr>
          <w:b/>
          <w:sz w:val="24"/>
          <w:szCs w:val="24"/>
        </w:rPr>
      </w:pPr>
    </w:p>
    <w:p w14:paraId="5388D115" w14:textId="0A15A55D" w:rsidR="00722A98" w:rsidRDefault="00722A98" w:rsidP="009358CF">
      <w:pPr>
        <w:pStyle w:val="ListParagraph1"/>
        <w:widowControl w:val="0"/>
        <w:tabs>
          <w:tab w:val="left" w:pos="709"/>
        </w:tabs>
        <w:ind w:left="0" w:firstLine="567"/>
        <w:jc w:val="center"/>
        <w:rPr>
          <w:b/>
          <w:sz w:val="24"/>
          <w:szCs w:val="24"/>
        </w:rPr>
      </w:pPr>
    </w:p>
    <w:p w14:paraId="7B75A138" w14:textId="64773BCE" w:rsidR="00371E29" w:rsidRDefault="00371E29" w:rsidP="009358CF">
      <w:pPr>
        <w:pStyle w:val="ListParagraph1"/>
        <w:widowControl w:val="0"/>
        <w:tabs>
          <w:tab w:val="left" w:pos="709"/>
        </w:tabs>
        <w:ind w:left="0" w:firstLine="567"/>
        <w:jc w:val="center"/>
        <w:rPr>
          <w:b/>
          <w:sz w:val="24"/>
          <w:szCs w:val="24"/>
        </w:rPr>
      </w:pPr>
    </w:p>
    <w:p w14:paraId="4D3E4678" w14:textId="77777777" w:rsidR="00872E07" w:rsidRPr="004A0A38" w:rsidRDefault="00872E07" w:rsidP="009358CF">
      <w:pPr>
        <w:pStyle w:val="ListParagraph1"/>
        <w:widowControl w:val="0"/>
        <w:tabs>
          <w:tab w:val="left" w:pos="709"/>
        </w:tabs>
        <w:ind w:left="0" w:firstLine="567"/>
        <w:jc w:val="center"/>
        <w:rPr>
          <w:b/>
          <w:sz w:val="24"/>
          <w:szCs w:val="24"/>
        </w:rPr>
      </w:pPr>
    </w:p>
    <w:p w14:paraId="4A97C9EA" w14:textId="65112013" w:rsidR="00463113" w:rsidRPr="004A0A38" w:rsidRDefault="00463113" w:rsidP="009358CF">
      <w:pPr>
        <w:pStyle w:val="ListParagraph1"/>
        <w:widowControl w:val="0"/>
        <w:tabs>
          <w:tab w:val="left" w:pos="709"/>
        </w:tabs>
        <w:ind w:left="0" w:firstLine="567"/>
        <w:jc w:val="center"/>
        <w:rPr>
          <w:b/>
          <w:sz w:val="24"/>
          <w:szCs w:val="24"/>
        </w:rPr>
      </w:pPr>
      <w:r w:rsidRPr="004A0A38">
        <w:rPr>
          <w:b/>
          <w:sz w:val="24"/>
          <w:szCs w:val="24"/>
        </w:rPr>
        <w:t>ЗАДАНИЕ</w:t>
      </w:r>
    </w:p>
    <w:p w14:paraId="619884B3" w14:textId="4FD1F6B9" w:rsidR="00463113" w:rsidRPr="004A0A38" w:rsidRDefault="009574ED" w:rsidP="009358CF">
      <w:pPr>
        <w:pStyle w:val="ListParagraph1"/>
        <w:widowControl w:val="0"/>
        <w:tabs>
          <w:tab w:val="left" w:pos="709"/>
          <w:tab w:val="left" w:pos="3119"/>
          <w:tab w:val="left" w:pos="3261"/>
        </w:tabs>
        <w:ind w:left="0" w:firstLine="567"/>
        <w:jc w:val="center"/>
        <w:rPr>
          <w:b/>
          <w:sz w:val="24"/>
          <w:szCs w:val="24"/>
        </w:rPr>
      </w:pPr>
      <w:r w:rsidRPr="004A0A38">
        <w:rPr>
          <w:b/>
          <w:sz w:val="24"/>
          <w:szCs w:val="24"/>
        </w:rPr>
        <w:t>на</w:t>
      </w:r>
      <w:r w:rsidR="00AB19CA" w:rsidRPr="004A0A38">
        <w:rPr>
          <w:b/>
          <w:sz w:val="24"/>
          <w:szCs w:val="24"/>
        </w:rPr>
        <w:t xml:space="preserve"> реконструкци</w:t>
      </w:r>
      <w:r w:rsidRPr="004A0A38">
        <w:rPr>
          <w:b/>
          <w:sz w:val="24"/>
          <w:szCs w:val="24"/>
        </w:rPr>
        <w:t>ю</w:t>
      </w:r>
      <w:r w:rsidR="00463113" w:rsidRPr="004A0A38">
        <w:rPr>
          <w:b/>
          <w:sz w:val="24"/>
          <w:szCs w:val="24"/>
        </w:rPr>
        <w:t xml:space="preserve"> </w:t>
      </w:r>
      <w:r w:rsidR="00A45090" w:rsidRPr="004A0A38">
        <w:rPr>
          <w:b/>
          <w:sz w:val="24"/>
          <w:szCs w:val="24"/>
        </w:rPr>
        <w:t>О</w:t>
      </w:r>
      <w:r w:rsidR="000F165E" w:rsidRPr="004A0A38">
        <w:rPr>
          <w:b/>
          <w:sz w:val="24"/>
          <w:szCs w:val="24"/>
        </w:rPr>
        <w:t>бъекта</w:t>
      </w:r>
      <w:r w:rsidR="00463113" w:rsidRPr="004A0A38">
        <w:rPr>
          <w:b/>
          <w:sz w:val="24"/>
          <w:szCs w:val="24"/>
        </w:rPr>
        <w:t xml:space="preserve"> </w:t>
      </w:r>
      <w:r w:rsidR="00FD0B2F" w:rsidRPr="004A0A38">
        <w:rPr>
          <w:b/>
          <w:sz w:val="24"/>
          <w:szCs w:val="24"/>
        </w:rPr>
        <w:t>Концессионного соглашения</w:t>
      </w:r>
    </w:p>
    <w:p w14:paraId="7F4E7E61" w14:textId="259D2AFF" w:rsidR="006768EA" w:rsidRDefault="006768EA" w:rsidP="00ED4244">
      <w:pPr>
        <w:pStyle w:val="ListParagraph1"/>
        <w:widowControl w:val="0"/>
        <w:tabs>
          <w:tab w:val="left" w:pos="709"/>
          <w:tab w:val="left" w:pos="993"/>
          <w:tab w:val="left" w:pos="3261"/>
        </w:tabs>
        <w:ind w:left="0"/>
        <w:jc w:val="center"/>
        <w:rPr>
          <w:b/>
          <w:sz w:val="24"/>
          <w:szCs w:val="24"/>
        </w:rPr>
      </w:pPr>
    </w:p>
    <w:p w14:paraId="19874F7B" w14:textId="77777777" w:rsidR="00D40D9D" w:rsidRPr="004A0A38" w:rsidRDefault="00D40D9D" w:rsidP="00ED4244">
      <w:pPr>
        <w:pStyle w:val="ListParagraph1"/>
        <w:widowControl w:val="0"/>
        <w:tabs>
          <w:tab w:val="left" w:pos="709"/>
          <w:tab w:val="left" w:pos="993"/>
          <w:tab w:val="left" w:pos="3261"/>
        </w:tabs>
        <w:ind w:left="0"/>
        <w:jc w:val="center"/>
        <w:rPr>
          <w:b/>
          <w:sz w:val="24"/>
          <w:szCs w:val="24"/>
        </w:rPr>
      </w:pPr>
    </w:p>
    <w:p w14:paraId="646EBD5F" w14:textId="71907815" w:rsidR="009870A3" w:rsidRPr="004A0A38" w:rsidRDefault="009870A3" w:rsidP="002A773F">
      <w:pPr>
        <w:autoSpaceDE w:val="0"/>
        <w:autoSpaceDN w:val="0"/>
        <w:adjustRightInd w:val="0"/>
        <w:spacing w:line="360" w:lineRule="auto"/>
        <w:ind w:left="0" w:firstLine="0"/>
        <w:jc w:val="both"/>
        <w:rPr>
          <w:rFonts w:ascii="Times New Roman" w:eastAsia="Times New Roman" w:hAnsi="Times New Roman"/>
          <w:sz w:val="24"/>
          <w:szCs w:val="24"/>
          <w:lang w:eastAsia="ar-SA"/>
        </w:rPr>
      </w:pPr>
      <w:r w:rsidRPr="004A0A38">
        <w:rPr>
          <w:rFonts w:ascii="Times New Roman" w:eastAsia="Times New Roman" w:hAnsi="Times New Roman"/>
          <w:b/>
          <w:sz w:val="24"/>
          <w:szCs w:val="24"/>
          <w:lang w:eastAsia="ar-SA"/>
        </w:rPr>
        <w:t>Таблица 1.</w:t>
      </w:r>
      <w:r w:rsidR="00BB5220" w:rsidRPr="004A0A38">
        <w:rPr>
          <w:rFonts w:ascii="Times New Roman" w:eastAsia="Times New Roman" w:hAnsi="Times New Roman"/>
          <w:sz w:val="24"/>
          <w:szCs w:val="24"/>
          <w:lang w:eastAsia="ar-SA"/>
        </w:rPr>
        <w:t xml:space="preserve"> Объекты, подлежащие сносу</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946"/>
        <w:gridCol w:w="1843"/>
      </w:tblGrid>
      <w:tr w:rsidR="008038D9" w:rsidRPr="004A0A38" w14:paraId="743D66B9" w14:textId="5B951BE4" w:rsidTr="002A773F">
        <w:trPr>
          <w:trHeight w:val="340"/>
        </w:trPr>
        <w:tc>
          <w:tcPr>
            <w:tcW w:w="567" w:type="dxa"/>
            <w:shd w:val="clear" w:color="auto" w:fill="auto"/>
            <w:vAlign w:val="center"/>
            <w:hideMark/>
          </w:tcPr>
          <w:p w14:paraId="0763D6F5" w14:textId="51F5CCE5" w:rsidR="008038D9" w:rsidRPr="004A0A38" w:rsidRDefault="008038D9" w:rsidP="009870A3">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п/п</w:t>
            </w:r>
          </w:p>
        </w:tc>
        <w:tc>
          <w:tcPr>
            <w:tcW w:w="6946" w:type="dxa"/>
            <w:shd w:val="clear" w:color="auto" w:fill="auto"/>
            <w:vAlign w:val="center"/>
            <w:hideMark/>
          </w:tcPr>
          <w:p w14:paraId="1C3A28A2" w14:textId="28D1648E" w:rsidR="008038D9" w:rsidRPr="004A0A38" w:rsidRDefault="009B3A0B" w:rsidP="009870A3">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Объекты, подлежащие сносу</w:t>
            </w:r>
          </w:p>
        </w:tc>
        <w:tc>
          <w:tcPr>
            <w:tcW w:w="1843" w:type="dxa"/>
          </w:tcPr>
          <w:p w14:paraId="025BE19C" w14:textId="0234EE1D" w:rsidR="008038D9" w:rsidRPr="004A0A38" w:rsidRDefault="008038D9" w:rsidP="009870A3">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Сроки выполнения</w:t>
            </w:r>
            <w:r w:rsidR="00D7202C" w:rsidRPr="004A0A38">
              <w:rPr>
                <w:rFonts w:ascii="Times New Roman" w:eastAsia="Times New Roman" w:hAnsi="Times New Roman"/>
                <w:sz w:val="24"/>
                <w:szCs w:val="24"/>
                <w:lang w:eastAsia="ru-RU"/>
              </w:rPr>
              <w:t>, гг.</w:t>
            </w:r>
          </w:p>
        </w:tc>
      </w:tr>
      <w:tr w:rsidR="005853A3" w:rsidRPr="004A0A38" w14:paraId="6FA9A64E" w14:textId="43458D95" w:rsidTr="002A773F">
        <w:trPr>
          <w:trHeight w:val="340"/>
        </w:trPr>
        <w:tc>
          <w:tcPr>
            <w:tcW w:w="567" w:type="dxa"/>
            <w:shd w:val="clear" w:color="auto" w:fill="auto"/>
            <w:vAlign w:val="center"/>
            <w:hideMark/>
          </w:tcPr>
          <w:p w14:paraId="4C62B33C" w14:textId="3705606B" w:rsidR="005853A3" w:rsidRPr="004A0A38" w:rsidRDefault="008C4938" w:rsidP="005853A3">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946" w:type="dxa"/>
            <w:shd w:val="clear" w:color="auto" w:fill="auto"/>
            <w:vAlign w:val="center"/>
            <w:hideMark/>
          </w:tcPr>
          <w:p w14:paraId="0182E5D5" w14:textId="2642D43D" w:rsidR="005853A3" w:rsidRPr="004A0A38" w:rsidRDefault="005853A3" w:rsidP="005853A3">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Демонтаж металлического ограждения</w:t>
            </w:r>
            <w:r w:rsidR="004C77E9" w:rsidRPr="004A0A38">
              <w:rPr>
                <w:rFonts w:ascii="Times New Roman" w:eastAsia="Times New Roman" w:hAnsi="Times New Roman"/>
                <w:sz w:val="24"/>
                <w:szCs w:val="24"/>
                <w:lang w:eastAsia="ru-RU"/>
              </w:rPr>
              <w:t xml:space="preserve"> (периметр парка) </w:t>
            </w:r>
          </w:p>
        </w:tc>
        <w:tc>
          <w:tcPr>
            <w:tcW w:w="1843" w:type="dxa"/>
          </w:tcPr>
          <w:p w14:paraId="5E555E93" w14:textId="247A214E" w:rsidR="005853A3" w:rsidRPr="004A0A38" w:rsidRDefault="008953E5" w:rsidP="005853A3">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5853A3" w:rsidRPr="004A0A38" w14:paraId="3977F929" w14:textId="0C1A1841" w:rsidTr="002A773F">
        <w:trPr>
          <w:trHeight w:val="340"/>
        </w:trPr>
        <w:tc>
          <w:tcPr>
            <w:tcW w:w="567" w:type="dxa"/>
            <w:shd w:val="clear" w:color="auto" w:fill="auto"/>
            <w:vAlign w:val="center"/>
            <w:hideMark/>
          </w:tcPr>
          <w:p w14:paraId="5A5DEB5B" w14:textId="7221F84A" w:rsidR="005853A3" w:rsidRPr="004A0A38" w:rsidRDefault="008C4938" w:rsidP="005853A3">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946" w:type="dxa"/>
            <w:shd w:val="clear" w:color="auto" w:fill="auto"/>
            <w:vAlign w:val="center"/>
            <w:hideMark/>
          </w:tcPr>
          <w:p w14:paraId="601AE6FC" w14:textId="17FC3BEE" w:rsidR="005853A3" w:rsidRPr="004A0A38" w:rsidRDefault="005853A3" w:rsidP="005853A3">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Демонтаж уличных светильников</w:t>
            </w:r>
            <w:r w:rsidR="004C77E9" w:rsidRPr="004A0A38">
              <w:rPr>
                <w:rFonts w:ascii="Times New Roman" w:eastAsia="Times New Roman" w:hAnsi="Times New Roman"/>
                <w:sz w:val="24"/>
                <w:szCs w:val="24"/>
                <w:lang w:eastAsia="ru-RU"/>
              </w:rPr>
              <w:t xml:space="preserve"> </w:t>
            </w:r>
          </w:p>
        </w:tc>
        <w:tc>
          <w:tcPr>
            <w:tcW w:w="1843" w:type="dxa"/>
          </w:tcPr>
          <w:p w14:paraId="602129D6" w14:textId="60A2B5DD"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5853A3" w:rsidRPr="004A0A38" w14:paraId="7F9972A7" w14:textId="734EE7BB" w:rsidTr="002A773F">
        <w:trPr>
          <w:trHeight w:val="340"/>
        </w:trPr>
        <w:tc>
          <w:tcPr>
            <w:tcW w:w="567" w:type="dxa"/>
            <w:shd w:val="clear" w:color="auto" w:fill="auto"/>
            <w:vAlign w:val="center"/>
            <w:hideMark/>
          </w:tcPr>
          <w:p w14:paraId="4A9E7741" w14:textId="39FE44C5" w:rsidR="005853A3" w:rsidRPr="004A0A38" w:rsidRDefault="008C4938" w:rsidP="005853A3">
            <w:pPr>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946" w:type="dxa"/>
            <w:shd w:val="clear" w:color="auto" w:fill="auto"/>
            <w:vAlign w:val="center"/>
            <w:hideMark/>
          </w:tcPr>
          <w:p w14:paraId="3C51DEE4" w14:textId="44229E1B" w:rsidR="005853A3" w:rsidRPr="004A0A38" w:rsidRDefault="005853A3" w:rsidP="005853A3">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Демонтаж скамеек</w:t>
            </w:r>
            <w:r w:rsidR="004C77E9" w:rsidRPr="004A0A38">
              <w:rPr>
                <w:rFonts w:ascii="Times New Roman" w:eastAsia="Times New Roman" w:hAnsi="Times New Roman"/>
                <w:sz w:val="24"/>
                <w:szCs w:val="24"/>
                <w:lang w:eastAsia="ru-RU"/>
              </w:rPr>
              <w:t xml:space="preserve"> </w:t>
            </w:r>
          </w:p>
        </w:tc>
        <w:tc>
          <w:tcPr>
            <w:tcW w:w="1843" w:type="dxa"/>
          </w:tcPr>
          <w:p w14:paraId="351CEDD7" w14:textId="17935D4F" w:rsidR="005853A3" w:rsidRPr="004A0A38" w:rsidRDefault="008953E5" w:rsidP="005853A3">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bl>
    <w:p w14:paraId="020B6F07" w14:textId="7924E3F7" w:rsidR="000749F8" w:rsidRDefault="000749F8" w:rsidP="00B97B8A">
      <w:pPr>
        <w:tabs>
          <w:tab w:val="left" w:pos="142"/>
        </w:tabs>
        <w:autoSpaceDE w:val="0"/>
        <w:autoSpaceDN w:val="0"/>
        <w:adjustRightInd w:val="0"/>
        <w:spacing w:line="360" w:lineRule="auto"/>
        <w:ind w:left="0" w:firstLine="0"/>
        <w:jc w:val="both"/>
        <w:rPr>
          <w:rFonts w:ascii="Times New Roman" w:eastAsia="Times New Roman" w:hAnsi="Times New Roman"/>
          <w:b/>
          <w:sz w:val="24"/>
          <w:szCs w:val="24"/>
          <w:lang w:eastAsia="ar-SA"/>
        </w:rPr>
      </w:pPr>
    </w:p>
    <w:p w14:paraId="174A73F8" w14:textId="77777777" w:rsidR="00D40D9D" w:rsidRPr="004A0A38" w:rsidRDefault="00D40D9D" w:rsidP="00B97B8A">
      <w:pPr>
        <w:tabs>
          <w:tab w:val="left" w:pos="142"/>
        </w:tabs>
        <w:autoSpaceDE w:val="0"/>
        <w:autoSpaceDN w:val="0"/>
        <w:adjustRightInd w:val="0"/>
        <w:spacing w:line="360" w:lineRule="auto"/>
        <w:ind w:left="0" w:firstLine="0"/>
        <w:jc w:val="both"/>
        <w:rPr>
          <w:rFonts w:ascii="Times New Roman" w:eastAsia="Times New Roman" w:hAnsi="Times New Roman"/>
          <w:b/>
          <w:sz w:val="24"/>
          <w:szCs w:val="24"/>
          <w:lang w:eastAsia="ar-SA"/>
        </w:rPr>
      </w:pPr>
    </w:p>
    <w:p w14:paraId="58E259CD" w14:textId="5C114E9F" w:rsidR="00160081" w:rsidRPr="004A0A38" w:rsidRDefault="00160081" w:rsidP="00B24841">
      <w:pPr>
        <w:autoSpaceDE w:val="0"/>
        <w:autoSpaceDN w:val="0"/>
        <w:adjustRightInd w:val="0"/>
        <w:spacing w:line="360" w:lineRule="auto"/>
        <w:ind w:left="0" w:firstLine="0"/>
        <w:jc w:val="both"/>
        <w:rPr>
          <w:rFonts w:ascii="Times New Roman" w:eastAsia="Times New Roman" w:hAnsi="Times New Roman"/>
          <w:sz w:val="24"/>
          <w:szCs w:val="24"/>
          <w:lang w:eastAsia="ar-SA"/>
        </w:rPr>
      </w:pPr>
      <w:r w:rsidRPr="004A0A38">
        <w:rPr>
          <w:rFonts w:ascii="Times New Roman" w:eastAsia="Times New Roman" w:hAnsi="Times New Roman"/>
          <w:b/>
          <w:sz w:val="24"/>
          <w:szCs w:val="24"/>
          <w:lang w:eastAsia="ar-SA"/>
        </w:rPr>
        <w:t>Таблица 2.</w:t>
      </w:r>
      <w:r w:rsidRPr="004A0A38">
        <w:rPr>
          <w:rFonts w:ascii="Times New Roman" w:hAnsi="Times New Roman"/>
          <w:sz w:val="24"/>
          <w:szCs w:val="24"/>
        </w:rPr>
        <w:t xml:space="preserve"> </w:t>
      </w:r>
      <w:r w:rsidRPr="004A0A38">
        <w:rPr>
          <w:rFonts w:ascii="Times New Roman" w:eastAsia="Times New Roman" w:hAnsi="Times New Roman"/>
          <w:sz w:val="24"/>
          <w:szCs w:val="24"/>
          <w:lang w:eastAsia="ar-SA"/>
        </w:rPr>
        <w:t>Создание</w:t>
      </w:r>
      <w:r w:rsidR="00924FF3" w:rsidRPr="004A0A38">
        <w:rPr>
          <w:rFonts w:ascii="Times New Roman" w:eastAsia="Times New Roman" w:hAnsi="Times New Roman"/>
          <w:sz w:val="24"/>
          <w:szCs w:val="24"/>
          <w:lang w:eastAsia="ar-SA"/>
        </w:rPr>
        <w:t xml:space="preserve"> </w:t>
      </w:r>
      <w:r w:rsidR="0057420E" w:rsidRPr="004A0A38">
        <w:rPr>
          <w:rFonts w:ascii="Times New Roman" w:eastAsia="Times New Roman" w:hAnsi="Times New Roman"/>
          <w:sz w:val="24"/>
          <w:szCs w:val="24"/>
          <w:lang w:eastAsia="ar-SA"/>
        </w:rPr>
        <w:t xml:space="preserve">зданий, </w:t>
      </w:r>
      <w:r w:rsidRPr="004A0A38">
        <w:rPr>
          <w:rFonts w:ascii="Times New Roman" w:eastAsia="Times New Roman" w:hAnsi="Times New Roman"/>
          <w:sz w:val="24"/>
          <w:szCs w:val="24"/>
          <w:lang w:eastAsia="ar-SA"/>
        </w:rPr>
        <w:t>сооружений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1843"/>
      </w:tblGrid>
      <w:tr w:rsidR="00160081" w:rsidRPr="004A0A38" w14:paraId="1F6BC80C" w14:textId="77777777" w:rsidTr="00F1764E">
        <w:trPr>
          <w:trHeight w:val="678"/>
        </w:trPr>
        <w:tc>
          <w:tcPr>
            <w:tcW w:w="567" w:type="dxa"/>
            <w:shd w:val="clear" w:color="auto" w:fill="auto"/>
            <w:vAlign w:val="center"/>
            <w:hideMark/>
          </w:tcPr>
          <w:p w14:paraId="7E9BF758" w14:textId="48D648CB" w:rsidR="00F1764E" w:rsidRPr="004A0A38" w:rsidRDefault="00F1764E" w:rsidP="00883578">
            <w:pPr>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6946" w:type="dxa"/>
            <w:shd w:val="clear" w:color="auto" w:fill="auto"/>
            <w:vAlign w:val="center"/>
            <w:hideMark/>
          </w:tcPr>
          <w:p w14:paraId="406CDE0F" w14:textId="714BB126" w:rsidR="00160081" w:rsidRPr="004A0A38" w:rsidRDefault="008813BE" w:rsidP="00883578">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Созданные</w:t>
            </w:r>
            <w:r w:rsidR="00160081" w:rsidRPr="004A0A38">
              <w:rPr>
                <w:rFonts w:ascii="Times New Roman" w:eastAsia="Times New Roman" w:hAnsi="Times New Roman"/>
                <w:sz w:val="24"/>
                <w:szCs w:val="24"/>
                <w:lang w:eastAsia="ru-RU"/>
              </w:rPr>
              <w:t xml:space="preserve"> объект</w:t>
            </w:r>
            <w:r w:rsidRPr="004A0A38">
              <w:rPr>
                <w:rFonts w:ascii="Times New Roman" w:eastAsia="Times New Roman" w:hAnsi="Times New Roman"/>
                <w:sz w:val="24"/>
                <w:szCs w:val="24"/>
                <w:lang w:eastAsia="ru-RU"/>
              </w:rPr>
              <w:t>ы</w:t>
            </w:r>
          </w:p>
        </w:tc>
        <w:tc>
          <w:tcPr>
            <w:tcW w:w="1843" w:type="dxa"/>
            <w:shd w:val="clear" w:color="auto" w:fill="auto"/>
            <w:vAlign w:val="center"/>
            <w:hideMark/>
          </w:tcPr>
          <w:p w14:paraId="54215FF9" w14:textId="4A022696" w:rsidR="00160081" w:rsidRPr="004A0A38" w:rsidRDefault="00160081" w:rsidP="00883578">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Сроки выполнения</w:t>
            </w:r>
            <w:r w:rsidR="00D7202C" w:rsidRPr="004A0A38">
              <w:rPr>
                <w:rFonts w:ascii="Times New Roman" w:eastAsia="Times New Roman" w:hAnsi="Times New Roman"/>
                <w:sz w:val="24"/>
                <w:szCs w:val="24"/>
                <w:lang w:eastAsia="ru-RU"/>
              </w:rPr>
              <w:t>, гг.</w:t>
            </w:r>
          </w:p>
        </w:tc>
      </w:tr>
      <w:tr w:rsidR="00D66147" w:rsidRPr="004A0A38" w14:paraId="139281F7" w14:textId="77777777" w:rsidTr="00105592">
        <w:trPr>
          <w:trHeight w:val="349"/>
        </w:trPr>
        <w:tc>
          <w:tcPr>
            <w:tcW w:w="567" w:type="dxa"/>
            <w:shd w:val="clear" w:color="auto" w:fill="auto"/>
            <w:vAlign w:val="center"/>
            <w:hideMark/>
          </w:tcPr>
          <w:p w14:paraId="04E6401E" w14:textId="77777777" w:rsidR="00D66147" w:rsidRPr="004A0A38" w:rsidRDefault="00D66147"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w:t>
            </w:r>
          </w:p>
        </w:tc>
        <w:tc>
          <w:tcPr>
            <w:tcW w:w="6946" w:type="dxa"/>
            <w:shd w:val="clear" w:color="auto" w:fill="auto"/>
            <w:vAlign w:val="center"/>
            <w:hideMark/>
          </w:tcPr>
          <w:p w14:paraId="10366484" w14:textId="5F37A99C"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многофункционального здания, включающего в себя: пункт проката оборудования, зал кафе, туалеты для посетителей, офис администрации, подсобные помещения кафе, которые включают в себя кухню и туалет для персонала кафе, пункт полиции, зал общего пребывания, кассы, оснащение системами приточно-вытяжно</w:t>
            </w:r>
            <w:r w:rsidR="00C11403" w:rsidRPr="004A0A38">
              <w:rPr>
                <w:rFonts w:ascii="Times New Roman" w:eastAsia="Times New Roman" w:hAnsi="Times New Roman"/>
                <w:sz w:val="24"/>
                <w:szCs w:val="24"/>
                <w:lang w:eastAsia="ru-RU"/>
              </w:rPr>
              <w:t>й вентиляции и кондиционирования</w:t>
            </w:r>
          </w:p>
        </w:tc>
        <w:tc>
          <w:tcPr>
            <w:tcW w:w="1843" w:type="dxa"/>
            <w:shd w:val="clear" w:color="auto" w:fill="auto"/>
            <w:noWrap/>
            <w:hideMark/>
          </w:tcPr>
          <w:p w14:paraId="47C2B47A" w14:textId="63F254F1" w:rsidR="00D66147" w:rsidRPr="004A0A38" w:rsidRDefault="00D66147"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474E0C17" w14:textId="77777777" w:rsidTr="00105592">
        <w:trPr>
          <w:trHeight w:val="360"/>
        </w:trPr>
        <w:tc>
          <w:tcPr>
            <w:tcW w:w="567" w:type="dxa"/>
            <w:shd w:val="clear" w:color="auto" w:fill="auto"/>
            <w:noWrap/>
            <w:vAlign w:val="center"/>
          </w:tcPr>
          <w:p w14:paraId="7690ABCE" w14:textId="77777777" w:rsidR="00D66147" w:rsidRPr="004A0A38" w:rsidRDefault="00D66147"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2</w:t>
            </w:r>
          </w:p>
        </w:tc>
        <w:tc>
          <w:tcPr>
            <w:tcW w:w="6946" w:type="dxa"/>
            <w:shd w:val="clear" w:color="auto" w:fill="auto"/>
            <w:vAlign w:val="center"/>
          </w:tcPr>
          <w:p w14:paraId="271BFE31" w14:textId="667CB138"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одноэтажного кафе на 50 мест включающего в себя: зал кафе, туалеты для посетителей, подсобные помещения кафе, которые включают в себя кухню и туалет для персонала кафе</w:t>
            </w:r>
          </w:p>
        </w:tc>
        <w:tc>
          <w:tcPr>
            <w:tcW w:w="1843" w:type="dxa"/>
            <w:shd w:val="clear" w:color="auto" w:fill="auto"/>
            <w:noWrap/>
          </w:tcPr>
          <w:p w14:paraId="4D621860" w14:textId="4EDFF11A"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2841714F" w14:textId="77777777" w:rsidTr="00105592">
        <w:trPr>
          <w:trHeight w:val="360"/>
        </w:trPr>
        <w:tc>
          <w:tcPr>
            <w:tcW w:w="567" w:type="dxa"/>
            <w:shd w:val="clear" w:color="auto" w:fill="auto"/>
            <w:noWrap/>
            <w:vAlign w:val="center"/>
          </w:tcPr>
          <w:p w14:paraId="1832B9CE" w14:textId="77777777" w:rsidR="00D66147" w:rsidRPr="004A0A38" w:rsidRDefault="00D66147"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3</w:t>
            </w:r>
          </w:p>
        </w:tc>
        <w:tc>
          <w:tcPr>
            <w:tcW w:w="6946" w:type="dxa"/>
            <w:shd w:val="clear" w:color="auto" w:fill="auto"/>
            <w:vAlign w:val="center"/>
          </w:tcPr>
          <w:p w14:paraId="6D0ED971" w14:textId="6E45F83F"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сооружения «Амфитеатр» на 200 мест с установкой кинопроектора</w:t>
            </w:r>
          </w:p>
        </w:tc>
        <w:tc>
          <w:tcPr>
            <w:tcW w:w="1843" w:type="dxa"/>
            <w:shd w:val="clear" w:color="auto" w:fill="auto"/>
            <w:noWrap/>
          </w:tcPr>
          <w:p w14:paraId="62D5343A" w14:textId="7EE39734"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4556BE58" w14:textId="77777777" w:rsidTr="00105592">
        <w:trPr>
          <w:trHeight w:val="360"/>
        </w:trPr>
        <w:tc>
          <w:tcPr>
            <w:tcW w:w="567" w:type="dxa"/>
            <w:shd w:val="clear" w:color="auto" w:fill="auto"/>
            <w:noWrap/>
            <w:vAlign w:val="center"/>
          </w:tcPr>
          <w:p w14:paraId="0472EE8E" w14:textId="169F5608"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4</w:t>
            </w:r>
          </w:p>
        </w:tc>
        <w:tc>
          <w:tcPr>
            <w:tcW w:w="6946" w:type="dxa"/>
            <w:shd w:val="clear" w:color="auto" w:fill="auto"/>
            <w:vAlign w:val="center"/>
          </w:tcPr>
          <w:p w14:paraId="4836769B" w14:textId="5249F822"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детского игрового комплекса малого (не менее 1 шт.)</w:t>
            </w:r>
          </w:p>
        </w:tc>
        <w:tc>
          <w:tcPr>
            <w:tcW w:w="1843" w:type="dxa"/>
            <w:shd w:val="clear" w:color="auto" w:fill="auto"/>
            <w:noWrap/>
          </w:tcPr>
          <w:p w14:paraId="6C70FAE9" w14:textId="0A4E024F"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09534E30" w14:textId="77777777" w:rsidTr="00105592">
        <w:trPr>
          <w:trHeight w:val="360"/>
        </w:trPr>
        <w:tc>
          <w:tcPr>
            <w:tcW w:w="567" w:type="dxa"/>
            <w:shd w:val="clear" w:color="auto" w:fill="auto"/>
            <w:noWrap/>
            <w:vAlign w:val="center"/>
          </w:tcPr>
          <w:p w14:paraId="09B31E13" w14:textId="045CF255"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5</w:t>
            </w:r>
          </w:p>
        </w:tc>
        <w:tc>
          <w:tcPr>
            <w:tcW w:w="6946" w:type="dxa"/>
            <w:shd w:val="clear" w:color="auto" w:fill="auto"/>
            <w:vAlign w:val="center"/>
          </w:tcPr>
          <w:p w14:paraId="379565F1" w14:textId="38769E8F"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детского игрового комплекса большого (не менее 1 шт.)</w:t>
            </w:r>
          </w:p>
        </w:tc>
        <w:tc>
          <w:tcPr>
            <w:tcW w:w="1843" w:type="dxa"/>
            <w:shd w:val="clear" w:color="auto" w:fill="auto"/>
            <w:noWrap/>
          </w:tcPr>
          <w:p w14:paraId="79749A60" w14:textId="41E31EA9"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7296BA47" w14:textId="77777777" w:rsidTr="00105592">
        <w:trPr>
          <w:trHeight w:val="360"/>
        </w:trPr>
        <w:tc>
          <w:tcPr>
            <w:tcW w:w="567" w:type="dxa"/>
            <w:shd w:val="clear" w:color="auto" w:fill="auto"/>
            <w:noWrap/>
            <w:vAlign w:val="center"/>
          </w:tcPr>
          <w:p w14:paraId="5BEB3DE9" w14:textId="19BE276F"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6</w:t>
            </w:r>
          </w:p>
        </w:tc>
        <w:tc>
          <w:tcPr>
            <w:tcW w:w="6946" w:type="dxa"/>
            <w:shd w:val="clear" w:color="auto" w:fill="auto"/>
            <w:vAlign w:val="center"/>
          </w:tcPr>
          <w:p w14:paraId="6AB2EF81" w14:textId="01BBB142"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Установка спортивного  оборудования </w:t>
            </w:r>
            <w:proofErr w:type="spellStart"/>
            <w:r w:rsidRPr="004A0A38">
              <w:rPr>
                <w:rFonts w:ascii="Times New Roman" w:eastAsia="Times New Roman" w:hAnsi="Times New Roman"/>
                <w:sz w:val="24"/>
                <w:szCs w:val="24"/>
                <w:lang w:eastAsia="ru-RU"/>
              </w:rPr>
              <w:t>WorkOut</w:t>
            </w:r>
            <w:proofErr w:type="spellEnd"/>
            <w:r w:rsidRPr="004A0A38">
              <w:rPr>
                <w:rFonts w:ascii="Times New Roman" w:eastAsia="Times New Roman" w:hAnsi="Times New Roman"/>
                <w:sz w:val="24"/>
                <w:szCs w:val="24"/>
                <w:lang w:eastAsia="ru-RU"/>
              </w:rPr>
              <w:t xml:space="preserve"> (не менее 12 шт.)</w:t>
            </w:r>
          </w:p>
        </w:tc>
        <w:tc>
          <w:tcPr>
            <w:tcW w:w="1843" w:type="dxa"/>
            <w:shd w:val="clear" w:color="auto" w:fill="auto"/>
            <w:noWrap/>
          </w:tcPr>
          <w:p w14:paraId="6D9B1C39" w14:textId="6DC72EB5"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1323A792" w14:textId="77777777" w:rsidTr="00105592">
        <w:trPr>
          <w:trHeight w:val="360"/>
        </w:trPr>
        <w:tc>
          <w:tcPr>
            <w:tcW w:w="567" w:type="dxa"/>
            <w:shd w:val="clear" w:color="auto" w:fill="auto"/>
            <w:noWrap/>
            <w:vAlign w:val="center"/>
          </w:tcPr>
          <w:p w14:paraId="1B753480" w14:textId="6BBA9B21"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7</w:t>
            </w:r>
          </w:p>
        </w:tc>
        <w:tc>
          <w:tcPr>
            <w:tcW w:w="6946" w:type="dxa"/>
            <w:shd w:val="clear" w:color="auto" w:fill="auto"/>
            <w:vAlign w:val="center"/>
          </w:tcPr>
          <w:p w14:paraId="7A6BCBF7" w14:textId="79B728E4"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Создание </w:t>
            </w:r>
            <w:proofErr w:type="spellStart"/>
            <w:r w:rsidRPr="004A0A38">
              <w:rPr>
                <w:rFonts w:ascii="Times New Roman" w:eastAsia="Times New Roman" w:hAnsi="Times New Roman"/>
                <w:sz w:val="24"/>
                <w:szCs w:val="24"/>
                <w:lang w:eastAsia="ru-RU"/>
              </w:rPr>
              <w:t>скейт</w:t>
            </w:r>
            <w:proofErr w:type="spellEnd"/>
            <w:r w:rsidRPr="004A0A38">
              <w:rPr>
                <w:rFonts w:ascii="Times New Roman" w:eastAsia="Times New Roman" w:hAnsi="Times New Roman"/>
                <w:sz w:val="24"/>
                <w:szCs w:val="24"/>
                <w:lang w:eastAsia="ru-RU"/>
              </w:rPr>
              <w:t>-площадки (не менее 1 шт.)</w:t>
            </w:r>
          </w:p>
        </w:tc>
        <w:tc>
          <w:tcPr>
            <w:tcW w:w="1843" w:type="dxa"/>
            <w:shd w:val="clear" w:color="auto" w:fill="auto"/>
            <w:noWrap/>
          </w:tcPr>
          <w:p w14:paraId="147CCF26" w14:textId="7B174802"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47D438C1" w14:textId="77777777" w:rsidTr="00105592">
        <w:trPr>
          <w:trHeight w:val="360"/>
        </w:trPr>
        <w:tc>
          <w:tcPr>
            <w:tcW w:w="567" w:type="dxa"/>
            <w:shd w:val="clear" w:color="auto" w:fill="auto"/>
            <w:noWrap/>
            <w:vAlign w:val="center"/>
          </w:tcPr>
          <w:p w14:paraId="59E03972" w14:textId="48334F79"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8</w:t>
            </w:r>
          </w:p>
        </w:tc>
        <w:tc>
          <w:tcPr>
            <w:tcW w:w="6946" w:type="dxa"/>
            <w:shd w:val="clear" w:color="auto" w:fill="auto"/>
            <w:vAlign w:val="center"/>
          </w:tcPr>
          <w:p w14:paraId="0A08A71B" w14:textId="370271D2"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Установка зимней туалетной кабины (не менее 4 шт.) ООО «</w:t>
            </w:r>
            <w:proofErr w:type="spellStart"/>
            <w:r w:rsidRPr="004A0A38">
              <w:rPr>
                <w:rFonts w:ascii="Times New Roman" w:eastAsia="Times New Roman" w:hAnsi="Times New Roman"/>
                <w:sz w:val="24"/>
                <w:szCs w:val="24"/>
                <w:lang w:eastAsia="ru-RU"/>
              </w:rPr>
              <w:t>Экомаркет</w:t>
            </w:r>
            <w:proofErr w:type="spellEnd"/>
            <w:r w:rsidRPr="004A0A38">
              <w:rPr>
                <w:rFonts w:ascii="Times New Roman" w:eastAsia="Times New Roman" w:hAnsi="Times New Roman"/>
                <w:sz w:val="24"/>
                <w:szCs w:val="24"/>
                <w:lang w:eastAsia="ru-RU"/>
              </w:rPr>
              <w:t>»</w:t>
            </w:r>
          </w:p>
        </w:tc>
        <w:tc>
          <w:tcPr>
            <w:tcW w:w="1843" w:type="dxa"/>
            <w:shd w:val="clear" w:color="auto" w:fill="auto"/>
            <w:noWrap/>
          </w:tcPr>
          <w:p w14:paraId="08FF5E60" w14:textId="777FEBD3"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12F96877" w14:textId="77777777" w:rsidTr="00105592">
        <w:trPr>
          <w:trHeight w:val="360"/>
        </w:trPr>
        <w:tc>
          <w:tcPr>
            <w:tcW w:w="567" w:type="dxa"/>
            <w:shd w:val="clear" w:color="auto" w:fill="auto"/>
            <w:noWrap/>
            <w:vAlign w:val="center"/>
          </w:tcPr>
          <w:p w14:paraId="33922093" w14:textId="5B548E36"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9</w:t>
            </w:r>
          </w:p>
        </w:tc>
        <w:tc>
          <w:tcPr>
            <w:tcW w:w="6946" w:type="dxa"/>
            <w:shd w:val="clear" w:color="auto" w:fill="auto"/>
            <w:vAlign w:val="center"/>
          </w:tcPr>
          <w:p w14:paraId="07F886CA" w14:textId="3E3F8D74"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Размещение ярмарочных домиков-киосков (не менее 6 шт.)</w:t>
            </w:r>
          </w:p>
        </w:tc>
        <w:tc>
          <w:tcPr>
            <w:tcW w:w="1843" w:type="dxa"/>
            <w:shd w:val="clear" w:color="auto" w:fill="auto"/>
            <w:noWrap/>
          </w:tcPr>
          <w:p w14:paraId="6457AFA0" w14:textId="337AA43C"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r w:rsidR="00D66147" w:rsidRPr="004A0A38" w14:paraId="051EC179" w14:textId="77777777" w:rsidTr="00105592">
        <w:trPr>
          <w:trHeight w:val="360"/>
        </w:trPr>
        <w:tc>
          <w:tcPr>
            <w:tcW w:w="567" w:type="dxa"/>
            <w:shd w:val="clear" w:color="auto" w:fill="auto"/>
            <w:noWrap/>
            <w:vAlign w:val="center"/>
          </w:tcPr>
          <w:p w14:paraId="577F1A87" w14:textId="13EF7972" w:rsidR="00D66147" w:rsidRPr="004A0A38" w:rsidRDefault="0071594A" w:rsidP="00D66147">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10</w:t>
            </w:r>
          </w:p>
        </w:tc>
        <w:tc>
          <w:tcPr>
            <w:tcW w:w="6946" w:type="dxa"/>
            <w:shd w:val="clear" w:color="auto" w:fill="auto"/>
            <w:vAlign w:val="center"/>
          </w:tcPr>
          <w:p w14:paraId="4229968B" w14:textId="2D63D945" w:rsidR="00D66147" w:rsidRPr="004A0A38" w:rsidRDefault="00D66147" w:rsidP="00D66147">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велодорожек замкнутого цикла (не менее 1 шт.)</w:t>
            </w:r>
          </w:p>
        </w:tc>
        <w:tc>
          <w:tcPr>
            <w:tcW w:w="1843" w:type="dxa"/>
            <w:shd w:val="clear" w:color="auto" w:fill="auto"/>
            <w:noWrap/>
          </w:tcPr>
          <w:p w14:paraId="508122BE" w14:textId="7FF8E4EE" w:rsidR="00D66147" w:rsidRPr="004A0A38" w:rsidRDefault="00D66147" w:rsidP="00D66147">
            <w:pPr>
              <w:ind w:left="0" w:firstLine="0"/>
              <w:jc w:val="center"/>
              <w:rPr>
                <w:rFonts w:ascii="Times New Roman" w:eastAsia="Times New Roman" w:hAnsi="Times New Roman"/>
                <w:bCs/>
                <w:iCs/>
                <w:color w:val="000000"/>
                <w:sz w:val="24"/>
                <w:szCs w:val="24"/>
                <w:lang w:eastAsia="ru-RU"/>
              </w:rPr>
            </w:pPr>
            <w:r w:rsidRPr="004A0A38">
              <w:rPr>
                <w:rFonts w:ascii="Times New Roman" w:eastAsia="Times New Roman" w:hAnsi="Times New Roman"/>
                <w:sz w:val="24"/>
                <w:szCs w:val="24"/>
                <w:lang w:eastAsia="ru-RU"/>
              </w:rPr>
              <w:t xml:space="preserve">2022-2024 </w:t>
            </w:r>
          </w:p>
        </w:tc>
      </w:tr>
    </w:tbl>
    <w:p w14:paraId="5C1CF9FC" w14:textId="6AF7FBFB" w:rsidR="00440BC0" w:rsidRDefault="00440BC0" w:rsidP="00CF3004">
      <w:pPr>
        <w:ind w:left="0" w:firstLine="0"/>
        <w:rPr>
          <w:rFonts w:ascii="Times New Roman" w:eastAsia="Times New Roman" w:hAnsi="Times New Roman"/>
          <w:b/>
          <w:sz w:val="24"/>
          <w:szCs w:val="24"/>
          <w:lang w:eastAsia="ru-RU"/>
        </w:rPr>
      </w:pPr>
    </w:p>
    <w:p w14:paraId="468AB250" w14:textId="4E8F7330" w:rsidR="00CF3004" w:rsidRDefault="00CF3004" w:rsidP="00CF3004">
      <w:pPr>
        <w:ind w:left="0" w:firstLine="0"/>
        <w:rPr>
          <w:rFonts w:ascii="Times New Roman" w:eastAsia="Times New Roman" w:hAnsi="Times New Roman"/>
          <w:b/>
          <w:sz w:val="24"/>
          <w:szCs w:val="24"/>
          <w:lang w:eastAsia="ru-RU"/>
        </w:rPr>
      </w:pPr>
    </w:p>
    <w:p w14:paraId="7042CBFB" w14:textId="5C7DA051" w:rsidR="00CF3004" w:rsidRDefault="00CF3004" w:rsidP="00CF3004">
      <w:pPr>
        <w:ind w:left="0" w:firstLine="0"/>
        <w:rPr>
          <w:rFonts w:ascii="Times New Roman" w:eastAsia="Times New Roman" w:hAnsi="Times New Roman"/>
          <w:b/>
          <w:sz w:val="24"/>
          <w:szCs w:val="24"/>
          <w:lang w:eastAsia="ru-RU"/>
        </w:rPr>
      </w:pPr>
    </w:p>
    <w:p w14:paraId="5A7C2727" w14:textId="5C46E818" w:rsidR="00CF3004" w:rsidRDefault="00CF3004" w:rsidP="00CF3004">
      <w:pPr>
        <w:ind w:left="0" w:firstLine="0"/>
        <w:rPr>
          <w:rFonts w:ascii="Times New Roman" w:eastAsia="Times New Roman" w:hAnsi="Times New Roman"/>
          <w:b/>
          <w:sz w:val="24"/>
          <w:szCs w:val="24"/>
          <w:lang w:eastAsia="ru-RU"/>
        </w:rPr>
      </w:pPr>
    </w:p>
    <w:p w14:paraId="60F337A8" w14:textId="0DF4E1B4" w:rsidR="00872E07" w:rsidRDefault="00872E07" w:rsidP="00CF3004">
      <w:pPr>
        <w:ind w:left="0" w:firstLine="0"/>
        <w:rPr>
          <w:rFonts w:ascii="Times New Roman" w:eastAsia="Times New Roman" w:hAnsi="Times New Roman"/>
          <w:b/>
          <w:sz w:val="24"/>
          <w:szCs w:val="24"/>
          <w:lang w:eastAsia="ru-RU"/>
        </w:rPr>
      </w:pPr>
    </w:p>
    <w:p w14:paraId="5E67B2B7" w14:textId="77777777" w:rsidR="00872E07" w:rsidRDefault="00872E07" w:rsidP="00CF3004">
      <w:pPr>
        <w:ind w:left="0" w:firstLine="0"/>
        <w:rPr>
          <w:rFonts w:ascii="Times New Roman" w:eastAsia="Times New Roman" w:hAnsi="Times New Roman"/>
          <w:b/>
          <w:sz w:val="24"/>
          <w:szCs w:val="24"/>
          <w:lang w:eastAsia="ru-RU"/>
        </w:rPr>
      </w:pPr>
    </w:p>
    <w:p w14:paraId="4CE80FC2" w14:textId="77777777" w:rsidR="00CF3004" w:rsidRPr="004A0A38" w:rsidRDefault="00CF3004" w:rsidP="00CF3004">
      <w:pPr>
        <w:ind w:left="0" w:firstLine="0"/>
        <w:rPr>
          <w:rFonts w:ascii="Times New Roman" w:eastAsia="Times New Roman" w:hAnsi="Times New Roman"/>
          <w:b/>
          <w:sz w:val="24"/>
          <w:szCs w:val="24"/>
          <w:lang w:eastAsia="ru-RU"/>
        </w:rPr>
      </w:pPr>
    </w:p>
    <w:p w14:paraId="7ADA14E2" w14:textId="5478B9FD" w:rsidR="00D40D9D" w:rsidRPr="004A0A38" w:rsidRDefault="00924FF3" w:rsidP="00A94DCC">
      <w:pPr>
        <w:autoSpaceDE w:val="0"/>
        <w:autoSpaceDN w:val="0"/>
        <w:adjustRightInd w:val="0"/>
        <w:spacing w:line="360" w:lineRule="auto"/>
        <w:ind w:left="0" w:firstLine="0"/>
        <w:jc w:val="both"/>
        <w:rPr>
          <w:rFonts w:ascii="Times New Roman" w:eastAsia="Times New Roman" w:hAnsi="Times New Roman"/>
          <w:sz w:val="24"/>
          <w:szCs w:val="24"/>
          <w:lang w:eastAsia="ar-SA"/>
        </w:rPr>
      </w:pPr>
      <w:r w:rsidRPr="004A0A38">
        <w:rPr>
          <w:rFonts w:ascii="Times New Roman" w:eastAsia="Times New Roman" w:hAnsi="Times New Roman"/>
          <w:b/>
          <w:sz w:val="24"/>
          <w:szCs w:val="24"/>
          <w:lang w:eastAsia="ar-SA"/>
        </w:rPr>
        <w:t>Таблица 3.</w:t>
      </w:r>
      <w:r w:rsidR="005C7357" w:rsidRPr="004A0A38">
        <w:rPr>
          <w:rFonts w:ascii="Times New Roman" w:eastAsia="Times New Roman" w:hAnsi="Times New Roman"/>
          <w:sz w:val="24"/>
          <w:szCs w:val="24"/>
          <w:lang w:eastAsia="ar-SA"/>
        </w:rPr>
        <w:t xml:space="preserve"> Установка</w:t>
      </w:r>
      <w:r w:rsidR="00B97B8A" w:rsidRPr="004A0A38">
        <w:rPr>
          <w:rFonts w:ascii="Times New Roman" w:eastAsia="Times New Roman" w:hAnsi="Times New Roman"/>
          <w:sz w:val="24"/>
          <w:szCs w:val="24"/>
          <w:lang w:eastAsia="ar-SA"/>
        </w:rPr>
        <w:t xml:space="preserve"> малых архитек</w:t>
      </w:r>
      <w:r w:rsidRPr="004A0A38">
        <w:rPr>
          <w:rFonts w:ascii="Times New Roman" w:eastAsia="Times New Roman" w:hAnsi="Times New Roman"/>
          <w:sz w:val="24"/>
          <w:szCs w:val="24"/>
          <w:lang w:eastAsia="ar-SA"/>
        </w:rPr>
        <w:t>турных форм и благоустройство территории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915"/>
        <w:gridCol w:w="1841"/>
      </w:tblGrid>
      <w:tr w:rsidR="004E4F93" w:rsidRPr="004A0A38" w14:paraId="30BE8BC9" w14:textId="7E0704F9" w:rsidTr="0072264B">
        <w:trPr>
          <w:trHeight w:val="588"/>
        </w:trPr>
        <w:tc>
          <w:tcPr>
            <w:tcW w:w="567" w:type="dxa"/>
            <w:shd w:val="clear" w:color="auto" w:fill="auto"/>
            <w:vAlign w:val="center"/>
            <w:hideMark/>
          </w:tcPr>
          <w:p w14:paraId="315F215E" w14:textId="7998DA50" w:rsidR="004E4F93" w:rsidRPr="004A0A38" w:rsidRDefault="004E4F93" w:rsidP="00ED4244">
            <w:pPr>
              <w:ind w:left="0" w:hanging="2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п/п.</w:t>
            </w:r>
          </w:p>
        </w:tc>
        <w:tc>
          <w:tcPr>
            <w:tcW w:w="6946" w:type="dxa"/>
            <w:shd w:val="clear" w:color="auto" w:fill="auto"/>
            <w:vAlign w:val="center"/>
            <w:hideMark/>
          </w:tcPr>
          <w:p w14:paraId="298FDDEE" w14:textId="1B00DB51" w:rsidR="004E4F93" w:rsidRPr="004A0A38" w:rsidRDefault="004E4F93" w:rsidP="00F95E8F">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Наименование мероприятия</w:t>
            </w:r>
          </w:p>
        </w:tc>
        <w:tc>
          <w:tcPr>
            <w:tcW w:w="1843" w:type="dxa"/>
          </w:tcPr>
          <w:p w14:paraId="436E2EE4" w14:textId="02340827" w:rsidR="004E4F93" w:rsidRPr="004A0A38" w:rsidRDefault="004E4F93" w:rsidP="00F95E8F">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Сроки выполнения</w:t>
            </w:r>
            <w:r w:rsidR="00D7202C" w:rsidRPr="004A0A38">
              <w:rPr>
                <w:rFonts w:ascii="Times New Roman" w:eastAsia="Times New Roman" w:hAnsi="Times New Roman"/>
                <w:sz w:val="24"/>
                <w:szCs w:val="24"/>
                <w:lang w:eastAsia="ru-RU"/>
              </w:rPr>
              <w:t>, гг.</w:t>
            </w:r>
          </w:p>
          <w:p w14:paraId="6E56B419" w14:textId="7A3AF8F8" w:rsidR="004E4F93" w:rsidRPr="004A0A38" w:rsidRDefault="004E4F93" w:rsidP="00F95E8F">
            <w:pPr>
              <w:ind w:left="0" w:firstLine="0"/>
              <w:jc w:val="center"/>
              <w:rPr>
                <w:rFonts w:ascii="Times New Roman" w:eastAsia="Times New Roman" w:hAnsi="Times New Roman"/>
                <w:sz w:val="24"/>
                <w:szCs w:val="24"/>
                <w:lang w:eastAsia="ru-RU"/>
              </w:rPr>
            </w:pPr>
          </w:p>
        </w:tc>
      </w:tr>
      <w:tr w:rsidR="008953E5" w:rsidRPr="004A0A38" w14:paraId="4D633789" w14:textId="60405E14" w:rsidTr="00A94DCC">
        <w:trPr>
          <w:trHeight w:val="448"/>
        </w:trPr>
        <w:tc>
          <w:tcPr>
            <w:tcW w:w="567" w:type="dxa"/>
            <w:shd w:val="clear" w:color="auto" w:fill="auto"/>
            <w:vAlign w:val="center"/>
            <w:hideMark/>
          </w:tcPr>
          <w:p w14:paraId="6EC9AAC0" w14:textId="2ED8FA00"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w:t>
            </w:r>
          </w:p>
        </w:tc>
        <w:tc>
          <w:tcPr>
            <w:tcW w:w="6946" w:type="dxa"/>
            <w:shd w:val="clear" w:color="auto" w:fill="auto"/>
            <w:vAlign w:val="center"/>
            <w:hideMark/>
          </w:tcPr>
          <w:p w14:paraId="49A8822F" w14:textId="7DF52783"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Создание площадок для аттракционов (не менее 5 шт.)</w:t>
            </w:r>
          </w:p>
        </w:tc>
        <w:tc>
          <w:tcPr>
            <w:tcW w:w="1843" w:type="dxa"/>
          </w:tcPr>
          <w:p w14:paraId="206607CC" w14:textId="1504A2C6"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7409AA0D" w14:textId="0545F17C" w:rsidTr="00A94DCC">
        <w:trPr>
          <w:trHeight w:val="448"/>
        </w:trPr>
        <w:tc>
          <w:tcPr>
            <w:tcW w:w="567" w:type="dxa"/>
            <w:shd w:val="clear" w:color="auto" w:fill="auto"/>
            <w:vAlign w:val="center"/>
            <w:hideMark/>
          </w:tcPr>
          <w:p w14:paraId="725651E4" w14:textId="0BD543D2"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2</w:t>
            </w:r>
          </w:p>
        </w:tc>
        <w:tc>
          <w:tcPr>
            <w:tcW w:w="6946" w:type="dxa"/>
            <w:shd w:val="clear" w:color="auto" w:fill="auto"/>
            <w:vAlign w:val="center"/>
            <w:hideMark/>
          </w:tcPr>
          <w:p w14:paraId="749090D6" w14:textId="0B61672B"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Монтаж покрытия технологического проезда асфальтом с бортовым камнем</w:t>
            </w:r>
          </w:p>
        </w:tc>
        <w:tc>
          <w:tcPr>
            <w:tcW w:w="1843" w:type="dxa"/>
          </w:tcPr>
          <w:p w14:paraId="674DC363" w14:textId="10592DFC"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7B6360AB" w14:textId="77777777" w:rsidTr="00A94DCC">
        <w:trPr>
          <w:trHeight w:val="448"/>
        </w:trPr>
        <w:tc>
          <w:tcPr>
            <w:tcW w:w="567" w:type="dxa"/>
            <w:shd w:val="clear" w:color="auto" w:fill="auto"/>
            <w:vAlign w:val="center"/>
          </w:tcPr>
          <w:p w14:paraId="22733C1C" w14:textId="0A9F8C17"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3</w:t>
            </w:r>
          </w:p>
        </w:tc>
        <w:tc>
          <w:tcPr>
            <w:tcW w:w="6946" w:type="dxa"/>
            <w:shd w:val="clear" w:color="auto" w:fill="auto"/>
            <w:vAlign w:val="center"/>
          </w:tcPr>
          <w:p w14:paraId="39D5C820" w14:textId="48C3CAE6"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Монтаж покрытия универсальных всесезонных площадок асфальтобетоном с бортовым камнем. №1 - в летнее время, используемые для устройства установки батутов для детей и в зимнее – устройство катка, ледового городка с новогодней елкой для детей. №2 – устройство катка для молодежи и более взрослого населения (не менее 2 шт.)</w:t>
            </w:r>
          </w:p>
        </w:tc>
        <w:tc>
          <w:tcPr>
            <w:tcW w:w="1843" w:type="dxa"/>
          </w:tcPr>
          <w:p w14:paraId="0622AD6A" w14:textId="39F1005A"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08332961" w14:textId="77777777" w:rsidTr="00A94DCC">
        <w:trPr>
          <w:trHeight w:val="448"/>
        </w:trPr>
        <w:tc>
          <w:tcPr>
            <w:tcW w:w="567" w:type="dxa"/>
            <w:shd w:val="clear" w:color="auto" w:fill="auto"/>
            <w:vAlign w:val="center"/>
          </w:tcPr>
          <w:p w14:paraId="2E8083EC" w14:textId="003888C8"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4</w:t>
            </w:r>
          </w:p>
        </w:tc>
        <w:tc>
          <w:tcPr>
            <w:tcW w:w="6946" w:type="dxa"/>
            <w:shd w:val="clear" w:color="auto" w:fill="auto"/>
            <w:vAlign w:val="center"/>
          </w:tcPr>
          <w:p w14:paraId="1351BBB2" w14:textId="525DF500"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Монтаж покрытия тротуаров (криволинейная аллея, шириной 4м), площадок (вокруг зданий МФЦ и кафе, амфитеатра, </w:t>
            </w:r>
            <w:r w:rsidR="00A23E19">
              <w:rPr>
                <w:rFonts w:ascii="Times New Roman" w:eastAsia="Times New Roman" w:hAnsi="Times New Roman"/>
                <w:sz w:val="24"/>
                <w:szCs w:val="24"/>
                <w:lang w:eastAsia="ru-RU"/>
              </w:rPr>
              <w:t xml:space="preserve">площади проведения мероприятий) </w:t>
            </w:r>
            <w:r w:rsidRPr="004A0A38">
              <w:rPr>
                <w:rFonts w:ascii="Times New Roman" w:eastAsia="Times New Roman" w:hAnsi="Times New Roman"/>
                <w:sz w:val="24"/>
                <w:szCs w:val="24"/>
                <w:lang w:eastAsia="ru-RU"/>
              </w:rPr>
              <w:t>тротуарной плиткой с бортовым камнем</w:t>
            </w:r>
          </w:p>
        </w:tc>
        <w:tc>
          <w:tcPr>
            <w:tcW w:w="1843" w:type="dxa"/>
          </w:tcPr>
          <w:p w14:paraId="57EF08D8" w14:textId="464B277A"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30CE0B78" w14:textId="77777777" w:rsidTr="00A94DCC">
        <w:trPr>
          <w:trHeight w:val="448"/>
        </w:trPr>
        <w:tc>
          <w:tcPr>
            <w:tcW w:w="567" w:type="dxa"/>
            <w:shd w:val="clear" w:color="auto" w:fill="auto"/>
            <w:vAlign w:val="center"/>
          </w:tcPr>
          <w:p w14:paraId="0E149F18" w14:textId="45D1D209"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5</w:t>
            </w:r>
          </w:p>
        </w:tc>
        <w:tc>
          <w:tcPr>
            <w:tcW w:w="6946" w:type="dxa"/>
            <w:shd w:val="clear" w:color="auto" w:fill="auto"/>
            <w:vAlign w:val="center"/>
          </w:tcPr>
          <w:p w14:paraId="48281C75" w14:textId="528F6D9F"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Монтаж покрытия тротуаров (второстепенная </w:t>
            </w:r>
            <w:proofErr w:type="spellStart"/>
            <w:r w:rsidRPr="004A0A38">
              <w:rPr>
                <w:rFonts w:ascii="Times New Roman" w:eastAsia="Times New Roman" w:hAnsi="Times New Roman"/>
                <w:sz w:val="24"/>
                <w:szCs w:val="24"/>
                <w:lang w:eastAsia="ru-RU"/>
              </w:rPr>
              <w:t>тропиночная</w:t>
            </w:r>
            <w:proofErr w:type="spellEnd"/>
            <w:r w:rsidRPr="004A0A38">
              <w:rPr>
                <w:rFonts w:ascii="Times New Roman" w:eastAsia="Times New Roman" w:hAnsi="Times New Roman"/>
                <w:sz w:val="24"/>
                <w:szCs w:val="24"/>
                <w:lang w:eastAsia="ru-RU"/>
              </w:rPr>
              <w:t xml:space="preserve"> сеть), площадок (</w:t>
            </w:r>
            <w:proofErr w:type="spellStart"/>
            <w:r w:rsidRPr="004A0A38">
              <w:rPr>
                <w:rFonts w:ascii="Times New Roman" w:eastAsia="Times New Roman" w:hAnsi="Times New Roman"/>
                <w:sz w:val="24"/>
                <w:szCs w:val="24"/>
                <w:lang w:eastAsia="ru-RU"/>
              </w:rPr>
              <w:t>сэлфи</w:t>
            </w:r>
            <w:proofErr w:type="spellEnd"/>
            <w:r w:rsidRPr="004A0A38">
              <w:rPr>
                <w:rFonts w:ascii="Times New Roman" w:eastAsia="Times New Roman" w:hAnsi="Times New Roman"/>
                <w:sz w:val="24"/>
                <w:szCs w:val="24"/>
                <w:lang w:eastAsia="ru-RU"/>
              </w:rPr>
              <w:t>-точки, рекреационные зоны) тротуарной плиткой с бортовым камнем</w:t>
            </w:r>
          </w:p>
        </w:tc>
        <w:tc>
          <w:tcPr>
            <w:tcW w:w="1843" w:type="dxa"/>
          </w:tcPr>
          <w:p w14:paraId="1F7D9BC8" w14:textId="5C06DADF"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38F1CEFA" w14:textId="77777777" w:rsidTr="00A94DCC">
        <w:trPr>
          <w:trHeight w:val="448"/>
        </w:trPr>
        <w:tc>
          <w:tcPr>
            <w:tcW w:w="567" w:type="dxa"/>
            <w:shd w:val="clear" w:color="auto" w:fill="auto"/>
            <w:vAlign w:val="center"/>
          </w:tcPr>
          <w:p w14:paraId="6B9ABCD4" w14:textId="0933630D"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6</w:t>
            </w:r>
          </w:p>
        </w:tc>
        <w:tc>
          <w:tcPr>
            <w:tcW w:w="6946" w:type="dxa"/>
            <w:shd w:val="clear" w:color="auto" w:fill="auto"/>
            <w:vAlign w:val="center"/>
          </w:tcPr>
          <w:p w14:paraId="2A4B00BC" w14:textId="61CB7C95"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Монтаж покрытия на основе резиновой крошки (для детских площадок и площадок </w:t>
            </w:r>
            <w:proofErr w:type="spellStart"/>
            <w:r w:rsidRPr="004A0A38">
              <w:rPr>
                <w:rFonts w:ascii="Times New Roman" w:eastAsia="Times New Roman" w:hAnsi="Times New Roman"/>
                <w:sz w:val="24"/>
                <w:szCs w:val="24"/>
                <w:lang w:eastAsia="ru-RU"/>
              </w:rPr>
              <w:t>WorkOut</w:t>
            </w:r>
            <w:proofErr w:type="spellEnd"/>
            <w:r w:rsidRPr="004A0A38">
              <w:rPr>
                <w:rFonts w:ascii="Times New Roman" w:eastAsia="Times New Roman" w:hAnsi="Times New Roman"/>
                <w:sz w:val="24"/>
                <w:szCs w:val="24"/>
                <w:lang w:eastAsia="ru-RU"/>
              </w:rPr>
              <w:t>) с бортовым камнем</w:t>
            </w:r>
          </w:p>
        </w:tc>
        <w:tc>
          <w:tcPr>
            <w:tcW w:w="1843" w:type="dxa"/>
          </w:tcPr>
          <w:p w14:paraId="22C349C5" w14:textId="5401E5D8"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015791F1" w14:textId="77777777" w:rsidTr="00A94DCC">
        <w:trPr>
          <w:trHeight w:val="448"/>
        </w:trPr>
        <w:tc>
          <w:tcPr>
            <w:tcW w:w="567" w:type="dxa"/>
            <w:shd w:val="clear" w:color="auto" w:fill="auto"/>
            <w:vAlign w:val="center"/>
          </w:tcPr>
          <w:p w14:paraId="4DE02A3A" w14:textId="639B6CC3"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7</w:t>
            </w:r>
          </w:p>
        </w:tc>
        <w:tc>
          <w:tcPr>
            <w:tcW w:w="6946" w:type="dxa"/>
            <w:shd w:val="clear" w:color="auto" w:fill="auto"/>
            <w:vAlign w:val="center"/>
          </w:tcPr>
          <w:p w14:paraId="2BC0D202" w14:textId="14E232F3"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Посадка низкорослых формообразующих кустарников  в качестве декоративного ограждения </w:t>
            </w:r>
            <w:proofErr w:type="spellStart"/>
            <w:r w:rsidRPr="004A0A38">
              <w:rPr>
                <w:rFonts w:ascii="Times New Roman" w:eastAsia="Times New Roman" w:hAnsi="Times New Roman"/>
                <w:sz w:val="24"/>
                <w:szCs w:val="24"/>
                <w:lang w:eastAsia="ru-RU"/>
              </w:rPr>
              <w:t>надземно</w:t>
            </w:r>
            <w:proofErr w:type="spellEnd"/>
            <w:r w:rsidRPr="004A0A38">
              <w:rPr>
                <w:rFonts w:ascii="Times New Roman" w:eastAsia="Times New Roman" w:hAnsi="Times New Roman"/>
                <w:sz w:val="24"/>
                <w:szCs w:val="24"/>
                <w:lang w:eastAsia="ru-RU"/>
              </w:rPr>
              <w:t xml:space="preserve"> проложенной теплотрассы (не менее 2825 шт., плотность посадки - 0,4м)</w:t>
            </w:r>
          </w:p>
        </w:tc>
        <w:tc>
          <w:tcPr>
            <w:tcW w:w="1843" w:type="dxa"/>
          </w:tcPr>
          <w:p w14:paraId="41089561" w14:textId="671350FD"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0B403442" w14:textId="77777777" w:rsidTr="00A94DCC">
        <w:trPr>
          <w:trHeight w:val="448"/>
        </w:trPr>
        <w:tc>
          <w:tcPr>
            <w:tcW w:w="567" w:type="dxa"/>
            <w:shd w:val="clear" w:color="auto" w:fill="auto"/>
            <w:vAlign w:val="center"/>
          </w:tcPr>
          <w:p w14:paraId="3869C053" w14:textId="578898D0"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8</w:t>
            </w:r>
          </w:p>
        </w:tc>
        <w:tc>
          <w:tcPr>
            <w:tcW w:w="6946" w:type="dxa"/>
            <w:shd w:val="clear" w:color="auto" w:fill="auto"/>
            <w:vAlign w:val="center"/>
          </w:tcPr>
          <w:p w14:paraId="4C040C77" w14:textId="2CA73840" w:rsidR="008953E5" w:rsidRPr="004A0A38" w:rsidRDefault="004A0E91"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Ландшафтный дизайн</w:t>
            </w:r>
            <w:r w:rsidR="008953E5" w:rsidRPr="004A0A38">
              <w:rPr>
                <w:rFonts w:ascii="Times New Roman" w:eastAsia="Times New Roman" w:hAnsi="Times New Roman"/>
                <w:sz w:val="24"/>
                <w:szCs w:val="24"/>
                <w:lang w:eastAsia="ru-RU"/>
              </w:rPr>
              <w:t xml:space="preserve"> парка с применением более широкого ассортимента растений, с устройством цветников, миксбордеров, ландшафтных композиций и посевом многолетних трав.</w:t>
            </w:r>
          </w:p>
        </w:tc>
        <w:tc>
          <w:tcPr>
            <w:tcW w:w="1843" w:type="dxa"/>
          </w:tcPr>
          <w:p w14:paraId="21F691B3" w14:textId="6B803C77"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33AAADE2" w14:textId="77777777" w:rsidTr="00A94DCC">
        <w:trPr>
          <w:trHeight w:val="448"/>
        </w:trPr>
        <w:tc>
          <w:tcPr>
            <w:tcW w:w="567" w:type="dxa"/>
            <w:shd w:val="clear" w:color="auto" w:fill="auto"/>
            <w:vAlign w:val="center"/>
          </w:tcPr>
          <w:p w14:paraId="1F5E6DF2" w14:textId="6D086B55"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9</w:t>
            </w:r>
          </w:p>
        </w:tc>
        <w:tc>
          <w:tcPr>
            <w:tcW w:w="6946" w:type="dxa"/>
            <w:shd w:val="clear" w:color="auto" w:fill="auto"/>
            <w:vAlign w:val="center"/>
          </w:tcPr>
          <w:p w14:paraId="04ACA081" w14:textId="092735A8"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Замена старых деревьев новыми, более ценными породами (производится по мере необходимости в связи с естественной гибелью деревьев)</w:t>
            </w:r>
          </w:p>
        </w:tc>
        <w:tc>
          <w:tcPr>
            <w:tcW w:w="1843" w:type="dxa"/>
          </w:tcPr>
          <w:p w14:paraId="6D962231" w14:textId="5C5525D6"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36A3B225" w14:textId="2D4DA6A6" w:rsidTr="00A94DCC">
        <w:trPr>
          <w:trHeight w:val="448"/>
        </w:trPr>
        <w:tc>
          <w:tcPr>
            <w:tcW w:w="567" w:type="dxa"/>
            <w:shd w:val="clear" w:color="auto" w:fill="auto"/>
            <w:vAlign w:val="center"/>
          </w:tcPr>
          <w:p w14:paraId="31CD9BE6" w14:textId="75C64FE9"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10</w:t>
            </w:r>
          </w:p>
        </w:tc>
        <w:tc>
          <w:tcPr>
            <w:tcW w:w="6946" w:type="dxa"/>
            <w:shd w:val="clear" w:color="auto" w:fill="auto"/>
            <w:vAlign w:val="center"/>
            <w:hideMark/>
          </w:tcPr>
          <w:p w14:paraId="37E2A50A" w14:textId="422367FB"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Установка малых архитектурных форм (не менее 8 шт. для </w:t>
            </w:r>
            <w:proofErr w:type="spellStart"/>
            <w:r w:rsidRPr="004A0A38">
              <w:rPr>
                <w:rFonts w:ascii="Times New Roman" w:eastAsia="Times New Roman" w:hAnsi="Times New Roman"/>
                <w:sz w:val="24"/>
                <w:szCs w:val="24"/>
                <w:lang w:eastAsia="ru-RU"/>
              </w:rPr>
              <w:t>сэлфи</w:t>
            </w:r>
            <w:proofErr w:type="spellEnd"/>
            <w:r w:rsidRPr="004A0A38">
              <w:rPr>
                <w:rFonts w:ascii="Times New Roman" w:eastAsia="Times New Roman" w:hAnsi="Times New Roman"/>
                <w:sz w:val="24"/>
                <w:szCs w:val="24"/>
                <w:lang w:eastAsia="ru-RU"/>
              </w:rPr>
              <w:t>-точек)</w:t>
            </w:r>
          </w:p>
        </w:tc>
        <w:tc>
          <w:tcPr>
            <w:tcW w:w="1843" w:type="dxa"/>
          </w:tcPr>
          <w:p w14:paraId="16FF078C" w14:textId="1B7EB1EF"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6A1F495F" w14:textId="77777777" w:rsidTr="00A94DCC">
        <w:trPr>
          <w:trHeight w:val="448"/>
        </w:trPr>
        <w:tc>
          <w:tcPr>
            <w:tcW w:w="567" w:type="dxa"/>
            <w:shd w:val="clear" w:color="auto" w:fill="auto"/>
            <w:vAlign w:val="center"/>
          </w:tcPr>
          <w:p w14:paraId="11E5EDBC" w14:textId="7A6972B3"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11</w:t>
            </w:r>
          </w:p>
        </w:tc>
        <w:tc>
          <w:tcPr>
            <w:tcW w:w="6946" w:type="dxa"/>
            <w:shd w:val="clear" w:color="auto" w:fill="auto"/>
            <w:vAlign w:val="center"/>
          </w:tcPr>
          <w:p w14:paraId="3CDDF986" w14:textId="346D767D"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Обустройство входных групп (</w:t>
            </w:r>
            <w:r w:rsidR="00230AD4" w:rsidRPr="004A0A38">
              <w:rPr>
                <w:rFonts w:ascii="Times New Roman" w:eastAsia="Times New Roman" w:hAnsi="Times New Roman"/>
                <w:sz w:val="24"/>
                <w:szCs w:val="24"/>
                <w:lang w:eastAsia="ru-RU"/>
              </w:rPr>
              <w:t>не менее 3</w:t>
            </w:r>
            <w:r w:rsidRPr="004A0A38">
              <w:rPr>
                <w:rFonts w:ascii="Times New Roman" w:eastAsia="Times New Roman" w:hAnsi="Times New Roman"/>
                <w:sz w:val="24"/>
                <w:szCs w:val="24"/>
                <w:lang w:eastAsia="ru-RU"/>
              </w:rPr>
              <w:t xml:space="preserve"> шт.)</w:t>
            </w:r>
          </w:p>
        </w:tc>
        <w:tc>
          <w:tcPr>
            <w:tcW w:w="1843" w:type="dxa"/>
          </w:tcPr>
          <w:p w14:paraId="6EAC7C09" w14:textId="5E03224E"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5CAF5F3E" w14:textId="77777777" w:rsidTr="00A94DCC">
        <w:trPr>
          <w:trHeight w:val="448"/>
        </w:trPr>
        <w:tc>
          <w:tcPr>
            <w:tcW w:w="567" w:type="dxa"/>
            <w:shd w:val="clear" w:color="auto" w:fill="auto"/>
            <w:vAlign w:val="center"/>
          </w:tcPr>
          <w:p w14:paraId="4B3A124D" w14:textId="78E4C047"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12</w:t>
            </w:r>
          </w:p>
        </w:tc>
        <w:tc>
          <w:tcPr>
            <w:tcW w:w="6946" w:type="dxa"/>
            <w:shd w:val="clear" w:color="auto" w:fill="auto"/>
            <w:vAlign w:val="center"/>
          </w:tcPr>
          <w:p w14:paraId="0DDCFB9A" w14:textId="627200A5"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Установка информационных стендов, мнемосхем (не менее 6 шт.)</w:t>
            </w:r>
          </w:p>
        </w:tc>
        <w:tc>
          <w:tcPr>
            <w:tcW w:w="1843" w:type="dxa"/>
          </w:tcPr>
          <w:p w14:paraId="3AFED147" w14:textId="1A33D40B"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58294436" w14:textId="77777777" w:rsidTr="00A94DCC">
        <w:trPr>
          <w:trHeight w:val="448"/>
        </w:trPr>
        <w:tc>
          <w:tcPr>
            <w:tcW w:w="567" w:type="dxa"/>
            <w:shd w:val="clear" w:color="auto" w:fill="auto"/>
            <w:vAlign w:val="center"/>
          </w:tcPr>
          <w:p w14:paraId="463BC945" w14:textId="1F95E558"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13</w:t>
            </w:r>
          </w:p>
        </w:tc>
        <w:tc>
          <w:tcPr>
            <w:tcW w:w="6946" w:type="dxa"/>
            <w:shd w:val="clear" w:color="auto" w:fill="auto"/>
            <w:vAlign w:val="center"/>
          </w:tcPr>
          <w:p w14:paraId="7EA53C7F" w14:textId="723E6B03"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Установка указателей</w:t>
            </w:r>
            <w:r w:rsidRPr="004A0A38">
              <w:t xml:space="preserve"> </w:t>
            </w:r>
            <w:r w:rsidRPr="004A0A38">
              <w:rPr>
                <w:rFonts w:ascii="Times New Roman" w:eastAsia="Times New Roman" w:hAnsi="Times New Roman"/>
                <w:sz w:val="24"/>
                <w:szCs w:val="24"/>
                <w:lang w:eastAsia="ru-RU"/>
              </w:rPr>
              <w:t>(не менее 8 шт.)</w:t>
            </w:r>
          </w:p>
        </w:tc>
        <w:tc>
          <w:tcPr>
            <w:tcW w:w="1843" w:type="dxa"/>
          </w:tcPr>
          <w:p w14:paraId="1D120A7E" w14:textId="138713B5"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07CD3E36" w14:textId="77777777" w:rsidTr="00A94DCC">
        <w:trPr>
          <w:trHeight w:val="448"/>
        </w:trPr>
        <w:tc>
          <w:tcPr>
            <w:tcW w:w="567" w:type="dxa"/>
            <w:shd w:val="clear" w:color="auto" w:fill="auto"/>
            <w:vAlign w:val="center"/>
          </w:tcPr>
          <w:p w14:paraId="437873A7" w14:textId="629961E9"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14</w:t>
            </w:r>
          </w:p>
        </w:tc>
        <w:tc>
          <w:tcPr>
            <w:tcW w:w="6946" w:type="dxa"/>
            <w:shd w:val="clear" w:color="auto" w:fill="auto"/>
            <w:vAlign w:val="center"/>
          </w:tcPr>
          <w:p w14:paraId="7EF9961F" w14:textId="1023AC71"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Установка урн для мусора (не менее 120 шт.)</w:t>
            </w:r>
          </w:p>
        </w:tc>
        <w:tc>
          <w:tcPr>
            <w:tcW w:w="1843" w:type="dxa"/>
          </w:tcPr>
          <w:p w14:paraId="78950427" w14:textId="204434F5"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1DC5BE79" w14:textId="77777777" w:rsidTr="00A94DCC">
        <w:trPr>
          <w:trHeight w:val="448"/>
        </w:trPr>
        <w:tc>
          <w:tcPr>
            <w:tcW w:w="567" w:type="dxa"/>
            <w:shd w:val="clear" w:color="auto" w:fill="auto"/>
            <w:vAlign w:val="center"/>
          </w:tcPr>
          <w:p w14:paraId="2F5DC0A0" w14:textId="32522082"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15</w:t>
            </w:r>
          </w:p>
        </w:tc>
        <w:tc>
          <w:tcPr>
            <w:tcW w:w="6946" w:type="dxa"/>
            <w:shd w:val="clear" w:color="auto" w:fill="auto"/>
            <w:vAlign w:val="center"/>
          </w:tcPr>
          <w:p w14:paraId="3AB375B2" w14:textId="1282D5F6"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Установка скамьи парковой длина 3,0 м (не менее 72 шт.)</w:t>
            </w:r>
          </w:p>
        </w:tc>
        <w:tc>
          <w:tcPr>
            <w:tcW w:w="1843" w:type="dxa"/>
          </w:tcPr>
          <w:p w14:paraId="7A049B46" w14:textId="4F776291"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5A005702" w14:textId="77777777" w:rsidTr="00A94DCC">
        <w:trPr>
          <w:trHeight w:val="448"/>
        </w:trPr>
        <w:tc>
          <w:tcPr>
            <w:tcW w:w="567" w:type="dxa"/>
            <w:shd w:val="clear" w:color="auto" w:fill="auto"/>
            <w:vAlign w:val="center"/>
          </w:tcPr>
          <w:p w14:paraId="631CC92A" w14:textId="170C4ED0"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16</w:t>
            </w:r>
          </w:p>
        </w:tc>
        <w:tc>
          <w:tcPr>
            <w:tcW w:w="6946" w:type="dxa"/>
            <w:shd w:val="clear" w:color="auto" w:fill="auto"/>
            <w:vAlign w:val="center"/>
          </w:tcPr>
          <w:p w14:paraId="625E4DE9" w14:textId="3DAEEB3F"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Установка светодиодных светильников (не менее 141 шт.) компания ROSA</w:t>
            </w:r>
          </w:p>
        </w:tc>
        <w:tc>
          <w:tcPr>
            <w:tcW w:w="1843" w:type="dxa"/>
          </w:tcPr>
          <w:p w14:paraId="63F8C73D" w14:textId="41EEAAE6"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65EE6982" w14:textId="77777777" w:rsidTr="00A94DCC">
        <w:trPr>
          <w:trHeight w:val="448"/>
        </w:trPr>
        <w:tc>
          <w:tcPr>
            <w:tcW w:w="567" w:type="dxa"/>
            <w:shd w:val="clear" w:color="auto" w:fill="auto"/>
            <w:vAlign w:val="center"/>
          </w:tcPr>
          <w:p w14:paraId="5A16DE7D" w14:textId="007EB12B"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17</w:t>
            </w:r>
          </w:p>
        </w:tc>
        <w:tc>
          <w:tcPr>
            <w:tcW w:w="6946" w:type="dxa"/>
            <w:shd w:val="clear" w:color="auto" w:fill="auto"/>
            <w:vAlign w:val="center"/>
          </w:tcPr>
          <w:p w14:paraId="3A62376E" w14:textId="01BF33CC"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Монтаж сетей освещения, в </w:t>
            </w:r>
            <w:proofErr w:type="spellStart"/>
            <w:r w:rsidRPr="004A0A38">
              <w:rPr>
                <w:rFonts w:ascii="Times New Roman" w:eastAsia="Times New Roman" w:hAnsi="Times New Roman"/>
                <w:sz w:val="24"/>
                <w:szCs w:val="24"/>
                <w:lang w:eastAsia="ru-RU"/>
              </w:rPr>
              <w:t>т.ч</w:t>
            </w:r>
            <w:proofErr w:type="spellEnd"/>
            <w:r w:rsidRPr="004A0A38">
              <w:rPr>
                <w:rFonts w:ascii="Times New Roman" w:eastAsia="Times New Roman" w:hAnsi="Times New Roman"/>
                <w:sz w:val="24"/>
                <w:szCs w:val="24"/>
                <w:lang w:eastAsia="ru-RU"/>
              </w:rPr>
              <w:t>. архитектурно-художественного освещения и праздничного светового оформления</w:t>
            </w:r>
          </w:p>
        </w:tc>
        <w:tc>
          <w:tcPr>
            <w:tcW w:w="1843" w:type="dxa"/>
          </w:tcPr>
          <w:p w14:paraId="2F6C39B4" w14:textId="4C3B3DC3"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3BFCAD9E" w14:textId="77777777" w:rsidTr="00A94DCC">
        <w:trPr>
          <w:trHeight w:val="448"/>
        </w:trPr>
        <w:tc>
          <w:tcPr>
            <w:tcW w:w="567" w:type="dxa"/>
            <w:shd w:val="clear" w:color="auto" w:fill="auto"/>
            <w:vAlign w:val="center"/>
          </w:tcPr>
          <w:p w14:paraId="63C5BBA2" w14:textId="3889B506"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18</w:t>
            </w:r>
          </w:p>
        </w:tc>
        <w:tc>
          <w:tcPr>
            <w:tcW w:w="6946" w:type="dxa"/>
            <w:shd w:val="clear" w:color="auto" w:fill="auto"/>
            <w:vAlign w:val="center"/>
          </w:tcPr>
          <w:p w14:paraId="33BC13F6" w14:textId="4307F56D"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Монтаж систем видеонаблюдения (не менее 20 шт.)</w:t>
            </w:r>
          </w:p>
        </w:tc>
        <w:tc>
          <w:tcPr>
            <w:tcW w:w="1843" w:type="dxa"/>
          </w:tcPr>
          <w:p w14:paraId="03CF1F9E" w14:textId="54E32EA3"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7EA2C566" w14:textId="77777777" w:rsidTr="00A94DCC">
        <w:trPr>
          <w:trHeight w:val="448"/>
        </w:trPr>
        <w:tc>
          <w:tcPr>
            <w:tcW w:w="567" w:type="dxa"/>
            <w:shd w:val="clear" w:color="auto" w:fill="auto"/>
            <w:vAlign w:val="center"/>
          </w:tcPr>
          <w:p w14:paraId="07A3A845" w14:textId="3A7F9F0C"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lastRenderedPageBreak/>
              <w:t>19</w:t>
            </w:r>
          </w:p>
        </w:tc>
        <w:tc>
          <w:tcPr>
            <w:tcW w:w="6946" w:type="dxa"/>
            <w:shd w:val="clear" w:color="auto" w:fill="auto"/>
            <w:vAlign w:val="center"/>
          </w:tcPr>
          <w:p w14:paraId="2C7B1A56" w14:textId="5A667794"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Установка </w:t>
            </w:r>
            <w:proofErr w:type="spellStart"/>
            <w:r w:rsidRPr="004A0A38">
              <w:rPr>
                <w:rFonts w:ascii="Times New Roman" w:eastAsia="Times New Roman" w:hAnsi="Times New Roman"/>
                <w:sz w:val="24"/>
                <w:szCs w:val="24"/>
                <w:lang w:eastAsia="ru-RU"/>
              </w:rPr>
              <w:t>вай</w:t>
            </w:r>
            <w:proofErr w:type="spellEnd"/>
            <w:r w:rsidRPr="004A0A38">
              <w:rPr>
                <w:rFonts w:ascii="Times New Roman" w:eastAsia="Times New Roman" w:hAnsi="Times New Roman"/>
                <w:sz w:val="24"/>
                <w:szCs w:val="24"/>
                <w:lang w:eastAsia="ru-RU"/>
              </w:rPr>
              <w:t>-фай зон с пунктами зарядки гаджетов (не менее 8 шт.)</w:t>
            </w:r>
          </w:p>
        </w:tc>
        <w:tc>
          <w:tcPr>
            <w:tcW w:w="1843" w:type="dxa"/>
          </w:tcPr>
          <w:p w14:paraId="7876BFA3" w14:textId="31C39066"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r w:rsidR="008953E5" w:rsidRPr="004A0A38" w14:paraId="28880154" w14:textId="77777777" w:rsidTr="00A94DCC">
        <w:trPr>
          <w:trHeight w:val="448"/>
        </w:trPr>
        <w:tc>
          <w:tcPr>
            <w:tcW w:w="567" w:type="dxa"/>
            <w:shd w:val="clear" w:color="auto" w:fill="auto"/>
            <w:vAlign w:val="center"/>
          </w:tcPr>
          <w:p w14:paraId="4BDE18BA" w14:textId="77CA02EC"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20</w:t>
            </w:r>
          </w:p>
        </w:tc>
        <w:tc>
          <w:tcPr>
            <w:tcW w:w="6946" w:type="dxa"/>
            <w:shd w:val="clear" w:color="auto" w:fill="auto"/>
            <w:vAlign w:val="center"/>
          </w:tcPr>
          <w:p w14:paraId="22678498" w14:textId="194087F4" w:rsidR="008953E5" w:rsidRPr="004A0A38" w:rsidRDefault="008953E5" w:rsidP="008953E5">
            <w:pPr>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Создание </w:t>
            </w:r>
            <w:proofErr w:type="spellStart"/>
            <w:r w:rsidRPr="004A0A38">
              <w:rPr>
                <w:rFonts w:ascii="Times New Roman" w:eastAsia="Times New Roman" w:hAnsi="Times New Roman"/>
                <w:sz w:val="24"/>
                <w:szCs w:val="24"/>
                <w:lang w:eastAsia="ru-RU"/>
              </w:rPr>
              <w:t>велопарковок</w:t>
            </w:r>
            <w:proofErr w:type="spellEnd"/>
          </w:p>
        </w:tc>
        <w:tc>
          <w:tcPr>
            <w:tcW w:w="1843" w:type="dxa"/>
          </w:tcPr>
          <w:p w14:paraId="785679B5" w14:textId="00AF4226" w:rsidR="008953E5" w:rsidRPr="004A0A38" w:rsidRDefault="008953E5" w:rsidP="008953E5">
            <w:pPr>
              <w:ind w:left="0" w:firstLine="0"/>
              <w:jc w:val="center"/>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2022-2024 </w:t>
            </w:r>
          </w:p>
        </w:tc>
      </w:tr>
    </w:tbl>
    <w:p w14:paraId="3E79BFF4" w14:textId="4A3A6B55" w:rsidR="0050321C" w:rsidRPr="004A0A38" w:rsidRDefault="0050321C" w:rsidP="00440BC0">
      <w:pPr>
        <w:pStyle w:val="ListParagraph1"/>
        <w:widowControl w:val="0"/>
        <w:tabs>
          <w:tab w:val="left" w:pos="709"/>
          <w:tab w:val="left" w:pos="3119"/>
          <w:tab w:val="left" w:pos="3261"/>
        </w:tabs>
        <w:ind w:left="0"/>
        <w:jc w:val="both"/>
        <w:rPr>
          <w:sz w:val="24"/>
          <w:szCs w:val="24"/>
        </w:rPr>
      </w:pPr>
    </w:p>
    <w:p w14:paraId="3E346A41" w14:textId="77777777" w:rsidR="0029328A" w:rsidRPr="004A0A38" w:rsidRDefault="0029328A" w:rsidP="00440BC0">
      <w:pPr>
        <w:pStyle w:val="ListParagraph1"/>
        <w:widowControl w:val="0"/>
        <w:tabs>
          <w:tab w:val="left" w:pos="709"/>
          <w:tab w:val="left" w:pos="3119"/>
          <w:tab w:val="left" w:pos="3261"/>
        </w:tabs>
        <w:ind w:left="0"/>
        <w:jc w:val="both"/>
        <w:rPr>
          <w:sz w:val="24"/>
          <w:szCs w:val="24"/>
        </w:rPr>
      </w:pPr>
    </w:p>
    <w:p w14:paraId="255C74F5" w14:textId="37BF23C3" w:rsidR="00864218" w:rsidRPr="004A0A38" w:rsidRDefault="00E27B91" w:rsidP="006709C2">
      <w:pPr>
        <w:pStyle w:val="ListParagraph1"/>
        <w:widowControl w:val="0"/>
        <w:tabs>
          <w:tab w:val="left" w:pos="709"/>
          <w:tab w:val="left" w:pos="3119"/>
          <w:tab w:val="left" w:pos="3261"/>
        </w:tabs>
        <w:ind w:left="0" w:firstLine="709"/>
        <w:jc w:val="both"/>
        <w:rPr>
          <w:sz w:val="24"/>
          <w:szCs w:val="24"/>
        </w:rPr>
      </w:pPr>
      <w:r w:rsidRPr="004A0A38">
        <w:rPr>
          <w:sz w:val="24"/>
          <w:szCs w:val="24"/>
        </w:rPr>
        <w:t>При описании материалов</w:t>
      </w:r>
      <w:r w:rsidR="00CD05AF" w:rsidRPr="004A0A38">
        <w:rPr>
          <w:sz w:val="24"/>
          <w:szCs w:val="24"/>
        </w:rPr>
        <w:t xml:space="preserve"> использованы преимущественно стандартные показатели, требования, условные обозначения и терминология, касающиеся технически</w:t>
      </w:r>
      <w:r w:rsidR="008813BE" w:rsidRPr="004A0A38">
        <w:rPr>
          <w:sz w:val="24"/>
          <w:szCs w:val="24"/>
        </w:rPr>
        <w:t>х и качественных характеристик О</w:t>
      </w:r>
      <w:r w:rsidR="00CD05AF" w:rsidRPr="004A0A38">
        <w:rPr>
          <w:sz w:val="24"/>
          <w:szCs w:val="24"/>
        </w:rPr>
        <w:t>бъекта</w:t>
      </w:r>
      <w:r w:rsidR="008813BE" w:rsidRPr="004A0A38">
        <w:rPr>
          <w:sz w:val="24"/>
          <w:szCs w:val="24"/>
        </w:rPr>
        <w:t xml:space="preserve"> Концессионного соглашения</w:t>
      </w:r>
      <w:r w:rsidR="00CD05AF" w:rsidRPr="004A0A38">
        <w:rPr>
          <w:sz w:val="24"/>
          <w:szCs w:val="24"/>
        </w:rPr>
        <w:t xml:space="preserve">, установленные в соответствии с техническими регламентами, стандартами и иными требованиями, предусмотренными законодательством Российской Федерации. Применение показателей (при их наличии для соответствующих позиций материалов) </w:t>
      </w:r>
      <w:r w:rsidR="00364AAF" w:rsidRPr="004A0A38">
        <w:rPr>
          <w:sz w:val="24"/>
          <w:szCs w:val="24"/>
        </w:rPr>
        <w:t xml:space="preserve">также </w:t>
      </w:r>
      <w:r w:rsidR="00CD05AF" w:rsidRPr="004A0A38">
        <w:rPr>
          <w:sz w:val="24"/>
          <w:szCs w:val="24"/>
        </w:rPr>
        <w:t xml:space="preserve">обусловлено необходимостью отражения функциональных, эргономических, </w:t>
      </w:r>
      <w:r w:rsidR="00364AAF" w:rsidRPr="004A0A38">
        <w:rPr>
          <w:sz w:val="24"/>
          <w:szCs w:val="24"/>
        </w:rPr>
        <w:t>эстетических и иных параметров О</w:t>
      </w:r>
      <w:r w:rsidR="00326B8A" w:rsidRPr="004A0A38">
        <w:rPr>
          <w:sz w:val="24"/>
          <w:szCs w:val="24"/>
        </w:rPr>
        <w:t>бъекта</w:t>
      </w:r>
      <w:r w:rsidR="008813BE" w:rsidRPr="004A0A38">
        <w:rPr>
          <w:sz w:val="24"/>
          <w:szCs w:val="24"/>
        </w:rPr>
        <w:t xml:space="preserve"> Концессионного соглашения</w:t>
      </w:r>
      <w:r w:rsidR="00326B8A" w:rsidRPr="004A0A38">
        <w:rPr>
          <w:sz w:val="24"/>
          <w:szCs w:val="24"/>
        </w:rPr>
        <w:t>,</w:t>
      </w:r>
      <w:r w:rsidR="00CD05AF" w:rsidRPr="004A0A38">
        <w:rPr>
          <w:sz w:val="24"/>
          <w:szCs w:val="24"/>
        </w:rPr>
        <w:t xml:space="preserve"> не регламентированных соответствующими стандартами, но являющихся значимыми </w:t>
      </w:r>
      <w:r w:rsidR="00364AAF" w:rsidRPr="004A0A38">
        <w:rPr>
          <w:sz w:val="24"/>
          <w:szCs w:val="24"/>
        </w:rPr>
        <w:t>для Объекта</w:t>
      </w:r>
      <w:r w:rsidR="008813BE" w:rsidRPr="004A0A38">
        <w:rPr>
          <w:sz w:val="24"/>
          <w:szCs w:val="24"/>
        </w:rPr>
        <w:t xml:space="preserve"> Концессионного соглашения</w:t>
      </w:r>
      <w:r w:rsidR="00CD05AF" w:rsidRPr="004A0A38">
        <w:rPr>
          <w:sz w:val="24"/>
          <w:szCs w:val="24"/>
        </w:rPr>
        <w:t>.</w:t>
      </w:r>
    </w:p>
    <w:p w14:paraId="31DCD482" w14:textId="57F27870" w:rsidR="00F0788A" w:rsidRPr="004A0A38" w:rsidRDefault="00F0788A" w:rsidP="00C52039">
      <w:pPr>
        <w:pStyle w:val="ListParagraph1"/>
        <w:widowControl w:val="0"/>
        <w:tabs>
          <w:tab w:val="left" w:pos="709"/>
        </w:tabs>
        <w:ind w:left="0"/>
        <w:contextualSpacing w:val="0"/>
        <w:rPr>
          <w:sz w:val="24"/>
          <w:szCs w:val="24"/>
        </w:rPr>
      </w:pPr>
    </w:p>
    <w:p w14:paraId="0C033656" w14:textId="3A8516D7" w:rsidR="006C48D2" w:rsidRPr="004A0A38" w:rsidRDefault="006C48D2" w:rsidP="00C52039">
      <w:pPr>
        <w:pStyle w:val="ListParagraph1"/>
        <w:widowControl w:val="0"/>
        <w:tabs>
          <w:tab w:val="left" w:pos="709"/>
        </w:tabs>
        <w:ind w:left="0"/>
        <w:contextualSpacing w:val="0"/>
        <w:rPr>
          <w:sz w:val="24"/>
          <w:szCs w:val="24"/>
        </w:rPr>
      </w:pPr>
    </w:p>
    <w:p w14:paraId="1ECA1185" w14:textId="570D0744" w:rsidR="006C48D2" w:rsidRPr="004A0A38" w:rsidRDefault="006C48D2" w:rsidP="00C52039">
      <w:pPr>
        <w:pStyle w:val="ListParagraph1"/>
        <w:widowControl w:val="0"/>
        <w:tabs>
          <w:tab w:val="left" w:pos="709"/>
        </w:tabs>
        <w:ind w:left="0"/>
        <w:contextualSpacing w:val="0"/>
        <w:rPr>
          <w:sz w:val="24"/>
          <w:szCs w:val="24"/>
        </w:rPr>
      </w:pPr>
    </w:p>
    <w:p w14:paraId="241DB3EB" w14:textId="4B602B99" w:rsidR="00FA6DA6" w:rsidRPr="004A0A38" w:rsidRDefault="00FA6DA6" w:rsidP="00C52039">
      <w:pPr>
        <w:pStyle w:val="ListParagraph1"/>
        <w:widowControl w:val="0"/>
        <w:tabs>
          <w:tab w:val="left" w:pos="709"/>
        </w:tabs>
        <w:ind w:left="0"/>
        <w:contextualSpacing w:val="0"/>
        <w:rPr>
          <w:sz w:val="24"/>
          <w:szCs w:val="24"/>
        </w:rPr>
      </w:pPr>
    </w:p>
    <w:p w14:paraId="4375696B" w14:textId="7485E570" w:rsidR="00457FD0" w:rsidRPr="004A0A38" w:rsidRDefault="00457FD0" w:rsidP="00C52039">
      <w:pPr>
        <w:pStyle w:val="ListParagraph1"/>
        <w:widowControl w:val="0"/>
        <w:tabs>
          <w:tab w:val="left" w:pos="709"/>
        </w:tabs>
        <w:ind w:left="0"/>
        <w:contextualSpacing w:val="0"/>
        <w:rPr>
          <w:sz w:val="24"/>
          <w:szCs w:val="24"/>
        </w:rPr>
      </w:pPr>
    </w:p>
    <w:p w14:paraId="4FC0026E" w14:textId="44ED204E" w:rsidR="00457FD0" w:rsidRPr="004A0A38" w:rsidRDefault="00457FD0" w:rsidP="00C52039">
      <w:pPr>
        <w:pStyle w:val="ListParagraph1"/>
        <w:widowControl w:val="0"/>
        <w:tabs>
          <w:tab w:val="left" w:pos="709"/>
        </w:tabs>
        <w:ind w:left="0"/>
        <w:contextualSpacing w:val="0"/>
        <w:rPr>
          <w:sz w:val="24"/>
          <w:szCs w:val="24"/>
        </w:rPr>
      </w:pPr>
    </w:p>
    <w:p w14:paraId="57FD2F0B" w14:textId="0C336E1A" w:rsidR="00457FD0" w:rsidRPr="004A0A38" w:rsidRDefault="00457FD0" w:rsidP="00C52039">
      <w:pPr>
        <w:pStyle w:val="ListParagraph1"/>
        <w:widowControl w:val="0"/>
        <w:tabs>
          <w:tab w:val="left" w:pos="709"/>
        </w:tabs>
        <w:ind w:left="0"/>
        <w:contextualSpacing w:val="0"/>
        <w:rPr>
          <w:sz w:val="24"/>
          <w:szCs w:val="24"/>
        </w:rPr>
      </w:pPr>
    </w:p>
    <w:p w14:paraId="2C139BA9" w14:textId="100AE78F" w:rsidR="00457FD0" w:rsidRPr="004A0A38" w:rsidRDefault="00457FD0" w:rsidP="00C52039">
      <w:pPr>
        <w:pStyle w:val="ListParagraph1"/>
        <w:widowControl w:val="0"/>
        <w:tabs>
          <w:tab w:val="left" w:pos="709"/>
        </w:tabs>
        <w:ind w:left="0"/>
        <w:contextualSpacing w:val="0"/>
        <w:rPr>
          <w:sz w:val="24"/>
          <w:szCs w:val="24"/>
        </w:rPr>
      </w:pPr>
    </w:p>
    <w:p w14:paraId="0D620FBA" w14:textId="5EFAC4A1" w:rsidR="00457FD0" w:rsidRPr="004A0A38" w:rsidRDefault="00457FD0" w:rsidP="00C52039">
      <w:pPr>
        <w:pStyle w:val="ListParagraph1"/>
        <w:widowControl w:val="0"/>
        <w:tabs>
          <w:tab w:val="left" w:pos="709"/>
        </w:tabs>
        <w:ind w:left="0"/>
        <w:contextualSpacing w:val="0"/>
        <w:rPr>
          <w:sz w:val="24"/>
          <w:szCs w:val="24"/>
        </w:rPr>
      </w:pPr>
    </w:p>
    <w:p w14:paraId="55564208" w14:textId="30B4DD47" w:rsidR="00457FD0" w:rsidRPr="004A0A38" w:rsidRDefault="00457FD0" w:rsidP="00C52039">
      <w:pPr>
        <w:pStyle w:val="ListParagraph1"/>
        <w:widowControl w:val="0"/>
        <w:tabs>
          <w:tab w:val="left" w:pos="709"/>
        </w:tabs>
        <w:ind w:left="0"/>
        <w:contextualSpacing w:val="0"/>
        <w:rPr>
          <w:sz w:val="24"/>
          <w:szCs w:val="24"/>
        </w:rPr>
      </w:pPr>
    </w:p>
    <w:p w14:paraId="2599B374" w14:textId="717FF5BA" w:rsidR="00457FD0" w:rsidRPr="004A0A38" w:rsidRDefault="00457FD0" w:rsidP="00C52039">
      <w:pPr>
        <w:pStyle w:val="ListParagraph1"/>
        <w:widowControl w:val="0"/>
        <w:tabs>
          <w:tab w:val="left" w:pos="709"/>
        </w:tabs>
        <w:ind w:left="0"/>
        <w:contextualSpacing w:val="0"/>
        <w:rPr>
          <w:sz w:val="24"/>
          <w:szCs w:val="24"/>
        </w:rPr>
      </w:pPr>
    </w:p>
    <w:p w14:paraId="5502D9F4" w14:textId="237A6561" w:rsidR="00457FD0" w:rsidRPr="004A0A38" w:rsidRDefault="00457FD0" w:rsidP="00C52039">
      <w:pPr>
        <w:pStyle w:val="ListParagraph1"/>
        <w:widowControl w:val="0"/>
        <w:tabs>
          <w:tab w:val="left" w:pos="709"/>
        </w:tabs>
        <w:ind w:left="0"/>
        <w:contextualSpacing w:val="0"/>
        <w:rPr>
          <w:sz w:val="24"/>
          <w:szCs w:val="24"/>
        </w:rPr>
      </w:pPr>
    </w:p>
    <w:p w14:paraId="2CD88A08" w14:textId="3A948657" w:rsidR="00C972EE" w:rsidRPr="004A0A38" w:rsidRDefault="00C972EE" w:rsidP="00C52039">
      <w:pPr>
        <w:pStyle w:val="ListParagraph1"/>
        <w:widowControl w:val="0"/>
        <w:tabs>
          <w:tab w:val="left" w:pos="709"/>
        </w:tabs>
        <w:ind w:left="0"/>
        <w:contextualSpacing w:val="0"/>
        <w:rPr>
          <w:sz w:val="24"/>
          <w:szCs w:val="24"/>
        </w:rPr>
      </w:pPr>
    </w:p>
    <w:p w14:paraId="6EF29B08" w14:textId="045FAB21" w:rsidR="000749F8" w:rsidRPr="004A0A38" w:rsidRDefault="000749F8" w:rsidP="00C52039">
      <w:pPr>
        <w:pStyle w:val="ListParagraph1"/>
        <w:widowControl w:val="0"/>
        <w:tabs>
          <w:tab w:val="left" w:pos="709"/>
        </w:tabs>
        <w:ind w:left="0"/>
        <w:contextualSpacing w:val="0"/>
        <w:rPr>
          <w:sz w:val="24"/>
          <w:szCs w:val="24"/>
        </w:rPr>
      </w:pPr>
    </w:p>
    <w:p w14:paraId="6534C2AA" w14:textId="13515E7E" w:rsidR="000749F8" w:rsidRPr="004A0A38" w:rsidRDefault="000749F8" w:rsidP="00C52039">
      <w:pPr>
        <w:pStyle w:val="ListParagraph1"/>
        <w:widowControl w:val="0"/>
        <w:tabs>
          <w:tab w:val="left" w:pos="709"/>
        </w:tabs>
        <w:ind w:left="0"/>
        <w:contextualSpacing w:val="0"/>
        <w:rPr>
          <w:sz w:val="24"/>
          <w:szCs w:val="24"/>
        </w:rPr>
      </w:pPr>
    </w:p>
    <w:p w14:paraId="33A2D207" w14:textId="40B97CA7" w:rsidR="000749F8" w:rsidRPr="004A0A38" w:rsidRDefault="000749F8" w:rsidP="00C52039">
      <w:pPr>
        <w:pStyle w:val="ListParagraph1"/>
        <w:widowControl w:val="0"/>
        <w:tabs>
          <w:tab w:val="left" w:pos="709"/>
        </w:tabs>
        <w:ind w:left="0"/>
        <w:contextualSpacing w:val="0"/>
        <w:rPr>
          <w:sz w:val="24"/>
          <w:szCs w:val="24"/>
        </w:rPr>
      </w:pPr>
    </w:p>
    <w:p w14:paraId="26EFF367" w14:textId="552CE106" w:rsidR="000749F8" w:rsidRPr="004A0A38" w:rsidRDefault="000749F8" w:rsidP="00C52039">
      <w:pPr>
        <w:pStyle w:val="ListParagraph1"/>
        <w:widowControl w:val="0"/>
        <w:tabs>
          <w:tab w:val="left" w:pos="709"/>
        </w:tabs>
        <w:ind w:left="0"/>
        <w:contextualSpacing w:val="0"/>
        <w:rPr>
          <w:sz w:val="24"/>
          <w:szCs w:val="24"/>
        </w:rPr>
      </w:pPr>
    </w:p>
    <w:p w14:paraId="35C17527" w14:textId="58452218" w:rsidR="000749F8" w:rsidRPr="004A0A38" w:rsidRDefault="000749F8" w:rsidP="00C52039">
      <w:pPr>
        <w:pStyle w:val="ListParagraph1"/>
        <w:widowControl w:val="0"/>
        <w:tabs>
          <w:tab w:val="left" w:pos="709"/>
        </w:tabs>
        <w:ind w:left="0"/>
        <w:contextualSpacing w:val="0"/>
        <w:rPr>
          <w:sz w:val="24"/>
          <w:szCs w:val="24"/>
        </w:rPr>
      </w:pPr>
    </w:p>
    <w:p w14:paraId="6F39E43C" w14:textId="53B0FFD0" w:rsidR="000749F8" w:rsidRPr="004A0A38" w:rsidRDefault="000749F8" w:rsidP="00C52039">
      <w:pPr>
        <w:pStyle w:val="ListParagraph1"/>
        <w:widowControl w:val="0"/>
        <w:tabs>
          <w:tab w:val="left" w:pos="709"/>
        </w:tabs>
        <w:ind w:left="0"/>
        <w:contextualSpacing w:val="0"/>
        <w:rPr>
          <w:sz w:val="24"/>
          <w:szCs w:val="24"/>
        </w:rPr>
      </w:pPr>
    </w:p>
    <w:p w14:paraId="4852C300" w14:textId="3E44FDCC" w:rsidR="000749F8" w:rsidRPr="004A0A38" w:rsidRDefault="000749F8" w:rsidP="00C52039">
      <w:pPr>
        <w:pStyle w:val="ListParagraph1"/>
        <w:widowControl w:val="0"/>
        <w:tabs>
          <w:tab w:val="left" w:pos="709"/>
        </w:tabs>
        <w:ind w:left="0"/>
        <w:contextualSpacing w:val="0"/>
        <w:rPr>
          <w:sz w:val="24"/>
          <w:szCs w:val="24"/>
        </w:rPr>
      </w:pPr>
    </w:p>
    <w:p w14:paraId="77C95804" w14:textId="7C958A12" w:rsidR="000749F8" w:rsidRPr="004A0A38" w:rsidRDefault="000749F8" w:rsidP="00C52039">
      <w:pPr>
        <w:pStyle w:val="ListParagraph1"/>
        <w:widowControl w:val="0"/>
        <w:tabs>
          <w:tab w:val="left" w:pos="709"/>
        </w:tabs>
        <w:ind w:left="0"/>
        <w:contextualSpacing w:val="0"/>
        <w:rPr>
          <w:sz w:val="24"/>
          <w:szCs w:val="24"/>
        </w:rPr>
      </w:pPr>
    </w:p>
    <w:p w14:paraId="0FDECC47" w14:textId="439602D0" w:rsidR="000749F8" w:rsidRPr="004A0A38" w:rsidRDefault="000749F8" w:rsidP="00C52039">
      <w:pPr>
        <w:pStyle w:val="ListParagraph1"/>
        <w:widowControl w:val="0"/>
        <w:tabs>
          <w:tab w:val="left" w:pos="709"/>
        </w:tabs>
        <w:ind w:left="0"/>
        <w:contextualSpacing w:val="0"/>
        <w:rPr>
          <w:sz w:val="24"/>
          <w:szCs w:val="24"/>
        </w:rPr>
      </w:pPr>
    </w:p>
    <w:p w14:paraId="6CF6AE8B" w14:textId="0C66A525" w:rsidR="000749F8" w:rsidRPr="004A0A38" w:rsidRDefault="000749F8" w:rsidP="00C52039">
      <w:pPr>
        <w:pStyle w:val="ListParagraph1"/>
        <w:widowControl w:val="0"/>
        <w:tabs>
          <w:tab w:val="left" w:pos="709"/>
        </w:tabs>
        <w:ind w:left="0"/>
        <w:contextualSpacing w:val="0"/>
        <w:rPr>
          <w:sz w:val="24"/>
          <w:szCs w:val="24"/>
        </w:rPr>
      </w:pPr>
    </w:p>
    <w:p w14:paraId="58DA2B92" w14:textId="1129F241" w:rsidR="000749F8" w:rsidRPr="004A0A38" w:rsidRDefault="000749F8" w:rsidP="00C52039">
      <w:pPr>
        <w:pStyle w:val="ListParagraph1"/>
        <w:widowControl w:val="0"/>
        <w:tabs>
          <w:tab w:val="left" w:pos="709"/>
        </w:tabs>
        <w:ind w:left="0"/>
        <w:contextualSpacing w:val="0"/>
        <w:rPr>
          <w:sz w:val="24"/>
          <w:szCs w:val="24"/>
        </w:rPr>
      </w:pPr>
    </w:p>
    <w:p w14:paraId="113F7278" w14:textId="24212C2F" w:rsidR="000749F8" w:rsidRPr="004A0A38" w:rsidRDefault="000749F8" w:rsidP="00C52039">
      <w:pPr>
        <w:pStyle w:val="ListParagraph1"/>
        <w:widowControl w:val="0"/>
        <w:tabs>
          <w:tab w:val="left" w:pos="709"/>
        </w:tabs>
        <w:ind w:left="0"/>
        <w:contextualSpacing w:val="0"/>
        <w:rPr>
          <w:sz w:val="24"/>
          <w:szCs w:val="24"/>
        </w:rPr>
      </w:pPr>
    </w:p>
    <w:p w14:paraId="27A8DCDE" w14:textId="56557257" w:rsidR="000749F8" w:rsidRPr="004A0A38" w:rsidRDefault="000749F8" w:rsidP="00C52039">
      <w:pPr>
        <w:pStyle w:val="ListParagraph1"/>
        <w:widowControl w:val="0"/>
        <w:tabs>
          <w:tab w:val="left" w:pos="709"/>
        </w:tabs>
        <w:ind w:left="0"/>
        <w:contextualSpacing w:val="0"/>
        <w:rPr>
          <w:sz w:val="24"/>
          <w:szCs w:val="24"/>
        </w:rPr>
      </w:pPr>
    </w:p>
    <w:p w14:paraId="3507CCBE" w14:textId="150A8466" w:rsidR="00C972EE" w:rsidRDefault="00C972EE" w:rsidP="00C52039">
      <w:pPr>
        <w:pStyle w:val="ListParagraph1"/>
        <w:widowControl w:val="0"/>
        <w:tabs>
          <w:tab w:val="left" w:pos="709"/>
        </w:tabs>
        <w:ind w:left="0"/>
        <w:contextualSpacing w:val="0"/>
        <w:rPr>
          <w:sz w:val="24"/>
          <w:szCs w:val="24"/>
        </w:rPr>
      </w:pPr>
    </w:p>
    <w:p w14:paraId="4F8605E2" w14:textId="77777777" w:rsidR="00533B7D" w:rsidRPr="004A0A38" w:rsidRDefault="00533B7D" w:rsidP="00C52039">
      <w:pPr>
        <w:pStyle w:val="ListParagraph1"/>
        <w:widowControl w:val="0"/>
        <w:tabs>
          <w:tab w:val="left" w:pos="709"/>
        </w:tabs>
        <w:ind w:left="0"/>
        <w:contextualSpacing w:val="0"/>
        <w:rPr>
          <w:sz w:val="24"/>
          <w:szCs w:val="24"/>
        </w:rPr>
      </w:pPr>
    </w:p>
    <w:p w14:paraId="2DAB32B2" w14:textId="575814D6" w:rsidR="0097016D" w:rsidRPr="004A0A38" w:rsidRDefault="0097016D" w:rsidP="00C52039">
      <w:pPr>
        <w:pStyle w:val="ListParagraph1"/>
        <w:widowControl w:val="0"/>
        <w:tabs>
          <w:tab w:val="left" w:pos="709"/>
        </w:tabs>
        <w:ind w:left="0"/>
        <w:contextualSpacing w:val="0"/>
        <w:rPr>
          <w:sz w:val="24"/>
          <w:szCs w:val="24"/>
        </w:rPr>
      </w:pPr>
    </w:p>
    <w:p w14:paraId="692434E6" w14:textId="7FC9BDDB" w:rsidR="0097016D" w:rsidRPr="004A0A38" w:rsidRDefault="0097016D" w:rsidP="00C52039">
      <w:pPr>
        <w:pStyle w:val="ListParagraph1"/>
        <w:widowControl w:val="0"/>
        <w:tabs>
          <w:tab w:val="left" w:pos="709"/>
        </w:tabs>
        <w:ind w:left="0"/>
        <w:contextualSpacing w:val="0"/>
        <w:rPr>
          <w:sz w:val="24"/>
          <w:szCs w:val="24"/>
        </w:rPr>
      </w:pPr>
    </w:p>
    <w:p w14:paraId="79857118" w14:textId="765D9930" w:rsidR="0097016D" w:rsidRPr="004A0A38" w:rsidRDefault="0097016D" w:rsidP="00C52039">
      <w:pPr>
        <w:pStyle w:val="ListParagraph1"/>
        <w:widowControl w:val="0"/>
        <w:tabs>
          <w:tab w:val="left" w:pos="709"/>
        </w:tabs>
        <w:ind w:left="0"/>
        <w:contextualSpacing w:val="0"/>
        <w:rPr>
          <w:sz w:val="24"/>
          <w:szCs w:val="24"/>
        </w:rPr>
      </w:pPr>
    </w:p>
    <w:p w14:paraId="7FCAD060" w14:textId="7D9E59FF" w:rsidR="0097016D" w:rsidRDefault="0097016D" w:rsidP="00C52039">
      <w:pPr>
        <w:pStyle w:val="ListParagraph1"/>
        <w:widowControl w:val="0"/>
        <w:tabs>
          <w:tab w:val="left" w:pos="709"/>
        </w:tabs>
        <w:ind w:left="0"/>
        <w:contextualSpacing w:val="0"/>
        <w:rPr>
          <w:sz w:val="24"/>
          <w:szCs w:val="24"/>
        </w:rPr>
      </w:pPr>
    </w:p>
    <w:p w14:paraId="3EEF7CDB" w14:textId="1EDB7B72" w:rsidR="00F202E1" w:rsidRDefault="00F202E1" w:rsidP="00C52039">
      <w:pPr>
        <w:pStyle w:val="ListParagraph1"/>
        <w:widowControl w:val="0"/>
        <w:tabs>
          <w:tab w:val="left" w:pos="709"/>
        </w:tabs>
        <w:ind w:left="0"/>
        <w:contextualSpacing w:val="0"/>
        <w:rPr>
          <w:sz w:val="24"/>
          <w:szCs w:val="24"/>
        </w:rPr>
      </w:pPr>
    </w:p>
    <w:p w14:paraId="651B9329" w14:textId="1CECB7E0" w:rsidR="00F202E1" w:rsidRDefault="00F202E1" w:rsidP="00C52039">
      <w:pPr>
        <w:pStyle w:val="ListParagraph1"/>
        <w:widowControl w:val="0"/>
        <w:tabs>
          <w:tab w:val="left" w:pos="709"/>
        </w:tabs>
        <w:ind w:left="0"/>
        <w:contextualSpacing w:val="0"/>
        <w:rPr>
          <w:sz w:val="24"/>
          <w:szCs w:val="24"/>
        </w:rPr>
      </w:pPr>
    </w:p>
    <w:p w14:paraId="4056DEDF" w14:textId="77777777" w:rsidR="00F202E1" w:rsidRPr="004A0A38" w:rsidRDefault="00F202E1" w:rsidP="00C52039">
      <w:pPr>
        <w:pStyle w:val="ListParagraph1"/>
        <w:widowControl w:val="0"/>
        <w:tabs>
          <w:tab w:val="left" w:pos="709"/>
        </w:tabs>
        <w:ind w:left="0"/>
        <w:contextualSpacing w:val="0"/>
        <w:rPr>
          <w:sz w:val="24"/>
          <w:szCs w:val="24"/>
        </w:rPr>
      </w:pPr>
    </w:p>
    <w:p w14:paraId="12C010C3" w14:textId="789847A8" w:rsidR="00C972EE" w:rsidRPr="004A0A38" w:rsidRDefault="00C972EE" w:rsidP="00C52039">
      <w:pPr>
        <w:pStyle w:val="ListParagraph1"/>
        <w:widowControl w:val="0"/>
        <w:tabs>
          <w:tab w:val="left" w:pos="709"/>
        </w:tabs>
        <w:ind w:left="0"/>
        <w:contextualSpacing w:val="0"/>
        <w:rPr>
          <w:sz w:val="24"/>
          <w:szCs w:val="24"/>
        </w:rPr>
      </w:pPr>
    </w:p>
    <w:p w14:paraId="5046CD64" w14:textId="125A474C" w:rsidR="001C3C87" w:rsidRDefault="001C3C87" w:rsidP="00C52039">
      <w:pPr>
        <w:pStyle w:val="ListParagraph1"/>
        <w:widowControl w:val="0"/>
        <w:tabs>
          <w:tab w:val="left" w:pos="709"/>
        </w:tabs>
        <w:ind w:left="0"/>
        <w:contextualSpacing w:val="0"/>
        <w:rPr>
          <w:sz w:val="24"/>
          <w:szCs w:val="24"/>
        </w:rPr>
      </w:pPr>
    </w:p>
    <w:p w14:paraId="0E193E04" w14:textId="5D094693" w:rsidR="00FA6DA6" w:rsidRPr="004A0A38" w:rsidRDefault="00FA6DA6" w:rsidP="00C52039">
      <w:pPr>
        <w:pStyle w:val="ListParagraph1"/>
        <w:widowControl w:val="0"/>
        <w:tabs>
          <w:tab w:val="left" w:pos="709"/>
        </w:tabs>
        <w:ind w:left="0"/>
        <w:contextualSpacing w:val="0"/>
        <w:rPr>
          <w:sz w:val="24"/>
          <w:szCs w:val="24"/>
        </w:rPr>
      </w:pPr>
    </w:p>
    <w:p w14:paraId="6AE276BB" w14:textId="550856BC" w:rsidR="003D1C42" w:rsidRPr="004A0A38" w:rsidRDefault="001A0D7E" w:rsidP="00B6364D">
      <w:pPr>
        <w:pStyle w:val="ListParagraph1"/>
        <w:widowControl w:val="0"/>
        <w:tabs>
          <w:tab w:val="left" w:pos="709"/>
        </w:tabs>
        <w:ind w:left="0" w:firstLine="567"/>
        <w:contextualSpacing w:val="0"/>
        <w:jc w:val="right"/>
        <w:rPr>
          <w:sz w:val="24"/>
          <w:szCs w:val="24"/>
        </w:rPr>
      </w:pPr>
      <w:r w:rsidRPr="004A0A38">
        <w:rPr>
          <w:sz w:val="24"/>
          <w:szCs w:val="24"/>
        </w:rPr>
        <w:lastRenderedPageBreak/>
        <w:t>Приложение 4</w:t>
      </w:r>
    </w:p>
    <w:p w14:paraId="46CF8913" w14:textId="4E738172" w:rsidR="004561FF" w:rsidRPr="004A0A38" w:rsidRDefault="003D1C42" w:rsidP="00B6364D">
      <w:pPr>
        <w:widowControl w:val="0"/>
        <w:ind w:left="0" w:firstLine="567"/>
        <w:jc w:val="right"/>
        <w:rPr>
          <w:rFonts w:ascii="Times New Roman" w:hAnsi="Times New Roman"/>
          <w:sz w:val="24"/>
          <w:szCs w:val="24"/>
        </w:rPr>
      </w:pPr>
      <w:r w:rsidRPr="004A0A38">
        <w:rPr>
          <w:rFonts w:ascii="Times New Roman" w:hAnsi="Times New Roman"/>
          <w:sz w:val="24"/>
          <w:szCs w:val="24"/>
        </w:rPr>
        <w:t xml:space="preserve">к </w:t>
      </w:r>
      <w:r w:rsidR="00731F95" w:rsidRPr="004A0A38">
        <w:rPr>
          <w:rFonts w:ascii="Times New Roman" w:hAnsi="Times New Roman"/>
          <w:sz w:val="24"/>
          <w:szCs w:val="24"/>
        </w:rPr>
        <w:t>ч</w:t>
      </w:r>
      <w:r w:rsidR="009612EE">
        <w:rPr>
          <w:rFonts w:ascii="Times New Roman" w:hAnsi="Times New Roman"/>
          <w:sz w:val="24"/>
          <w:szCs w:val="24"/>
        </w:rPr>
        <w:t>асти I</w:t>
      </w:r>
      <w:r w:rsidRPr="004A0A38">
        <w:rPr>
          <w:rFonts w:ascii="Times New Roman" w:hAnsi="Times New Roman"/>
          <w:sz w:val="24"/>
          <w:szCs w:val="24"/>
        </w:rPr>
        <w:t xml:space="preserve"> Конкурсной документации</w:t>
      </w:r>
    </w:p>
    <w:p w14:paraId="09D6D5C2" w14:textId="77777777" w:rsidR="0072264B" w:rsidRDefault="0072264B" w:rsidP="0072264B">
      <w:pPr>
        <w:widowControl w:val="0"/>
        <w:ind w:left="0" w:firstLine="567"/>
        <w:rPr>
          <w:rFonts w:ascii="Times New Roman" w:hAnsi="Times New Roman"/>
          <w:sz w:val="24"/>
          <w:szCs w:val="24"/>
        </w:rPr>
      </w:pPr>
    </w:p>
    <w:p w14:paraId="6DFBE4DA" w14:textId="2C96F4AE" w:rsidR="004561FF" w:rsidRPr="00A7483C" w:rsidRDefault="00281E73" w:rsidP="0072264B">
      <w:pPr>
        <w:widowControl w:val="0"/>
        <w:ind w:left="0" w:firstLine="0"/>
        <w:rPr>
          <w:rFonts w:ascii="Times New Roman" w:hAnsi="Times New Roman"/>
          <w:sz w:val="24"/>
          <w:szCs w:val="24"/>
        </w:rPr>
      </w:pPr>
      <w:r w:rsidRPr="00E20BD1">
        <w:rPr>
          <w:rFonts w:ascii="Times New Roman" w:eastAsia="Times New Roman" w:hAnsi="Times New Roman"/>
          <w:b/>
          <w:color w:val="000000"/>
          <w:sz w:val="24"/>
          <w:szCs w:val="24"/>
          <w:lang w:eastAsia="ru-RU"/>
        </w:rPr>
        <w:t xml:space="preserve">Таблица 1. </w:t>
      </w:r>
      <w:r w:rsidR="00E20BD1" w:rsidRPr="00E20BD1">
        <w:rPr>
          <w:rFonts w:ascii="Times New Roman" w:eastAsia="Times New Roman" w:hAnsi="Times New Roman"/>
          <w:b/>
          <w:color w:val="000000"/>
          <w:sz w:val="24"/>
          <w:szCs w:val="24"/>
          <w:lang w:eastAsia="ru-RU"/>
        </w:rPr>
        <w:t>У</w:t>
      </w:r>
      <w:r w:rsidR="00E07AC6" w:rsidRPr="00E20BD1">
        <w:rPr>
          <w:rFonts w:ascii="Times New Roman" w:eastAsia="Times New Roman" w:hAnsi="Times New Roman"/>
          <w:b/>
          <w:color w:val="000000"/>
          <w:sz w:val="24"/>
          <w:szCs w:val="24"/>
          <w:lang w:eastAsia="ru-RU"/>
        </w:rPr>
        <w:t>словия К</w:t>
      </w:r>
      <w:r w:rsidR="004561FF" w:rsidRPr="00E20BD1">
        <w:rPr>
          <w:rFonts w:ascii="Times New Roman" w:eastAsia="Times New Roman" w:hAnsi="Times New Roman"/>
          <w:b/>
          <w:color w:val="000000"/>
          <w:sz w:val="24"/>
          <w:szCs w:val="24"/>
          <w:lang w:eastAsia="ru-RU"/>
        </w:rPr>
        <w:t>онцессионного соглашения</w:t>
      </w:r>
      <w:r w:rsidR="00D6379A" w:rsidRPr="00E20BD1">
        <w:rPr>
          <w:rFonts w:ascii="Times New Roman" w:eastAsia="Times New Roman" w:hAnsi="Times New Roman"/>
          <w:b/>
          <w:caps/>
          <w:color w:val="000000"/>
          <w:sz w:val="24"/>
          <w:szCs w:val="24"/>
          <w:lang w:eastAsia="ru-RU"/>
        </w:rPr>
        <w:t>.</w:t>
      </w:r>
      <w:r w:rsidR="00E20BD1">
        <w:rPr>
          <w:rFonts w:ascii="Times New Roman" w:eastAsia="Times New Roman" w:hAnsi="Times New Roman"/>
          <w:b/>
          <w:caps/>
          <w:color w:val="000000"/>
          <w:sz w:val="24"/>
          <w:szCs w:val="24"/>
          <w:lang w:eastAsia="ru-RU"/>
        </w:rPr>
        <w:t xml:space="preserve"> </w:t>
      </w:r>
    </w:p>
    <w:p w14:paraId="009833FC" w14:textId="77777777" w:rsidR="005F14C0" w:rsidRPr="004A0A38" w:rsidRDefault="005F14C0" w:rsidP="004561FF">
      <w:pPr>
        <w:keepNext/>
        <w:ind w:left="0" w:firstLine="0"/>
        <w:jc w:val="center"/>
        <w:outlineLvl w:val="0"/>
        <w:rPr>
          <w:rFonts w:ascii="Times New Roman" w:eastAsia="Times New Roman" w:hAnsi="Times New Roman"/>
          <w:b/>
          <w:sz w:val="24"/>
          <w:szCs w:val="24"/>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029"/>
        <w:gridCol w:w="5876"/>
      </w:tblGrid>
      <w:tr w:rsidR="005F14C0" w:rsidRPr="004A0A38" w14:paraId="58679CE2" w14:textId="77777777" w:rsidTr="0072264B">
        <w:tc>
          <w:tcPr>
            <w:tcW w:w="451" w:type="dxa"/>
            <w:shd w:val="clear" w:color="auto" w:fill="auto"/>
          </w:tcPr>
          <w:p w14:paraId="2F0437C6"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val="en-GB" w:eastAsia="ru-RU"/>
              </w:rPr>
              <w:t>№</w:t>
            </w:r>
          </w:p>
          <w:p w14:paraId="4FDC76F4"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proofErr w:type="spellStart"/>
            <w:r w:rsidRPr="004A0A38">
              <w:rPr>
                <w:rFonts w:ascii="Times New Roman" w:eastAsia="Times New Roman" w:hAnsi="Times New Roman"/>
                <w:sz w:val="24"/>
                <w:szCs w:val="24"/>
                <w:lang w:eastAsia="ru-RU"/>
              </w:rPr>
              <w:t>п.п</w:t>
            </w:r>
            <w:proofErr w:type="spellEnd"/>
            <w:r w:rsidRPr="004A0A38">
              <w:rPr>
                <w:rFonts w:ascii="Times New Roman" w:eastAsia="Times New Roman" w:hAnsi="Times New Roman"/>
                <w:sz w:val="24"/>
                <w:szCs w:val="24"/>
                <w:lang w:eastAsia="ru-RU"/>
              </w:rPr>
              <w:t>.</w:t>
            </w:r>
          </w:p>
        </w:tc>
        <w:tc>
          <w:tcPr>
            <w:tcW w:w="3060" w:type="dxa"/>
            <w:shd w:val="clear" w:color="auto" w:fill="auto"/>
          </w:tcPr>
          <w:p w14:paraId="57CC482E" w14:textId="77777777" w:rsidR="005F14C0" w:rsidRPr="004A0A38" w:rsidRDefault="005F14C0" w:rsidP="00B97B8A">
            <w:pPr>
              <w:tabs>
                <w:tab w:val="left" w:pos="1134"/>
              </w:tabs>
              <w:ind w:left="0" w:firstLine="0"/>
              <w:jc w:val="center"/>
              <w:rPr>
                <w:rFonts w:ascii="Times New Roman" w:eastAsia="Times New Roman" w:hAnsi="Times New Roman"/>
                <w:sz w:val="24"/>
                <w:szCs w:val="24"/>
                <w:lang w:val="en-GB" w:eastAsia="ru-RU"/>
              </w:rPr>
            </w:pPr>
            <w:r w:rsidRPr="004A0A38">
              <w:rPr>
                <w:rFonts w:ascii="Times New Roman" w:eastAsia="Times New Roman" w:hAnsi="Times New Roman"/>
                <w:sz w:val="24"/>
                <w:szCs w:val="24"/>
                <w:lang w:eastAsia="ru-RU"/>
              </w:rPr>
              <w:t>Условия Концессионного соглашения</w:t>
            </w:r>
          </w:p>
        </w:tc>
        <w:tc>
          <w:tcPr>
            <w:tcW w:w="5987" w:type="dxa"/>
            <w:shd w:val="clear" w:color="auto" w:fill="auto"/>
          </w:tcPr>
          <w:p w14:paraId="52F9E8DF" w14:textId="77777777" w:rsidR="005F14C0" w:rsidRPr="004A0A38" w:rsidRDefault="005F14C0" w:rsidP="00B97B8A">
            <w:pPr>
              <w:tabs>
                <w:tab w:val="left" w:pos="1134"/>
              </w:tabs>
              <w:ind w:left="0" w:firstLine="0"/>
              <w:jc w:val="center"/>
              <w:rPr>
                <w:rFonts w:ascii="Times New Roman" w:eastAsia="Times New Roman" w:hAnsi="Times New Roman"/>
                <w:sz w:val="24"/>
                <w:szCs w:val="24"/>
                <w:lang w:val="en-GB" w:eastAsia="ru-RU"/>
              </w:rPr>
            </w:pPr>
            <w:r w:rsidRPr="004A0A38">
              <w:rPr>
                <w:rFonts w:ascii="Times New Roman" w:eastAsia="Times New Roman" w:hAnsi="Times New Roman"/>
                <w:sz w:val="24"/>
                <w:szCs w:val="24"/>
                <w:lang w:eastAsia="ru-RU"/>
              </w:rPr>
              <w:t>Содержание</w:t>
            </w:r>
          </w:p>
        </w:tc>
      </w:tr>
      <w:tr w:rsidR="005F14C0" w:rsidRPr="004A0A38" w14:paraId="5C5160CD" w14:textId="77777777" w:rsidTr="0072264B">
        <w:tc>
          <w:tcPr>
            <w:tcW w:w="451" w:type="dxa"/>
          </w:tcPr>
          <w:p w14:paraId="19FA7D32"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w:t>
            </w:r>
          </w:p>
        </w:tc>
        <w:tc>
          <w:tcPr>
            <w:tcW w:w="3060" w:type="dxa"/>
          </w:tcPr>
          <w:p w14:paraId="39A19AA4" w14:textId="3AF07950" w:rsidR="005F14C0" w:rsidRPr="004A0A38" w:rsidRDefault="00157B50" w:rsidP="00873EEB">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Обязательства К</w:t>
            </w:r>
            <w:r w:rsidR="005F14C0" w:rsidRPr="004A0A38">
              <w:rPr>
                <w:rFonts w:ascii="Times New Roman" w:eastAsia="Times New Roman" w:hAnsi="Times New Roman"/>
                <w:sz w:val="24"/>
                <w:szCs w:val="24"/>
                <w:lang w:eastAsia="ru-RU"/>
              </w:rPr>
              <w:t xml:space="preserve">онцессионера по </w:t>
            </w:r>
            <w:r w:rsidR="00873EEB" w:rsidRPr="004A0A38">
              <w:rPr>
                <w:rFonts w:ascii="Times New Roman" w:eastAsia="Times New Roman" w:hAnsi="Times New Roman"/>
                <w:sz w:val="24"/>
                <w:szCs w:val="24"/>
                <w:lang w:eastAsia="ru-RU"/>
              </w:rPr>
              <w:t>реконструкции</w:t>
            </w:r>
            <w:r w:rsidR="00E67823" w:rsidRPr="004A0A38">
              <w:rPr>
                <w:rFonts w:ascii="Times New Roman" w:eastAsia="Times New Roman" w:hAnsi="Times New Roman"/>
                <w:sz w:val="24"/>
                <w:szCs w:val="24"/>
                <w:lang w:eastAsia="ru-RU"/>
              </w:rPr>
              <w:t xml:space="preserve"> и эксплуатации</w:t>
            </w:r>
            <w:r w:rsidR="003A2861" w:rsidRPr="004A0A38">
              <w:rPr>
                <w:rFonts w:ascii="Times New Roman" w:eastAsia="Times New Roman" w:hAnsi="Times New Roman"/>
                <w:sz w:val="24"/>
                <w:szCs w:val="24"/>
                <w:lang w:eastAsia="ru-RU"/>
              </w:rPr>
              <w:t xml:space="preserve"> О</w:t>
            </w:r>
            <w:r w:rsidR="005518A3" w:rsidRPr="004A0A38">
              <w:rPr>
                <w:rFonts w:ascii="Times New Roman" w:eastAsia="Times New Roman" w:hAnsi="Times New Roman"/>
                <w:sz w:val="24"/>
                <w:szCs w:val="24"/>
                <w:lang w:eastAsia="ru-RU"/>
              </w:rPr>
              <w:t>бъекта К</w:t>
            </w:r>
            <w:r w:rsidR="005F14C0" w:rsidRPr="004A0A38">
              <w:rPr>
                <w:rFonts w:ascii="Times New Roman" w:eastAsia="Times New Roman" w:hAnsi="Times New Roman"/>
                <w:sz w:val="24"/>
                <w:szCs w:val="24"/>
                <w:lang w:eastAsia="ru-RU"/>
              </w:rPr>
              <w:t xml:space="preserve">онцессионного соглашения, соблюдению сроков его создания </w:t>
            </w:r>
          </w:p>
        </w:tc>
        <w:tc>
          <w:tcPr>
            <w:tcW w:w="5987" w:type="dxa"/>
          </w:tcPr>
          <w:p w14:paraId="07B65741" w14:textId="4F563A12" w:rsidR="005F14C0" w:rsidRPr="004A0A38" w:rsidRDefault="003819AD"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Концессионер обязан за</w:t>
            </w:r>
            <w:r w:rsidR="005F14C0" w:rsidRPr="004A0A38">
              <w:rPr>
                <w:rFonts w:ascii="Times New Roman" w:eastAsia="Times New Roman" w:hAnsi="Times New Roman"/>
                <w:sz w:val="24"/>
                <w:szCs w:val="24"/>
                <w:lang w:eastAsia="ru-RU"/>
              </w:rPr>
              <w:t xml:space="preserve"> счет</w:t>
            </w:r>
            <w:r w:rsidRPr="004A0A38">
              <w:rPr>
                <w:rFonts w:ascii="Times New Roman" w:eastAsia="Times New Roman" w:hAnsi="Times New Roman"/>
                <w:sz w:val="24"/>
                <w:szCs w:val="24"/>
                <w:lang w:eastAsia="ru-RU"/>
              </w:rPr>
              <w:t xml:space="preserve"> собственных средств</w:t>
            </w:r>
            <w:r w:rsidR="005F14C0" w:rsidRPr="004A0A38">
              <w:rPr>
                <w:rFonts w:ascii="Times New Roman" w:eastAsia="Times New Roman" w:hAnsi="Times New Roman"/>
                <w:sz w:val="24"/>
                <w:szCs w:val="24"/>
                <w:lang w:eastAsia="ru-RU"/>
              </w:rPr>
              <w:t xml:space="preserve"> осуществить проектирование, реконструкцию</w:t>
            </w:r>
            <w:r w:rsidR="006F7770" w:rsidRPr="004A0A38">
              <w:rPr>
                <w:rFonts w:ascii="Times New Roman" w:eastAsia="Times New Roman" w:hAnsi="Times New Roman"/>
                <w:sz w:val="24"/>
                <w:szCs w:val="24"/>
                <w:lang w:eastAsia="ru-RU"/>
              </w:rPr>
              <w:t xml:space="preserve"> и эксплуатацию</w:t>
            </w:r>
            <w:r w:rsidR="005F14C0" w:rsidRPr="004A0A38">
              <w:rPr>
                <w:rFonts w:ascii="Times New Roman" w:eastAsia="Times New Roman" w:hAnsi="Times New Roman"/>
                <w:sz w:val="24"/>
                <w:szCs w:val="24"/>
                <w:lang w:eastAsia="ru-RU"/>
              </w:rPr>
              <w:t xml:space="preserve"> </w:t>
            </w:r>
            <w:r w:rsidR="006F7770" w:rsidRPr="004A0A38">
              <w:rPr>
                <w:rFonts w:ascii="Times New Roman" w:eastAsia="Times New Roman" w:hAnsi="Times New Roman"/>
                <w:sz w:val="24"/>
                <w:szCs w:val="24"/>
                <w:lang w:eastAsia="ru-RU"/>
              </w:rPr>
              <w:t>О</w:t>
            </w:r>
            <w:r w:rsidR="005F14C0" w:rsidRPr="004A0A38">
              <w:rPr>
                <w:rFonts w:ascii="Times New Roman" w:eastAsia="Times New Roman" w:hAnsi="Times New Roman"/>
                <w:sz w:val="24"/>
                <w:szCs w:val="24"/>
                <w:lang w:eastAsia="ru-RU"/>
              </w:rPr>
              <w:t>бъекта</w:t>
            </w:r>
            <w:r w:rsidR="00626730" w:rsidRPr="004A0A38">
              <w:rPr>
                <w:rFonts w:ascii="Times New Roman" w:eastAsia="Times New Roman" w:hAnsi="Times New Roman"/>
                <w:sz w:val="24"/>
                <w:szCs w:val="24"/>
                <w:lang w:eastAsia="ru-RU"/>
              </w:rPr>
              <w:t xml:space="preserve"> Концессионного соглашения</w:t>
            </w:r>
            <w:r w:rsidR="005F14C0" w:rsidRPr="004A0A38">
              <w:rPr>
                <w:rFonts w:ascii="Times New Roman" w:eastAsia="Times New Roman" w:hAnsi="Times New Roman"/>
                <w:sz w:val="24"/>
                <w:szCs w:val="24"/>
                <w:lang w:eastAsia="ru-RU"/>
              </w:rPr>
              <w:t xml:space="preserve">, право собственности на который принадлежит Концеденту. </w:t>
            </w:r>
          </w:p>
          <w:p w14:paraId="793E0BA3" w14:textId="72D8BB7A" w:rsidR="005F14C0" w:rsidRPr="004A0A38" w:rsidRDefault="005F14C0" w:rsidP="00EF7151">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Осуществить </w:t>
            </w:r>
            <w:r w:rsidR="00906F33" w:rsidRPr="004A0A38">
              <w:rPr>
                <w:rFonts w:ascii="Times New Roman" w:eastAsia="Times New Roman" w:hAnsi="Times New Roman"/>
                <w:sz w:val="24"/>
                <w:szCs w:val="24"/>
                <w:lang w:eastAsia="ru-RU"/>
              </w:rPr>
              <w:t>р</w:t>
            </w:r>
            <w:r w:rsidRPr="004A0A38">
              <w:rPr>
                <w:rFonts w:ascii="Times New Roman" w:eastAsia="Times New Roman" w:hAnsi="Times New Roman"/>
                <w:sz w:val="24"/>
                <w:szCs w:val="24"/>
                <w:lang w:eastAsia="ru-RU"/>
              </w:rPr>
              <w:t>еконструкцию Объекта</w:t>
            </w:r>
            <w:r w:rsidR="00626730" w:rsidRPr="004A0A38">
              <w:rPr>
                <w:rFonts w:ascii="Times New Roman" w:eastAsia="Times New Roman" w:hAnsi="Times New Roman"/>
                <w:sz w:val="24"/>
                <w:szCs w:val="24"/>
                <w:lang w:eastAsia="ru-RU"/>
              </w:rPr>
              <w:t xml:space="preserve"> Концессионного соглашения</w:t>
            </w:r>
            <w:r w:rsidR="00EF7151" w:rsidRPr="004A0A38">
              <w:rPr>
                <w:rFonts w:ascii="Times New Roman" w:eastAsia="Times New Roman" w:hAnsi="Times New Roman"/>
                <w:sz w:val="24"/>
                <w:szCs w:val="24"/>
                <w:lang w:eastAsia="ru-RU"/>
              </w:rPr>
              <w:t xml:space="preserve"> в сроки установленные условиями Концессионного соглашения.</w:t>
            </w:r>
          </w:p>
        </w:tc>
      </w:tr>
      <w:tr w:rsidR="005F14C0" w:rsidRPr="004A0A38" w14:paraId="69E436C0" w14:textId="77777777" w:rsidTr="0072264B">
        <w:tc>
          <w:tcPr>
            <w:tcW w:w="451" w:type="dxa"/>
          </w:tcPr>
          <w:p w14:paraId="38FB8A97"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2.</w:t>
            </w:r>
          </w:p>
        </w:tc>
        <w:tc>
          <w:tcPr>
            <w:tcW w:w="3060" w:type="dxa"/>
          </w:tcPr>
          <w:p w14:paraId="25008ED6" w14:textId="77777777" w:rsidR="005F14C0" w:rsidRPr="004A0A38" w:rsidRDefault="005F14C0" w:rsidP="005F14C0">
            <w:pPr>
              <w:tabs>
                <w:tab w:val="left" w:pos="1134"/>
              </w:tabs>
              <w:ind w:left="0" w:firstLine="0"/>
              <w:rPr>
                <w:rFonts w:ascii="Times New Roman" w:eastAsia="Times New Roman" w:hAnsi="Times New Roman"/>
                <w:sz w:val="24"/>
                <w:szCs w:val="24"/>
                <w:lang w:val="en-GB" w:eastAsia="ru-RU"/>
              </w:rPr>
            </w:pPr>
            <w:r w:rsidRPr="004A0A38">
              <w:rPr>
                <w:rFonts w:ascii="Times New Roman" w:eastAsia="Times New Roman" w:hAnsi="Times New Roman"/>
                <w:sz w:val="24"/>
                <w:szCs w:val="24"/>
                <w:lang w:eastAsia="ru-RU"/>
              </w:rPr>
              <w:t>Срок</w:t>
            </w:r>
            <w:r w:rsidRPr="004A0A38">
              <w:rPr>
                <w:rFonts w:ascii="Times New Roman" w:eastAsia="Times New Roman" w:hAnsi="Times New Roman"/>
                <w:sz w:val="24"/>
                <w:szCs w:val="24"/>
                <w:lang w:val="en-GB" w:eastAsia="ru-RU"/>
              </w:rPr>
              <w:t> </w:t>
            </w:r>
            <w:r w:rsidRPr="004A0A38">
              <w:rPr>
                <w:rFonts w:ascii="Times New Roman" w:eastAsia="Times New Roman" w:hAnsi="Times New Roman"/>
                <w:sz w:val="24"/>
                <w:szCs w:val="24"/>
                <w:lang w:eastAsia="ru-RU"/>
              </w:rPr>
              <w:t>действия</w:t>
            </w:r>
            <w:r w:rsidRPr="004A0A38">
              <w:rPr>
                <w:rFonts w:ascii="Times New Roman" w:eastAsia="Times New Roman" w:hAnsi="Times New Roman"/>
                <w:sz w:val="24"/>
                <w:szCs w:val="24"/>
                <w:lang w:val="en-GB" w:eastAsia="ru-RU"/>
              </w:rPr>
              <w:t xml:space="preserve"> </w:t>
            </w:r>
            <w:r w:rsidRPr="004A0A38">
              <w:rPr>
                <w:rFonts w:ascii="Times New Roman" w:eastAsia="Times New Roman" w:hAnsi="Times New Roman"/>
                <w:sz w:val="24"/>
                <w:szCs w:val="24"/>
                <w:lang w:eastAsia="ru-RU"/>
              </w:rPr>
              <w:t>Концессионного</w:t>
            </w:r>
            <w:r w:rsidRPr="004A0A38">
              <w:rPr>
                <w:rFonts w:ascii="Times New Roman" w:eastAsia="Times New Roman" w:hAnsi="Times New Roman"/>
                <w:sz w:val="24"/>
                <w:szCs w:val="24"/>
                <w:lang w:val="en-GB" w:eastAsia="ru-RU"/>
              </w:rPr>
              <w:t xml:space="preserve"> </w:t>
            </w:r>
            <w:r w:rsidRPr="004A0A38">
              <w:rPr>
                <w:rFonts w:ascii="Times New Roman" w:eastAsia="Times New Roman" w:hAnsi="Times New Roman"/>
                <w:sz w:val="24"/>
                <w:szCs w:val="24"/>
                <w:lang w:eastAsia="ru-RU"/>
              </w:rPr>
              <w:t>соглашения</w:t>
            </w:r>
          </w:p>
        </w:tc>
        <w:tc>
          <w:tcPr>
            <w:tcW w:w="5987" w:type="dxa"/>
          </w:tcPr>
          <w:p w14:paraId="28E4DCC5" w14:textId="736250BB" w:rsidR="005723BC" w:rsidRPr="005723BC" w:rsidRDefault="005723BC" w:rsidP="005723BC">
            <w:pPr>
              <w:tabs>
                <w:tab w:val="left" w:pos="1134"/>
              </w:tabs>
              <w:ind w:left="0" w:firstLine="0"/>
              <w:rPr>
                <w:rFonts w:ascii="Times New Roman" w:eastAsia="Times New Roman" w:hAnsi="Times New Roman"/>
                <w:sz w:val="24"/>
                <w:szCs w:val="24"/>
                <w:lang w:eastAsia="ru-RU"/>
              </w:rPr>
            </w:pPr>
            <w:r w:rsidRPr="005723BC">
              <w:rPr>
                <w:rFonts w:ascii="Times New Roman" w:eastAsia="Times New Roman" w:hAnsi="Times New Roman"/>
                <w:sz w:val="24"/>
                <w:szCs w:val="24"/>
                <w:lang w:eastAsia="ru-RU"/>
              </w:rPr>
              <w:t xml:space="preserve">срок действия </w:t>
            </w:r>
            <w:r>
              <w:rPr>
                <w:rFonts w:ascii="Times New Roman" w:eastAsia="Times New Roman" w:hAnsi="Times New Roman"/>
                <w:sz w:val="24"/>
                <w:szCs w:val="24"/>
                <w:lang w:eastAsia="ru-RU"/>
              </w:rPr>
              <w:t>К</w:t>
            </w:r>
            <w:r w:rsidRPr="005723BC">
              <w:rPr>
                <w:rFonts w:ascii="Times New Roman" w:eastAsia="Times New Roman" w:hAnsi="Times New Roman"/>
                <w:sz w:val="24"/>
                <w:szCs w:val="24"/>
                <w:lang w:eastAsia="ru-RU"/>
              </w:rPr>
              <w:t>онцессионного соглашения составляет 25 лет с даты его подписания, который включает в себя:</w:t>
            </w:r>
          </w:p>
          <w:p w14:paraId="6EF628F0" w14:textId="1F68CF2F" w:rsidR="005723BC" w:rsidRPr="005723BC" w:rsidRDefault="005723BC" w:rsidP="005723BC">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срок проектирования О</w:t>
            </w:r>
            <w:r w:rsidRPr="005723BC">
              <w:rPr>
                <w:rFonts w:ascii="Times New Roman" w:eastAsia="Times New Roman" w:hAnsi="Times New Roman"/>
                <w:sz w:val="24"/>
                <w:szCs w:val="24"/>
                <w:lang w:eastAsia="ru-RU"/>
              </w:rPr>
              <w:t xml:space="preserve">бъекта </w:t>
            </w:r>
            <w:r>
              <w:rPr>
                <w:rFonts w:ascii="Times New Roman" w:eastAsia="Times New Roman" w:hAnsi="Times New Roman"/>
                <w:sz w:val="24"/>
                <w:szCs w:val="24"/>
                <w:lang w:eastAsia="ru-RU"/>
              </w:rPr>
              <w:t>К</w:t>
            </w:r>
            <w:r w:rsidRPr="005723BC">
              <w:rPr>
                <w:rFonts w:ascii="Times New Roman" w:eastAsia="Times New Roman" w:hAnsi="Times New Roman"/>
                <w:sz w:val="24"/>
                <w:szCs w:val="24"/>
                <w:lang w:eastAsia="ru-RU"/>
              </w:rPr>
              <w:t>онцессионного          соглашения - не более 12 месяцев с даты подписания концессионного соглашения;</w:t>
            </w:r>
          </w:p>
          <w:p w14:paraId="748D61F1" w14:textId="78BD8FCD" w:rsidR="005723BC" w:rsidRPr="005723BC" w:rsidRDefault="005723BC" w:rsidP="005723BC">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 срок реконструкции О</w:t>
            </w:r>
            <w:r w:rsidRPr="005723BC">
              <w:rPr>
                <w:rFonts w:ascii="Times New Roman" w:eastAsia="Times New Roman" w:hAnsi="Times New Roman"/>
                <w:sz w:val="24"/>
                <w:szCs w:val="24"/>
                <w:lang w:eastAsia="ru-RU"/>
              </w:rPr>
              <w:t xml:space="preserve">бъекта </w:t>
            </w:r>
            <w:r>
              <w:rPr>
                <w:rFonts w:ascii="Times New Roman" w:eastAsia="Times New Roman" w:hAnsi="Times New Roman"/>
                <w:sz w:val="24"/>
                <w:szCs w:val="24"/>
                <w:lang w:eastAsia="ru-RU"/>
              </w:rPr>
              <w:t>К</w:t>
            </w:r>
            <w:r w:rsidRPr="005723BC">
              <w:rPr>
                <w:rFonts w:ascii="Times New Roman" w:eastAsia="Times New Roman" w:hAnsi="Times New Roman"/>
                <w:sz w:val="24"/>
                <w:szCs w:val="24"/>
                <w:lang w:eastAsia="ru-RU"/>
              </w:rPr>
              <w:t xml:space="preserve">онцессионного             соглашения - не более 48 месяцев с даты подписания </w:t>
            </w:r>
            <w:r w:rsidR="00A20557">
              <w:rPr>
                <w:rFonts w:ascii="Times New Roman" w:eastAsia="Times New Roman" w:hAnsi="Times New Roman"/>
                <w:sz w:val="24"/>
                <w:szCs w:val="24"/>
                <w:lang w:eastAsia="ru-RU"/>
              </w:rPr>
              <w:t>К</w:t>
            </w:r>
            <w:r w:rsidRPr="005723BC">
              <w:rPr>
                <w:rFonts w:ascii="Times New Roman" w:eastAsia="Times New Roman" w:hAnsi="Times New Roman"/>
                <w:sz w:val="24"/>
                <w:szCs w:val="24"/>
                <w:lang w:eastAsia="ru-RU"/>
              </w:rPr>
              <w:t>онцессионного соглашения.</w:t>
            </w:r>
          </w:p>
          <w:p w14:paraId="6EF343F9" w14:textId="516F4A3A" w:rsidR="005723BC" w:rsidRPr="005723BC" w:rsidRDefault="005723BC" w:rsidP="005723BC">
            <w:pPr>
              <w:tabs>
                <w:tab w:val="left" w:pos="1134"/>
              </w:tabs>
              <w:ind w:left="0" w:firstLine="0"/>
              <w:rPr>
                <w:rFonts w:ascii="Times New Roman" w:eastAsia="Times New Roman" w:hAnsi="Times New Roman"/>
                <w:sz w:val="24"/>
                <w:szCs w:val="24"/>
                <w:lang w:eastAsia="ru-RU"/>
              </w:rPr>
            </w:pPr>
            <w:r w:rsidRPr="005723BC">
              <w:rPr>
                <w:rFonts w:ascii="Times New Roman" w:eastAsia="Times New Roman" w:hAnsi="Times New Roman"/>
                <w:sz w:val="24"/>
                <w:szCs w:val="24"/>
                <w:lang w:eastAsia="ru-RU"/>
              </w:rPr>
              <w:t>С</w:t>
            </w:r>
            <w:r w:rsidR="00A20557">
              <w:rPr>
                <w:rFonts w:ascii="Times New Roman" w:eastAsia="Times New Roman" w:hAnsi="Times New Roman"/>
                <w:sz w:val="24"/>
                <w:szCs w:val="24"/>
                <w:lang w:eastAsia="ru-RU"/>
              </w:rPr>
              <w:t>рок эксплуатации О</w:t>
            </w:r>
            <w:r w:rsidRPr="005723BC">
              <w:rPr>
                <w:rFonts w:ascii="Times New Roman" w:eastAsia="Times New Roman" w:hAnsi="Times New Roman"/>
                <w:sz w:val="24"/>
                <w:szCs w:val="24"/>
                <w:lang w:eastAsia="ru-RU"/>
              </w:rPr>
              <w:t xml:space="preserve">бъекта </w:t>
            </w:r>
            <w:r w:rsidR="00A20557">
              <w:rPr>
                <w:rFonts w:ascii="Times New Roman" w:eastAsia="Times New Roman" w:hAnsi="Times New Roman"/>
                <w:sz w:val="24"/>
                <w:szCs w:val="24"/>
                <w:lang w:eastAsia="ru-RU"/>
              </w:rPr>
              <w:t>К</w:t>
            </w:r>
            <w:r w:rsidRPr="005723BC">
              <w:rPr>
                <w:rFonts w:ascii="Times New Roman" w:eastAsia="Times New Roman" w:hAnsi="Times New Roman"/>
                <w:sz w:val="24"/>
                <w:szCs w:val="24"/>
                <w:lang w:eastAsia="ru-RU"/>
              </w:rPr>
              <w:t>онцессионного соглашения начинается с даты ввода в эксплуатацию</w:t>
            </w:r>
            <w:r w:rsidR="00A20557">
              <w:rPr>
                <w:rFonts w:ascii="Times New Roman" w:eastAsia="Times New Roman" w:hAnsi="Times New Roman"/>
                <w:sz w:val="24"/>
                <w:szCs w:val="24"/>
                <w:lang w:eastAsia="ru-RU"/>
              </w:rPr>
              <w:t xml:space="preserve"> Объекта К</w:t>
            </w:r>
            <w:r w:rsidRPr="005723BC">
              <w:rPr>
                <w:rFonts w:ascii="Times New Roman" w:eastAsia="Times New Roman" w:hAnsi="Times New Roman"/>
                <w:sz w:val="24"/>
                <w:szCs w:val="24"/>
                <w:lang w:eastAsia="ru-RU"/>
              </w:rPr>
              <w:t xml:space="preserve">онцессионного соглашения и заканчивается датой подписания сторонами акта передачи (возврата) реконструированного объекта концессионного соглашения при прекращении концессионного соглашения. </w:t>
            </w:r>
          </w:p>
          <w:p w14:paraId="262B6591" w14:textId="0583972E" w:rsidR="005F14C0" w:rsidRPr="004A0A38" w:rsidRDefault="005723BC" w:rsidP="005723BC">
            <w:pPr>
              <w:tabs>
                <w:tab w:val="left" w:pos="1134"/>
              </w:tabs>
              <w:ind w:left="0" w:firstLine="0"/>
              <w:rPr>
                <w:rFonts w:ascii="Times New Roman" w:eastAsia="Times New Roman" w:hAnsi="Times New Roman"/>
                <w:sz w:val="24"/>
                <w:szCs w:val="24"/>
                <w:lang w:eastAsia="ru-RU"/>
              </w:rPr>
            </w:pPr>
            <w:r w:rsidRPr="005723BC">
              <w:rPr>
                <w:rFonts w:ascii="Times New Roman" w:eastAsia="Times New Roman" w:hAnsi="Times New Roman"/>
                <w:sz w:val="24"/>
                <w:szCs w:val="24"/>
                <w:lang w:eastAsia="ru-RU"/>
              </w:rPr>
              <w:t>Срок эксплуатации объекта концессионного соглашения должен составлять не менее 21 года с даты  ввода в эксплуатацию объекта концессионного        соглашения</w:t>
            </w:r>
          </w:p>
        </w:tc>
      </w:tr>
      <w:tr w:rsidR="005F14C0" w:rsidRPr="004A0A38" w14:paraId="123533B6" w14:textId="77777777" w:rsidTr="0072264B">
        <w:tc>
          <w:tcPr>
            <w:tcW w:w="451" w:type="dxa"/>
          </w:tcPr>
          <w:p w14:paraId="73156419"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3.</w:t>
            </w:r>
          </w:p>
        </w:tc>
        <w:tc>
          <w:tcPr>
            <w:tcW w:w="3060" w:type="dxa"/>
          </w:tcPr>
          <w:p w14:paraId="16AE190F" w14:textId="025EB165"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Описание, в том числе технико-экономические показатели </w:t>
            </w:r>
            <w:r w:rsidR="003A2861" w:rsidRPr="004A0A38">
              <w:rPr>
                <w:rFonts w:ascii="Times New Roman" w:eastAsia="Times New Roman" w:hAnsi="Times New Roman"/>
                <w:sz w:val="24"/>
                <w:szCs w:val="24"/>
                <w:lang w:eastAsia="ru-RU"/>
              </w:rPr>
              <w:t>О</w:t>
            </w:r>
            <w:r w:rsidRPr="004A0A38">
              <w:rPr>
                <w:rFonts w:ascii="Times New Roman" w:eastAsia="Times New Roman" w:hAnsi="Times New Roman"/>
                <w:sz w:val="24"/>
                <w:szCs w:val="24"/>
                <w:lang w:eastAsia="ru-RU"/>
              </w:rPr>
              <w:t>бъекта Концессионного соглашения</w:t>
            </w:r>
          </w:p>
        </w:tc>
        <w:tc>
          <w:tcPr>
            <w:tcW w:w="5987" w:type="dxa"/>
          </w:tcPr>
          <w:p w14:paraId="63A92D37" w14:textId="0DD8D3A6" w:rsidR="004768EF" w:rsidRPr="004768EF" w:rsidRDefault="004768EF" w:rsidP="004768EF">
            <w:pPr>
              <w:tabs>
                <w:tab w:val="left" w:pos="318"/>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Объектом К</w:t>
            </w:r>
            <w:r w:rsidRPr="004768EF">
              <w:rPr>
                <w:rFonts w:ascii="Times New Roman" w:eastAsia="Times New Roman" w:hAnsi="Times New Roman"/>
                <w:sz w:val="24"/>
                <w:szCs w:val="24"/>
                <w:lang w:eastAsia="ru-RU"/>
              </w:rPr>
              <w:t>онцессионного соглашения является           городской парк</w:t>
            </w:r>
            <w:r>
              <w:rPr>
                <w:rFonts w:ascii="Times New Roman" w:eastAsia="Times New Roman" w:hAnsi="Times New Roman"/>
                <w:sz w:val="24"/>
                <w:szCs w:val="24"/>
                <w:lang w:eastAsia="ru-RU"/>
              </w:rPr>
              <w:t xml:space="preserve"> Победы муниципального образова</w:t>
            </w:r>
            <w:r w:rsidRPr="004768EF">
              <w:rPr>
                <w:rFonts w:ascii="Times New Roman" w:eastAsia="Times New Roman" w:hAnsi="Times New Roman"/>
                <w:sz w:val="24"/>
                <w:szCs w:val="24"/>
                <w:lang w:eastAsia="ru-RU"/>
              </w:rPr>
              <w:t>ния город Нижневартовск.</w:t>
            </w:r>
          </w:p>
          <w:p w14:paraId="15C3C3A4" w14:textId="6851E569" w:rsidR="005F14C0" w:rsidRPr="00F30699" w:rsidRDefault="004768EF" w:rsidP="004768EF">
            <w:pPr>
              <w:tabs>
                <w:tab w:val="left" w:pos="318"/>
              </w:tabs>
              <w:ind w:left="0" w:firstLine="0"/>
              <w:rPr>
                <w:rFonts w:ascii="Times New Roman" w:eastAsia="Times New Roman" w:hAnsi="Times New Roman"/>
                <w:sz w:val="24"/>
                <w:szCs w:val="24"/>
                <w:highlight w:val="yellow"/>
                <w:lang w:eastAsia="ru-RU"/>
              </w:rPr>
            </w:pPr>
            <w:r w:rsidRPr="004768EF">
              <w:rPr>
                <w:rFonts w:ascii="Times New Roman" w:eastAsia="Times New Roman" w:hAnsi="Times New Roman"/>
                <w:sz w:val="24"/>
                <w:szCs w:val="24"/>
                <w:lang w:eastAsia="ru-RU"/>
              </w:rPr>
              <w:t>Описание, в том числе технико-экономические             показатели, объекта концессионного соглашения приведено в п</w:t>
            </w:r>
            <w:r w:rsidR="00A00176">
              <w:rPr>
                <w:rFonts w:ascii="Times New Roman" w:eastAsia="Times New Roman" w:hAnsi="Times New Roman"/>
                <w:sz w:val="24"/>
                <w:szCs w:val="24"/>
                <w:lang w:eastAsia="ru-RU"/>
              </w:rPr>
              <w:t>риложении к настоящим условиям К</w:t>
            </w:r>
            <w:r w:rsidRPr="004768EF">
              <w:rPr>
                <w:rFonts w:ascii="Times New Roman" w:eastAsia="Times New Roman" w:hAnsi="Times New Roman"/>
                <w:sz w:val="24"/>
                <w:szCs w:val="24"/>
                <w:lang w:eastAsia="ru-RU"/>
              </w:rPr>
              <w:t>онцессионного соглашения</w:t>
            </w:r>
          </w:p>
        </w:tc>
      </w:tr>
      <w:tr w:rsidR="005F14C0" w:rsidRPr="004A0A38" w14:paraId="719097ED" w14:textId="77777777" w:rsidTr="0072264B">
        <w:tc>
          <w:tcPr>
            <w:tcW w:w="451" w:type="dxa"/>
          </w:tcPr>
          <w:p w14:paraId="1E0D8B63"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4.</w:t>
            </w:r>
          </w:p>
        </w:tc>
        <w:tc>
          <w:tcPr>
            <w:tcW w:w="3060" w:type="dxa"/>
          </w:tcPr>
          <w:p w14:paraId="08A90645" w14:textId="1CA7C936"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Обязательства Концессионера по осуществлению</w:t>
            </w:r>
            <w:r w:rsidR="005518A3" w:rsidRPr="004A0A38">
              <w:rPr>
                <w:rFonts w:ascii="Times New Roman" w:eastAsia="Times New Roman" w:hAnsi="Times New Roman"/>
                <w:sz w:val="24"/>
                <w:szCs w:val="24"/>
                <w:lang w:eastAsia="ru-RU"/>
              </w:rPr>
              <w:t xml:space="preserve"> деятельности, предусмотренной К</w:t>
            </w:r>
            <w:r w:rsidRPr="004A0A38">
              <w:rPr>
                <w:rFonts w:ascii="Times New Roman" w:eastAsia="Times New Roman" w:hAnsi="Times New Roman"/>
                <w:sz w:val="24"/>
                <w:szCs w:val="24"/>
                <w:lang w:eastAsia="ru-RU"/>
              </w:rPr>
              <w:t>онцессионным соглашением</w:t>
            </w:r>
          </w:p>
        </w:tc>
        <w:tc>
          <w:tcPr>
            <w:tcW w:w="5987" w:type="dxa"/>
          </w:tcPr>
          <w:p w14:paraId="711C9BC4" w14:textId="3137F8D3" w:rsidR="005F14C0" w:rsidRPr="004A0A38" w:rsidRDefault="00B05B41" w:rsidP="00D04E12">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B05B41">
              <w:rPr>
                <w:rFonts w:ascii="Times New Roman" w:eastAsia="Times New Roman" w:hAnsi="Times New Roman"/>
                <w:sz w:val="24"/>
                <w:szCs w:val="24"/>
                <w:lang w:eastAsia="ru-RU"/>
              </w:rPr>
              <w:t>онцессионер обя</w:t>
            </w:r>
            <w:r>
              <w:rPr>
                <w:rFonts w:ascii="Times New Roman" w:eastAsia="Times New Roman" w:hAnsi="Times New Roman"/>
                <w:sz w:val="24"/>
                <w:szCs w:val="24"/>
                <w:lang w:eastAsia="ru-RU"/>
              </w:rPr>
              <w:t>зан осуществлять на территории К</w:t>
            </w:r>
            <w:r w:rsidRPr="00B05B41">
              <w:rPr>
                <w:rFonts w:ascii="Times New Roman" w:eastAsia="Times New Roman" w:hAnsi="Times New Roman"/>
                <w:sz w:val="24"/>
                <w:szCs w:val="24"/>
                <w:lang w:eastAsia="ru-RU"/>
              </w:rPr>
              <w:t>онцедента дея</w:t>
            </w:r>
            <w:r>
              <w:rPr>
                <w:rFonts w:ascii="Times New Roman" w:eastAsia="Times New Roman" w:hAnsi="Times New Roman"/>
                <w:sz w:val="24"/>
                <w:szCs w:val="24"/>
                <w:lang w:eastAsia="ru-RU"/>
              </w:rPr>
              <w:t>тельность с использованием (экс</w:t>
            </w:r>
            <w:r w:rsidR="005360C8">
              <w:rPr>
                <w:rFonts w:ascii="Times New Roman" w:eastAsia="Times New Roman" w:hAnsi="Times New Roman"/>
                <w:sz w:val="24"/>
                <w:szCs w:val="24"/>
                <w:lang w:eastAsia="ru-RU"/>
              </w:rPr>
              <w:t>плуатацией) Объекта К</w:t>
            </w:r>
            <w:r w:rsidRPr="00B05B41">
              <w:rPr>
                <w:rFonts w:ascii="Times New Roman" w:eastAsia="Times New Roman" w:hAnsi="Times New Roman"/>
                <w:sz w:val="24"/>
                <w:szCs w:val="24"/>
                <w:lang w:eastAsia="ru-RU"/>
              </w:rPr>
              <w:t>онцессионного соглашения для организации отдыха граждан</w:t>
            </w:r>
          </w:p>
        </w:tc>
      </w:tr>
      <w:tr w:rsidR="005F14C0" w:rsidRPr="004A0A38" w14:paraId="7BB4E0FF" w14:textId="77777777" w:rsidTr="0072264B">
        <w:tc>
          <w:tcPr>
            <w:tcW w:w="451" w:type="dxa"/>
          </w:tcPr>
          <w:p w14:paraId="53214453"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5.</w:t>
            </w:r>
          </w:p>
        </w:tc>
        <w:tc>
          <w:tcPr>
            <w:tcW w:w="3060" w:type="dxa"/>
          </w:tcPr>
          <w:p w14:paraId="3E470D47"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Срок передачи Концессионеру Объекта Концессионного соглашения</w:t>
            </w:r>
          </w:p>
        </w:tc>
        <w:tc>
          <w:tcPr>
            <w:tcW w:w="5987" w:type="dxa"/>
          </w:tcPr>
          <w:p w14:paraId="26164F09" w14:textId="141D6623" w:rsidR="00A00176" w:rsidRPr="00A00176" w:rsidRDefault="00A00176" w:rsidP="00A00176">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A00176">
              <w:rPr>
                <w:rFonts w:ascii="Times New Roman" w:eastAsia="Times New Roman" w:hAnsi="Times New Roman"/>
                <w:sz w:val="24"/>
                <w:szCs w:val="24"/>
                <w:lang w:eastAsia="ru-RU"/>
              </w:rPr>
              <w:t>онцедент обя</w:t>
            </w:r>
            <w:r>
              <w:rPr>
                <w:rFonts w:ascii="Times New Roman" w:eastAsia="Times New Roman" w:hAnsi="Times New Roman"/>
                <w:sz w:val="24"/>
                <w:szCs w:val="24"/>
                <w:lang w:eastAsia="ru-RU"/>
              </w:rPr>
              <w:t>зуется передать Концессионеру, а К</w:t>
            </w:r>
            <w:r w:rsidRPr="00A00176">
              <w:rPr>
                <w:rFonts w:ascii="Times New Roman" w:eastAsia="Times New Roman" w:hAnsi="Times New Roman"/>
                <w:sz w:val="24"/>
                <w:szCs w:val="24"/>
                <w:lang w:eastAsia="ru-RU"/>
              </w:rPr>
              <w:t>онцессионер обязуетс</w:t>
            </w:r>
            <w:r>
              <w:rPr>
                <w:rFonts w:ascii="Times New Roman" w:eastAsia="Times New Roman" w:hAnsi="Times New Roman"/>
                <w:sz w:val="24"/>
                <w:szCs w:val="24"/>
                <w:lang w:eastAsia="ru-RU"/>
              </w:rPr>
              <w:t>я принять Объект Концес</w:t>
            </w:r>
            <w:r w:rsidRPr="00A00176">
              <w:rPr>
                <w:rFonts w:ascii="Times New Roman" w:eastAsia="Times New Roman" w:hAnsi="Times New Roman"/>
                <w:sz w:val="24"/>
                <w:szCs w:val="24"/>
                <w:lang w:eastAsia="ru-RU"/>
              </w:rPr>
              <w:t>сионного согл</w:t>
            </w:r>
            <w:r>
              <w:rPr>
                <w:rFonts w:ascii="Times New Roman" w:eastAsia="Times New Roman" w:hAnsi="Times New Roman"/>
                <w:sz w:val="24"/>
                <w:szCs w:val="24"/>
                <w:lang w:eastAsia="ru-RU"/>
              </w:rPr>
              <w:t>ашения, а также права владения</w:t>
            </w:r>
            <w:r w:rsidRPr="00A00176">
              <w:rPr>
                <w:rFonts w:ascii="Times New Roman" w:eastAsia="Times New Roman" w:hAnsi="Times New Roman"/>
                <w:sz w:val="24"/>
                <w:szCs w:val="24"/>
                <w:lang w:eastAsia="ru-RU"/>
              </w:rPr>
              <w:t xml:space="preserve"> и пользования </w:t>
            </w:r>
            <w:r>
              <w:rPr>
                <w:rFonts w:ascii="Times New Roman" w:eastAsia="Times New Roman" w:hAnsi="Times New Roman"/>
                <w:sz w:val="24"/>
                <w:szCs w:val="24"/>
                <w:lang w:eastAsia="ru-RU"/>
              </w:rPr>
              <w:t>Объектом Концессионного соглаше</w:t>
            </w:r>
            <w:r w:rsidRPr="00A00176">
              <w:rPr>
                <w:rFonts w:ascii="Times New Roman" w:eastAsia="Times New Roman" w:hAnsi="Times New Roman"/>
                <w:sz w:val="24"/>
                <w:szCs w:val="24"/>
                <w:lang w:eastAsia="ru-RU"/>
              </w:rPr>
              <w:t xml:space="preserve">ния </w:t>
            </w:r>
            <w:r w:rsidRPr="00A00176">
              <w:rPr>
                <w:rFonts w:ascii="Times New Roman" w:eastAsia="Times New Roman" w:hAnsi="Times New Roman"/>
                <w:sz w:val="24"/>
                <w:szCs w:val="24"/>
                <w:lang w:eastAsia="ru-RU"/>
              </w:rPr>
              <w:lastRenderedPageBreak/>
              <w:t>не позднее 30 календарных дней с даты подписания концессионного соглашения;</w:t>
            </w:r>
          </w:p>
          <w:p w14:paraId="46D53090" w14:textId="403317E9" w:rsidR="005F14C0" w:rsidRPr="004A0A38" w:rsidRDefault="00A00176" w:rsidP="00A00176">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передача Концедентом Концессионеру Объекта Кон</w:t>
            </w:r>
            <w:r w:rsidRPr="00A00176">
              <w:rPr>
                <w:rFonts w:ascii="Times New Roman" w:eastAsia="Times New Roman" w:hAnsi="Times New Roman"/>
                <w:sz w:val="24"/>
                <w:szCs w:val="24"/>
                <w:lang w:eastAsia="ru-RU"/>
              </w:rPr>
              <w:t>цессионного с</w:t>
            </w:r>
            <w:r>
              <w:rPr>
                <w:rFonts w:ascii="Times New Roman" w:eastAsia="Times New Roman" w:hAnsi="Times New Roman"/>
                <w:sz w:val="24"/>
                <w:szCs w:val="24"/>
                <w:lang w:eastAsia="ru-RU"/>
              </w:rPr>
              <w:t>оглашения осуществляется по под</w:t>
            </w:r>
            <w:r w:rsidRPr="00A00176">
              <w:rPr>
                <w:rFonts w:ascii="Times New Roman" w:eastAsia="Times New Roman" w:hAnsi="Times New Roman"/>
                <w:sz w:val="24"/>
                <w:szCs w:val="24"/>
                <w:lang w:eastAsia="ru-RU"/>
              </w:rPr>
              <w:t>писываемому сторонами акту приема-передачи</w:t>
            </w:r>
          </w:p>
        </w:tc>
      </w:tr>
      <w:tr w:rsidR="005F14C0" w:rsidRPr="004A0A38" w14:paraId="5BA231A1" w14:textId="77777777" w:rsidTr="0072264B">
        <w:tc>
          <w:tcPr>
            <w:tcW w:w="451" w:type="dxa"/>
          </w:tcPr>
          <w:p w14:paraId="65288AEC"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lastRenderedPageBreak/>
              <w:t>6.</w:t>
            </w:r>
          </w:p>
        </w:tc>
        <w:tc>
          <w:tcPr>
            <w:tcW w:w="3060" w:type="dxa"/>
          </w:tcPr>
          <w:p w14:paraId="5F667C57"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Цели и срок использования (эксплуатации) Объекта Концессионного соглашения</w:t>
            </w:r>
          </w:p>
        </w:tc>
        <w:tc>
          <w:tcPr>
            <w:tcW w:w="5987" w:type="dxa"/>
          </w:tcPr>
          <w:p w14:paraId="5365EBC8" w14:textId="608AB25D" w:rsidR="00B4394B" w:rsidRPr="00E6582F" w:rsidRDefault="005F14C0" w:rsidP="00B4394B">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 xml:space="preserve">Целью </w:t>
            </w:r>
            <w:r w:rsidRPr="003D714D">
              <w:rPr>
                <w:rFonts w:ascii="Times New Roman" w:eastAsia="Times New Roman" w:hAnsi="Times New Roman"/>
                <w:sz w:val="24"/>
                <w:szCs w:val="24"/>
                <w:lang w:eastAsia="ru-RU"/>
              </w:rPr>
              <w:t>эксплуатации Объекта</w:t>
            </w:r>
            <w:r w:rsidR="00D031BA" w:rsidRPr="003D714D">
              <w:rPr>
                <w:rFonts w:ascii="Times New Roman" w:eastAsia="Times New Roman" w:hAnsi="Times New Roman"/>
                <w:sz w:val="24"/>
                <w:szCs w:val="24"/>
                <w:lang w:eastAsia="ru-RU"/>
              </w:rPr>
              <w:t xml:space="preserve"> Концессионного соглашения</w:t>
            </w:r>
            <w:r w:rsidR="003D714D" w:rsidRPr="003D714D">
              <w:rPr>
                <w:rFonts w:ascii="Times New Roman" w:eastAsia="Times New Roman" w:hAnsi="Times New Roman"/>
                <w:sz w:val="24"/>
                <w:szCs w:val="24"/>
                <w:lang w:eastAsia="ru-RU"/>
              </w:rPr>
              <w:t xml:space="preserve"> является организация</w:t>
            </w:r>
            <w:r w:rsidR="00E6582F" w:rsidRPr="003D714D">
              <w:rPr>
                <w:rFonts w:ascii="Times New Roman" w:eastAsia="Times New Roman" w:hAnsi="Times New Roman"/>
                <w:sz w:val="24"/>
                <w:szCs w:val="24"/>
                <w:lang w:eastAsia="ru-RU"/>
              </w:rPr>
              <w:t xml:space="preserve"> отдыха граждан</w:t>
            </w:r>
            <w:r w:rsidR="003D714D" w:rsidRPr="003D714D">
              <w:rPr>
                <w:rFonts w:ascii="Times New Roman" w:eastAsia="Times New Roman" w:hAnsi="Times New Roman"/>
                <w:sz w:val="24"/>
                <w:szCs w:val="24"/>
                <w:lang w:eastAsia="ru-RU"/>
              </w:rPr>
              <w:t>.</w:t>
            </w:r>
          </w:p>
          <w:p w14:paraId="609F558F" w14:textId="033DDF55" w:rsidR="005F14C0" w:rsidRPr="004A0A38" w:rsidRDefault="004F6B42" w:rsidP="009918E4">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Срок эксплуатации Объекта К</w:t>
            </w:r>
            <w:r w:rsidR="005F14C0" w:rsidRPr="004A0A38">
              <w:rPr>
                <w:rFonts w:ascii="Times New Roman" w:eastAsia="Times New Roman" w:hAnsi="Times New Roman"/>
                <w:sz w:val="24"/>
                <w:szCs w:val="24"/>
                <w:lang w:eastAsia="ru-RU"/>
              </w:rPr>
              <w:t>онцессионного соглашения начинается с момента ввода в эксплуатацию и заканчивается в момент подписания Сторонами ак</w:t>
            </w:r>
            <w:r w:rsidRPr="004A0A38">
              <w:rPr>
                <w:rFonts w:ascii="Times New Roman" w:eastAsia="Times New Roman" w:hAnsi="Times New Roman"/>
                <w:sz w:val="24"/>
                <w:szCs w:val="24"/>
                <w:lang w:eastAsia="ru-RU"/>
              </w:rPr>
              <w:t>та передачи (Возврата) Объекта К</w:t>
            </w:r>
            <w:r w:rsidR="005F14C0" w:rsidRPr="004A0A38">
              <w:rPr>
                <w:rFonts w:ascii="Times New Roman" w:eastAsia="Times New Roman" w:hAnsi="Times New Roman"/>
                <w:sz w:val="24"/>
                <w:szCs w:val="24"/>
                <w:lang w:eastAsia="ru-RU"/>
              </w:rPr>
              <w:t>онцессионн</w:t>
            </w:r>
            <w:r w:rsidRPr="004A0A38">
              <w:rPr>
                <w:rFonts w:ascii="Times New Roman" w:eastAsia="Times New Roman" w:hAnsi="Times New Roman"/>
                <w:sz w:val="24"/>
                <w:szCs w:val="24"/>
                <w:lang w:eastAsia="ru-RU"/>
              </w:rPr>
              <w:t>ого соглашения при прекращении К</w:t>
            </w:r>
            <w:r w:rsidR="005F14C0" w:rsidRPr="004A0A38">
              <w:rPr>
                <w:rFonts w:ascii="Times New Roman" w:eastAsia="Times New Roman" w:hAnsi="Times New Roman"/>
                <w:sz w:val="24"/>
                <w:szCs w:val="24"/>
                <w:lang w:eastAsia="ru-RU"/>
              </w:rPr>
              <w:t xml:space="preserve">онцессионного соглашения. </w:t>
            </w:r>
          </w:p>
        </w:tc>
      </w:tr>
      <w:tr w:rsidR="005F14C0" w:rsidRPr="004A0A38" w14:paraId="6885D426" w14:textId="77777777" w:rsidTr="0072264B">
        <w:tc>
          <w:tcPr>
            <w:tcW w:w="451" w:type="dxa"/>
          </w:tcPr>
          <w:p w14:paraId="7856CFCB"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7.</w:t>
            </w:r>
          </w:p>
        </w:tc>
        <w:tc>
          <w:tcPr>
            <w:tcW w:w="3060" w:type="dxa"/>
          </w:tcPr>
          <w:p w14:paraId="356E8493" w14:textId="19DBC16D"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Способы обеспечения Концессионером исполнения обязательств по Концессионному соглашению</w:t>
            </w:r>
            <w:r w:rsidR="00122CE6">
              <w:rPr>
                <w:rFonts w:ascii="Times New Roman" w:eastAsia="Times New Roman" w:hAnsi="Times New Roman"/>
                <w:sz w:val="24"/>
                <w:szCs w:val="24"/>
                <w:lang w:eastAsia="ru-RU"/>
              </w:rPr>
              <w:t>, размеры предоставляемого обеспечения и срок, на который оно предоставляется</w:t>
            </w:r>
          </w:p>
          <w:p w14:paraId="6BE0CF8B"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p>
        </w:tc>
        <w:tc>
          <w:tcPr>
            <w:tcW w:w="5987" w:type="dxa"/>
          </w:tcPr>
          <w:p w14:paraId="0384965A" w14:textId="78CA0D46" w:rsidR="00424646" w:rsidRPr="00424646" w:rsidRDefault="00424646" w:rsidP="00424646">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обеспечения К</w:t>
            </w:r>
            <w:r w:rsidRPr="00424646">
              <w:rPr>
                <w:rFonts w:ascii="Times New Roman" w:eastAsia="Times New Roman" w:hAnsi="Times New Roman"/>
                <w:sz w:val="24"/>
                <w:szCs w:val="24"/>
                <w:lang w:eastAsia="ru-RU"/>
              </w:rPr>
              <w:t>онцессионе</w:t>
            </w:r>
            <w:r>
              <w:rPr>
                <w:rFonts w:ascii="Times New Roman" w:eastAsia="Times New Roman" w:hAnsi="Times New Roman"/>
                <w:sz w:val="24"/>
                <w:szCs w:val="24"/>
                <w:lang w:eastAsia="ru-RU"/>
              </w:rPr>
              <w:t>ром исполнения обязательств по К</w:t>
            </w:r>
            <w:r w:rsidRPr="00424646">
              <w:rPr>
                <w:rFonts w:ascii="Times New Roman" w:eastAsia="Times New Roman" w:hAnsi="Times New Roman"/>
                <w:sz w:val="24"/>
                <w:szCs w:val="24"/>
                <w:lang w:eastAsia="ru-RU"/>
              </w:rPr>
              <w:t>онцессионному соглашению:</w:t>
            </w:r>
          </w:p>
          <w:p w14:paraId="1088AAE1" w14:textId="5D702AAD" w:rsidR="00424646" w:rsidRPr="00424646" w:rsidRDefault="00424646" w:rsidP="00424646">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предоставление К</w:t>
            </w:r>
            <w:r w:rsidR="006F4062">
              <w:rPr>
                <w:rFonts w:ascii="Times New Roman" w:eastAsia="Times New Roman" w:hAnsi="Times New Roman"/>
                <w:sz w:val="24"/>
                <w:szCs w:val="24"/>
                <w:lang w:eastAsia="ru-RU"/>
              </w:rPr>
              <w:t>онцеденту безотзывной банков</w:t>
            </w:r>
            <w:r w:rsidRPr="00424646">
              <w:rPr>
                <w:rFonts w:ascii="Times New Roman" w:eastAsia="Times New Roman" w:hAnsi="Times New Roman"/>
                <w:sz w:val="24"/>
                <w:szCs w:val="24"/>
                <w:lang w:eastAsia="ru-RU"/>
              </w:rPr>
              <w:t>ской гарантии. Банковская гарантия должна быть выдана банком, удовлетворяющим требованиям, установленным постановлением Правительства Российской Федерации от 15.</w:t>
            </w:r>
            <w:r w:rsidR="005047AD">
              <w:rPr>
                <w:rFonts w:ascii="Times New Roman" w:eastAsia="Times New Roman" w:hAnsi="Times New Roman"/>
                <w:sz w:val="24"/>
                <w:szCs w:val="24"/>
                <w:lang w:eastAsia="ru-RU"/>
              </w:rPr>
              <w:t>06.2009 №495                   «</w:t>
            </w:r>
            <w:r w:rsidRPr="00424646">
              <w:rPr>
                <w:rFonts w:ascii="Times New Roman" w:eastAsia="Times New Roman" w:hAnsi="Times New Roman"/>
                <w:sz w:val="24"/>
                <w:szCs w:val="24"/>
                <w:lang w:eastAsia="ru-RU"/>
              </w:rPr>
              <w:t>Об установлении требований к концессионеру                     в отношении б</w:t>
            </w:r>
            <w:r w:rsidR="006F4062">
              <w:rPr>
                <w:rFonts w:ascii="Times New Roman" w:eastAsia="Times New Roman" w:hAnsi="Times New Roman"/>
                <w:sz w:val="24"/>
                <w:szCs w:val="24"/>
                <w:lang w:eastAsia="ru-RU"/>
              </w:rPr>
              <w:t>анков, предоставляющих безотзыв</w:t>
            </w:r>
            <w:r w:rsidRPr="00424646">
              <w:rPr>
                <w:rFonts w:ascii="Times New Roman" w:eastAsia="Times New Roman" w:hAnsi="Times New Roman"/>
                <w:sz w:val="24"/>
                <w:szCs w:val="24"/>
                <w:lang w:eastAsia="ru-RU"/>
              </w:rPr>
              <w:t>ные банковские гарантии, банков, в которых может быть открыт банк</w:t>
            </w:r>
            <w:r w:rsidR="006F4062">
              <w:rPr>
                <w:rFonts w:ascii="Times New Roman" w:eastAsia="Times New Roman" w:hAnsi="Times New Roman"/>
                <w:sz w:val="24"/>
                <w:szCs w:val="24"/>
                <w:lang w:eastAsia="ru-RU"/>
              </w:rPr>
              <w:t>овский вклад (депозит) концесси</w:t>
            </w:r>
            <w:r w:rsidRPr="00424646">
              <w:rPr>
                <w:rFonts w:ascii="Times New Roman" w:eastAsia="Times New Roman" w:hAnsi="Times New Roman"/>
                <w:sz w:val="24"/>
                <w:szCs w:val="24"/>
                <w:lang w:eastAsia="ru-RU"/>
              </w:rPr>
              <w:t xml:space="preserve">онера, права по </w:t>
            </w:r>
            <w:r w:rsidR="006F4062">
              <w:rPr>
                <w:rFonts w:ascii="Times New Roman" w:eastAsia="Times New Roman" w:hAnsi="Times New Roman"/>
                <w:sz w:val="24"/>
                <w:szCs w:val="24"/>
                <w:lang w:eastAsia="ru-RU"/>
              </w:rPr>
              <w:t>которому могут передаваться кон</w:t>
            </w:r>
            <w:r w:rsidRPr="00424646">
              <w:rPr>
                <w:rFonts w:ascii="Times New Roman" w:eastAsia="Times New Roman" w:hAnsi="Times New Roman"/>
                <w:sz w:val="24"/>
                <w:szCs w:val="24"/>
                <w:lang w:eastAsia="ru-RU"/>
              </w:rPr>
              <w:t>цессионером концеденту в залог, и в отношении страховых организаций, с которыми концессионер может заключить договор страх</w:t>
            </w:r>
            <w:r w:rsidR="006F4062">
              <w:rPr>
                <w:rFonts w:ascii="Times New Roman" w:eastAsia="Times New Roman" w:hAnsi="Times New Roman"/>
                <w:sz w:val="24"/>
                <w:szCs w:val="24"/>
                <w:lang w:eastAsia="ru-RU"/>
              </w:rPr>
              <w:t>ования риска от</w:t>
            </w:r>
            <w:r w:rsidRPr="00424646">
              <w:rPr>
                <w:rFonts w:ascii="Times New Roman" w:eastAsia="Times New Roman" w:hAnsi="Times New Roman"/>
                <w:sz w:val="24"/>
                <w:szCs w:val="24"/>
                <w:lang w:eastAsia="ru-RU"/>
              </w:rPr>
              <w:t>ветственности з</w:t>
            </w:r>
            <w:r w:rsidR="006F4062">
              <w:rPr>
                <w:rFonts w:ascii="Times New Roman" w:eastAsia="Times New Roman" w:hAnsi="Times New Roman"/>
                <w:sz w:val="24"/>
                <w:szCs w:val="24"/>
                <w:lang w:eastAsia="ru-RU"/>
              </w:rPr>
              <w:t>а нарушение обязательств по кон</w:t>
            </w:r>
            <w:r w:rsidRPr="00424646">
              <w:rPr>
                <w:rFonts w:ascii="Times New Roman" w:eastAsia="Times New Roman" w:hAnsi="Times New Roman"/>
                <w:sz w:val="24"/>
                <w:szCs w:val="24"/>
                <w:lang w:eastAsia="ru-RU"/>
              </w:rPr>
              <w:t>цессионному со</w:t>
            </w:r>
            <w:r w:rsidR="005047AD">
              <w:rPr>
                <w:rFonts w:ascii="Times New Roman" w:eastAsia="Times New Roman" w:hAnsi="Times New Roman"/>
                <w:sz w:val="24"/>
                <w:szCs w:val="24"/>
                <w:lang w:eastAsia="ru-RU"/>
              </w:rPr>
              <w:t>глашению»</w:t>
            </w:r>
            <w:r w:rsidR="006F4062">
              <w:rPr>
                <w:rFonts w:ascii="Times New Roman" w:eastAsia="Times New Roman" w:hAnsi="Times New Roman"/>
                <w:sz w:val="24"/>
                <w:szCs w:val="24"/>
                <w:lang w:eastAsia="ru-RU"/>
              </w:rPr>
              <w:t>. Размер банковской га</w:t>
            </w:r>
            <w:r w:rsidRPr="00424646">
              <w:rPr>
                <w:rFonts w:ascii="Times New Roman" w:eastAsia="Times New Roman" w:hAnsi="Times New Roman"/>
                <w:sz w:val="24"/>
                <w:szCs w:val="24"/>
                <w:lang w:eastAsia="ru-RU"/>
              </w:rPr>
              <w:t>рантии на каждый год обеспечения исполнения обязательств составляет 5% от объема инвестиций. Банковская гарантия выдается сроком на 1 год. В течение 60 кале</w:t>
            </w:r>
            <w:r w:rsidR="005047AD">
              <w:rPr>
                <w:rFonts w:ascii="Times New Roman" w:eastAsia="Times New Roman" w:hAnsi="Times New Roman"/>
                <w:sz w:val="24"/>
                <w:szCs w:val="24"/>
                <w:lang w:eastAsia="ru-RU"/>
              </w:rPr>
              <w:t>ндарных дней с даты подписания К</w:t>
            </w:r>
            <w:r w:rsidRPr="00424646">
              <w:rPr>
                <w:rFonts w:ascii="Times New Roman" w:eastAsia="Times New Roman" w:hAnsi="Times New Roman"/>
                <w:sz w:val="24"/>
                <w:szCs w:val="24"/>
                <w:lang w:eastAsia="ru-RU"/>
              </w:rPr>
              <w:t xml:space="preserve">онцессионного </w:t>
            </w:r>
            <w:r w:rsidR="006F4062">
              <w:rPr>
                <w:rFonts w:ascii="Times New Roman" w:eastAsia="Times New Roman" w:hAnsi="Times New Roman"/>
                <w:sz w:val="24"/>
                <w:szCs w:val="24"/>
                <w:lang w:eastAsia="ru-RU"/>
              </w:rPr>
              <w:t>соглашения концессионер обязует</w:t>
            </w:r>
            <w:r w:rsidRPr="00424646">
              <w:rPr>
                <w:rFonts w:ascii="Times New Roman" w:eastAsia="Times New Roman" w:hAnsi="Times New Roman"/>
                <w:sz w:val="24"/>
                <w:szCs w:val="24"/>
                <w:lang w:eastAsia="ru-RU"/>
              </w:rPr>
              <w:t>ся предостави</w:t>
            </w:r>
            <w:r w:rsidR="006F4062">
              <w:rPr>
                <w:rFonts w:ascii="Times New Roman" w:eastAsia="Times New Roman" w:hAnsi="Times New Roman"/>
                <w:sz w:val="24"/>
                <w:szCs w:val="24"/>
                <w:lang w:eastAsia="ru-RU"/>
              </w:rPr>
              <w:t>ть обеспечение исполнения обяза</w:t>
            </w:r>
            <w:r w:rsidRPr="00424646">
              <w:rPr>
                <w:rFonts w:ascii="Times New Roman" w:eastAsia="Times New Roman" w:hAnsi="Times New Roman"/>
                <w:sz w:val="24"/>
                <w:szCs w:val="24"/>
                <w:lang w:eastAsia="ru-RU"/>
              </w:rPr>
              <w:t>тельств, пред</w:t>
            </w:r>
            <w:r w:rsidR="005047AD">
              <w:rPr>
                <w:rFonts w:ascii="Times New Roman" w:eastAsia="Times New Roman" w:hAnsi="Times New Roman"/>
                <w:sz w:val="24"/>
                <w:szCs w:val="24"/>
                <w:lang w:eastAsia="ru-RU"/>
              </w:rPr>
              <w:t>усмотренных К</w:t>
            </w:r>
            <w:r w:rsidR="006F4062">
              <w:rPr>
                <w:rFonts w:ascii="Times New Roman" w:eastAsia="Times New Roman" w:hAnsi="Times New Roman"/>
                <w:sz w:val="24"/>
                <w:szCs w:val="24"/>
                <w:lang w:eastAsia="ru-RU"/>
              </w:rPr>
              <w:t>онцессионным согла</w:t>
            </w:r>
            <w:r w:rsidRPr="00424646">
              <w:rPr>
                <w:rFonts w:ascii="Times New Roman" w:eastAsia="Times New Roman" w:hAnsi="Times New Roman"/>
                <w:sz w:val="24"/>
                <w:szCs w:val="24"/>
                <w:lang w:eastAsia="ru-RU"/>
              </w:rPr>
              <w:t>шением, в виде банковской гаранти</w:t>
            </w:r>
            <w:r w:rsidR="005047AD">
              <w:rPr>
                <w:rFonts w:ascii="Times New Roman" w:eastAsia="Times New Roman" w:hAnsi="Times New Roman"/>
                <w:sz w:val="24"/>
                <w:szCs w:val="24"/>
                <w:lang w:eastAsia="ru-RU"/>
              </w:rPr>
              <w:t>и на первый год срока действия К</w:t>
            </w:r>
            <w:r w:rsidRPr="00424646">
              <w:rPr>
                <w:rFonts w:ascii="Times New Roman" w:eastAsia="Times New Roman" w:hAnsi="Times New Roman"/>
                <w:sz w:val="24"/>
                <w:szCs w:val="24"/>
                <w:lang w:eastAsia="ru-RU"/>
              </w:rPr>
              <w:t>онцессионного соглашения.             Концессионер об</w:t>
            </w:r>
            <w:r w:rsidR="006F4062">
              <w:rPr>
                <w:rFonts w:ascii="Times New Roman" w:eastAsia="Times New Roman" w:hAnsi="Times New Roman"/>
                <w:sz w:val="24"/>
                <w:szCs w:val="24"/>
                <w:lang w:eastAsia="ru-RU"/>
              </w:rPr>
              <w:t>язуется предоставлять новую бан</w:t>
            </w:r>
            <w:r w:rsidRPr="00424646">
              <w:rPr>
                <w:rFonts w:ascii="Times New Roman" w:eastAsia="Times New Roman" w:hAnsi="Times New Roman"/>
                <w:sz w:val="24"/>
                <w:szCs w:val="24"/>
                <w:lang w:eastAsia="ru-RU"/>
              </w:rPr>
              <w:t>ковскую гарантию ежегодно, не позднее чем за 30 календарных дней до истечения срока действия              ранее выданной банковской гарантии. При этом срок действия новой банковской гарантии не должен начинаться позднее момента истечения срока действия заменяемой банковской гарантии;</w:t>
            </w:r>
          </w:p>
          <w:p w14:paraId="66102558" w14:textId="54009D04" w:rsidR="00424646" w:rsidRPr="00424646" w:rsidRDefault="00424646" w:rsidP="00424646">
            <w:pPr>
              <w:tabs>
                <w:tab w:val="left" w:pos="1134"/>
              </w:tabs>
              <w:ind w:left="0" w:firstLine="0"/>
              <w:rPr>
                <w:rFonts w:ascii="Times New Roman" w:eastAsia="Times New Roman" w:hAnsi="Times New Roman"/>
                <w:sz w:val="24"/>
                <w:szCs w:val="24"/>
                <w:lang w:eastAsia="ru-RU"/>
              </w:rPr>
            </w:pPr>
            <w:r w:rsidRPr="00424646">
              <w:rPr>
                <w:rFonts w:ascii="Times New Roman" w:eastAsia="Times New Roman" w:hAnsi="Times New Roman"/>
                <w:sz w:val="24"/>
                <w:szCs w:val="24"/>
                <w:lang w:eastAsia="ru-RU"/>
              </w:rPr>
              <w:t xml:space="preserve">2) страхование </w:t>
            </w:r>
            <w:r w:rsidR="005047AD">
              <w:rPr>
                <w:rFonts w:ascii="Times New Roman" w:eastAsia="Times New Roman" w:hAnsi="Times New Roman"/>
                <w:sz w:val="24"/>
                <w:szCs w:val="24"/>
                <w:lang w:eastAsia="ru-RU"/>
              </w:rPr>
              <w:t>риска ответственности К</w:t>
            </w:r>
            <w:r w:rsidR="006F4062">
              <w:rPr>
                <w:rFonts w:ascii="Times New Roman" w:eastAsia="Times New Roman" w:hAnsi="Times New Roman"/>
                <w:sz w:val="24"/>
                <w:szCs w:val="24"/>
                <w:lang w:eastAsia="ru-RU"/>
              </w:rPr>
              <w:t>онцессио</w:t>
            </w:r>
            <w:r w:rsidRPr="00424646">
              <w:rPr>
                <w:rFonts w:ascii="Times New Roman" w:eastAsia="Times New Roman" w:hAnsi="Times New Roman"/>
                <w:sz w:val="24"/>
                <w:szCs w:val="24"/>
                <w:lang w:eastAsia="ru-RU"/>
              </w:rPr>
              <w:t>нера за нарушен</w:t>
            </w:r>
            <w:r w:rsidR="005047AD">
              <w:rPr>
                <w:rFonts w:ascii="Times New Roman" w:eastAsia="Times New Roman" w:hAnsi="Times New Roman"/>
                <w:sz w:val="24"/>
                <w:szCs w:val="24"/>
                <w:lang w:eastAsia="ru-RU"/>
              </w:rPr>
              <w:t>ие обязательств по К</w:t>
            </w:r>
            <w:r w:rsidR="006F4062">
              <w:rPr>
                <w:rFonts w:ascii="Times New Roman" w:eastAsia="Times New Roman" w:hAnsi="Times New Roman"/>
                <w:sz w:val="24"/>
                <w:szCs w:val="24"/>
                <w:lang w:eastAsia="ru-RU"/>
              </w:rPr>
              <w:t>онцессионно</w:t>
            </w:r>
            <w:r w:rsidRPr="00424646">
              <w:rPr>
                <w:rFonts w:ascii="Times New Roman" w:eastAsia="Times New Roman" w:hAnsi="Times New Roman"/>
                <w:sz w:val="24"/>
                <w:szCs w:val="24"/>
                <w:lang w:eastAsia="ru-RU"/>
              </w:rPr>
              <w:t>му соглашению;</w:t>
            </w:r>
          </w:p>
          <w:p w14:paraId="028FFA66" w14:textId="28AC4EB1" w:rsidR="00146235" w:rsidRPr="004A0A38" w:rsidRDefault="005047AD" w:rsidP="006F4062">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3) передача Концессионером К</w:t>
            </w:r>
            <w:r w:rsidR="00424646" w:rsidRPr="00424646">
              <w:rPr>
                <w:rFonts w:ascii="Times New Roman" w:eastAsia="Times New Roman" w:hAnsi="Times New Roman"/>
                <w:sz w:val="24"/>
                <w:szCs w:val="24"/>
                <w:lang w:eastAsia="ru-RU"/>
              </w:rPr>
              <w:t>онцеде</w:t>
            </w:r>
            <w:r>
              <w:rPr>
                <w:rFonts w:ascii="Times New Roman" w:eastAsia="Times New Roman" w:hAnsi="Times New Roman"/>
                <w:sz w:val="24"/>
                <w:szCs w:val="24"/>
                <w:lang w:eastAsia="ru-RU"/>
              </w:rPr>
              <w:t>нту в залог прав К</w:t>
            </w:r>
            <w:r w:rsidR="00424646" w:rsidRPr="00424646">
              <w:rPr>
                <w:rFonts w:ascii="Times New Roman" w:eastAsia="Times New Roman" w:hAnsi="Times New Roman"/>
                <w:sz w:val="24"/>
                <w:szCs w:val="24"/>
                <w:lang w:eastAsia="ru-RU"/>
              </w:rPr>
              <w:t>онцессионе</w:t>
            </w:r>
            <w:r w:rsidR="006F4062">
              <w:rPr>
                <w:rFonts w:ascii="Times New Roman" w:eastAsia="Times New Roman" w:hAnsi="Times New Roman"/>
                <w:sz w:val="24"/>
                <w:szCs w:val="24"/>
                <w:lang w:eastAsia="ru-RU"/>
              </w:rPr>
              <w:t>ра по договору банковского вкла</w:t>
            </w:r>
            <w:r w:rsidR="00424646" w:rsidRPr="00424646">
              <w:rPr>
                <w:rFonts w:ascii="Times New Roman" w:eastAsia="Times New Roman" w:hAnsi="Times New Roman"/>
                <w:sz w:val="24"/>
                <w:szCs w:val="24"/>
                <w:lang w:eastAsia="ru-RU"/>
              </w:rPr>
              <w:t xml:space="preserve">да (депозита). </w:t>
            </w:r>
            <w:r w:rsidR="006F4062">
              <w:rPr>
                <w:rFonts w:ascii="Times New Roman" w:eastAsia="Times New Roman" w:hAnsi="Times New Roman"/>
                <w:sz w:val="24"/>
                <w:szCs w:val="24"/>
                <w:lang w:eastAsia="ru-RU"/>
              </w:rPr>
              <w:t>Договоры страхования ответствен</w:t>
            </w:r>
            <w:r w:rsidR="00096464">
              <w:rPr>
                <w:rFonts w:ascii="Times New Roman" w:eastAsia="Times New Roman" w:hAnsi="Times New Roman"/>
                <w:sz w:val="24"/>
                <w:szCs w:val="24"/>
                <w:lang w:eastAsia="ru-RU"/>
              </w:rPr>
              <w:t>ности или залога прав К</w:t>
            </w:r>
            <w:r w:rsidR="00424646" w:rsidRPr="00424646">
              <w:rPr>
                <w:rFonts w:ascii="Times New Roman" w:eastAsia="Times New Roman" w:hAnsi="Times New Roman"/>
                <w:sz w:val="24"/>
                <w:szCs w:val="24"/>
                <w:lang w:eastAsia="ru-RU"/>
              </w:rPr>
              <w:t xml:space="preserve">онцессионера по договору </w:t>
            </w:r>
            <w:r w:rsidR="00424646" w:rsidRPr="00424646">
              <w:rPr>
                <w:rFonts w:ascii="Times New Roman" w:eastAsia="Times New Roman" w:hAnsi="Times New Roman"/>
                <w:sz w:val="24"/>
                <w:szCs w:val="24"/>
                <w:lang w:eastAsia="ru-RU"/>
              </w:rPr>
              <w:lastRenderedPageBreak/>
              <w:t>банковского в</w:t>
            </w:r>
            <w:r w:rsidR="006F4062">
              <w:rPr>
                <w:rFonts w:ascii="Times New Roman" w:eastAsia="Times New Roman" w:hAnsi="Times New Roman"/>
                <w:sz w:val="24"/>
                <w:szCs w:val="24"/>
                <w:lang w:eastAsia="ru-RU"/>
              </w:rPr>
              <w:t>клада (депозита) должны соответ</w:t>
            </w:r>
            <w:r w:rsidR="00424646" w:rsidRPr="00424646">
              <w:rPr>
                <w:rFonts w:ascii="Times New Roman" w:eastAsia="Times New Roman" w:hAnsi="Times New Roman"/>
                <w:sz w:val="24"/>
                <w:szCs w:val="24"/>
                <w:lang w:eastAsia="ru-RU"/>
              </w:rPr>
              <w:t>ствовать требованиям о размере, сроках действия, сроках предос</w:t>
            </w:r>
            <w:r>
              <w:rPr>
                <w:rFonts w:ascii="Times New Roman" w:eastAsia="Times New Roman" w:hAnsi="Times New Roman"/>
                <w:sz w:val="24"/>
                <w:szCs w:val="24"/>
                <w:lang w:eastAsia="ru-RU"/>
              </w:rPr>
              <w:t>тавления К</w:t>
            </w:r>
            <w:r w:rsidR="006F4062">
              <w:rPr>
                <w:rFonts w:ascii="Times New Roman" w:eastAsia="Times New Roman" w:hAnsi="Times New Roman"/>
                <w:sz w:val="24"/>
                <w:szCs w:val="24"/>
                <w:lang w:eastAsia="ru-RU"/>
              </w:rPr>
              <w:t>онцеденту, основаниях</w:t>
            </w:r>
            <w:r w:rsidR="00424646" w:rsidRPr="00424646">
              <w:rPr>
                <w:rFonts w:ascii="Times New Roman" w:eastAsia="Times New Roman" w:hAnsi="Times New Roman"/>
                <w:sz w:val="24"/>
                <w:szCs w:val="24"/>
                <w:lang w:eastAsia="ru-RU"/>
              </w:rPr>
              <w:t xml:space="preserve"> и условиях прод</w:t>
            </w:r>
            <w:r w:rsidR="006F4062">
              <w:rPr>
                <w:rFonts w:ascii="Times New Roman" w:eastAsia="Times New Roman" w:hAnsi="Times New Roman"/>
                <w:sz w:val="24"/>
                <w:szCs w:val="24"/>
                <w:lang w:eastAsia="ru-RU"/>
              </w:rPr>
              <w:t>ления, об обязательности поддер</w:t>
            </w:r>
            <w:r w:rsidR="00424646" w:rsidRPr="00424646">
              <w:rPr>
                <w:rFonts w:ascii="Times New Roman" w:eastAsia="Times New Roman" w:hAnsi="Times New Roman"/>
                <w:sz w:val="24"/>
                <w:szCs w:val="24"/>
                <w:lang w:eastAsia="ru-RU"/>
              </w:rPr>
              <w:t>жания в силе, ус</w:t>
            </w:r>
            <w:r w:rsidR="006F4062">
              <w:rPr>
                <w:rFonts w:ascii="Times New Roman" w:eastAsia="Times New Roman" w:hAnsi="Times New Roman"/>
                <w:sz w:val="24"/>
                <w:szCs w:val="24"/>
                <w:lang w:eastAsia="ru-RU"/>
              </w:rPr>
              <w:t>тановленным по отношению к бан</w:t>
            </w:r>
            <w:r w:rsidR="00424646" w:rsidRPr="00424646">
              <w:rPr>
                <w:rFonts w:ascii="Times New Roman" w:eastAsia="Times New Roman" w:hAnsi="Times New Roman"/>
                <w:sz w:val="24"/>
                <w:szCs w:val="24"/>
                <w:lang w:eastAsia="ru-RU"/>
              </w:rPr>
              <w:t>ковской гарантии</w:t>
            </w:r>
          </w:p>
        </w:tc>
      </w:tr>
      <w:tr w:rsidR="005F14C0" w:rsidRPr="004A0A38" w14:paraId="66183B2F" w14:textId="77777777" w:rsidTr="0072264B">
        <w:tc>
          <w:tcPr>
            <w:tcW w:w="451" w:type="dxa"/>
          </w:tcPr>
          <w:p w14:paraId="71289F61"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lastRenderedPageBreak/>
              <w:t>8.</w:t>
            </w:r>
          </w:p>
        </w:tc>
        <w:tc>
          <w:tcPr>
            <w:tcW w:w="3060" w:type="dxa"/>
          </w:tcPr>
          <w:p w14:paraId="3E773A75"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Размер концессионной платы, форма, порядок и сроки ее внесения</w:t>
            </w:r>
          </w:p>
        </w:tc>
        <w:tc>
          <w:tcPr>
            <w:tcW w:w="5987" w:type="dxa"/>
          </w:tcPr>
          <w:p w14:paraId="2E6E3D97" w14:textId="749B54CF" w:rsidR="005047AD" w:rsidRPr="005047AD" w:rsidRDefault="005047AD" w:rsidP="005047AD">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5047AD">
              <w:rPr>
                <w:rFonts w:ascii="Times New Roman" w:eastAsia="Times New Roman" w:hAnsi="Times New Roman"/>
                <w:sz w:val="24"/>
                <w:szCs w:val="24"/>
                <w:lang w:eastAsia="ru-RU"/>
              </w:rPr>
              <w:t>онцессионер обязан вносить ко</w:t>
            </w:r>
            <w:r>
              <w:rPr>
                <w:rFonts w:ascii="Times New Roman" w:eastAsia="Times New Roman" w:hAnsi="Times New Roman"/>
                <w:sz w:val="24"/>
                <w:szCs w:val="24"/>
                <w:lang w:eastAsia="ru-RU"/>
              </w:rPr>
              <w:t>нцессионную плату с даты ввода Объекта К</w:t>
            </w:r>
            <w:r w:rsidRPr="005047AD">
              <w:rPr>
                <w:rFonts w:ascii="Times New Roman" w:eastAsia="Times New Roman" w:hAnsi="Times New Roman"/>
                <w:sz w:val="24"/>
                <w:szCs w:val="24"/>
                <w:lang w:eastAsia="ru-RU"/>
              </w:rPr>
              <w:t xml:space="preserve">онцессионного соглашения            в эксплуатацию </w:t>
            </w:r>
            <w:r>
              <w:rPr>
                <w:rFonts w:ascii="Times New Roman" w:eastAsia="Times New Roman" w:hAnsi="Times New Roman"/>
                <w:sz w:val="24"/>
                <w:szCs w:val="24"/>
                <w:lang w:eastAsia="ru-RU"/>
              </w:rPr>
              <w:t>до даты передачи объекта концессионного соглашения К</w:t>
            </w:r>
            <w:r w:rsidRPr="005047AD">
              <w:rPr>
                <w:rFonts w:ascii="Times New Roman" w:eastAsia="Times New Roman" w:hAnsi="Times New Roman"/>
                <w:sz w:val="24"/>
                <w:szCs w:val="24"/>
                <w:lang w:eastAsia="ru-RU"/>
              </w:rPr>
              <w:t>онцеденту в размере 3%                  от годовой сумм</w:t>
            </w:r>
            <w:r>
              <w:rPr>
                <w:rFonts w:ascii="Times New Roman" w:eastAsia="Times New Roman" w:hAnsi="Times New Roman"/>
                <w:sz w:val="24"/>
                <w:szCs w:val="24"/>
                <w:lang w:eastAsia="ru-RU"/>
              </w:rPr>
              <w:t>ы дохода, полученного Концессио</w:t>
            </w:r>
            <w:r w:rsidRPr="005047AD">
              <w:rPr>
                <w:rFonts w:ascii="Times New Roman" w:eastAsia="Times New Roman" w:hAnsi="Times New Roman"/>
                <w:sz w:val="24"/>
                <w:szCs w:val="24"/>
                <w:lang w:eastAsia="ru-RU"/>
              </w:rPr>
              <w:t>нером в результате осуществления</w:t>
            </w:r>
            <w:r>
              <w:rPr>
                <w:rFonts w:ascii="Times New Roman" w:eastAsia="Times New Roman" w:hAnsi="Times New Roman"/>
                <w:sz w:val="24"/>
                <w:szCs w:val="24"/>
                <w:lang w:eastAsia="ru-RU"/>
              </w:rPr>
              <w:t xml:space="preserve"> деятельности, предусмотренной К</w:t>
            </w:r>
            <w:r w:rsidRPr="005047AD">
              <w:rPr>
                <w:rFonts w:ascii="Times New Roman" w:eastAsia="Times New Roman" w:hAnsi="Times New Roman"/>
                <w:sz w:val="24"/>
                <w:szCs w:val="24"/>
                <w:lang w:eastAsia="ru-RU"/>
              </w:rPr>
              <w:t>онцессионным соглашением. Подтвержден</w:t>
            </w:r>
            <w:r>
              <w:rPr>
                <w:rFonts w:ascii="Times New Roman" w:eastAsia="Times New Roman" w:hAnsi="Times New Roman"/>
                <w:sz w:val="24"/>
                <w:szCs w:val="24"/>
                <w:lang w:eastAsia="ru-RU"/>
              </w:rPr>
              <w:t>ие суммы дохода обеспечивается</w:t>
            </w:r>
            <w:r w:rsidR="00A76047">
              <w:rPr>
                <w:rFonts w:ascii="Times New Roman" w:eastAsia="Times New Roman" w:hAnsi="Times New Roman"/>
                <w:sz w:val="24"/>
                <w:szCs w:val="24"/>
                <w:lang w:eastAsia="ru-RU"/>
              </w:rPr>
              <w:t xml:space="preserve"> путем представления Концеденту копии бухгалтер</w:t>
            </w:r>
            <w:r w:rsidRPr="005047AD">
              <w:rPr>
                <w:rFonts w:ascii="Times New Roman" w:eastAsia="Times New Roman" w:hAnsi="Times New Roman"/>
                <w:sz w:val="24"/>
                <w:szCs w:val="24"/>
                <w:lang w:eastAsia="ru-RU"/>
              </w:rPr>
              <w:t>ской отчетности за последний завершенный отчетный период не позднее 14 календарных дней до даты оплаты;</w:t>
            </w:r>
          </w:p>
          <w:p w14:paraId="503D98B5" w14:textId="1F90667B" w:rsidR="00215BB1" w:rsidRPr="004A0A38" w:rsidRDefault="00064008" w:rsidP="005047AD">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5047AD" w:rsidRPr="005047AD">
              <w:rPr>
                <w:rFonts w:ascii="Times New Roman" w:eastAsia="Times New Roman" w:hAnsi="Times New Roman"/>
                <w:sz w:val="24"/>
                <w:szCs w:val="24"/>
                <w:lang w:eastAsia="ru-RU"/>
              </w:rPr>
              <w:t>онцессионер уплачивает концессионную плату ежегодно, не позднее 15 апреля</w:t>
            </w:r>
          </w:p>
        </w:tc>
      </w:tr>
      <w:tr w:rsidR="005F14C0" w:rsidRPr="004A0A38" w14:paraId="4574A306" w14:textId="77777777" w:rsidTr="0072264B">
        <w:tc>
          <w:tcPr>
            <w:tcW w:w="451" w:type="dxa"/>
          </w:tcPr>
          <w:p w14:paraId="4AA35556"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9.</w:t>
            </w:r>
          </w:p>
        </w:tc>
        <w:tc>
          <w:tcPr>
            <w:tcW w:w="3060" w:type="dxa"/>
          </w:tcPr>
          <w:p w14:paraId="770DA738"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Порядок возмещения расходов сторон в случае досрочного расторжения Концессионного соглашения</w:t>
            </w:r>
          </w:p>
        </w:tc>
        <w:tc>
          <w:tcPr>
            <w:tcW w:w="5987" w:type="dxa"/>
          </w:tcPr>
          <w:p w14:paraId="2E035C52" w14:textId="63A9E5BF" w:rsidR="00096464" w:rsidRPr="00096464" w:rsidRDefault="00096464" w:rsidP="00096464">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096464">
              <w:rPr>
                <w:rFonts w:ascii="Times New Roman" w:eastAsia="Times New Roman" w:hAnsi="Times New Roman"/>
                <w:sz w:val="24"/>
                <w:szCs w:val="24"/>
                <w:lang w:eastAsia="ru-RU"/>
              </w:rPr>
              <w:t xml:space="preserve"> случае </w:t>
            </w:r>
            <w:r>
              <w:rPr>
                <w:rFonts w:ascii="Times New Roman" w:eastAsia="Times New Roman" w:hAnsi="Times New Roman"/>
                <w:sz w:val="24"/>
                <w:szCs w:val="24"/>
                <w:lang w:eastAsia="ru-RU"/>
              </w:rPr>
              <w:t>досрочного расторжения Концессионного соглашения К</w:t>
            </w:r>
            <w:r w:rsidRPr="00096464">
              <w:rPr>
                <w:rFonts w:ascii="Times New Roman" w:eastAsia="Times New Roman" w:hAnsi="Times New Roman"/>
                <w:sz w:val="24"/>
                <w:szCs w:val="24"/>
                <w:lang w:eastAsia="ru-RU"/>
              </w:rPr>
              <w:t>онцессионер вправе пот</w:t>
            </w:r>
            <w:r>
              <w:rPr>
                <w:rFonts w:ascii="Times New Roman" w:eastAsia="Times New Roman" w:hAnsi="Times New Roman"/>
                <w:sz w:val="24"/>
                <w:szCs w:val="24"/>
                <w:lang w:eastAsia="ru-RU"/>
              </w:rPr>
              <w:t>ребовать                    от К</w:t>
            </w:r>
            <w:r w:rsidRPr="00096464">
              <w:rPr>
                <w:rFonts w:ascii="Times New Roman" w:eastAsia="Times New Roman" w:hAnsi="Times New Roman"/>
                <w:sz w:val="24"/>
                <w:szCs w:val="24"/>
                <w:lang w:eastAsia="ru-RU"/>
              </w:rPr>
              <w:t xml:space="preserve">онцедента возмещения </w:t>
            </w:r>
            <w:r>
              <w:rPr>
                <w:rFonts w:ascii="Times New Roman" w:eastAsia="Times New Roman" w:hAnsi="Times New Roman"/>
                <w:sz w:val="24"/>
                <w:szCs w:val="24"/>
                <w:lang w:eastAsia="ru-RU"/>
              </w:rPr>
              <w:t>понесенных в рамках исполнения К</w:t>
            </w:r>
            <w:r w:rsidRPr="00096464">
              <w:rPr>
                <w:rFonts w:ascii="Times New Roman" w:eastAsia="Times New Roman" w:hAnsi="Times New Roman"/>
                <w:sz w:val="24"/>
                <w:szCs w:val="24"/>
                <w:lang w:eastAsia="ru-RU"/>
              </w:rPr>
              <w:t>онцессионного соглашения расходов на реконструкц</w:t>
            </w:r>
            <w:r>
              <w:rPr>
                <w:rFonts w:ascii="Times New Roman" w:eastAsia="Times New Roman" w:hAnsi="Times New Roman"/>
                <w:sz w:val="24"/>
                <w:szCs w:val="24"/>
                <w:lang w:eastAsia="ru-RU"/>
              </w:rPr>
              <w:t>ию объекта Концессионного согла</w:t>
            </w:r>
            <w:r w:rsidRPr="00096464">
              <w:rPr>
                <w:rFonts w:ascii="Times New Roman" w:eastAsia="Times New Roman" w:hAnsi="Times New Roman"/>
                <w:sz w:val="24"/>
                <w:szCs w:val="24"/>
                <w:lang w:eastAsia="ru-RU"/>
              </w:rPr>
              <w:t>шения;</w:t>
            </w:r>
          </w:p>
          <w:p w14:paraId="51F98EF4" w14:textId="71128745" w:rsidR="00096464" w:rsidRPr="00096464" w:rsidRDefault="00096464" w:rsidP="00096464">
            <w:pPr>
              <w:tabs>
                <w:tab w:val="left" w:pos="1134"/>
              </w:tabs>
              <w:ind w:left="0" w:firstLine="0"/>
              <w:rPr>
                <w:rFonts w:ascii="Times New Roman" w:eastAsia="Times New Roman" w:hAnsi="Times New Roman"/>
                <w:sz w:val="24"/>
                <w:szCs w:val="24"/>
                <w:lang w:eastAsia="ru-RU"/>
              </w:rPr>
            </w:pPr>
            <w:r w:rsidRPr="00096464">
              <w:rPr>
                <w:rFonts w:ascii="Times New Roman" w:eastAsia="Times New Roman" w:hAnsi="Times New Roman"/>
                <w:sz w:val="24"/>
                <w:szCs w:val="24"/>
                <w:lang w:eastAsia="ru-RU"/>
              </w:rPr>
              <w:t>размер произв</w:t>
            </w:r>
            <w:r>
              <w:rPr>
                <w:rFonts w:ascii="Times New Roman" w:eastAsia="Times New Roman" w:hAnsi="Times New Roman"/>
                <w:sz w:val="24"/>
                <w:szCs w:val="24"/>
                <w:lang w:eastAsia="ru-RU"/>
              </w:rPr>
              <w:t>еденных расходов необходимо рас</w:t>
            </w:r>
            <w:r w:rsidRPr="00096464">
              <w:rPr>
                <w:rFonts w:ascii="Times New Roman" w:eastAsia="Times New Roman" w:hAnsi="Times New Roman"/>
                <w:sz w:val="24"/>
                <w:szCs w:val="24"/>
                <w:lang w:eastAsia="ru-RU"/>
              </w:rPr>
              <w:t>считывать на о</w:t>
            </w:r>
            <w:r>
              <w:rPr>
                <w:rFonts w:ascii="Times New Roman" w:eastAsia="Times New Roman" w:hAnsi="Times New Roman"/>
                <w:sz w:val="24"/>
                <w:szCs w:val="24"/>
                <w:lang w:eastAsia="ru-RU"/>
              </w:rPr>
              <w:t>сновании фактических произведен</w:t>
            </w:r>
            <w:r w:rsidRPr="00096464">
              <w:rPr>
                <w:rFonts w:ascii="Times New Roman" w:eastAsia="Times New Roman" w:hAnsi="Times New Roman"/>
                <w:sz w:val="24"/>
                <w:szCs w:val="24"/>
                <w:lang w:eastAsia="ru-RU"/>
              </w:rPr>
              <w:t>ных затрат;</w:t>
            </w:r>
          </w:p>
          <w:p w14:paraId="6DEE0652" w14:textId="1B0C2A1F" w:rsidR="00096464" w:rsidRPr="00096464" w:rsidRDefault="00096464" w:rsidP="00096464">
            <w:pPr>
              <w:tabs>
                <w:tab w:val="left" w:pos="1134"/>
              </w:tabs>
              <w:ind w:left="0" w:firstLine="0"/>
              <w:rPr>
                <w:rFonts w:ascii="Times New Roman" w:eastAsia="Times New Roman" w:hAnsi="Times New Roman"/>
                <w:sz w:val="24"/>
                <w:szCs w:val="24"/>
                <w:lang w:eastAsia="ru-RU"/>
              </w:rPr>
            </w:pPr>
            <w:r w:rsidRPr="00096464">
              <w:rPr>
                <w:rFonts w:ascii="Times New Roman" w:eastAsia="Times New Roman" w:hAnsi="Times New Roman"/>
                <w:sz w:val="24"/>
                <w:szCs w:val="24"/>
                <w:lang w:eastAsia="ru-RU"/>
              </w:rPr>
              <w:t>для подтвержден</w:t>
            </w:r>
            <w:r>
              <w:rPr>
                <w:rFonts w:ascii="Times New Roman" w:eastAsia="Times New Roman" w:hAnsi="Times New Roman"/>
                <w:sz w:val="24"/>
                <w:szCs w:val="24"/>
                <w:lang w:eastAsia="ru-RU"/>
              </w:rPr>
              <w:t>ия понесенных расходов на реконструкцию объекта Концессионного соглашения Концессионер представляет Концеденту акты о при</w:t>
            </w:r>
            <w:r w:rsidRPr="00096464">
              <w:rPr>
                <w:rFonts w:ascii="Times New Roman" w:eastAsia="Times New Roman" w:hAnsi="Times New Roman"/>
                <w:sz w:val="24"/>
                <w:szCs w:val="24"/>
                <w:lang w:eastAsia="ru-RU"/>
              </w:rPr>
              <w:t>емке выполненных строительно-монтажных работ по форме №КС-2</w:t>
            </w:r>
            <w:r>
              <w:rPr>
                <w:rFonts w:ascii="Times New Roman" w:eastAsia="Times New Roman" w:hAnsi="Times New Roman"/>
                <w:sz w:val="24"/>
                <w:szCs w:val="24"/>
                <w:lang w:eastAsia="ru-RU"/>
              </w:rPr>
              <w:t xml:space="preserve"> и справки о стоимости выполнен</w:t>
            </w:r>
            <w:r w:rsidRPr="00096464">
              <w:rPr>
                <w:rFonts w:ascii="Times New Roman" w:eastAsia="Times New Roman" w:hAnsi="Times New Roman"/>
                <w:sz w:val="24"/>
                <w:szCs w:val="24"/>
                <w:lang w:eastAsia="ru-RU"/>
              </w:rPr>
              <w:t xml:space="preserve">ных работ и </w:t>
            </w:r>
            <w:r>
              <w:rPr>
                <w:rFonts w:ascii="Times New Roman" w:eastAsia="Times New Roman" w:hAnsi="Times New Roman"/>
                <w:sz w:val="24"/>
                <w:szCs w:val="24"/>
                <w:lang w:eastAsia="ru-RU"/>
              </w:rPr>
              <w:t>затрат по форме №КС-3 в соответ</w:t>
            </w:r>
            <w:r w:rsidRPr="00096464">
              <w:rPr>
                <w:rFonts w:ascii="Times New Roman" w:eastAsia="Times New Roman" w:hAnsi="Times New Roman"/>
                <w:sz w:val="24"/>
                <w:szCs w:val="24"/>
                <w:lang w:eastAsia="ru-RU"/>
              </w:rPr>
              <w:t>ствии с проект</w:t>
            </w:r>
            <w:r>
              <w:rPr>
                <w:rFonts w:ascii="Times New Roman" w:eastAsia="Times New Roman" w:hAnsi="Times New Roman"/>
                <w:sz w:val="24"/>
                <w:szCs w:val="24"/>
                <w:lang w:eastAsia="ru-RU"/>
              </w:rPr>
              <w:t>ной документацией, включая смет</w:t>
            </w:r>
            <w:r w:rsidRPr="00096464">
              <w:rPr>
                <w:rFonts w:ascii="Times New Roman" w:eastAsia="Times New Roman" w:hAnsi="Times New Roman"/>
                <w:sz w:val="24"/>
                <w:szCs w:val="24"/>
                <w:lang w:eastAsia="ru-RU"/>
              </w:rPr>
              <w:t>ную              документацию, содержа</w:t>
            </w:r>
            <w:r>
              <w:rPr>
                <w:rFonts w:ascii="Times New Roman" w:eastAsia="Times New Roman" w:hAnsi="Times New Roman"/>
                <w:sz w:val="24"/>
                <w:szCs w:val="24"/>
                <w:lang w:eastAsia="ru-RU"/>
              </w:rPr>
              <w:t>щие отметки об их согласовании К</w:t>
            </w:r>
            <w:r w:rsidRPr="00096464">
              <w:rPr>
                <w:rFonts w:ascii="Times New Roman" w:eastAsia="Times New Roman" w:hAnsi="Times New Roman"/>
                <w:sz w:val="24"/>
                <w:szCs w:val="24"/>
                <w:lang w:eastAsia="ru-RU"/>
              </w:rPr>
              <w:t>онцедентом;</w:t>
            </w:r>
          </w:p>
          <w:p w14:paraId="5F757644" w14:textId="52C0B32C" w:rsidR="00096464" w:rsidRPr="00096464" w:rsidRDefault="00096464" w:rsidP="00096464">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расходы К</w:t>
            </w:r>
            <w:r w:rsidRPr="00096464">
              <w:rPr>
                <w:rFonts w:ascii="Times New Roman" w:eastAsia="Times New Roman" w:hAnsi="Times New Roman"/>
                <w:sz w:val="24"/>
                <w:szCs w:val="24"/>
                <w:lang w:eastAsia="ru-RU"/>
              </w:rPr>
              <w:t>онцессионер</w:t>
            </w:r>
            <w:r>
              <w:rPr>
                <w:rFonts w:ascii="Times New Roman" w:eastAsia="Times New Roman" w:hAnsi="Times New Roman"/>
                <w:sz w:val="24"/>
                <w:szCs w:val="24"/>
                <w:lang w:eastAsia="ru-RU"/>
              </w:rPr>
              <w:t>а возмещаются К</w:t>
            </w:r>
            <w:r w:rsidRPr="00096464">
              <w:rPr>
                <w:rFonts w:ascii="Times New Roman" w:eastAsia="Times New Roman" w:hAnsi="Times New Roman"/>
                <w:sz w:val="24"/>
                <w:szCs w:val="24"/>
                <w:lang w:eastAsia="ru-RU"/>
              </w:rPr>
              <w:t xml:space="preserve">онцедентом в течение 2 лет </w:t>
            </w:r>
            <w:r>
              <w:rPr>
                <w:rFonts w:ascii="Times New Roman" w:eastAsia="Times New Roman" w:hAnsi="Times New Roman"/>
                <w:sz w:val="24"/>
                <w:szCs w:val="24"/>
                <w:lang w:eastAsia="ru-RU"/>
              </w:rPr>
              <w:t>со дня расторжения Концессионно</w:t>
            </w:r>
            <w:r w:rsidRPr="00096464">
              <w:rPr>
                <w:rFonts w:ascii="Times New Roman" w:eastAsia="Times New Roman" w:hAnsi="Times New Roman"/>
                <w:sz w:val="24"/>
                <w:szCs w:val="24"/>
                <w:lang w:eastAsia="ru-RU"/>
              </w:rPr>
              <w:t>го соглашения (ежегодно равными частями);</w:t>
            </w:r>
          </w:p>
          <w:p w14:paraId="3846FFEC" w14:textId="0C9E47A5" w:rsidR="00096464" w:rsidRPr="00096464" w:rsidRDefault="00096464" w:rsidP="00096464">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разногласия сторон К</w:t>
            </w:r>
            <w:r w:rsidRPr="00096464">
              <w:rPr>
                <w:rFonts w:ascii="Times New Roman" w:eastAsia="Times New Roman" w:hAnsi="Times New Roman"/>
                <w:sz w:val="24"/>
                <w:szCs w:val="24"/>
                <w:lang w:eastAsia="ru-RU"/>
              </w:rPr>
              <w:t>онцессионного соглашения            по размеру возмещения подлежат урегулированию путем проведения совместных совещаний;</w:t>
            </w:r>
          </w:p>
          <w:p w14:paraId="61D50D85" w14:textId="16D4C5D2" w:rsidR="005F14C0" w:rsidRPr="004A0A38" w:rsidRDefault="00096464" w:rsidP="00096464">
            <w:pPr>
              <w:tabs>
                <w:tab w:val="left" w:pos="1134"/>
              </w:tabs>
              <w:ind w:left="0" w:firstLine="0"/>
              <w:rPr>
                <w:rFonts w:ascii="Times New Roman" w:eastAsia="Times New Roman" w:hAnsi="Times New Roman"/>
                <w:sz w:val="24"/>
                <w:szCs w:val="24"/>
                <w:lang w:eastAsia="ru-RU"/>
              </w:rPr>
            </w:pPr>
            <w:r w:rsidRPr="00096464">
              <w:rPr>
                <w:rFonts w:ascii="Times New Roman" w:eastAsia="Times New Roman" w:hAnsi="Times New Roman"/>
                <w:sz w:val="24"/>
                <w:szCs w:val="24"/>
                <w:lang w:eastAsia="ru-RU"/>
              </w:rPr>
              <w:t xml:space="preserve">в случае </w:t>
            </w:r>
            <w:proofErr w:type="spellStart"/>
            <w:r w:rsidRPr="00096464">
              <w:rPr>
                <w:rFonts w:ascii="Times New Roman" w:eastAsia="Times New Roman" w:hAnsi="Times New Roman"/>
                <w:sz w:val="24"/>
                <w:szCs w:val="24"/>
                <w:lang w:eastAsia="ru-RU"/>
              </w:rPr>
              <w:t>недостижения</w:t>
            </w:r>
            <w:proofErr w:type="spellEnd"/>
            <w:r w:rsidRPr="00096464">
              <w:rPr>
                <w:rFonts w:ascii="Times New Roman" w:eastAsia="Times New Roman" w:hAnsi="Times New Roman"/>
                <w:sz w:val="24"/>
                <w:szCs w:val="24"/>
                <w:lang w:eastAsia="ru-RU"/>
              </w:rPr>
              <w:t xml:space="preserve"> взаимного согласия в ходе совместных совещаний спор подлежит разрешению в судебном порядке</w:t>
            </w:r>
          </w:p>
        </w:tc>
      </w:tr>
      <w:tr w:rsidR="005F14C0" w:rsidRPr="004A0A38" w14:paraId="32BC106B" w14:textId="77777777" w:rsidTr="0072264B">
        <w:tc>
          <w:tcPr>
            <w:tcW w:w="451" w:type="dxa"/>
          </w:tcPr>
          <w:p w14:paraId="269EF2C0"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10.</w:t>
            </w:r>
          </w:p>
        </w:tc>
        <w:tc>
          <w:tcPr>
            <w:tcW w:w="3060" w:type="dxa"/>
          </w:tcPr>
          <w:p w14:paraId="3AD373DC" w14:textId="451C35F7" w:rsidR="005F14C0" w:rsidRPr="004A0A38" w:rsidRDefault="004F139B" w:rsidP="005F14C0">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Порядок предоставления К</w:t>
            </w:r>
            <w:r w:rsidR="005F14C0" w:rsidRPr="004A0A38">
              <w:rPr>
                <w:rFonts w:ascii="Times New Roman" w:eastAsia="Times New Roman" w:hAnsi="Times New Roman"/>
                <w:sz w:val="24"/>
                <w:szCs w:val="24"/>
                <w:lang w:eastAsia="ru-RU"/>
              </w:rPr>
              <w:t>онцессионеру земельного участка, предназначенного для осуществления деятельности, п</w:t>
            </w:r>
            <w:r w:rsidR="004F6B42" w:rsidRPr="004A0A38">
              <w:rPr>
                <w:rFonts w:ascii="Times New Roman" w:eastAsia="Times New Roman" w:hAnsi="Times New Roman"/>
                <w:sz w:val="24"/>
                <w:szCs w:val="24"/>
                <w:lang w:eastAsia="ru-RU"/>
              </w:rPr>
              <w:t>редусмотренной К</w:t>
            </w:r>
            <w:r w:rsidR="005F14C0" w:rsidRPr="004A0A38">
              <w:rPr>
                <w:rFonts w:ascii="Times New Roman" w:eastAsia="Times New Roman" w:hAnsi="Times New Roman"/>
                <w:sz w:val="24"/>
                <w:szCs w:val="24"/>
                <w:lang w:eastAsia="ru-RU"/>
              </w:rPr>
              <w:t xml:space="preserve">онцессионным </w:t>
            </w:r>
            <w:r w:rsidR="00232367" w:rsidRPr="004A0A38">
              <w:rPr>
                <w:rFonts w:ascii="Times New Roman" w:eastAsia="Times New Roman" w:hAnsi="Times New Roman"/>
                <w:sz w:val="24"/>
                <w:szCs w:val="24"/>
                <w:lang w:eastAsia="ru-RU"/>
              </w:rPr>
              <w:lastRenderedPageBreak/>
              <w:t>соглашением, срок</w:t>
            </w:r>
            <w:r w:rsidR="005F14C0" w:rsidRPr="004A0A38">
              <w:rPr>
                <w:rFonts w:ascii="Times New Roman" w:eastAsia="Times New Roman" w:hAnsi="Times New Roman"/>
                <w:sz w:val="24"/>
                <w:szCs w:val="24"/>
                <w:lang w:eastAsia="ru-RU"/>
              </w:rPr>
              <w:t xml:space="preserve"> заклю</w:t>
            </w:r>
            <w:r>
              <w:rPr>
                <w:rFonts w:ascii="Times New Roman" w:eastAsia="Times New Roman" w:hAnsi="Times New Roman"/>
                <w:sz w:val="24"/>
                <w:szCs w:val="24"/>
                <w:lang w:eastAsia="ru-RU"/>
              </w:rPr>
              <w:t>чения с К</w:t>
            </w:r>
            <w:r w:rsidR="005F14C0" w:rsidRPr="004A0A38">
              <w:rPr>
                <w:rFonts w:ascii="Times New Roman" w:eastAsia="Times New Roman" w:hAnsi="Times New Roman"/>
                <w:sz w:val="24"/>
                <w:szCs w:val="24"/>
                <w:lang w:eastAsia="ru-RU"/>
              </w:rPr>
              <w:t>онцессионером договора аренды этого земельного участка, размер арендной платы (ставки арендной платы) за пользование земельным уча</w:t>
            </w:r>
            <w:r w:rsidR="004F6B42" w:rsidRPr="004A0A38">
              <w:rPr>
                <w:rFonts w:ascii="Times New Roman" w:eastAsia="Times New Roman" w:hAnsi="Times New Roman"/>
                <w:sz w:val="24"/>
                <w:szCs w:val="24"/>
                <w:lang w:eastAsia="ru-RU"/>
              </w:rPr>
              <w:t>стком в течение срока действия К</w:t>
            </w:r>
            <w:r w:rsidR="005F14C0" w:rsidRPr="004A0A38">
              <w:rPr>
                <w:rFonts w:ascii="Times New Roman" w:eastAsia="Times New Roman" w:hAnsi="Times New Roman"/>
                <w:sz w:val="24"/>
                <w:szCs w:val="24"/>
                <w:lang w:eastAsia="ru-RU"/>
              </w:rPr>
              <w:t>онцессионного соглашения, либо формула расчета размера арендной платы (ставки арендной платы) за пользование земельным участком</w:t>
            </w:r>
          </w:p>
          <w:p w14:paraId="5D109D08"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p>
          <w:p w14:paraId="61651B23" w14:textId="77777777" w:rsidR="005F14C0" w:rsidRPr="004A0A38" w:rsidRDefault="005F14C0" w:rsidP="005F14C0">
            <w:pPr>
              <w:tabs>
                <w:tab w:val="left" w:pos="1134"/>
              </w:tabs>
              <w:ind w:left="0" w:firstLine="0"/>
              <w:rPr>
                <w:rFonts w:ascii="Times New Roman" w:eastAsia="Times New Roman" w:hAnsi="Times New Roman"/>
                <w:sz w:val="24"/>
                <w:szCs w:val="24"/>
                <w:lang w:eastAsia="ru-RU"/>
              </w:rPr>
            </w:pPr>
          </w:p>
        </w:tc>
        <w:tc>
          <w:tcPr>
            <w:tcW w:w="5987" w:type="dxa"/>
          </w:tcPr>
          <w:p w14:paraId="71094433" w14:textId="3FCC0B68"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r w:rsidRPr="00264C19">
              <w:rPr>
                <w:rFonts w:ascii="Times New Roman" w:eastAsia="Times New Roman" w:hAnsi="Times New Roman"/>
                <w:sz w:val="24"/>
                <w:szCs w:val="24"/>
                <w:lang w:eastAsia="ru-RU"/>
              </w:rPr>
              <w:lastRenderedPageBreak/>
              <w:t>зем</w:t>
            </w:r>
            <w:r w:rsidR="003F791E">
              <w:rPr>
                <w:rFonts w:ascii="Times New Roman" w:eastAsia="Times New Roman" w:hAnsi="Times New Roman"/>
                <w:sz w:val="24"/>
                <w:szCs w:val="24"/>
                <w:lang w:eastAsia="ru-RU"/>
              </w:rPr>
              <w:t>ельные участки предоставляются К</w:t>
            </w:r>
            <w:r w:rsidRPr="00264C19">
              <w:rPr>
                <w:rFonts w:ascii="Times New Roman" w:eastAsia="Times New Roman" w:hAnsi="Times New Roman"/>
                <w:sz w:val="24"/>
                <w:szCs w:val="24"/>
                <w:lang w:eastAsia="ru-RU"/>
              </w:rPr>
              <w:t>онцессионеру в аренду без п</w:t>
            </w:r>
            <w:r w:rsidR="003F791E">
              <w:rPr>
                <w:rFonts w:ascii="Times New Roman" w:eastAsia="Times New Roman" w:hAnsi="Times New Roman"/>
                <w:sz w:val="24"/>
                <w:szCs w:val="24"/>
                <w:lang w:eastAsia="ru-RU"/>
              </w:rPr>
              <w:t>роведения торгов в соответствии</w:t>
            </w:r>
            <w:r w:rsidRPr="00264C19">
              <w:rPr>
                <w:rFonts w:ascii="Times New Roman" w:eastAsia="Times New Roman" w:hAnsi="Times New Roman"/>
                <w:sz w:val="24"/>
                <w:szCs w:val="24"/>
                <w:lang w:eastAsia="ru-RU"/>
              </w:rPr>
              <w:t xml:space="preserve"> с Земельным кодексом Российской Федерации.           Договор аренды земельных у</w:t>
            </w:r>
            <w:r w:rsidR="003F791E">
              <w:rPr>
                <w:rFonts w:ascii="Times New Roman" w:eastAsia="Times New Roman" w:hAnsi="Times New Roman"/>
                <w:sz w:val="24"/>
                <w:szCs w:val="24"/>
                <w:lang w:eastAsia="ru-RU"/>
              </w:rPr>
              <w:t>частков должен быть заключен с К</w:t>
            </w:r>
            <w:r w:rsidRPr="00264C19">
              <w:rPr>
                <w:rFonts w:ascii="Times New Roman" w:eastAsia="Times New Roman" w:hAnsi="Times New Roman"/>
                <w:sz w:val="24"/>
                <w:szCs w:val="24"/>
                <w:lang w:eastAsia="ru-RU"/>
              </w:rPr>
              <w:t xml:space="preserve">онцессионером в течение 60 рабочих дней с даты подписания концессионного соглашения. </w:t>
            </w:r>
          </w:p>
          <w:p w14:paraId="0B8A56B6"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r w:rsidRPr="00264C19">
              <w:rPr>
                <w:rFonts w:ascii="Times New Roman" w:eastAsia="Times New Roman" w:hAnsi="Times New Roman"/>
                <w:sz w:val="24"/>
                <w:szCs w:val="24"/>
                <w:lang w:eastAsia="ru-RU"/>
              </w:rPr>
              <w:lastRenderedPageBreak/>
              <w:t>Годовой размер арендной платы за земельные участки рассчитывается по следующей формуле:</w:t>
            </w:r>
          </w:p>
          <w:p w14:paraId="552D3319"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r w:rsidRPr="00264C19">
              <w:rPr>
                <w:rFonts w:ascii="Times New Roman" w:eastAsia="Times New Roman" w:hAnsi="Times New Roman"/>
                <w:sz w:val="24"/>
                <w:szCs w:val="24"/>
                <w:lang w:eastAsia="ru-RU"/>
              </w:rPr>
              <w:t xml:space="preserve">А = (КС x С / 100) x </w:t>
            </w:r>
            <w:proofErr w:type="spellStart"/>
            <w:r w:rsidRPr="00264C19">
              <w:rPr>
                <w:rFonts w:ascii="Times New Roman" w:eastAsia="Times New Roman" w:hAnsi="Times New Roman"/>
                <w:sz w:val="24"/>
                <w:szCs w:val="24"/>
                <w:lang w:eastAsia="ru-RU"/>
              </w:rPr>
              <w:t>Кп</w:t>
            </w:r>
            <w:proofErr w:type="spellEnd"/>
            <w:r w:rsidRPr="00264C19">
              <w:rPr>
                <w:rFonts w:ascii="Times New Roman" w:eastAsia="Times New Roman" w:hAnsi="Times New Roman"/>
                <w:sz w:val="24"/>
                <w:szCs w:val="24"/>
                <w:lang w:eastAsia="ru-RU"/>
              </w:rPr>
              <w:t xml:space="preserve"> x </w:t>
            </w:r>
            <w:proofErr w:type="spellStart"/>
            <w:r w:rsidRPr="00264C19">
              <w:rPr>
                <w:rFonts w:ascii="Times New Roman" w:eastAsia="Times New Roman" w:hAnsi="Times New Roman"/>
                <w:sz w:val="24"/>
                <w:szCs w:val="24"/>
                <w:lang w:eastAsia="ru-RU"/>
              </w:rPr>
              <w:t>Кст</w:t>
            </w:r>
            <w:proofErr w:type="spellEnd"/>
            <w:r w:rsidRPr="00264C19">
              <w:rPr>
                <w:rFonts w:ascii="Times New Roman" w:eastAsia="Times New Roman" w:hAnsi="Times New Roman"/>
                <w:sz w:val="24"/>
                <w:szCs w:val="24"/>
                <w:lang w:eastAsia="ru-RU"/>
              </w:rPr>
              <w:t xml:space="preserve"> х </w:t>
            </w:r>
            <w:proofErr w:type="spellStart"/>
            <w:r w:rsidRPr="00264C19">
              <w:rPr>
                <w:rFonts w:ascii="Times New Roman" w:eastAsia="Times New Roman" w:hAnsi="Times New Roman"/>
                <w:sz w:val="24"/>
                <w:szCs w:val="24"/>
                <w:lang w:eastAsia="ru-RU"/>
              </w:rPr>
              <w:t>Ксп</w:t>
            </w:r>
            <w:proofErr w:type="spellEnd"/>
            <w:r w:rsidRPr="00264C19">
              <w:rPr>
                <w:rFonts w:ascii="Times New Roman" w:eastAsia="Times New Roman" w:hAnsi="Times New Roman"/>
                <w:sz w:val="24"/>
                <w:szCs w:val="24"/>
                <w:lang w:eastAsia="ru-RU"/>
              </w:rPr>
              <w:t xml:space="preserve"> x </w:t>
            </w:r>
            <w:proofErr w:type="spellStart"/>
            <w:r w:rsidRPr="00264C19">
              <w:rPr>
                <w:rFonts w:ascii="Times New Roman" w:eastAsia="Times New Roman" w:hAnsi="Times New Roman"/>
                <w:sz w:val="24"/>
                <w:szCs w:val="24"/>
                <w:lang w:eastAsia="ru-RU"/>
              </w:rPr>
              <w:t>Кпр</w:t>
            </w:r>
            <w:proofErr w:type="spellEnd"/>
            <w:r w:rsidRPr="00264C19">
              <w:rPr>
                <w:rFonts w:ascii="Times New Roman" w:eastAsia="Times New Roman" w:hAnsi="Times New Roman"/>
                <w:sz w:val="24"/>
                <w:szCs w:val="24"/>
                <w:lang w:eastAsia="ru-RU"/>
              </w:rPr>
              <w:t xml:space="preserve"> x </w:t>
            </w:r>
            <w:proofErr w:type="spellStart"/>
            <w:r w:rsidRPr="00264C19">
              <w:rPr>
                <w:rFonts w:ascii="Times New Roman" w:eastAsia="Times New Roman" w:hAnsi="Times New Roman"/>
                <w:sz w:val="24"/>
                <w:szCs w:val="24"/>
                <w:lang w:eastAsia="ru-RU"/>
              </w:rPr>
              <w:t>Ксз</w:t>
            </w:r>
            <w:proofErr w:type="spellEnd"/>
            <w:r w:rsidRPr="00264C19">
              <w:rPr>
                <w:rFonts w:ascii="Times New Roman" w:eastAsia="Times New Roman" w:hAnsi="Times New Roman"/>
                <w:sz w:val="24"/>
                <w:szCs w:val="24"/>
                <w:lang w:eastAsia="ru-RU"/>
              </w:rPr>
              <w:t>, где:</w:t>
            </w:r>
          </w:p>
          <w:p w14:paraId="420E1BA6"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r w:rsidRPr="00264C19">
              <w:rPr>
                <w:rFonts w:ascii="Times New Roman" w:eastAsia="Times New Roman" w:hAnsi="Times New Roman"/>
                <w:sz w:val="24"/>
                <w:szCs w:val="24"/>
                <w:lang w:eastAsia="ru-RU"/>
              </w:rPr>
              <w:t>А - годовой размер арендной платы за земельный участок (руб.);</w:t>
            </w:r>
          </w:p>
          <w:p w14:paraId="324799C7"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r w:rsidRPr="00264C19">
              <w:rPr>
                <w:rFonts w:ascii="Times New Roman" w:eastAsia="Times New Roman" w:hAnsi="Times New Roman"/>
                <w:sz w:val="24"/>
                <w:szCs w:val="24"/>
                <w:lang w:eastAsia="ru-RU"/>
              </w:rPr>
              <w:t>КС - кадастровая стоимость земельного участка (руб.);</w:t>
            </w:r>
          </w:p>
          <w:p w14:paraId="7FE34566" w14:textId="6FF2EBCD"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r w:rsidRPr="00264C19">
              <w:rPr>
                <w:rFonts w:ascii="Times New Roman" w:eastAsia="Times New Roman" w:hAnsi="Times New Roman"/>
                <w:sz w:val="24"/>
                <w:szCs w:val="24"/>
                <w:lang w:eastAsia="ru-RU"/>
              </w:rPr>
              <w:t>С - став</w:t>
            </w:r>
            <w:r w:rsidR="003F791E">
              <w:rPr>
                <w:rFonts w:ascii="Times New Roman" w:eastAsia="Times New Roman" w:hAnsi="Times New Roman"/>
                <w:sz w:val="24"/>
                <w:szCs w:val="24"/>
                <w:lang w:eastAsia="ru-RU"/>
              </w:rPr>
              <w:t>ка арендной платы, определяемая</w:t>
            </w:r>
            <w:r w:rsidRPr="00264C19">
              <w:rPr>
                <w:rFonts w:ascii="Times New Roman" w:eastAsia="Times New Roman" w:hAnsi="Times New Roman"/>
                <w:sz w:val="24"/>
                <w:szCs w:val="24"/>
                <w:lang w:eastAsia="ru-RU"/>
              </w:rPr>
              <w:t xml:space="preserve"> в соответствии с разделом IV Порядка, утвержденного поста</w:t>
            </w:r>
            <w:r w:rsidR="003F791E">
              <w:rPr>
                <w:rFonts w:ascii="Times New Roman" w:eastAsia="Times New Roman" w:hAnsi="Times New Roman"/>
                <w:sz w:val="24"/>
                <w:szCs w:val="24"/>
                <w:lang w:eastAsia="ru-RU"/>
              </w:rPr>
              <w:t>новлением администрации города от 21.10.2016 №1532 «</w:t>
            </w:r>
            <w:r w:rsidRPr="00264C19">
              <w:rPr>
                <w:rFonts w:ascii="Times New Roman" w:eastAsia="Times New Roman" w:hAnsi="Times New Roman"/>
                <w:sz w:val="24"/>
                <w:szCs w:val="24"/>
                <w:lang w:eastAsia="ru-RU"/>
              </w:rPr>
              <w:t>Об установлении Порядка определения размера арендной платы за земельные участки, находящиеся в муниципальной собственности города Ниж</w:t>
            </w:r>
            <w:r w:rsidR="003F791E">
              <w:rPr>
                <w:rFonts w:ascii="Times New Roman" w:eastAsia="Times New Roman" w:hAnsi="Times New Roman"/>
                <w:sz w:val="24"/>
                <w:szCs w:val="24"/>
                <w:lang w:eastAsia="ru-RU"/>
              </w:rPr>
              <w:t>невартовска, предоставленные в аренду без торгов»</w:t>
            </w:r>
            <w:r w:rsidRPr="00264C19">
              <w:rPr>
                <w:rFonts w:ascii="Times New Roman" w:eastAsia="Times New Roman" w:hAnsi="Times New Roman"/>
                <w:sz w:val="24"/>
                <w:szCs w:val="24"/>
                <w:lang w:eastAsia="ru-RU"/>
              </w:rPr>
              <w:t>;</w:t>
            </w:r>
          </w:p>
          <w:p w14:paraId="4CEA5FA7"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proofErr w:type="spellStart"/>
            <w:r w:rsidRPr="00264C19">
              <w:rPr>
                <w:rFonts w:ascii="Times New Roman" w:eastAsia="Times New Roman" w:hAnsi="Times New Roman"/>
                <w:sz w:val="24"/>
                <w:szCs w:val="24"/>
                <w:lang w:eastAsia="ru-RU"/>
              </w:rPr>
              <w:t>Кп</w:t>
            </w:r>
            <w:proofErr w:type="spellEnd"/>
            <w:r w:rsidRPr="00264C19">
              <w:rPr>
                <w:rFonts w:ascii="Times New Roman" w:eastAsia="Times New Roman" w:hAnsi="Times New Roman"/>
                <w:sz w:val="24"/>
                <w:szCs w:val="24"/>
                <w:lang w:eastAsia="ru-RU"/>
              </w:rPr>
              <w:t xml:space="preserve"> - коэффициент переходного периода;</w:t>
            </w:r>
          </w:p>
          <w:p w14:paraId="56645E69"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proofErr w:type="spellStart"/>
            <w:r w:rsidRPr="00264C19">
              <w:rPr>
                <w:rFonts w:ascii="Times New Roman" w:eastAsia="Times New Roman" w:hAnsi="Times New Roman"/>
                <w:sz w:val="24"/>
                <w:szCs w:val="24"/>
                <w:lang w:eastAsia="ru-RU"/>
              </w:rPr>
              <w:t>Кст</w:t>
            </w:r>
            <w:proofErr w:type="spellEnd"/>
            <w:r w:rsidRPr="00264C19">
              <w:rPr>
                <w:rFonts w:ascii="Times New Roman" w:eastAsia="Times New Roman" w:hAnsi="Times New Roman"/>
                <w:sz w:val="24"/>
                <w:szCs w:val="24"/>
                <w:lang w:eastAsia="ru-RU"/>
              </w:rPr>
              <w:t xml:space="preserve"> - коэффициент строительства;</w:t>
            </w:r>
          </w:p>
          <w:p w14:paraId="6386CCB1"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proofErr w:type="spellStart"/>
            <w:r w:rsidRPr="00264C19">
              <w:rPr>
                <w:rFonts w:ascii="Times New Roman" w:eastAsia="Times New Roman" w:hAnsi="Times New Roman"/>
                <w:sz w:val="24"/>
                <w:szCs w:val="24"/>
                <w:lang w:eastAsia="ru-RU"/>
              </w:rPr>
              <w:t>Ксп</w:t>
            </w:r>
            <w:proofErr w:type="spellEnd"/>
            <w:r w:rsidRPr="00264C19">
              <w:rPr>
                <w:rFonts w:ascii="Times New Roman" w:eastAsia="Times New Roman" w:hAnsi="Times New Roman"/>
                <w:sz w:val="24"/>
                <w:szCs w:val="24"/>
                <w:lang w:eastAsia="ru-RU"/>
              </w:rPr>
              <w:t xml:space="preserve"> - коэффициент субъектов малого и среднего предпринимательства, устанавливается равным 0,5;</w:t>
            </w:r>
          </w:p>
          <w:p w14:paraId="45678761" w14:textId="77777777" w:rsidR="00264C19" w:rsidRPr="00264C19" w:rsidRDefault="00264C19" w:rsidP="00264C19">
            <w:pPr>
              <w:tabs>
                <w:tab w:val="left" w:pos="1134"/>
              </w:tabs>
              <w:ind w:left="0" w:firstLine="0"/>
              <w:jc w:val="both"/>
              <w:rPr>
                <w:rFonts w:ascii="Times New Roman" w:eastAsia="Times New Roman" w:hAnsi="Times New Roman"/>
                <w:sz w:val="24"/>
                <w:szCs w:val="24"/>
                <w:lang w:eastAsia="ru-RU"/>
              </w:rPr>
            </w:pPr>
            <w:proofErr w:type="spellStart"/>
            <w:r w:rsidRPr="00264C19">
              <w:rPr>
                <w:rFonts w:ascii="Times New Roman" w:eastAsia="Times New Roman" w:hAnsi="Times New Roman"/>
                <w:sz w:val="24"/>
                <w:szCs w:val="24"/>
                <w:lang w:eastAsia="ru-RU"/>
              </w:rPr>
              <w:t>Кпр</w:t>
            </w:r>
            <w:proofErr w:type="spellEnd"/>
            <w:r w:rsidRPr="00264C19">
              <w:rPr>
                <w:rFonts w:ascii="Times New Roman" w:eastAsia="Times New Roman" w:hAnsi="Times New Roman"/>
                <w:sz w:val="24"/>
                <w:szCs w:val="24"/>
                <w:lang w:eastAsia="ru-RU"/>
              </w:rPr>
              <w:t xml:space="preserve"> - коэффициент приоритета, устанавливается равным 0,5;</w:t>
            </w:r>
          </w:p>
          <w:p w14:paraId="352049CD" w14:textId="2FC16F5A" w:rsidR="005F14C0" w:rsidRPr="004A0A38" w:rsidRDefault="00264C19" w:rsidP="00264C19">
            <w:pPr>
              <w:tabs>
                <w:tab w:val="left" w:pos="1134"/>
              </w:tabs>
              <w:ind w:left="0" w:firstLine="0"/>
              <w:jc w:val="both"/>
              <w:rPr>
                <w:rFonts w:ascii="Times New Roman" w:eastAsia="Times New Roman" w:hAnsi="Times New Roman"/>
                <w:sz w:val="24"/>
                <w:szCs w:val="24"/>
                <w:lang w:eastAsia="ru-RU"/>
              </w:rPr>
            </w:pPr>
            <w:proofErr w:type="spellStart"/>
            <w:r w:rsidRPr="00264C19">
              <w:rPr>
                <w:rFonts w:ascii="Times New Roman" w:eastAsia="Times New Roman" w:hAnsi="Times New Roman"/>
                <w:sz w:val="24"/>
                <w:szCs w:val="24"/>
                <w:lang w:eastAsia="ru-RU"/>
              </w:rPr>
              <w:t>Ксз</w:t>
            </w:r>
            <w:proofErr w:type="spellEnd"/>
            <w:r w:rsidRPr="00264C19">
              <w:rPr>
                <w:rFonts w:ascii="Times New Roman" w:eastAsia="Times New Roman" w:hAnsi="Times New Roman"/>
                <w:sz w:val="24"/>
                <w:szCs w:val="24"/>
                <w:lang w:eastAsia="ru-RU"/>
              </w:rPr>
              <w:t xml:space="preserve"> - коэффициент сезонности работ, устанавливается равным 0,5</w:t>
            </w:r>
          </w:p>
        </w:tc>
      </w:tr>
      <w:tr w:rsidR="0040140C" w:rsidRPr="004A0A38" w14:paraId="1C993553" w14:textId="77777777" w:rsidTr="0072264B">
        <w:tc>
          <w:tcPr>
            <w:tcW w:w="451" w:type="dxa"/>
          </w:tcPr>
          <w:p w14:paraId="17B73DF7" w14:textId="72953CB8" w:rsidR="0040140C" w:rsidRPr="004A0A38" w:rsidRDefault="00FE65E4"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lastRenderedPageBreak/>
              <w:t>11.</w:t>
            </w:r>
          </w:p>
        </w:tc>
        <w:tc>
          <w:tcPr>
            <w:tcW w:w="3060" w:type="dxa"/>
          </w:tcPr>
          <w:p w14:paraId="6BD0DC4F" w14:textId="42409A86" w:rsidR="0040140C" w:rsidRPr="004A0A38" w:rsidRDefault="0029436F" w:rsidP="0029436F">
            <w:pPr>
              <w:tabs>
                <w:tab w:val="left" w:pos="1134"/>
              </w:tabs>
              <w:ind w:left="0" w:firstLine="0"/>
              <w:rPr>
                <w:rFonts w:ascii="Times New Roman" w:eastAsia="Times New Roman" w:hAnsi="Times New Roman"/>
                <w:sz w:val="24"/>
                <w:szCs w:val="24"/>
                <w:lang w:eastAsia="ru-RU"/>
              </w:rPr>
            </w:pPr>
            <w:r w:rsidRPr="0029436F">
              <w:rPr>
                <w:rFonts w:ascii="Times New Roman" w:eastAsia="Times New Roman" w:hAnsi="Times New Roman"/>
                <w:sz w:val="24"/>
                <w:szCs w:val="24"/>
                <w:lang w:eastAsia="ru-RU"/>
              </w:rPr>
              <w:t>Обязательства концессионе</w:t>
            </w:r>
            <w:r>
              <w:rPr>
                <w:rFonts w:ascii="Times New Roman" w:eastAsia="Times New Roman" w:hAnsi="Times New Roman"/>
                <w:sz w:val="24"/>
                <w:szCs w:val="24"/>
                <w:lang w:eastAsia="ru-RU"/>
              </w:rPr>
              <w:t>ра по подготовке территории, необходимой для создания и рекон</w:t>
            </w:r>
            <w:r w:rsidRPr="0029436F">
              <w:rPr>
                <w:rFonts w:ascii="Times New Roman" w:eastAsia="Times New Roman" w:hAnsi="Times New Roman"/>
                <w:sz w:val="24"/>
                <w:szCs w:val="24"/>
                <w:lang w:eastAsia="ru-RU"/>
              </w:rPr>
              <w:t>струкции объекта концессионного соглашения и для осуществления деятельности, предусмотренной концессионным соглашением</w:t>
            </w:r>
          </w:p>
        </w:tc>
        <w:tc>
          <w:tcPr>
            <w:tcW w:w="5987" w:type="dxa"/>
          </w:tcPr>
          <w:p w14:paraId="46A0A9A7" w14:textId="632C9002" w:rsidR="0040140C" w:rsidRPr="004A0A38" w:rsidRDefault="0029436F" w:rsidP="0029436F">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29436F">
              <w:rPr>
                <w:rFonts w:ascii="Times New Roman" w:eastAsia="Times New Roman" w:hAnsi="Times New Roman"/>
                <w:sz w:val="24"/>
                <w:szCs w:val="24"/>
                <w:lang w:eastAsia="ru-RU"/>
              </w:rPr>
              <w:t>онцессионер обязуется своими силами и за свой счет осуществить все необходимые</w:t>
            </w:r>
            <w:r>
              <w:rPr>
                <w:rFonts w:ascii="Times New Roman" w:eastAsia="Times New Roman" w:hAnsi="Times New Roman"/>
                <w:sz w:val="24"/>
                <w:szCs w:val="24"/>
                <w:lang w:eastAsia="ru-RU"/>
              </w:rPr>
              <w:t xml:space="preserve"> действия </w:t>
            </w:r>
            <w:r w:rsidRPr="0029436F">
              <w:rPr>
                <w:rFonts w:ascii="Times New Roman" w:eastAsia="Times New Roman" w:hAnsi="Times New Roman"/>
                <w:sz w:val="24"/>
                <w:szCs w:val="24"/>
                <w:lang w:eastAsia="ru-RU"/>
              </w:rPr>
              <w:t>по подготовке</w:t>
            </w:r>
            <w:r>
              <w:rPr>
                <w:rFonts w:ascii="Times New Roman" w:eastAsia="Times New Roman" w:hAnsi="Times New Roman"/>
                <w:sz w:val="24"/>
                <w:szCs w:val="24"/>
                <w:lang w:eastAsia="ru-RU"/>
              </w:rPr>
              <w:t xml:space="preserve"> территории, необходимой для со</w:t>
            </w:r>
            <w:r w:rsidRPr="0029436F">
              <w:rPr>
                <w:rFonts w:ascii="Times New Roman" w:eastAsia="Times New Roman" w:hAnsi="Times New Roman"/>
                <w:sz w:val="24"/>
                <w:szCs w:val="24"/>
                <w:lang w:eastAsia="ru-RU"/>
              </w:rPr>
              <w:t>здания и реконструкции объекта концессионного соглашения и для осуществления деятельности, предусмотрен</w:t>
            </w:r>
            <w:r>
              <w:rPr>
                <w:rFonts w:ascii="Times New Roman" w:eastAsia="Times New Roman" w:hAnsi="Times New Roman"/>
                <w:sz w:val="24"/>
                <w:szCs w:val="24"/>
                <w:lang w:eastAsia="ru-RU"/>
              </w:rPr>
              <w:t xml:space="preserve">ной концессионным соглашением, </w:t>
            </w:r>
            <w:r w:rsidRPr="0029436F">
              <w:rPr>
                <w:rFonts w:ascii="Times New Roman" w:eastAsia="Times New Roman" w:hAnsi="Times New Roman"/>
                <w:sz w:val="24"/>
                <w:szCs w:val="24"/>
                <w:lang w:eastAsia="ru-RU"/>
              </w:rPr>
              <w:t>в объеме, предусмотренном проектной док</w:t>
            </w:r>
            <w:r>
              <w:rPr>
                <w:rFonts w:ascii="Times New Roman" w:eastAsia="Times New Roman" w:hAnsi="Times New Roman"/>
                <w:sz w:val="24"/>
                <w:szCs w:val="24"/>
                <w:lang w:eastAsia="ru-RU"/>
              </w:rPr>
              <w:t>умента</w:t>
            </w:r>
            <w:r w:rsidRPr="0029436F">
              <w:rPr>
                <w:rFonts w:ascii="Times New Roman" w:eastAsia="Times New Roman" w:hAnsi="Times New Roman"/>
                <w:sz w:val="24"/>
                <w:szCs w:val="24"/>
                <w:lang w:eastAsia="ru-RU"/>
              </w:rPr>
              <w:t>цией</w:t>
            </w:r>
          </w:p>
        </w:tc>
      </w:tr>
      <w:tr w:rsidR="007408BC" w:rsidRPr="004A0A38" w14:paraId="010E4F3F" w14:textId="77777777" w:rsidTr="0072264B">
        <w:tc>
          <w:tcPr>
            <w:tcW w:w="451" w:type="dxa"/>
          </w:tcPr>
          <w:p w14:paraId="1E4B6EE5" w14:textId="056F885D" w:rsidR="007408BC" w:rsidRPr="004A0A38" w:rsidRDefault="007408BC" w:rsidP="005F14C0">
            <w:pPr>
              <w:tabs>
                <w:tab w:val="left" w:pos="1134"/>
              </w:tabs>
              <w:ind w:left="0" w:firstLine="0"/>
              <w:rPr>
                <w:rFonts w:ascii="Times New Roman" w:eastAsia="Times New Roman" w:hAnsi="Times New Roman"/>
                <w:sz w:val="24"/>
                <w:szCs w:val="24"/>
                <w:lang w:eastAsia="ru-RU"/>
              </w:rPr>
            </w:pPr>
            <w:r w:rsidRPr="004A0A38">
              <w:rPr>
                <w:rFonts w:ascii="Times New Roman" w:eastAsia="Times New Roman" w:hAnsi="Times New Roman"/>
                <w:sz w:val="24"/>
                <w:szCs w:val="24"/>
                <w:lang w:eastAsia="ru-RU"/>
              </w:rPr>
              <w:t>12.</w:t>
            </w:r>
          </w:p>
        </w:tc>
        <w:tc>
          <w:tcPr>
            <w:tcW w:w="3060" w:type="dxa"/>
          </w:tcPr>
          <w:p w14:paraId="4EEA16B1" w14:textId="4623923B" w:rsidR="007408BC" w:rsidRPr="004A0A38" w:rsidRDefault="007408BC" w:rsidP="005F14C0">
            <w:pPr>
              <w:tabs>
                <w:tab w:val="left" w:pos="1134"/>
              </w:tabs>
              <w:ind w:left="0" w:firstLine="0"/>
              <w:rPr>
                <w:rStyle w:val="af"/>
                <w:rFonts w:ascii="Times New Roman" w:hAnsi="Times New Roman"/>
                <w:sz w:val="24"/>
                <w:szCs w:val="24"/>
              </w:rPr>
            </w:pPr>
            <w:r w:rsidRPr="004A0A38">
              <w:rPr>
                <w:rStyle w:val="af"/>
                <w:rFonts w:ascii="Times New Roman" w:hAnsi="Times New Roman"/>
                <w:sz w:val="24"/>
                <w:szCs w:val="24"/>
              </w:rPr>
              <w:t>Плата Концедента</w:t>
            </w:r>
            <w:r w:rsidR="00876D28" w:rsidRPr="004A0A38">
              <w:rPr>
                <w:rStyle w:val="af"/>
                <w:rFonts w:ascii="Times New Roman" w:hAnsi="Times New Roman"/>
                <w:sz w:val="24"/>
                <w:szCs w:val="24"/>
              </w:rPr>
              <w:t xml:space="preserve"> (капитальный грант, инвестиционный платеж)</w:t>
            </w:r>
          </w:p>
        </w:tc>
        <w:tc>
          <w:tcPr>
            <w:tcW w:w="5987" w:type="dxa"/>
          </w:tcPr>
          <w:p w14:paraId="0575536E" w14:textId="013707E2" w:rsidR="007408BC" w:rsidRPr="004A0A38" w:rsidRDefault="00757BB8" w:rsidP="000E1750">
            <w:pPr>
              <w:tabs>
                <w:tab w:val="left" w:pos="1134"/>
              </w:tabs>
              <w:ind w:left="0" w:firstLine="0"/>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Pr="00757BB8">
              <w:rPr>
                <w:rFonts w:ascii="Times New Roman" w:eastAsia="Times New Roman" w:hAnsi="Times New Roman"/>
                <w:sz w:val="24"/>
                <w:szCs w:val="24"/>
                <w:lang w:eastAsia="ru-RU"/>
              </w:rPr>
              <w:t>онцедент обязуе</w:t>
            </w:r>
            <w:r>
              <w:rPr>
                <w:rFonts w:ascii="Times New Roman" w:eastAsia="Times New Roman" w:hAnsi="Times New Roman"/>
                <w:sz w:val="24"/>
                <w:szCs w:val="24"/>
                <w:lang w:eastAsia="ru-RU"/>
              </w:rPr>
              <w:t>тся принять на себя часть расходов на реконструкцию Объекта К</w:t>
            </w:r>
            <w:r w:rsidRPr="00757BB8">
              <w:rPr>
                <w:rFonts w:ascii="Times New Roman" w:eastAsia="Times New Roman" w:hAnsi="Times New Roman"/>
                <w:sz w:val="24"/>
                <w:szCs w:val="24"/>
                <w:lang w:eastAsia="ru-RU"/>
              </w:rPr>
              <w:t xml:space="preserve">онцессионного  </w:t>
            </w:r>
            <w:r w:rsidR="0091009F">
              <w:rPr>
                <w:rFonts w:ascii="Times New Roman" w:eastAsia="Times New Roman" w:hAnsi="Times New Roman"/>
                <w:sz w:val="24"/>
                <w:szCs w:val="24"/>
                <w:lang w:eastAsia="ru-RU"/>
              </w:rPr>
              <w:t xml:space="preserve">            соглашения. Размер Платы К</w:t>
            </w:r>
            <w:r w:rsidRPr="00757BB8">
              <w:rPr>
                <w:rFonts w:ascii="Times New Roman" w:eastAsia="Times New Roman" w:hAnsi="Times New Roman"/>
                <w:sz w:val="24"/>
                <w:szCs w:val="24"/>
                <w:lang w:eastAsia="ru-RU"/>
              </w:rPr>
              <w:t>онцедента является критерием откры</w:t>
            </w:r>
            <w:r>
              <w:rPr>
                <w:rFonts w:ascii="Times New Roman" w:eastAsia="Times New Roman" w:hAnsi="Times New Roman"/>
                <w:sz w:val="24"/>
                <w:szCs w:val="24"/>
                <w:lang w:eastAsia="ru-RU"/>
              </w:rPr>
              <w:t>того конкурса на право заключе</w:t>
            </w:r>
            <w:r w:rsidR="0091009F">
              <w:rPr>
                <w:rFonts w:ascii="Times New Roman" w:eastAsia="Times New Roman" w:hAnsi="Times New Roman"/>
                <w:sz w:val="24"/>
                <w:szCs w:val="24"/>
                <w:lang w:eastAsia="ru-RU"/>
              </w:rPr>
              <w:t>ния К</w:t>
            </w:r>
            <w:r w:rsidRPr="00757BB8">
              <w:rPr>
                <w:rFonts w:ascii="Times New Roman" w:eastAsia="Times New Roman" w:hAnsi="Times New Roman"/>
                <w:sz w:val="24"/>
                <w:szCs w:val="24"/>
                <w:lang w:eastAsia="ru-RU"/>
              </w:rPr>
              <w:t>онцессионного соглашения и определяется                 на основании конкурсного предл</w:t>
            </w:r>
            <w:r w:rsidR="0091009F">
              <w:rPr>
                <w:rFonts w:ascii="Times New Roman" w:eastAsia="Times New Roman" w:hAnsi="Times New Roman"/>
                <w:sz w:val="24"/>
                <w:szCs w:val="24"/>
                <w:lang w:eastAsia="ru-RU"/>
              </w:rPr>
              <w:t xml:space="preserve">ожения </w:t>
            </w:r>
            <w:proofErr w:type="gramStart"/>
            <w:r w:rsidR="0091009F">
              <w:rPr>
                <w:rFonts w:ascii="Times New Roman" w:eastAsia="Times New Roman" w:hAnsi="Times New Roman"/>
                <w:sz w:val="24"/>
                <w:szCs w:val="24"/>
                <w:lang w:eastAsia="ru-RU"/>
              </w:rPr>
              <w:t xml:space="preserve">лица,   </w:t>
            </w:r>
            <w:proofErr w:type="gramEnd"/>
            <w:r w:rsidR="0091009F">
              <w:rPr>
                <w:rFonts w:ascii="Times New Roman" w:eastAsia="Times New Roman" w:hAnsi="Times New Roman"/>
                <w:sz w:val="24"/>
                <w:szCs w:val="24"/>
                <w:lang w:eastAsia="ru-RU"/>
              </w:rPr>
              <w:t xml:space="preserve">               с которым заключается Концессионное соглашение. Плата Концедента выплачивается К</w:t>
            </w:r>
            <w:r w:rsidRPr="00757BB8">
              <w:rPr>
                <w:rFonts w:ascii="Times New Roman" w:eastAsia="Times New Roman" w:hAnsi="Times New Roman"/>
                <w:sz w:val="24"/>
                <w:szCs w:val="24"/>
                <w:lang w:eastAsia="ru-RU"/>
              </w:rPr>
              <w:t xml:space="preserve">онцессионеру                  в течение 10 лет </w:t>
            </w:r>
            <w:r>
              <w:rPr>
                <w:rFonts w:ascii="Times New Roman" w:eastAsia="Times New Roman" w:hAnsi="Times New Roman"/>
                <w:sz w:val="24"/>
                <w:szCs w:val="24"/>
                <w:lang w:eastAsia="ru-RU"/>
              </w:rPr>
              <w:t>с даты начала реконструкции Объекта К</w:t>
            </w:r>
            <w:r w:rsidRPr="00757BB8">
              <w:rPr>
                <w:rFonts w:ascii="Times New Roman" w:eastAsia="Times New Roman" w:hAnsi="Times New Roman"/>
                <w:sz w:val="24"/>
                <w:szCs w:val="24"/>
                <w:lang w:eastAsia="ru-RU"/>
              </w:rPr>
              <w:t>онцессионного соглашения</w:t>
            </w:r>
          </w:p>
        </w:tc>
      </w:tr>
    </w:tbl>
    <w:p w14:paraId="7E0E5A63" w14:textId="28CC1751" w:rsidR="0082133A" w:rsidRPr="004A0A38" w:rsidRDefault="0082133A" w:rsidP="0082133A">
      <w:pPr>
        <w:ind w:left="0" w:firstLine="0"/>
        <w:rPr>
          <w:rFonts w:ascii="Times New Roman" w:hAnsi="Times New Roman"/>
          <w:b/>
          <w:sz w:val="24"/>
          <w:szCs w:val="24"/>
        </w:rPr>
      </w:pPr>
    </w:p>
    <w:p w14:paraId="0A992E10" w14:textId="77777777" w:rsidR="003313AB" w:rsidRDefault="003313AB" w:rsidP="00076DF5">
      <w:pPr>
        <w:ind w:left="0" w:firstLine="0"/>
        <w:jc w:val="center"/>
        <w:rPr>
          <w:rFonts w:ascii="Times New Roman" w:eastAsia="Times New Roman" w:hAnsi="Times New Roman"/>
          <w:b/>
          <w:sz w:val="24"/>
          <w:szCs w:val="24"/>
          <w:lang w:eastAsia="ru-RU"/>
        </w:rPr>
      </w:pPr>
    </w:p>
    <w:p w14:paraId="0E767DFF" w14:textId="77777777" w:rsidR="003313AB" w:rsidRDefault="003313AB" w:rsidP="00076DF5">
      <w:pPr>
        <w:ind w:left="0" w:firstLine="0"/>
        <w:jc w:val="center"/>
        <w:rPr>
          <w:rFonts w:ascii="Times New Roman" w:eastAsia="Times New Roman" w:hAnsi="Times New Roman"/>
          <w:b/>
          <w:sz w:val="24"/>
          <w:szCs w:val="24"/>
          <w:lang w:eastAsia="ru-RU"/>
        </w:rPr>
      </w:pPr>
    </w:p>
    <w:p w14:paraId="15D37F06" w14:textId="6B865A31" w:rsidR="00A33CBE" w:rsidRDefault="00A33CBE" w:rsidP="00846E0B">
      <w:pPr>
        <w:ind w:left="0" w:firstLine="0"/>
        <w:rPr>
          <w:rFonts w:ascii="Times New Roman" w:eastAsia="Times New Roman" w:hAnsi="Times New Roman"/>
          <w:b/>
          <w:sz w:val="24"/>
          <w:szCs w:val="24"/>
          <w:lang w:eastAsia="ru-RU"/>
        </w:rPr>
        <w:sectPr w:rsidR="00A33CBE" w:rsidSect="002B52B2">
          <w:pgSz w:w="11906" w:h="16838"/>
          <w:pgMar w:top="993" w:right="707" w:bottom="0" w:left="1701" w:header="708" w:footer="708" w:gutter="0"/>
          <w:cols w:space="708"/>
          <w:docGrid w:linePitch="360"/>
        </w:sectPr>
      </w:pPr>
    </w:p>
    <w:p w14:paraId="631906CB" w14:textId="77777777" w:rsidR="00846E0B" w:rsidRDefault="00846E0B" w:rsidP="00A33CBE">
      <w:pPr>
        <w:ind w:left="0" w:firstLine="0"/>
        <w:rPr>
          <w:rFonts w:ascii="Times New Roman" w:eastAsia="Times New Roman" w:hAnsi="Times New Roman"/>
          <w:b/>
          <w:sz w:val="24"/>
          <w:szCs w:val="24"/>
          <w:lang w:eastAsia="ru-RU"/>
        </w:rPr>
      </w:pPr>
    </w:p>
    <w:p w14:paraId="04C7A653" w14:textId="77777777" w:rsidR="003313AB" w:rsidRDefault="003313AB" w:rsidP="00076DF5">
      <w:pPr>
        <w:ind w:left="0" w:firstLine="0"/>
        <w:jc w:val="center"/>
        <w:rPr>
          <w:rFonts w:ascii="Times New Roman" w:eastAsia="Times New Roman" w:hAnsi="Times New Roman"/>
          <w:b/>
          <w:sz w:val="24"/>
          <w:szCs w:val="24"/>
          <w:lang w:eastAsia="ru-RU"/>
        </w:rPr>
      </w:pPr>
    </w:p>
    <w:p w14:paraId="633B384E" w14:textId="51DC6B9C" w:rsidR="00076DF5" w:rsidRPr="004A0A38" w:rsidRDefault="00076DF5" w:rsidP="00076DF5">
      <w:pPr>
        <w:ind w:left="0" w:firstLine="0"/>
        <w:jc w:val="center"/>
        <w:rPr>
          <w:rFonts w:ascii="Times New Roman" w:eastAsia="Times New Roman" w:hAnsi="Times New Roman"/>
          <w:b/>
          <w:sz w:val="24"/>
          <w:szCs w:val="24"/>
          <w:lang w:eastAsia="ru-RU"/>
        </w:rPr>
      </w:pPr>
      <w:r w:rsidRPr="004A0A38">
        <w:rPr>
          <w:rFonts w:ascii="Times New Roman" w:eastAsia="Times New Roman" w:hAnsi="Times New Roman"/>
          <w:b/>
          <w:sz w:val="24"/>
          <w:szCs w:val="24"/>
          <w:lang w:eastAsia="ru-RU"/>
        </w:rPr>
        <w:t xml:space="preserve">Описание, в том числе технико-экономические показатели Объекта </w:t>
      </w:r>
    </w:p>
    <w:p w14:paraId="71EBF461" w14:textId="77777777" w:rsidR="00076DF5" w:rsidRPr="004A0A38" w:rsidRDefault="00076DF5" w:rsidP="00076DF5">
      <w:pPr>
        <w:ind w:left="0" w:firstLine="0"/>
        <w:jc w:val="center"/>
        <w:rPr>
          <w:rFonts w:ascii="Times New Roman" w:eastAsia="Times New Roman" w:hAnsi="Times New Roman"/>
          <w:b/>
          <w:sz w:val="24"/>
          <w:szCs w:val="24"/>
          <w:lang w:eastAsia="ru-RU"/>
        </w:rPr>
      </w:pPr>
      <w:r w:rsidRPr="004A0A38">
        <w:rPr>
          <w:rFonts w:ascii="Times New Roman" w:eastAsia="Times New Roman" w:hAnsi="Times New Roman"/>
          <w:b/>
          <w:sz w:val="24"/>
          <w:szCs w:val="24"/>
          <w:lang w:eastAsia="ru-RU"/>
        </w:rPr>
        <w:t>Концессионного соглашения.</w:t>
      </w:r>
    </w:p>
    <w:p w14:paraId="3480CABB" w14:textId="26274F6B" w:rsidR="008237EA" w:rsidRDefault="008237EA" w:rsidP="00AC770E">
      <w:pPr>
        <w:tabs>
          <w:tab w:val="left" w:pos="567"/>
          <w:tab w:val="left" w:pos="709"/>
          <w:tab w:val="left" w:pos="5245"/>
        </w:tabs>
        <w:ind w:left="0" w:firstLine="0"/>
        <w:rPr>
          <w:rFonts w:ascii="Times New Roman" w:hAnsi="Times New Roman"/>
          <w:b/>
          <w:sz w:val="24"/>
          <w:szCs w:val="20"/>
        </w:rPr>
      </w:pPr>
    </w:p>
    <w:p w14:paraId="6A67C331" w14:textId="7077E28F" w:rsidR="00AC770E" w:rsidRDefault="00AC770E" w:rsidP="00AC770E">
      <w:pPr>
        <w:tabs>
          <w:tab w:val="left" w:pos="567"/>
          <w:tab w:val="left" w:pos="709"/>
          <w:tab w:val="left" w:pos="5245"/>
        </w:tabs>
        <w:ind w:left="0" w:firstLine="0"/>
        <w:rPr>
          <w:rFonts w:ascii="Times New Roman" w:hAnsi="Times New Roman"/>
          <w:b/>
          <w:sz w:val="24"/>
          <w:szCs w:val="20"/>
        </w:rPr>
      </w:pPr>
      <w:r w:rsidRPr="004A0A38">
        <w:rPr>
          <w:rFonts w:ascii="Times New Roman" w:hAnsi="Times New Roman"/>
          <w:b/>
          <w:sz w:val="24"/>
          <w:szCs w:val="20"/>
        </w:rPr>
        <w:t>Таблица</w:t>
      </w:r>
      <w:r w:rsidR="00E10EEF">
        <w:rPr>
          <w:rFonts w:ascii="Times New Roman" w:hAnsi="Times New Roman"/>
          <w:b/>
          <w:sz w:val="24"/>
          <w:szCs w:val="20"/>
        </w:rPr>
        <w:t xml:space="preserve"> 1</w:t>
      </w:r>
      <w:r w:rsidRPr="004A0A38">
        <w:rPr>
          <w:rFonts w:ascii="Times New Roman" w:hAnsi="Times New Roman"/>
          <w:b/>
          <w:sz w:val="24"/>
          <w:szCs w:val="20"/>
        </w:rPr>
        <w:t>. Недвижимое имущество</w:t>
      </w:r>
    </w:p>
    <w:p w14:paraId="5C6F1493" w14:textId="0F31F9F7" w:rsidR="00674A2D" w:rsidRDefault="00674A2D" w:rsidP="00AC770E">
      <w:pPr>
        <w:tabs>
          <w:tab w:val="left" w:pos="567"/>
          <w:tab w:val="left" w:pos="709"/>
          <w:tab w:val="left" w:pos="5245"/>
        </w:tabs>
        <w:ind w:left="0" w:firstLine="0"/>
        <w:rPr>
          <w:rFonts w:ascii="Times New Roman" w:hAnsi="Times New Roman"/>
          <w:b/>
          <w:sz w:val="24"/>
          <w:szCs w:val="20"/>
        </w:rPr>
      </w:pPr>
    </w:p>
    <w:p w14:paraId="0B4F393F" w14:textId="77777777" w:rsidR="00DF4FEF" w:rsidRPr="004A0A38" w:rsidRDefault="00DF4FEF" w:rsidP="00AC770E">
      <w:pPr>
        <w:tabs>
          <w:tab w:val="left" w:pos="567"/>
          <w:tab w:val="left" w:pos="709"/>
          <w:tab w:val="left" w:pos="5245"/>
        </w:tabs>
        <w:ind w:left="0" w:firstLine="0"/>
        <w:rPr>
          <w:rFonts w:ascii="Times New Roman" w:hAnsi="Times New Roman"/>
          <w:b/>
          <w:sz w:val="24"/>
          <w:szCs w:val="20"/>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985"/>
        <w:gridCol w:w="2268"/>
        <w:gridCol w:w="2268"/>
        <w:gridCol w:w="2551"/>
        <w:gridCol w:w="1701"/>
        <w:gridCol w:w="3969"/>
      </w:tblGrid>
      <w:tr w:rsidR="002431E0" w:rsidRPr="00E217D1" w14:paraId="50F5C463" w14:textId="77777777" w:rsidTr="00D12E5A">
        <w:trPr>
          <w:trHeight w:val="896"/>
        </w:trPr>
        <w:tc>
          <w:tcPr>
            <w:tcW w:w="567" w:type="dxa"/>
            <w:tcBorders>
              <w:bottom w:val="single" w:sz="4" w:space="0" w:color="auto"/>
            </w:tcBorders>
          </w:tcPr>
          <w:p w14:paraId="234EBED8"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п/п</w:t>
            </w:r>
          </w:p>
        </w:tc>
        <w:tc>
          <w:tcPr>
            <w:tcW w:w="1985" w:type="dxa"/>
            <w:tcBorders>
              <w:bottom w:val="single" w:sz="4" w:space="0" w:color="auto"/>
            </w:tcBorders>
          </w:tcPr>
          <w:p w14:paraId="1EFC28A8" w14:textId="54AF6AE3"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Наименование</w:t>
            </w:r>
          </w:p>
          <w:p w14:paraId="4AB073BF"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имущества</w:t>
            </w:r>
          </w:p>
        </w:tc>
        <w:tc>
          <w:tcPr>
            <w:tcW w:w="2268" w:type="dxa"/>
            <w:tcBorders>
              <w:bottom w:val="single" w:sz="4" w:space="0" w:color="auto"/>
            </w:tcBorders>
          </w:tcPr>
          <w:p w14:paraId="6E55417F" w14:textId="28CCD788"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Кадастро</w:t>
            </w:r>
            <w:r w:rsidR="002431E0">
              <w:rPr>
                <w:rFonts w:ascii="Times New Roman" w:eastAsia="Times New Roman" w:hAnsi="Times New Roman"/>
                <w:lang w:eastAsia="ru-RU"/>
              </w:rPr>
              <w:t xml:space="preserve">вый </w:t>
            </w:r>
            <w:r w:rsidRPr="00E217D1">
              <w:rPr>
                <w:rFonts w:ascii="Times New Roman" w:eastAsia="Times New Roman" w:hAnsi="Times New Roman"/>
                <w:lang w:eastAsia="ru-RU"/>
              </w:rPr>
              <w:t>номер</w:t>
            </w:r>
          </w:p>
        </w:tc>
        <w:tc>
          <w:tcPr>
            <w:tcW w:w="2268" w:type="dxa"/>
            <w:tcBorders>
              <w:bottom w:val="single" w:sz="4" w:space="0" w:color="auto"/>
            </w:tcBorders>
          </w:tcPr>
          <w:p w14:paraId="57BEA08B" w14:textId="49418393"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Месторасположение</w:t>
            </w:r>
          </w:p>
        </w:tc>
        <w:tc>
          <w:tcPr>
            <w:tcW w:w="2551" w:type="dxa"/>
            <w:tcBorders>
              <w:bottom w:val="single" w:sz="4" w:space="0" w:color="auto"/>
            </w:tcBorders>
          </w:tcPr>
          <w:p w14:paraId="106347AC" w14:textId="77777777" w:rsidR="00A33CBE"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Технико-экономические показатели Объекта</w:t>
            </w:r>
            <w:r>
              <w:rPr>
                <w:rFonts w:ascii="Times New Roman" w:eastAsia="Times New Roman" w:hAnsi="Times New Roman"/>
                <w:lang w:eastAsia="ru-RU"/>
              </w:rPr>
              <w:t xml:space="preserve"> </w:t>
            </w:r>
          </w:p>
          <w:p w14:paraId="4721D4A1" w14:textId="7C25F04E" w:rsidR="006E25CB" w:rsidRPr="00E217D1" w:rsidRDefault="00A33CBE" w:rsidP="00A564E2">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Концессион</w:t>
            </w:r>
            <w:r w:rsidRPr="00E217D1">
              <w:rPr>
                <w:rFonts w:ascii="Times New Roman" w:eastAsia="Times New Roman" w:hAnsi="Times New Roman"/>
                <w:lang w:eastAsia="ru-RU"/>
              </w:rPr>
              <w:t>ного</w:t>
            </w:r>
            <w:r w:rsidR="006E25CB" w:rsidRPr="00E217D1">
              <w:rPr>
                <w:rFonts w:ascii="Times New Roman" w:eastAsia="Times New Roman" w:hAnsi="Times New Roman"/>
                <w:lang w:eastAsia="ru-RU"/>
              </w:rPr>
              <w:t xml:space="preserve"> соглашения</w:t>
            </w:r>
          </w:p>
        </w:tc>
        <w:tc>
          <w:tcPr>
            <w:tcW w:w="1701" w:type="dxa"/>
            <w:tcBorders>
              <w:bottom w:val="single" w:sz="4" w:space="0" w:color="auto"/>
            </w:tcBorders>
          </w:tcPr>
          <w:p w14:paraId="77E7000C"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Балансовая стоимость, руб.</w:t>
            </w:r>
          </w:p>
        </w:tc>
        <w:tc>
          <w:tcPr>
            <w:tcW w:w="3969" w:type="dxa"/>
            <w:tcBorders>
              <w:bottom w:val="single" w:sz="4" w:space="0" w:color="auto"/>
            </w:tcBorders>
          </w:tcPr>
          <w:p w14:paraId="73F9CB36"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Наименование и реквизиты правоустанавливающего документа</w:t>
            </w:r>
          </w:p>
        </w:tc>
      </w:tr>
      <w:tr w:rsidR="002431E0" w:rsidRPr="00E217D1" w14:paraId="44B4E927" w14:textId="77777777" w:rsidTr="00D12E5A">
        <w:trPr>
          <w:trHeight w:val="36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7BE7D9"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7A6086" w14:textId="77777777" w:rsidR="006E25CB" w:rsidRPr="00E217D1" w:rsidRDefault="006E25CB" w:rsidP="00A564E2">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Городской парк Победы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D5D5B7"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86:11:0102015:49</w:t>
            </w:r>
          </w:p>
        </w:tc>
        <w:tc>
          <w:tcPr>
            <w:tcW w:w="2268" w:type="dxa"/>
            <w:tcBorders>
              <w:top w:val="single" w:sz="4" w:space="0" w:color="000000"/>
              <w:left w:val="single" w:sz="4" w:space="0" w:color="000000"/>
              <w:bottom w:val="single" w:sz="4" w:space="0" w:color="000000"/>
              <w:right w:val="single" w:sz="4" w:space="0" w:color="000000"/>
            </w:tcBorders>
          </w:tcPr>
          <w:p w14:paraId="69177C93" w14:textId="77777777" w:rsidR="002431E0"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Ханты-Мансийский автономный округ – Югра, </w:t>
            </w:r>
          </w:p>
          <w:p w14:paraId="3A748993" w14:textId="189CE8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 парковая зона</w:t>
            </w:r>
          </w:p>
        </w:tc>
        <w:tc>
          <w:tcPr>
            <w:tcW w:w="2551" w:type="dxa"/>
            <w:tcBorders>
              <w:top w:val="single" w:sz="4" w:space="0" w:color="000000"/>
              <w:left w:val="single" w:sz="4" w:space="0" w:color="000000"/>
              <w:bottom w:val="single" w:sz="4" w:space="0" w:color="000000"/>
              <w:right w:val="single" w:sz="4" w:space="0" w:color="000000"/>
            </w:tcBorders>
          </w:tcPr>
          <w:p w14:paraId="7B9EC5F8" w14:textId="77777777" w:rsidR="006A2033"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Сооружение культуры и отдыха площадь </w:t>
            </w:r>
          </w:p>
          <w:p w14:paraId="23CE99CE" w14:textId="7C268D1B"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63 441,7 кв.</w:t>
            </w:r>
            <w:r w:rsidR="007A2820">
              <w:rPr>
                <w:rFonts w:ascii="Times New Roman" w:eastAsia="Times New Roman" w:hAnsi="Times New Roman"/>
                <w:lang w:eastAsia="ru-RU"/>
              </w:rPr>
              <w:t xml:space="preserve"> </w:t>
            </w:r>
            <w:r w:rsidRPr="00E217D1">
              <w:rPr>
                <w:rFonts w:ascii="Times New Roman" w:eastAsia="Times New Roman" w:hAnsi="Times New Roman"/>
                <w:lang w:eastAsia="ru-RU"/>
              </w:rPr>
              <w:t>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7EF3FAA" w14:textId="77777777" w:rsidR="006E25CB" w:rsidRPr="00E217D1" w:rsidRDefault="006E25CB" w:rsidP="00A564E2">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 xml:space="preserve">58 086 </w:t>
            </w:r>
            <w:r w:rsidRPr="00D62B3F">
              <w:rPr>
                <w:rFonts w:ascii="Times New Roman" w:eastAsia="Times New Roman" w:hAnsi="Times New Roman"/>
                <w:lang w:eastAsia="ru-RU"/>
              </w:rPr>
              <w:t>000,00</w:t>
            </w:r>
          </w:p>
        </w:tc>
        <w:tc>
          <w:tcPr>
            <w:tcW w:w="3969" w:type="dxa"/>
            <w:tcBorders>
              <w:top w:val="single" w:sz="4" w:space="0" w:color="000000"/>
              <w:left w:val="single" w:sz="4" w:space="0" w:color="000000"/>
              <w:bottom w:val="single" w:sz="4" w:space="0" w:color="000000"/>
              <w:right w:val="single" w:sz="4" w:space="0" w:color="000000"/>
            </w:tcBorders>
          </w:tcPr>
          <w:p w14:paraId="5C85049C" w14:textId="77777777" w:rsidR="007A2820"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Решение Малого совета </w:t>
            </w:r>
            <w:proofErr w:type="spellStart"/>
            <w:r w:rsidRPr="00E217D1">
              <w:rPr>
                <w:rFonts w:ascii="Times New Roman" w:eastAsia="Times New Roman" w:hAnsi="Times New Roman"/>
                <w:lang w:eastAsia="ru-RU"/>
              </w:rPr>
              <w:t>Нижневартовского</w:t>
            </w:r>
            <w:proofErr w:type="spellEnd"/>
            <w:r w:rsidRPr="00E217D1">
              <w:rPr>
                <w:rFonts w:ascii="Times New Roman" w:eastAsia="Times New Roman" w:hAnsi="Times New Roman"/>
                <w:lang w:eastAsia="ru-RU"/>
              </w:rPr>
              <w:t xml:space="preserve"> городского совета народных депутатов Ханты-Мансийского автоном</w:t>
            </w:r>
            <w:r w:rsidR="00A12CF4">
              <w:rPr>
                <w:rFonts w:ascii="Times New Roman" w:eastAsia="Times New Roman" w:hAnsi="Times New Roman"/>
                <w:lang w:eastAsia="ru-RU"/>
              </w:rPr>
              <w:t>ного округа Тюменской области «</w:t>
            </w:r>
            <w:r w:rsidRPr="00E217D1">
              <w:rPr>
                <w:rFonts w:ascii="Times New Roman" w:eastAsia="Times New Roman" w:hAnsi="Times New Roman"/>
                <w:lang w:eastAsia="ru-RU"/>
              </w:rPr>
              <w:t xml:space="preserve">О принятии в муниципальную собственность </w:t>
            </w:r>
          </w:p>
          <w:p w14:paraId="3948612E" w14:textId="65E9FC68" w:rsidR="006E25CB"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Нижневартовска кинотеатра «Мир» и парка культуры и отдыха им.40-летия Победы» от 15.06.1992 №289</w:t>
            </w:r>
          </w:p>
          <w:p w14:paraId="406A2FB4" w14:textId="4E58A1EA" w:rsidR="00846E0B" w:rsidRPr="00E217D1" w:rsidRDefault="00846E0B" w:rsidP="00A564E2">
            <w:pPr>
              <w:widowControl w:val="0"/>
              <w:ind w:left="0" w:firstLine="0"/>
              <w:jc w:val="center"/>
              <w:rPr>
                <w:rFonts w:ascii="Times New Roman" w:eastAsia="Times New Roman" w:hAnsi="Times New Roman"/>
                <w:lang w:eastAsia="ru-RU"/>
              </w:rPr>
            </w:pPr>
          </w:p>
        </w:tc>
      </w:tr>
      <w:tr w:rsidR="002431E0" w:rsidRPr="00E217D1" w14:paraId="051AB186" w14:textId="77777777" w:rsidTr="00D12E5A">
        <w:trPr>
          <w:trHeight w:val="36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0B73E3A" w14:textId="39B38236" w:rsidR="006E25CB" w:rsidRPr="00E217D1" w:rsidRDefault="00095355" w:rsidP="00A564E2">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0DB20A6" w14:textId="77777777" w:rsidR="006E25CB" w:rsidRPr="00E217D1" w:rsidRDefault="006E25CB" w:rsidP="00A564E2">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 xml:space="preserve">Освещение парка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803129"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86:11:0102015:45</w:t>
            </w:r>
          </w:p>
        </w:tc>
        <w:tc>
          <w:tcPr>
            <w:tcW w:w="2268" w:type="dxa"/>
            <w:tcBorders>
              <w:top w:val="single" w:sz="4" w:space="0" w:color="000000"/>
              <w:left w:val="single" w:sz="4" w:space="0" w:color="000000"/>
              <w:bottom w:val="single" w:sz="4" w:space="0" w:color="000000"/>
              <w:right w:val="single" w:sz="4" w:space="0" w:color="000000"/>
            </w:tcBorders>
          </w:tcPr>
          <w:p w14:paraId="2D351F0A" w14:textId="77777777" w:rsidR="002431E0"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Ханты-Мансийский автономный округ – Югра, </w:t>
            </w:r>
          </w:p>
          <w:p w14:paraId="7DEAB5DA" w14:textId="1AE4FE1A"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 парковая зона, парк Победы</w:t>
            </w:r>
          </w:p>
        </w:tc>
        <w:tc>
          <w:tcPr>
            <w:tcW w:w="2551" w:type="dxa"/>
            <w:tcBorders>
              <w:top w:val="single" w:sz="4" w:space="0" w:color="000000"/>
              <w:left w:val="single" w:sz="4" w:space="0" w:color="000000"/>
              <w:bottom w:val="single" w:sz="4" w:space="0" w:color="000000"/>
              <w:right w:val="single" w:sz="4" w:space="0" w:color="000000"/>
            </w:tcBorders>
          </w:tcPr>
          <w:p w14:paraId="52B293D4" w14:textId="77777777" w:rsidR="005D4FCE" w:rsidRPr="005D4FCE" w:rsidRDefault="005D4FCE" w:rsidP="005D4FCE">
            <w:pPr>
              <w:widowControl w:val="0"/>
              <w:ind w:left="0" w:firstLine="0"/>
              <w:jc w:val="center"/>
              <w:rPr>
                <w:rFonts w:ascii="Times New Roman" w:eastAsia="Times New Roman" w:hAnsi="Times New Roman"/>
                <w:lang w:eastAsia="ru-RU"/>
              </w:rPr>
            </w:pPr>
            <w:r w:rsidRPr="005D4FCE">
              <w:rPr>
                <w:rFonts w:ascii="Times New Roman" w:eastAsia="Times New Roman" w:hAnsi="Times New Roman"/>
                <w:lang w:eastAsia="ru-RU"/>
              </w:rPr>
              <w:t xml:space="preserve">Сооружение </w:t>
            </w:r>
          </w:p>
          <w:p w14:paraId="27DDFD64" w14:textId="77777777" w:rsidR="005D4FCE" w:rsidRPr="005D4FCE" w:rsidRDefault="005D4FCE" w:rsidP="005D4FCE">
            <w:pPr>
              <w:widowControl w:val="0"/>
              <w:ind w:left="0" w:firstLine="0"/>
              <w:jc w:val="center"/>
              <w:rPr>
                <w:rFonts w:ascii="Times New Roman" w:eastAsia="Times New Roman" w:hAnsi="Times New Roman"/>
                <w:lang w:eastAsia="ru-RU"/>
              </w:rPr>
            </w:pPr>
            <w:r w:rsidRPr="005D4FCE">
              <w:rPr>
                <w:rFonts w:ascii="Times New Roman" w:eastAsia="Times New Roman" w:hAnsi="Times New Roman"/>
                <w:lang w:eastAsia="ru-RU"/>
              </w:rPr>
              <w:t xml:space="preserve">электроэнергетики, линейное подземное сооружение, состоящее из 136 контуров, </w:t>
            </w:r>
          </w:p>
          <w:p w14:paraId="0A4EA2D9" w14:textId="77777777" w:rsidR="005D4FCE" w:rsidRPr="005D4FCE" w:rsidRDefault="005D4FCE" w:rsidP="005D4FCE">
            <w:pPr>
              <w:widowControl w:val="0"/>
              <w:ind w:left="0" w:firstLine="0"/>
              <w:jc w:val="center"/>
              <w:rPr>
                <w:rFonts w:ascii="Times New Roman" w:eastAsia="Times New Roman" w:hAnsi="Times New Roman"/>
                <w:lang w:eastAsia="ru-RU"/>
              </w:rPr>
            </w:pPr>
            <w:r w:rsidRPr="005D4FCE">
              <w:rPr>
                <w:rFonts w:ascii="Times New Roman" w:eastAsia="Times New Roman" w:hAnsi="Times New Roman"/>
                <w:lang w:eastAsia="ru-RU"/>
              </w:rPr>
              <w:t>протяженность кабеля - 3 349 п. м,</w:t>
            </w:r>
          </w:p>
          <w:p w14:paraId="05CA172F" w14:textId="77777777" w:rsidR="005D4FCE" w:rsidRPr="005D4FCE" w:rsidRDefault="005D4FCE" w:rsidP="005D4FCE">
            <w:pPr>
              <w:widowControl w:val="0"/>
              <w:ind w:left="0" w:firstLine="0"/>
              <w:jc w:val="center"/>
              <w:rPr>
                <w:rFonts w:ascii="Times New Roman" w:eastAsia="Times New Roman" w:hAnsi="Times New Roman"/>
                <w:lang w:eastAsia="ru-RU"/>
              </w:rPr>
            </w:pPr>
            <w:r w:rsidRPr="005D4FCE">
              <w:rPr>
                <w:rFonts w:ascii="Times New Roman" w:eastAsia="Times New Roman" w:hAnsi="Times New Roman"/>
                <w:lang w:eastAsia="ru-RU"/>
              </w:rPr>
              <w:t xml:space="preserve">напряжение - 0,4 </w:t>
            </w:r>
            <w:proofErr w:type="spellStart"/>
            <w:r w:rsidRPr="005D4FCE">
              <w:rPr>
                <w:rFonts w:ascii="Times New Roman" w:eastAsia="Times New Roman" w:hAnsi="Times New Roman"/>
                <w:lang w:eastAsia="ru-RU"/>
              </w:rPr>
              <w:t>кВ</w:t>
            </w:r>
            <w:proofErr w:type="spellEnd"/>
            <w:r w:rsidRPr="005D4FCE">
              <w:rPr>
                <w:rFonts w:ascii="Times New Roman" w:eastAsia="Times New Roman" w:hAnsi="Times New Roman"/>
                <w:lang w:eastAsia="ru-RU"/>
              </w:rPr>
              <w:t>,</w:t>
            </w:r>
          </w:p>
          <w:p w14:paraId="34E809F7" w14:textId="2A7C91B9" w:rsidR="005D4FCE" w:rsidRDefault="005D4FCE" w:rsidP="005D4FCE">
            <w:pPr>
              <w:widowControl w:val="0"/>
              <w:ind w:left="0" w:firstLine="0"/>
              <w:jc w:val="center"/>
              <w:rPr>
                <w:rFonts w:ascii="Times New Roman" w:eastAsia="Times New Roman" w:hAnsi="Times New Roman"/>
                <w:lang w:eastAsia="ru-RU"/>
              </w:rPr>
            </w:pPr>
            <w:r w:rsidRPr="005D4FCE">
              <w:rPr>
                <w:rFonts w:ascii="Times New Roman" w:eastAsia="Times New Roman" w:hAnsi="Times New Roman"/>
                <w:lang w:eastAsia="ru-RU"/>
              </w:rPr>
              <w:t>кабель АВВГ - 4х16,</w:t>
            </w:r>
          </w:p>
          <w:p w14:paraId="07EF2A05" w14:textId="7688C18B" w:rsidR="00DD79DA" w:rsidRPr="00DD79DA" w:rsidRDefault="00DD79DA" w:rsidP="005D4FCE">
            <w:pPr>
              <w:widowControl w:val="0"/>
              <w:ind w:left="0" w:firstLine="0"/>
              <w:jc w:val="center"/>
              <w:rPr>
                <w:rFonts w:ascii="Times New Roman" w:eastAsia="Times New Roman" w:hAnsi="Times New Roman"/>
                <w:lang w:eastAsia="ru-RU"/>
              </w:rPr>
            </w:pPr>
            <w:r w:rsidRPr="00DD79DA">
              <w:rPr>
                <w:rFonts w:ascii="Times New Roman" w:eastAsia="Times New Roman" w:hAnsi="Times New Roman"/>
                <w:lang w:eastAsia="ru-RU"/>
              </w:rPr>
              <w:t>Светильники</w:t>
            </w:r>
          </w:p>
          <w:p w14:paraId="3D9464C6" w14:textId="6277AA82" w:rsidR="00DF4FEF" w:rsidRDefault="00DD79DA" w:rsidP="003829E8">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(с</w:t>
            </w:r>
            <w:r w:rsidR="005D4FCE" w:rsidRPr="005D4FCE">
              <w:rPr>
                <w:rFonts w:ascii="Times New Roman" w:eastAsia="Times New Roman" w:hAnsi="Times New Roman"/>
                <w:lang w:eastAsia="ru-RU"/>
              </w:rPr>
              <w:t>тальные опоры</w:t>
            </w:r>
            <w:r>
              <w:rPr>
                <w:rFonts w:ascii="Times New Roman" w:eastAsia="Times New Roman" w:hAnsi="Times New Roman"/>
                <w:lang w:eastAsia="ru-RU"/>
              </w:rPr>
              <w:t>)</w:t>
            </w:r>
            <w:r w:rsidR="005D4FCE" w:rsidRPr="005D4FCE">
              <w:rPr>
                <w:rFonts w:ascii="Times New Roman" w:eastAsia="Times New Roman" w:hAnsi="Times New Roman"/>
                <w:lang w:eastAsia="ru-RU"/>
              </w:rPr>
              <w:t xml:space="preserve"> в количестве 126 штук.</w:t>
            </w:r>
          </w:p>
          <w:p w14:paraId="23D52155" w14:textId="0A679AAD" w:rsidR="00D12E5A" w:rsidRDefault="00D12E5A" w:rsidP="003829E8">
            <w:pPr>
              <w:widowControl w:val="0"/>
              <w:ind w:left="0" w:firstLine="0"/>
              <w:jc w:val="center"/>
              <w:rPr>
                <w:rFonts w:ascii="Times New Roman" w:eastAsia="Times New Roman" w:hAnsi="Times New Roman"/>
                <w:lang w:eastAsia="ru-RU"/>
              </w:rPr>
            </w:pPr>
          </w:p>
          <w:p w14:paraId="43A58908" w14:textId="77777777" w:rsidR="00D12E5A" w:rsidRDefault="00D12E5A" w:rsidP="003829E8">
            <w:pPr>
              <w:widowControl w:val="0"/>
              <w:ind w:left="0" w:firstLine="0"/>
              <w:jc w:val="center"/>
              <w:rPr>
                <w:rFonts w:ascii="Times New Roman" w:eastAsia="Times New Roman" w:hAnsi="Times New Roman"/>
                <w:lang w:eastAsia="ru-RU"/>
              </w:rPr>
            </w:pPr>
          </w:p>
          <w:p w14:paraId="708B878F" w14:textId="5F01245E" w:rsidR="00CD0E19" w:rsidRPr="00E217D1" w:rsidRDefault="00CD0E19" w:rsidP="005D4FCE">
            <w:pPr>
              <w:widowControl w:val="0"/>
              <w:ind w:left="0" w:firstLine="0"/>
              <w:jc w:val="center"/>
              <w:rPr>
                <w:rFonts w:ascii="Times New Roman" w:eastAsia="Times New Roman" w:hAnsi="Times New Roman"/>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DC5ACF"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2 891 000,00</w:t>
            </w:r>
          </w:p>
        </w:tc>
        <w:tc>
          <w:tcPr>
            <w:tcW w:w="3969" w:type="dxa"/>
            <w:tcBorders>
              <w:top w:val="single" w:sz="4" w:space="0" w:color="000000"/>
              <w:left w:val="single" w:sz="4" w:space="0" w:color="000000"/>
              <w:bottom w:val="single" w:sz="4" w:space="0" w:color="000000"/>
              <w:right w:val="single" w:sz="4" w:space="0" w:color="000000"/>
            </w:tcBorders>
          </w:tcPr>
          <w:p w14:paraId="3368D86C" w14:textId="77777777" w:rsidR="00FB0351" w:rsidRDefault="006E25CB" w:rsidP="00FB035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Решение Малого совета </w:t>
            </w:r>
            <w:proofErr w:type="spellStart"/>
            <w:r w:rsidRPr="00E217D1">
              <w:rPr>
                <w:rFonts w:ascii="Times New Roman" w:eastAsia="Times New Roman" w:hAnsi="Times New Roman"/>
                <w:lang w:eastAsia="ru-RU"/>
              </w:rPr>
              <w:t>Нижневартовского</w:t>
            </w:r>
            <w:proofErr w:type="spellEnd"/>
            <w:r w:rsidRPr="00E217D1">
              <w:rPr>
                <w:rFonts w:ascii="Times New Roman" w:eastAsia="Times New Roman" w:hAnsi="Times New Roman"/>
                <w:lang w:eastAsia="ru-RU"/>
              </w:rPr>
              <w:t xml:space="preserve"> городского совета народных депутатов Ханты-Мансийского автоном</w:t>
            </w:r>
            <w:r w:rsidR="00EC2C16">
              <w:rPr>
                <w:rFonts w:ascii="Times New Roman" w:eastAsia="Times New Roman" w:hAnsi="Times New Roman"/>
                <w:lang w:eastAsia="ru-RU"/>
              </w:rPr>
              <w:t>ного округа Тюменской области «</w:t>
            </w:r>
            <w:r w:rsidRPr="00E217D1">
              <w:rPr>
                <w:rFonts w:ascii="Times New Roman" w:eastAsia="Times New Roman" w:hAnsi="Times New Roman"/>
                <w:lang w:eastAsia="ru-RU"/>
              </w:rPr>
              <w:t xml:space="preserve">О принятии в муниципальную собственность </w:t>
            </w:r>
          </w:p>
          <w:p w14:paraId="2794735E" w14:textId="73FA681C" w:rsidR="006E25CB" w:rsidRPr="00E217D1" w:rsidRDefault="006E25CB" w:rsidP="00FB0351">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г. Нижневартовска кинотеатра «Мир» и парка культуры и отдыха им.40-летия Победы» от 15.06.1992 №289</w:t>
            </w:r>
          </w:p>
        </w:tc>
      </w:tr>
      <w:tr w:rsidR="002431E0" w:rsidRPr="00E217D1" w14:paraId="3EC47761" w14:textId="77777777" w:rsidTr="00D12E5A">
        <w:trPr>
          <w:trHeight w:val="36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190305" w14:textId="61E23C30" w:rsidR="006E25CB" w:rsidRPr="00E217D1" w:rsidRDefault="00095355" w:rsidP="00A564E2">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lastRenderedPageBreak/>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95D081" w14:textId="77777777" w:rsidR="006E25CB" w:rsidRPr="00E217D1" w:rsidRDefault="006E25CB" w:rsidP="00A564E2">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Участок сети ливневой канализации (от дождевых колодцев №1-№10 до ливневого колодца №16 (существующего))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6C97BE" w14:textId="77777777" w:rsidR="006E25CB" w:rsidRPr="00E217D1" w:rsidRDefault="006E25CB" w:rsidP="003829E8">
            <w:pPr>
              <w:widowControl w:val="0"/>
              <w:ind w:left="0" w:firstLine="0"/>
              <w:rPr>
                <w:rFonts w:ascii="Times New Roman" w:eastAsia="Times New Roman" w:hAnsi="Times New Roman"/>
                <w:lang w:eastAsia="ru-RU"/>
              </w:rPr>
            </w:pPr>
            <w:r w:rsidRPr="00E217D1">
              <w:rPr>
                <w:rFonts w:ascii="Times New Roman" w:eastAsia="Times New Roman" w:hAnsi="Times New Roman"/>
                <w:lang w:eastAsia="ru-RU"/>
              </w:rPr>
              <w:t>86:11:0000000:69904</w:t>
            </w:r>
          </w:p>
        </w:tc>
        <w:tc>
          <w:tcPr>
            <w:tcW w:w="2268" w:type="dxa"/>
            <w:tcBorders>
              <w:top w:val="single" w:sz="4" w:space="0" w:color="000000"/>
              <w:left w:val="single" w:sz="4" w:space="0" w:color="000000"/>
              <w:bottom w:val="single" w:sz="4" w:space="0" w:color="000000"/>
              <w:right w:val="single" w:sz="4" w:space="0" w:color="000000"/>
            </w:tcBorders>
          </w:tcPr>
          <w:p w14:paraId="6F107069" w14:textId="77777777" w:rsidR="00C60F02"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Ханты-Мансийский автономный округ – Югра,</w:t>
            </w:r>
          </w:p>
          <w:p w14:paraId="3D061450" w14:textId="3CB6C6E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 г. Нижневартовск, парковая зона</w:t>
            </w:r>
          </w:p>
        </w:tc>
        <w:tc>
          <w:tcPr>
            <w:tcW w:w="2551" w:type="dxa"/>
            <w:tcBorders>
              <w:top w:val="single" w:sz="4" w:space="0" w:color="000000"/>
              <w:left w:val="single" w:sz="4" w:space="0" w:color="000000"/>
              <w:bottom w:val="single" w:sz="4" w:space="0" w:color="000000"/>
              <w:right w:val="single" w:sz="4" w:space="0" w:color="000000"/>
            </w:tcBorders>
          </w:tcPr>
          <w:p w14:paraId="2D46150F" w14:textId="4BAB731C" w:rsidR="006E25CB" w:rsidRPr="00E217D1" w:rsidRDefault="006E25CB" w:rsidP="00A564E2">
            <w:pPr>
              <w:widowControl w:val="0"/>
              <w:ind w:left="0" w:firstLine="0"/>
              <w:jc w:val="center"/>
              <w:rPr>
                <w:rFonts w:ascii="Times New Roman" w:eastAsia="Times New Roman" w:hAnsi="Times New Roman"/>
                <w:lang w:eastAsia="ru-RU"/>
              </w:rPr>
            </w:pPr>
            <w:r>
              <w:rPr>
                <w:rFonts w:ascii="Times New Roman" w:eastAsia="Times New Roman" w:hAnsi="Times New Roman"/>
                <w:lang w:eastAsia="ru-RU"/>
              </w:rPr>
              <w:t>Сооружение ком</w:t>
            </w:r>
            <w:r w:rsidRPr="00F576B8">
              <w:rPr>
                <w:rFonts w:ascii="Times New Roman" w:eastAsia="Times New Roman" w:hAnsi="Times New Roman"/>
                <w:lang w:eastAsia="ru-RU"/>
              </w:rPr>
              <w:t>муналь</w:t>
            </w:r>
            <w:r w:rsidR="00DF4FEF">
              <w:rPr>
                <w:rFonts w:ascii="Times New Roman" w:eastAsia="Times New Roman" w:hAnsi="Times New Roman"/>
                <w:lang w:eastAsia="ru-RU"/>
              </w:rPr>
              <w:t>ной инфра</w:t>
            </w:r>
            <w:r>
              <w:rPr>
                <w:rFonts w:ascii="Times New Roman" w:eastAsia="Times New Roman" w:hAnsi="Times New Roman"/>
                <w:lang w:eastAsia="ru-RU"/>
              </w:rPr>
              <w:t>структуры, протя</w:t>
            </w:r>
            <w:r w:rsidRPr="00F576B8">
              <w:rPr>
                <w:rFonts w:ascii="Times New Roman" w:eastAsia="Times New Roman" w:hAnsi="Times New Roman"/>
                <w:lang w:eastAsia="ru-RU"/>
              </w:rPr>
              <w:t>женно</w:t>
            </w:r>
            <w:r>
              <w:rPr>
                <w:rFonts w:ascii="Times New Roman" w:eastAsia="Times New Roman" w:hAnsi="Times New Roman"/>
                <w:lang w:eastAsia="ru-RU"/>
              </w:rPr>
              <w:t>сть 803,6 м, состоит из стально</w:t>
            </w:r>
            <w:r w:rsidRPr="00F576B8">
              <w:rPr>
                <w:rFonts w:ascii="Times New Roman" w:eastAsia="Times New Roman" w:hAnsi="Times New Roman"/>
                <w:lang w:eastAsia="ru-RU"/>
              </w:rPr>
              <w:t>го трубопрово</w:t>
            </w:r>
            <w:r w:rsidR="00FE12BB">
              <w:rPr>
                <w:rFonts w:ascii="Times New Roman" w:eastAsia="Times New Roman" w:hAnsi="Times New Roman"/>
                <w:lang w:eastAsia="ru-RU"/>
              </w:rPr>
              <w:t xml:space="preserve">да </w:t>
            </w:r>
            <w:r w:rsidRPr="00F576B8">
              <w:rPr>
                <w:rFonts w:ascii="Times New Roman" w:eastAsia="Times New Roman" w:hAnsi="Times New Roman"/>
                <w:lang w:eastAsia="ru-RU"/>
              </w:rPr>
              <w:t>диаметром 200 мм – протяженностью 94,2 м и 350 мм – 709,4 м</w:t>
            </w:r>
            <w:r w:rsidRPr="00E217D1">
              <w:rPr>
                <w:rFonts w:ascii="Times New Roman" w:eastAsia="Times New Roman" w:hAnsi="Times New Roman"/>
                <w:lang w:eastAsia="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A2ABAD" w14:textId="77777777"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5 798 909,00</w:t>
            </w:r>
          </w:p>
        </w:tc>
        <w:tc>
          <w:tcPr>
            <w:tcW w:w="3969" w:type="dxa"/>
            <w:tcBorders>
              <w:top w:val="single" w:sz="4" w:space="0" w:color="000000"/>
              <w:left w:val="single" w:sz="4" w:space="0" w:color="000000"/>
              <w:bottom w:val="single" w:sz="4" w:space="0" w:color="000000"/>
              <w:right w:val="single" w:sz="4" w:space="0" w:color="000000"/>
            </w:tcBorders>
          </w:tcPr>
          <w:p w14:paraId="25FE32C5" w14:textId="77777777" w:rsidR="007A2820" w:rsidRDefault="006E25CB" w:rsidP="00746CFE">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 xml:space="preserve">Акт приемки законченного строительством объекта в эксплуатацию </w:t>
            </w:r>
          </w:p>
          <w:p w14:paraId="1FA0F3C7" w14:textId="4A728251" w:rsidR="006E25CB" w:rsidRPr="00E217D1" w:rsidRDefault="006E25CB" w:rsidP="00746CFE">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объекта от октября 2005 г.</w:t>
            </w:r>
          </w:p>
          <w:p w14:paraId="7CB4CA5E" w14:textId="3B5C3122" w:rsidR="006E25CB" w:rsidRPr="00E217D1" w:rsidRDefault="006E25CB" w:rsidP="00A564E2">
            <w:pPr>
              <w:widowControl w:val="0"/>
              <w:ind w:left="0" w:firstLine="0"/>
              <w:jc w:val="center"/>
              <w:rPr>
                <w:rFonts w:ascii="Times New Roman" w:eastAsia="Times New Roman" w:hAnsi="Times New Roman"/>
                <w:lang w:eastAsia="ru-RU"/>
              </w:rPr>
            </w:pPr>
            <w:r w:rsidRPr="00E217D1">
              <w:rPr>
                <w:rFonts w:ascii="Times New Roman" w:eastAsia="Times New Roman" w:hAnsi="Times New Roman"/>
                <w:lang w:eastAsia="ru-RU"/>
              </w:rPr>
              <w:t>Разрешение на ввод объекта в эксплуатацию №15-06, утвержденного Первым заместителем Главы город</w:t>
            </w:r>
            <w:r w:rsidR="001C4E2D">
              <w:rPr>
                <w:rFonts w:ascii="Times New Roman" w:eastAsia="Times New Roman" w:hAnsi="Times New Roman"/>
                <w:lang w:eastAsia="ru-RU"/>
              </w:rPr>
              <w:t>а Нижневартовска 21.02.2006</w:t>
            </w:r>
          </w:p>
        </w:tc>
      </w:tr>
    </w:tbl>
    <w:p w14:paraId="53C6E649" w14:textId="77777777" w:rsidR="00A33CBE" w:rsidRDefault="00A33CBE" w:rsidP="009E7C90">
      <w:pPr>
        <w:tabs>
          <w:tab w:val="left" w:pos="567"/>
          <w:tab w:val="left" w:pos="709"/>
          <w:tab w:val="left" w:pos="5245"/>
        </w:tabs>
        <w:ind w:left="0" w:firstLine="0"/>
        <w:jc w:val="both"/>
        <w:rPr>
          <w:rFonts w:ascii="Times New Roman" w:eastAsia="Times New Roman" w:hAnsi="Times New Roman"/>
          <w:sz w:val="24"/>
          <w:szCs w:val="24"/>
          <w:lang w:eastAsia="ar-SA"/>
        </w:rPr>
        <w:sectPr w:rsidR="00A33CBE" w:rsidSect="00B32AA0">
          <w:pgSz w:w="16838" w:h="11906" w:orient="landscape"/>
          <w:pgMar w:top="1134" w:right="680" w:bottom="992" w:left="851" w:header="709" w:footer="709" w:gutter="0"/>
          <w:cols w:space="708"/>
          <w:docGrid w:linePitch="360"/>
        </w:sectPr>
      </w:pPr>
    </w:p>
    <w:p w14:paraId="7C50AE31" w14:textId="6C619A08" w:rsidR="00846E0B" w:rsidRDefault="00846E0B" w:rsidP="00846E0B">
      <w:pPr>
        <w:widowControl w:val="0"/>
        <w:ind w:left="0" w:firstLine="0"/>
        <w:rPr>
          <w:rFonts w:ascii="Times New Roman" w:hAnsi="Times New Roman"/>
          <w:sz w:val="24"/>
          <w:szCs w:val="24"/>
        </w:rPr>
      </w:pPr>
    </w:p>
    <w:p w14:paraId="128A3097" w14:textId="12442F52" w:rsidR="00846E0B" w:rsidRPr="00846E0B" w:rsidRDefault="00846E0B" w:rsidP="00846E0B">
      <w:pPr>
        <w:ind w:left="7080" w:firstLine="708"/>
        <w:rPr>
          <w:rFonts w:ascii="Times New Roman" w:hAnsi="Times New Roman"/>
          <w:sz w:val="24"/>
          <w:szCs w:val="24"/>
        </w:rPr>
      </w:pPr>
      <w:r>
        <w:rPr>
          <w:rFonts w:ascii="Times New Roman" w:hAnsi="Times New Roman"/>
          <w:sz w:val="24"/>
          <w:szCs w:val="24"/>
        </w:rPr>
        <w:t xml:space="preserve">  </w:t>
      </w:r>
      <w:r w:rsidRPr="00846E0B">
        <w:rPr>
          <w:rFonts w:ascii="Times New Roman" w:hAnsi="Times New Roman"/>
          <w:sz w:val="24"/>
          <w:szCs w:val="24"/>
        </w:rPr>
        <w:t>Приложение 5</w:t>
      </w:r>
    </w:p>
    <w:p w14:paraId="23E230F1" w14:textId="36ED5940" w:rsidR="00846E0B" w:rsidRDefault="00846E0B" w:rsidP="00846E0B">
      <w:pPr>
        <w:rPr>
          <w:rFonts w:ascii="Times New Roman" w:hAnsi="Times New Roman"/>
          <w:sz w:val="24"/>
          <w:szCs w:val="24"/>
        </w:rPr>
      </w:pPr>
      <w:r w:rsidRPr="00846E0B">
        <w:rPr>
          <w:rFonts w:ascii="Times New Roman" w:hAnsi="Times New Roman"/>
          <w:sz w:val="24"/>
          <w:szCs w:val="24"/>
        </w:rPr>
        <w:t>к части I Конкурсной документации</w:t>
      </w:r>
    </w:p>
    <w:p w14:paraId="4A85C0B2" w14:textId="77777777" w:rsidR="00846E0B" w:rsidRPr="00846E0B" w:rsidRDefault="00846E0B" w:rsidP="00846E0B">
      <w:pPr>
        <w:rPr>
          <w:rFonts w:ascii="Times New Roman" w:hAnsi="Times New Roman"/>
          <w:sz w:val="24"/>
          <w:szCs w:val="24"/>
        </w:rPr>
      </w:pPr>
    </w:p>
    <w:p w14:paraId="7A462EED" w14:textId="77777777" w:rsidR="009B5BF4" w:rsidRDefault="009B5BF4" w:rsidP="00846E0B">
      <w:pPr>
        <w:widowControl w:val="0"/>
        <w:ind w:left="0" w:firstLine="0"/>
        <w:jc w:val="center"/>
        <w:rPr>
          <w:rFonts w:ascii="Times New Roman" w:hAnsi="Times New Roman"/>
          <w:b/>
          <w:sz w:val="24"/>
          <w:szCs w:val="24"/>
        </w:rPr>
      </w:pPr>
    </w:p>
    <w:p w14:paraId="7EE10DCC" w14:textId="3FA00E02" w:rsidR="00846E0B" w:rsidRPr="004A0A38" w:rsidRDefault="00846E0B" w:rsidP="00846E0B">
      <w:pPr>
        <w:widowControl w:val="0"/>
        <w:ind w:left="0" w:firstLine="0"/>
        <w:jc w:val="center"/>
        <w:rPr>
          <w:rFonts w:ascii="Times New Roman" w:hAnsi="Times New Roman"/>
          <w:b/>
          <w:sz w:val="24"/>
          <w:szCs w:val="24"/>
        </w:rPr>
      </w:pPr>
      <w:r w:rsidRPr="004A0A38">
        <w:rPr>
          <w:rFonts w:ascii="Times New Roman" w:hAnsi="Times New Roman"/>
          <w:b/>
          <w:sz w:val="24"/>
          <w:szCs w:val="24"/>
        </w:rPr>
        <w:t>Положение о Конкурсной комиссии</w:t>
      </w:r>
    </w:p>
    <w:p w14:paraId="1ADB3E0D" w14:textId="77777777" w:rsidR="00846E0B" w:rsidRPr="004A0A38" w:rsidRDefault="00846E0B" w:rsidP="00846E0B">
      <w:pPr>
        <w:widowControl w:val="0"/>
        <w:ind w:left="0" w:firstLine="567"/>
        <w:jc w:val="center"/>
        <w:rPr>
          <w:rFonts w:ascii="Times New Roman" w:hAnsi="Times New Roman"/>
          <w:b/>
          <w:sz w:val="24"/>
          <w:szCs w:val="24"/>
        </w:rPr>
      </w:pPr>
    </w:p>
    <w:p w14:paraId="67E844C6" w14:textId="77777777" w:rsidR="00846E0B" w:rsidRPr="004A0A38" w:rsidRDefault="00846E0B" w:rsidP="00846E0B">
      <w:pPr>
        <w:widowControl w:val="0"/>
        <w:ind w:left="0" w:firstLine="567"/>
        <w:jc w:val="both"/>
        <w:rPr>
          <w:rFonts w:ascii="Times New Roman" w:hAnsi="Times New Roman"/>
          <w:sz w:val="24"/>
          <w:szCs w:val="24"/>
        </w:rPr>
      </w:pPr>
      <w:bookmarkStart w:id="21" w:name="_DV_M268"/>
      <w:bookmarkEnd w:id="21"/>
      <w:r w:rsidRPr="004A0A38">
        <w:rPr>
          <w:rFonts w:ascii="Times New Roman" w:eastAsiaTheme="minorHAnsi" w:hAnsi="Times New Roman"/>
          <w:sz w:val="24"/>
          <w:szCs w:val="20"/>
        </w:rPr>
        <w:t xml:space="preserve">1. Настоящее положение о Конкурсной комиссии (далее – Положение) определяет цели и задачи создания, функции, состав, структуру, порядок формирования и деятельности, принятия и оформления решений Конкурсной комиссии по проведению открытого конкурса </w:t>
      </w:r>
      <w:r w:rsidRPr="004A0A38">
        <w:rPr>
          <w:rFonts w:ascii="Times New Roman" w:hAnsi="Times New Roman"/>
          <w:sz w:val="24"/>
          <w:szCs w:val="24"/>
        </w:rPr>
        <w:t>на право заключения Концессионного соглашения в отношении объекта «Городской парк Победы» муниципального образования город Нижневартовск.</w:t>
      </w:r>
    </w:p>
    <w:p w14:paraId="54A347C8" w14:textId="66214B84"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bookmarkStart w:id="22" w:name="_DV_M269"/>
      <w:bookmarkEnd w:id="22"/>
      <w:r w:rsidRPr="004A0A38">
        <w:rPr>
          <w:rFonts w:ascii="Times New Roman" w:eastAsiaTheme="minorHAnsi" w:hAnsi="Times New Roman"/>
          <w:sz w:val="24"/>
          <w:szCs w:val="24"/>
        </w:rPr>
        <w:t xml:space="preserve">2. Комиссия в своей деятельности руководствуется Гражданским </w:t>
      </w:r>
      <w:hyperlink r:id="rId12" w:history="1">
        <w:r w:rsidRPr="004A0A38">
          <w:rPr>
            <w:rFonts w:ascii="Times New Roman" w:eastAsiaTheme="minorHAnsi" w:hAnsi="Times New Roman"/>
            <w:sz w:val="24"/>
            <w:szCs w:val="24"/>
          </w:rPr>
          <w:t>кодексом</w:t>
        </w:r>
      </w:hyperlink>
      <w:r w:rsidRPr="004A0A38">
        <w:rPr>
          <w:rFonts w:ascii="Times New Roman" w:eastAsiaTheme="minorHAnsi" w:hAnsi="Times New Roman"/>
          <w:sz w:val="24"/>
          <w:szCs w:val="24"/>
        </w:rPr>
        <w:t xml:space="preserve"> Российской Федерации, Федеральным </w:t>
      </w:r>
      <w:hyperlink r:id="rId13" w:history="1">
        <w:r w:rsidRPr="004A0A38">
          <w:rPr>
            <w:rFonts w:ascii="Times New Roman" w:eastAsiaTheme="minorHAnsi" w:hAnsi="Times New Roman"/>
            <w:sz w:val="24"/>
            <w:szCs w:val="24"/>
          </w:rPr>
          <w:t>законом</w:t>
        </w:r>
      </w:hyperlink>
      <w:r w:rsidR="00E315ED">
        <w:rPr>
          <w:rFonts w:ascii="Times New Roman" w:eastAsiaTheme="minorHAnsi" w:hAnsi="Times New Roman"/>
          <w:sz w:val="24"/>
          <w:szCs w:val="24"/>
        </w:rPr>
        <w:t xml:space="preserve"> от 21 июля </w:t>
      </w:r>
      <w:r w:rsidRPr="004A0A38">
        <w:rPr>
          <w:rFonts w:ascii="Times New Roman" w:eastAsiaTheme="minorHAnsi" w:hAnsi="Times New Roman"/>
          <w:sz w:val="24"/>
          <w:szCs w:val="24"/>
        </w:rPr>
        <w:t>2005</w:t>
      </w:r>
      <w:r w:rsidR="00E315ED">
        <w:rPr>
          <w:rFonts w:ascii="Times New Roman" w:eastAsiaTheme="minorHAnsi" w:hAnsi="Times New Roman"/>
          <w:sz w:val="24"/>
          <w:szCs w:val="24"/>
        </w:rPr>
        <w:t xml:space="preserve"> года №</w:t>
      </w:r>
      <w:r w:rsidRPr="004A0A38">
        <w:rPr>
          <w:rFonts w:ascii="Times New Roman" w:eastAsiaTheme="minorHAnsi" w:hAnsi="Times New Roman"/>
          <w:sz w:val="24"/>
          <w:szCs w:val="24"/>
        </w:rPr>
        <w:t xml:space="preserve">115-ФЗ </w:t>
      </w:r>
      <w:r w:rsidR="009F2153">
        <w:rPr>
          <w:rFonts w:ascii="Times New Roman" w:eastAsiaTheme="minorHAnsi" w:hAnsi="Times New Roman"/>
          <w:sz w:val="24"/>
          <w:szCs w:val="24"/>
        </w:rPr>
        <w:t>«</w:t>
      </w:r>
      <w:r w:rsidRPr="004A0A38">
        <w:rPr>
          <w:rFonts w:ascii="Times New Roman" w:eastAsiaTheme="minorHAnsi" w:hAnsi="Times New Roman"/>
          <w:sz w:val="24"/>
          <w:szCs w:val="24"/>
        </w:rPr>
        <w:t>О концессионных соглашениях</w:t>
      </w:r>
      <w:r w:rsidR="009F2153">
        <w:rPr>
          <w:rFonts w:ascii="Times New Roman" w:eastAsiaTheme="minorHAnsi" w:hAnsi="Times New Roman"/>
          <w:sz w:val="24"/>
          <w:szCs w:val="24"/>
        </w:rPr>
        <w:t>»</w:t>
      </w:r>
      <w:r w:rsidRPr="004A0A38">
        <w:rPr>
          <w:rFonts w:ascii="Times New Roman" w:eastAsiaTheme="minorHAnsi" w:hAnsi="Times New Roman"/>
          <w:sz w:val="24"/>
          <w:szCs w:val="24"/>
        </w:rPr>
        <w:t>, Конкурсной документацией и Положением.</w:t>
      </w:r>
    </w:p>
    <w:p w14:paraId="1705940F"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3. Конкурсная комиссия создана для проведения Предварительного и Конкурсного отбора Участников Конкурса, определения победителя Конкурса и полномочна принимать решения, отнесенные к её компетенции законодательством и Положением.</w:t>
      </w:r>
    </w:p>
    <w:p w14:paraId="4C0DB31A"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23" w:name="_DV_M270"/>
      <w:bookmarkEnd w:id="23"/>
      <w:r w:rsidRPr="004A0A38">
        <w:rPr>
          <w:rFonts w:ascii="Times New Roman" w:eastAsiaTheme="minorHAnsi" w:hAnsi="Times New Roman"/>
          <w:sz w:val="24"/>
          <w:szCs w:val="20"/>
        </w:rPr>
        <w:t xml:space="preserve">4. Основными принципами деятельности Конкурсной комиссии являются создание равных конкурсных условий для Заявителей и Участников Конкурса, единство требований к ним и критериев оценки их Конкурсных предложений, объективность оценок, публичность и </w:t>
      </w:r>
      <w:proofErr w:type="spellStart"/>
      <w:r w:rsidRPr="004A0A38">
        <w:rPr>
          <w:rFonts w:ascii="Times New Roman" w:eastAsiaTheme="minorHAnsi" w:hAnsi="Times New Roman"/>
          <w:sz w:val="24"/>
          <w:szCs w:val="20"/>
        </w:rPr>
        <w:t>конкурентность</w:t>
      </w:r>
      <w:proofErr w:type="spellEnd"/>
      <w:r w:rsidRPr="004A0A38">
        <w:rPr>
          <w:rFonts w:ascii="Times New Roman" w:eastAsiaTheme="minorHAnsi" w:hAnsi="Times New Roman"/>
          <w:sz w:val="24"/>
          <w:szCs w:val="20"/>
        </w:rPr>
        <w:t>.</w:t>
      </w:r>
    </w:p>
    <w:p w14:paraId="449CDA5D" w14:textId="61CCC862" w:rsidR="00846E0B" w:rsidRPr="004A0A38" w:rsidRDefault="00846E0B" w:rsidP="00846E0B">
      <w:pPr>
        <w:widowControl w:val="0"/>
        <w:ind w:left="0" w:firstLine="567"/>
        <w:jc w:val="both"/>
        <w:rPr>
          <w:rFonts w:ascii="Times New Roman" w:eastAsiaTheme="minorHAnsi" w:hAnsi="Times New Roman"/>
          <w:sz w:val="24"/>
          <w:szCs w:val="20"/>
        </w:rPr>
      </w:pPr>
      <w:bookmarkStart w:id="24" w:name="_DV_M271"/>
      <w:bookmarkEnd w:id="24"/>
      <w:r w:rsidRPr="004A0A38">
        <w:rPr>
          <w:rFonts w:ascii="Times New Roman" w:eastAsiaTheme="minorHAnsi" w:hAnsi="Times New Roman"/>
          <w:sz w:val="24"/>
          <w:szCs w:val="20"/>
        </w:rPr>
        <w:t xml:space="preserve">5. </w:t>
      </w:r>
      <w:bookmarkStart w:id="25" w:name="_DV_M272"/>
      <w:bookmarkEnd w:id="25"/>
      <w:r w:rsidR="00B82321" w:rsidRPr="00B82321">
        <w:rPr>
          <w:rFonts w:ascii="Times New Roman" w:eastAsiaTheme="minorHAnsi" w:hAnsi="Times New Roman"/>
          <w:sz w:val="24"/>
          <w:szCs w:val="20"/>
        </w:rPr>
        <w:t>Решение</w:t>
      </w:r>
      <w:r w:rsidR="00B82321">
        <w:rPr>
          <w:rFonts w:ascii="Times New Roman" w:eastAsiaTheme="minorHAnsi" w:hAnsi="Times New Roman"/>
          <w:sz w:val="24"/>
          <w:szCs w:val="20"/>
        </w:rPr>
        <w:t>м</w:t>
      </w:r>
      <w:r w:rsidR="00B82321" w:rsidRPr="00B82321">
        <w:rPr>
          <w:rFonts w:ascii="Times New Roman" w:eastAsiaTheme="minorHAnsi" w:hAnsi="Times New Roman"/>
          <w:sz w:val="24"/>
          <w:szCs w:val="20"/>
        </w:rPr>
        <w:t xml:space="preserve"> о заключении концессионного соглашения </w:t>
      </w:r>
      <w:r w:rsidRPr="004A0A38">
        <w:rPr>
          <w:rFonts w:ascii="Times New Roman" w:eastAsiaTheme="minorHAnsi" w:hAnsi="Times New Roman"/>
          <w:sz w:val="24"/>
          <w:szCs w:val="20"/>
        </w:rPr>
        <w:t>определено, что департамент строительства администрации города Нижневартовска обеспечивает создание Конкурсной комиссии по проведению Конкурса и утверждает персональный состав Конкурсной комиссии.</w:t>
      </w:r>
    </w:p>
    <w:p w14:paraId="50720D88"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26" w:name="_DV_M273"/>
      <w:bookmarkStart w:id="27" w:name="_DV_M278"/>
      <w:bookmarkStart w:id="28" w:name="_DV_M279"/>
      <w:bookmarkEnd w:id="26"/>
      <w:bookmarkEnd w:id="27"/>
      <w:bookmarkEnd w:id="28"/>
      <w:r w:rsidRPr="004A0A38">
        <w:rPr>
          <w:rFonts w:ascii="Times New Roman" w:eastAsiaTheme="minorHAnsi" w:hAnsi="Times New Roman"/>
          <w:sz w:val="24"/>
          <w:szCs w:val="20"/>
        </w:rPr>
        <w:t>6. Конкурсная Комиссия создается для выполнения следующих функций:</w:t>
      </w:r>
    </w:p>
    <w:p w14:paraId="427DFBE3"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29" w:name="_DV_M280"/>
      <w:bookmarkEnd w:id="29"/>
      <w:r w:rsidRPr="004A0A38">
        <w:rPr>
          <w:rFonts w:ascii="Times New Roman" w:eastAsiaTheme="minorHAnsi" w:hAnsi="Times New Roman"/>
          <w:sz w:val="24"/>
          <w:szCs w:val="20"/>
        </w:rPr>
        <w:t>- опубликовывает и размещает сообщение о проведении Конкурса;</w:t>
      </w:r>
    </w:p>
    <w:p w14:paraId="7635195D"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0" w:name="_DV_M281"/>
      <w:bookmarkEnd w:id="30"/>
      <w:r w:rsidRPr="004A0A38">
        <w:rPr>
          <w:rFonts w:ascii="Times New Roman" w:eastAsiaTheme="minorHAnsi" w:hAnsi="Times New Roman"/>
          <w:sz w:val="24"/>
          <w:szCs w:val="20"/>
        </w:rPr>
        <w:t>- публикует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6E1B062F"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1" w:name="_DV_M282"/>
      <w:bookmarkEnd w:id="31"/>
      <w:r w:rsidRPr="004A0A38">
        <w:rPr>
          <w:rFonts w:ascii="Times New Roman" w:eastAsiaTheme="minorHAnsi" w:hAnsi="Times New Roman"/>
          <w:sz w:val="24"/>
          <w:szCs w:val="20"/>
        </w:rPr>
        <w:t>- принимает Заявки на участие в Конкурсе;</w:t>
      </w:r>
    </w:p>
    <w:p w14:paraId="1DC92D97"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2" w:name="_DV_M283"/>
      <w:bookmarkEnd w:id="32"/>
      <w:r w:rsidRPr="004A0A38">
        <w:rPr>
          <w:rFonts w:ascii="Times New Roman" w:eastAsiaTheme="minorHAnsi" w:hAnsi="Times New Roman"/>
          <w:sz w:val="24"/>
          <w:szCs w:val="20"/>
        </w:rPr>
        <w:t>- предоставляет Заявителям Конкурсную документацию и разъяснения положений Конкурсной документации;</w:t>
      </w:r>
    </w:p>
    <w:p w14:paraId="49E6BEB7"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3" w:name="_DV_M284"/>
      <w:bookmarkEnd w:id="33"/>
      <w:r w:rsidRPr="004A0A38">
        <w:rPr>
          <w:rFonts w:ascii="Times New Roman" w:eastAsiaTheme="minorHAnsi" w:hAnsi="Times New Roman"/>
          <w:sz w:val="24"/>
          <w:szCs w:val="20"/>
        </w:rPr>
        <w:t>- осуществляет вскрытие конвертов с Заявками на участие в Конкурсе, а также рассмотрение Заявок на участие в Конкурсе, представленных Заявителями;</w:t>
      </w:r>
    </w:p>
    <w:p w14:paraId="342F498C"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4" w:name="_DV_M285"/>
      <w:bookmarkEnd w:id="34"/>
      <w:r w:rsidRPr="004A0A38">
        <w:rPr>
          <w:rFonts w:ascii="Times New Roman" w:eastAsiaTheme="minorHAnsi" w:hAnsi="Times New Roman"/>
          <w:sz w:val="24"/>
          <w:szCs w:val="20"/>
        </w:rPr>
        <w:t>-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и достоверность сведений, содержащихся в этих документах и материалах;</w:t>
      </w:r>
    </w:p>
    <w:p w14:paraId="15255C40" w14:textId="13C11A43" w:rsidR="00846E0B" w:rsidRPr="004A0A38" w:rsidRDefault="00846E0B" w:rsidP="00846E0B">
      <w:pPr>
        <w:widowControl w:val="0"/>
        <w:ind w:left="0" w:firstLine="567"/>
        <w:jc w:val="both"/>
        <w:rPr>
          <w:rFonts w:ascii="Times New Roman" w:eastAsiaTheme="minorHAnsi" w:hAnsi="Times New Roman"/>
          <w:sz w:val="24"/>
          <w:szCs w:val="20"/>
        </w:rPr>
      </w:pPr>
      <w:bookmarkStart w:id="35" w:name="_DV_M286"/>
      <w:bookmarkEnd w:id="35"/>
      <w:r w:rsidRPr="004A0A38">
        <w:rPr>
          <w:rFonts w:ascii="Times New Roman" w:eastAsiaTheme="minorHAnsi" w:hAnsi="Times New Roman"/>
          <w:sz w:val="24"/>
          <w:szCs w:val="20"/>
        </w:rPr>
        <w:t xml:space="preserve">- устанавливает соответствие Заявителей и представленных ими Заявок на участие в Конкурсе требованиям, установленным </w:t>
      </w:r>
      <w:r w:rsidR="00D158AF" w:rsidRPr="00D158AF">
        <w:rPr>
          <w:rFonts w:ascii="Times New Roman" w:eastAsiaTheme="minorHAnsi" w:hAnsi="Times New Roman"/>
          <w:sz w:val="24"/>
          <w:szCs w:val="20"/>
        </w:rPr>
        <w:t xml:space="preserve">Федеральным законом от 21 июля 2005 года №115-ФЗ «О концессионных соглашениях», </w:t>
      </w:r>
      <w:r w:rsidRPr="004A0A38">
        <w:rPr>
          <w:rFonts w:ascii="Times New Roman" w:eastAsiaTheme="minorHAnsi" w:hAnsi="Times New Roman"/>
          <w:sz w:val="24"/>
          <w:szCs w:val="20"/>
        </w:rPr>
        <w:t>Конкурсной документацией, и соответствие Конкурсных предложений, требованиям, установленным Конкурсной документацией, критериям Конкурса, определяет Заявителей, не прошедших Предварительный отбор, принимает решение об отказе в допуске этих лиц к участию в Конкурсе и направляет им соответствующие уведомления;</w:t>
      </w:r>
    </w:p>
    <w:p w14:paraId="5550B54D"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w:t>
      </w:r>
      <w:bookmarkStart w:id="36" w:name="_DV_M287"/>
      <w:bookmarkEnd w:id="36"/>
      <w:r w:rsidRPr="004A0A38">
        <w:rPr>
          <w:rFonts w:ascii="Times New Roman" w:eastAsiaTheme="minorHAnsi" w:hAnsi="Times New Roman"/>
          <w:sz w:val="24"/>
          <w:szCs w:val="20"/>
        </w:rPr>
        <w:t xml:space="preserve">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144831B4"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30A77AFE"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7" w:name="_DV_M288"/>
      <w:bookmarkStart w:id="38" w:name="_DV_M289"/>
      <w:bookmarkEnd w:id="37"/>
      <w:bookmarkEnd w:id="38"/>
      <w:r w:rsidRPr="004A0A38">
        <w:rPr>
          <w:rFonts w:ascii="Times New Roman" w:eastAsiaTheme="minorHAnsi" w:hAnsi="Times New Roman"/>
          <w:sz w:val="24"/>
          <w:szCs w:val="20"/>
        </w:rPr>
        <w:t>- определяет Участников Конкурса;</w:t>
      </w:r>
    </w:p>
    <w:p w14:paraId="24262962"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39" w:name="_DV_M290"/>
      <w:bookmarkEnd w:id="39"/>
      <w:r w:rsidRPr="004A0A38">
        <w:rPr>
          <w:rFonts w:ascii="Times New Roman" w:eastAsiaTheme="minorHAnsi" w:hAnsi="Times New Roman"/>
          <w:sz w:val="24"/>
          <w:szCs w:val="20"/>
        </w:rPr>
        <w:lastRenderedPageBreak/>
        <w:t>- направляет Участникам Конкурса приглашения представить Конкурсные предложения, принимает от Участников Конкурса, рассматривает и оценивает Конкурсные предложения, в том числе осуществляет оценку Конкурсных предложений в соответствии с критериями Конкурса;</w:t>
      </w:r>
    </w:p>
    <w:p w14:paraId="670E5689"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0" w:name="_DV_M291"/>
      <w:bookmarkEnd w:id="40"/>
      <w:r w:rsidRPr="004A0A38">
        <w:rPr>
          <w:rFonts w:ascii="Times New Roman" w:eastAsiaTheme="minorHAnsi" w:hAnsi="Times New Roman"/>
          <w:sz w:val="24"/>
          <w:szCs w:val="20"/>
        </w:rPr>
        <w:t>- определяет Победителя Конкурса и направляет ему уведомление о признании его Победителем;</w:t>
      </w:r>
    </w:p>
    <w:p w14:paraId="2C1ABFFB"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1" w:name="_DV_M292"/>
      <w:bookmarkEnd w:id="41"/>
      <w:r w:rsidRPr="004A0A38">
        <w:rPr>
          <w:rFonts w:ascii="Times New Roman" w:eastAsiaTheme="minorHAnsi" w:hAnsi="Times New Roman"/>
          <w:sz w:val="24"/>
          <w:szCs w:val="20"/>
        </w:rPr>
        <w:t>-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14:paraId="1943BD7A"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2" w:name="_DV_M293"/>
      <w:bookmarkEnd w:id="42"/>
      <w:r w:rsidRPr="004A0A38">
        <w:rPr>
          <w:rFonts w:ascii="Times New Roman" w:eastAsiaTheme="minorHAnsi" w:hAnsi="Times New Roman"/>
          <w:sz w:val="24"/>
          <w:szCs w:val="20"/>
        </w:rPr>
        <w:t>- уведомляет Участников Конкурса о результатах проведения Конкурса;</w:t>
      </w:r>
    </w:p>
    <w:p w14:paraId="56C8BB20"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3" w:name="_DV_M294"/>
      <w:bookmarkEnd w:id="43"/>
      <w:r w:rsidRPr="004A0A38">
        <w:rPr>
          <w:rFonts w:ascii="Times New Roman" w:eastAsiaTheme="minorHAnsi" w:hAnsi="Times New Roman"/>
          <w:sz w:val="24"/>
          <w:szCs w:val="20"/>
        </w:rPr>
        <w:t>- публикует и размещает сообщение о результатах проведения Конкурса.</w:t>
      </w:r>
    </w:p>
    <w:p w14:paraId="6DBF913D"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4" w:name="_DV_M295"/>
      <w:bookmarkStart w:id="45" w:name="Par0"/>
      <w:bookmarkEnd w:id="44"/>
      <w:bookmarkEnd w:id="45"/>
      <w:r w:rsidRPr="004A0A38">
        <w:rPr>
          <w:rFonts w:ascii="Times New Roman" w:eastAsiaTheme="minorHAnsi" w:hAnsi="Times New Roman"/>
          <w:sz w:val="24"/>
          <w:szCs w:val="20"/>
        </w:rPr>
        <w:t>7. Конкурсная комиссия обязана:</w:t>
      </w:r>
    </w:p>
    <w:p w14:paraId="6933D076"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xml:space="preserve"> - проверять соответствие </w:t>
      </w:r>
      <w:r w:rsidRPr="004A0A38">
        <w:rPr>
          <w:rFonts w:ascii="Times New Roman" w:eastAsiaTheme="minorHAnsi" w:hAnsi="Times New Roman"/>
          <w:sz w:val="24"/>
          <w:szCs w:val="20"/>
        </w:rPr>
        <w:t xml:space="preserve">лиц, представивших Заявки на участие в Конкурсе, </w:t>
      </w:r>
      <w:r w:rsidRPr="004A0A38">
        <w:rPr>
          <w:rFonts w:ascii="Times New Roman" w:eastAsiaTheme="minorHAnsi" w:hAnsi="Times New Roman"/>
          <w:sz w:val="24"/>
          <w:szCs w:val="24"/>
        </w:rPr>
        <w:t>предъявляемым к ним требованиям, установленным законодательством Российской Федерации и (или) иными нормативными правовыми актами Российской Федерации и Конкурсной документацией;</w:t>
      </w:r>
    </w:p>
    <w:p w14:paraId="03D13016"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xml:space="preserve">- не допускать </w:t>
      </w:r>
      <w:r w:rsidRPr="004A0A38">
        <w:rPr>
          <w:rFonts w:ascii="Times New Roman" w:eastAsiaTheme="minorHAnsi" w:hAnsi="Times New Roman"/>
          <w:sz w:val="24"/>
          <w:szCs w:val="20"/>
        </w:rPr>
        <w:t xml:space="preserve">лиц, представивших Заявки на участие в Конкурсе, </w:t>
      </w:r>
      <w:r w:rsidRPr="004A0A38">
        <w:rPr>
          <w:rFonts w:ascii="Times New Roman" w:eastAsiaTheme="minorHAnsi" w:hAnsi="Times New Roman"/>
          <w:sz w:val="24"/>
          <w:szCs w:val="24"/>
        </w:rPr>
        <w:t>к участию в Конкурсе в случаях, установленных законодательством Российской Федерации и (или) иными нормативными правовыми актами Российской Федерации и Конкурсной документацией;</w:t>
      </w:r>
    </w:p>
    <w:p w14:paraId="0B2E8114"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xml:space="preserve">- не проводить переговоров с </w:t>
      </w:r>
      <w:r w:rsidRPr="004A0A38">
        <w:rPr>
          <w:rFonts w:ascii="Times New Roman" w:eastAsiaTheme="minorHAnsi" w:hAnsi="Times New Roman"/>
          <w:sz w:val="24"/>
          <w:szCs w:val="20"/>
        </w:rPr>
        <w:t>Заявителями, Участниками Конкурса.</w:t>
      </w:r>
    </w:p>
    <w:p w14:paraId="121AA1E1"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8.Члены Конкурсной комиссии обязаны:</w:t>
      </w:r>
    </w:p>
    <w:p w14:paraId="22C0DE67"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знать и руководствоваться в своей деятельности законодательством Российской Федерации и (или) иными нормативными правовыми актами Российской Федерации и Положением;</w:t>
      </w:r>
    </w:p>
    <w:p w14:paraId="5C20C898"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лично присутствовать на заседаниях комиссии;</w:t>
      </w:r>
    </w:p>
    <w:p w14:paraId="70BC4B61"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соблюдать порядок рассмотрения заявок на участие в Конкурсе и отборе Участников Конкурса;</w:t>
      </w:r>
    </w:p>
    <w:p w14:paraId="02A4B21E"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w:t>
      </w:r>
    </w:p>
    <w:p w14:paraId="0351CF57"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9. Председатель Конкурсной комиссии:</w:t>
      </w:r>
    </w:p>
    <w:p w14:paraId="748BF70D"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xml:space="preserve">- объявляет состав Конкурсной комиссии; </w:t>
      </w:r>
    </w:p>
    <w:p w14:paraId="38919246"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осуществляет общее руководство работой Конкурсной комиссии;</w:t>
      </w:r>
    </w:p>
    <w:p w14:paraId="43A550A2"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6" w:name="_DV_M296"/>
      <w:bookmarkEnd w:id="46"/>
      <w:r w:rsidRPr="004A0A38">
        <w:rPr>
          <w:rFonts w:ascii="Times New Roman" w:eastAsiaTheme="minorHAnsi" w:hAnsi="Times New Roman"/>
          <w:sz w:val="24"/>
          <w:szCs w:val="20"/>
        </w:rPr>
        <w:t>- оглашает повестку заседания и при необходимости вносит на голосование Предложения по ее изменению и дополнению;</w:t>
      </w:r>
    </w:p>
    <w:p w14:paraId="38134273"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7" w:name="_DV_M297"/>
      <w:bookmarkEnd w:id="47"/>
      <w:r w:rsidRPr="004A0A38">
        <w:rPr>
          <w:rFonts w:ascii="Times New Roman" w:eastAsiaTheme="minorHAnsi" w:hAnsi="Times New Roman"/>
          <w:sz w:val="24"/>
          <w:szCs w:val="20"/>
        </w:rPr>
        <w:t>- ведет заседания Конкурсной комиссии;</w:t>
      </w:r>
      <w:bookmarkStart w:id="48" w:name="_DV_M298"/>
      <w:bookmarkEnd w:id="48"/>
    </w:p>
    <w:p w14:paraId="55E90952"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предоставляет слово для выступлений;</w:t>
      </w:r>
    </w:p>
    <w:p w14:paraId="68177CEE"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49" w:name="_DV_M299"/>
      <w:bookmarkEnd w:id="49"/>
      <w:r w:rsidRPr="004A0A38">
        <w:rPr>
          <w:rFonts w:ascii="Times New Roman" w:eastAsiaTheme="minorHAnsi" w:hAnsi="Times New Roman"/>
          <w:sz w:val="24"/>
          <w:szCs w:val="20"/>
        </w:rPr>
        <w:t>- ставит на голосование предложения членов Конкурсной комиссии и проекты принимаемых решений;</w:t>
      </w:r>
    </w:p>
    <w:p w14:paraId="6820B71C"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0" w:name="_DV_M300"/>
      <w:bookmarkEnd w:id="50"/>
      <w:r w:rsidRPr="004A0A38">
        <w:rPr>
          <w:rFonts w:ascii="Times New Roman" w:eastAsiaTheme="minorHAnsi" w:hAnsi="Times New Roman"/>
          <w:sz w:val="24"/>
          <w:szCs w:val="20"/>
        </w:rPr>
        <w:t>- подводит итоги голосования и оглашает принятые формулировки;</w:t>
      </w:r>
    </w:p>
    <w:p w14:paraId="4A1DA8A7"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1" w:name="_DV_M301"/>
      <w:bookmarkEnd w:id="51"/>
      <w:r w:rsidRPr="004A0A38">
        <w:rPr>
          <w:rFonts w:ascii="Times New Roman" w:eastAsiaTheme="minorHAnsi" w:hAnsi="Times New Roman"/>
          <w:sz w:val="24"/>
          <w:szCs w:val="20"/>
        </w:rPr>
        <w:t>- ведет переписку от имени Конкурсной комиссии;</w:t>
      </w:r>
    </w:p>
    <w:p w14:paraId="6EDBF5B1"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2" w:name="_DV_M302"/>
      <w:bookmarkEnd w:id="52"/>
      <w:r w:rsidRPr="004A0A38">
        <w:rPr>
          <w:rFonts w:ascii="Times New Roman" w:eastAsiaTheme="minorHAnsi" w:hAnsi="Times New Roman"/>
          <w:sz w:val="24"/>
          <w:szCs w:val="20"/>
        </w:rPr>
        <w:t>- дает поручения, в рамках своей компетенции, секретарю Конкурсной комиссии на совершение действий организационно–технического характера в рамках Графика проведения Конкурса;</w:t>
      </w:r>
    </w:p>
    <w:p w14:paraId="076D7E24"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xml:space="preserve">- осуществляет иные действия, связанные с работой Конкурсной комиссии, в соответствии с законодательством Российской Федерации (или) иными нормативными правовыми актами Российской Федерации и Положением. </w:t>
      </w:r>
    </w:p>
    <w:p w14:paraId="0E8CE1DB"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3" w:name="_DV_M303"/>
      <w:bookmarkEnd w:id="53"/>
      <w:r w:rsidRPr="004A0A38">
        <w:rPr>
          <w:rFonts w:ascii="Times New Roman" w:eastAsiaTheme="minorHAnsi" w:hAnsi="Times New Roman"/>
          <w:sz w:val="24"/>
          <w:szCs w:val="20"/>
        </w:rPr>
        <w:t>10. Секретарь Конкурсной комиссии во взаимодействии с Организатором Конкурса осуществляет:</w:t>
      </w:r>
    </w:p>
    <w:p w14:paraId="4DC13991"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4" w:name="_DV_M304"/>
      <w:bookmarkEnd w:id="54"/>
      <w:r w:rsidRPr="004A0A38">
        <w:rPr>
          <w:rFonts w:ascii="Times New Roman" w:eastAsiaTheme="minorHAnsi" w:hAnsi="Times New Roman"/>
          <w:sz w:val="24"/>
          <w:szCs w:val="20"/>
        </w:rPr>
        <w:t xml:space="preserve">-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w:t>
      </w:r>
      <w:bookmarkStart w:id="55" w:name="_DV_M305"/>
      <w:bookmarkEnd w:id="55"/>
      <w:r w:rsidRPr="004A0A38">
        <w:rPr>
          <w:rFonts w:ascii="Times New Roman" w:eastAsiaTheme="minorHAnsi" w:hAnsi="Times New Roman"/>
          <w:sz w:val="24"/>
          <w:szCs w:val="20"/>
        </w:rPr>
        <w:t xml:space="preserve">не позднее чем за 3 (три) дня до указанной в графике работ </w:t>
      </w:r>
      <w:r w:rsidRPr="004A0A38">
        <w:rPr>
          <w:rFonts w:ascii="Times New Roman" w:eastAsiaTheme="minorHAnsi" w:hAnsi="Times New Roman"/>
          <w:sz w:val="24"/>
          <w:szCs w:val="20"/>
        </w:rPr>
        <w:lastRenderedPageBreak/>
        <w:t>Конкурсной комиссии (соответствующем Графику проведения Конкурса) даты проведения ее заседания извещает членов Конкурсной комиссии о месте, времени и повестке дня заседания и обеспечивает членов Конкурсной комиссии необходимыми материалами;</w:t>
      </w:r>
    </w:p>
    <w:p w14:paraId="08CA538F"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6" w:name="_DV_M306"/>
      <w:bookmarkEnd w:id="56"/>
      <w:r w:rsidRPr="004A0A38">
        <w:rPr>
          <w:rFonts w:ascii="Times New Roman" w:eastAsiaTheme="minorHAnsi" w:hAnsi="Times New Roman"/>
          <w:sz w:val="24"/>
          <w:szCs w:val="20"/>
        </w:rPr>
        <w:t>- осуществляет учет и хранение материалов Конкурсной комиссии, а также учет входящих и исходящих документов до момента их передачи Концеденту по завершении Конкурса;</w:t>
      </w:r>
    </w:p>
    <w:p w14:paraId="54F44D4B"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7" w:name="_DV_M307"/>
      <w:bookmarkEnd w:id="57"/>
      <w:r w:rsidRPr="004A0A38">
        <w:rPr>
          <w:rFonts w:ascii="Times New Roman" w:eastAsiaTheme="minorHAnsi" w:hAnsi="Times New Roman"/>
          <w:sz w:val="24"/>
          <w:szCs w:val="20"/>
        </w:rPr>
        <w:t>-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bookmarkStart w:id="58" w:name="_DV_M308"/>
      <w:bookmarkEnd w:id="58"/>
    </w:p>
    <w:p w14:paraId="3B4626DD"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ведет переписку от имени Конкурсной комиссии;</w:t>
      </w:r>
    </w:p>
    <w:p w14:paraId="0D4DC65A"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 xml:space="preserve">- осуществляет иные действия организационно-технического характера, связанные с работой Конкурсной комиссии, в соответствии с законодательством Российской Федерации и Положением. </w:t>
      </w:r>
    </w:p>
    <w:p w14:paraId="7BBF2AE8"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59" w:name="_DV_M309"/>
      <w:bookmarkEnd w:id="59"/>
      <w:r w:rsidRPr="004A0A38">
        <w:rPr>
          <w:rFonts w:ascii="Times New Roman" w:eastAsiaTheme="minorHAnsi" w:hAnsi="Times New Roman"/>
          <w:sz w:val="24"/>
          <w:szCs w:val="20"/>
        </w:rPr>
        <w:t xml:space="preserve">11. </w:t>
      </w:r>
      <w:bookmarkStart w:id="60" w:name="_DV_M310"/>
      <w:bookmarkEnd w:id="60"/>
      <w:r w:rsidRPr="004A0A38">
        <w:rPr>
          <w:rFonts w:ascii="Times New Roman" w:eastAsiaTheme="minorHAnsi" w:hAnsi="Times New Roman"/>
          <w:sz w:val="24"/>
          <w:szCs w:val="20"/>
        </w:rPr>
        <w:t xml:space="preserve">Работа Конкурсной комиссии осуществляется на ее заседаниях, открываемых и закрываемых Председателем. Конкурсная комиссия правомочна принимать решения, если на заседании Конкурсной комиссии присутствует не менее чем 50 (пятьдесят) процентов общего числа ее членов, при этом каждый член Конкурсной комиссии имеет 1 (один) голос. </w:t>
      </w:r>
    </w:p>
    <w:p w14:paraId="6FDDF9AB"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61" w:name="_DV_M311"/>
      <w:bookmarkEnd w:id="61"/>
      <w:r w:rsidRPr="004A0A38">
        <w:rPr>
          <w:rFonts w:ascii="Times New Roman" w:eastAsiaTheme="minorHAnsi" w:hAnsi="Times New Roman"/>
          <w:sz w:val="24"/>
          <w:szCs w:val="20"/>
        </w:rPr>
        <w:t xml:space="preserve">Решения Конкурсной комиссии принимаются большинством голосов от числа голосов членов Конкурсной комиссии, принявших участие в ее заседании. </w:t>
      </w:r>
    </w:p>
    <w:p w14:paraId="31C00AD6"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62" w:name="_DV_M312"/>
      <w:bookmarkEnd w:id="62"/>
      <w:r w:rsidRPr="004A0A38">
        <w:rPr>
          <w:rFonts w:ascii="Times New Roman" w:eastAsiaTheme="minorHAnsi" w:hAnsi="Times New Roman"/>
          <w:sz w:val="24"/>
          <w:szCs w:val="20"/>
        </w:rPr>
        <w:t xml:space="preserve">В случае равенства числа голосов, голос председателя Конкурсной комиссии считается решающим. </w:t>
      </w:r>
    </w:p>
    <w:p w14:paraId="2F6C7502"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0"/>
        </w:rPr>
      </w:pPr>
      <w:bookmarkStart w:id="63" w:name="_DV_M313"/>
      <w:bookmarkEnd w:id="63"/>
      <w:r w:rsidRPr="004A0A38">
        <w:rPr>
          <w:rFonts w:ascii="Times New Roman" w:eastAsiaTheme="minorHAnsi" w:hAnsi="Times New Roman"/>
          <w:sz w:val="24"/>
          <w:szCs w:val="20"/>
        </w:rPr>
        <w:t xml:space="preserve">Члены Конкурсной комиссии участвуют в заседаниях лично, </w:t>
      </w:r>
      <w:r w:rsidRPr="004A0A38">
        <w:rPr>
          <w:rFonts w:ascii="Times New Roman" w:eastAsiaTheme="minorHAnsi" w:hAnsi="Times New Roman"/>
          <w:sz w:val="24"/>
          <w:szCs w:val="24"/>
        </w:rPr>
        <w:t>без права замены.</w:t>
      </w:r>
    </w:p>
    <w:p w14:paraId="6ED18938"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0"/>
        </w:rPr>
        <w:t xml:space="preserve">При принятии решений в рамках оценки и рассмотрения Конкурсных предложений члены Конкурсной комиссии действуют в порядке, установленном Конкурсной </w:t>
      </w:r>
      <w:bookmarkStart w:id="64" w:name="_DV_M315"/>
      <w:bookmarkEnd w:id="64"/>
      <w:r w:rsidRPr="004A0A38">
        <w:rPr>
          <w:rFonts w:ascii="Times New Roman" w:eastAsiaTheme="minorHAnsi" w:hAnsi="Times New Roman"/>
          <w:sz w:val="24"/>
          <w:szCs w:val="20"/>
        </w:rPr>
        <w:t>документацией и действующим законодательством Российской Федерации.</w:t>
      </w:r>
    </w:p>
    <w:p w14:paraId="778A0BB9"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65" w:name="_DV_M314"/>
      <w:bookmarkEnd w:id="65"/>
      <w:r w:rsidRPr="004A0A38">
        <w:rPr>
          <w:rFonts w:ascii="Times New Roman" w:eastAsiaTheme="minorHAnsi" w:hAnsi="Times New Roman"/>
          <w:sz w:val="24"/>
          <w:szCs w:val="20"/>
        </w:rPr>
        <w:t xml:space="preserve">12.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w:t>
      </w:r>
    </w:p>
    <w:p w14:paraId="05F0A515"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66" w:name="_DV_M316"/>
      <w:bookmarkStart w:id="67" w:name="_DV_M317"/>
      <w:bookmarkEnd w:id="66"/>
      <w:bookmarkEnd w:id="67"/>
      <w:r w:rsidRPr="004A0A38">
        <w:rPr>
          <w:rFonts w:ascii="Times New Roman" w:eastAsiaTheme="minorHAnsi" w:hAnsi="Times New Roman"/>
          <w:sz w:val="24"/>
          <w:szCs w:val="20"/>
        </w:rPr>
        <w:t xml:space="preserve">Протокол заседаний Конкурсной комиссии оформляется не позднее 3-х дней с даты проведения соответствующего заседания или в специально установленные Графиком проведения Конкурса сроки. </w:t>
      </w:r>
    </w:p>
    <w:p w14:paraId="7BF9C741" w14:textId="492DAF8F" w:rsidR="00846E0B" w:rsidRPr="004A0A38" w:rsidRDefault="00846E0B" w:rsidP="00846E0B">
      <w:pPr>
        <w:widowControl w:val="0"/>
        <w:ind w:left="0" w:firstLine="567"/>
        <w:jc w:val="both"/>
        <w:rPr>
          <w:rFonts w:ascii="Times New Roman" w:eastAsiaTheme="minorHAnsi" w:hAnsi="Times New Roman"/>
          <w:sz w:val="24"/>
          <w:szCs w:val="20"/>
        </w:rPr>
      </w:pPr>
      <w:bookmarkStart w:id="68" w:name="_DV_M318"/>
      <w:bookmarkEnd w:id="68"/>
      <w:r w:rsidRPr="004A0A38">
        <w:rPr>
          <w:rFonts w:ascii="Times New Roman" w:eastAsiaTheme="minorHAnsi" w:hAnsi="Times New Roman"/>
          <w:sz w:val="24"/>
          <w:szCs w:val="20"/>
        </w:rPr>
        <w:t xml:space="preserve">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места работы приглашенных на заседание Конкурсной комиссии, краткое содержание выступлений, результаты голосования, особое мнение членов Конкурсной комиссии (в случае наличия такого), а также иные положения, наличие которых является обязательным в соответствии с </w:t>
      </w:r>
      <w:r w:rsidR="004B6CF6" w:rsidRPr="004B6CF6">
        <w:rPr>
          <w:rFonts w:ascii="Times New Roman" w:eastAsiaTheme="minorHAnsi" w:hAnsi="Times New Roman"/>
          <w:sz w:val="24"/>
          <w:szCs w:val="20"/>
        </w:rPr>
        <w:t>Федеральным законом от 21 июля 2005 года №115-Ф</w:t>
      </w:r>
      <w:r w:rsidR="004B6CF6">
        <w:rPr>
          <w:rFonts w:ascii="Times New Roman" w:eastAsiaTheme="minorHAnsi" w:hAnsi="Times New Roman"/>
          <w:sz w:val="24"/>
          <w:szCs w:val="20"/>
        </w:rPr>
        <w:t xml:space="preserve">З «О концессионных соглашениях». </w:t>
      </w:r>
      <w:r w:rsidRPr="004A0A38">
        <w:rPr>
          <w:rFonts w:ascii="Times New Roman" w:eastAsiaTheme="minorHAnsi" w:hAnsi="Times New Roman"/>
          <w:sz w:val="24"/>
          <w:szCs w:val="20"/>
        </w:rPr>
        <w:t>Особое мнение членов Конкурсной комиссии излагается в письменном виде и прилагается к протоколу заседания.</w:t>
      </w:r>
    </w:p>
    <w:p w14:paraId="385E0465"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69" w:name="_DV_M319"/>
      <w:bookmarkEnd w:id="69"/>
      <w:r w:rsidRPr="004A0A38">
        <w:rPr>
          <w:rFonts w:ascii="Times New Roman" w:eastAsiaTheme="minorHAnsi" w:hAnsi="Times New Roman"/>
          <w:sz w:val="24"/>
          <w:szCs w:val="20"/>
        </w:rPr>
        <w:t>Секретарь Конкурсной комиссии обеспечивает хранение оригиналов протоколов Конкурсной комиссии. Протоколы нумеруются в хронологическом порядке, формируются в отдельное дело.</w:t>
      </w:r>
    </w:p>
    <w:p w14:paraId="09DB733B" w14:textId="77777777" w:rsidR="00846E0B" w:rsidRPr="004A0A38" w:rsidRDefault="00846E0B" w:rsidP="00846E0B">
      <w:pPr>
        <w:widowControl w:val="0"/>
        <w:ind w:left="0" w:firstLine="567"/>
        <w:jc w:val="both"/>
        <w:rPr>
          <w:rFonts w:ascii="Times New Roman" w:eastAsiaTheme="minorHAnsi" w:hAnsi="Times New Roman"/>
          <w:sz w:val="24"/>
          <w:szCs w:val="20"/>
        </w:rPr>
      </w:pPr>
      <w:r w:rsidRPr="004A0A38">
        <w:rPr>
          <w:rFonts w:ascii="Times New Roman" w:eastAsiaTheme="minorHAnsi" w:hAnsi="Times New Roman"/>
          <w:sz w:val="24"/>
          <w:szCs w:val="20"/>
        </w:rPr>
        <w:t>13. В установленных Конкурсной документацией и действующим законодательством Российской Федерации случаях Конкурсная комиссия размещает необходимые информацию и сведения о ходе и результатах проведения Конкурса на официальном сайте города и в официальном издании.</w:t>
      </w:r>
    </w:p>
    <w:p w14:paraId="42E05E6C" w14:textId="77777777" w:rsidR="00846E0B" w:rsidRPr="004A0A38" w:rsidRDefault="00846E0B" w:rsidP="00846E0B">
      <w:pPr>
        <w:widowControl w:val="0"/>
        <w:ind w:left="0" w:firstLine="567"/>
        <w:jc w:val="both"/>
        <w:rPr>
          <w:rFonts w:ascii="Times New Roman" w:eastAsiaTheme="minorHAnsi" w:hAnsi="Times New Roman"/>
          <w:sz w:val="24"/>
          <w:szCs w:val="20"/>
        </w:rPr>
      </w:pPr>
      <w:bookmarkStart w:id="70" w:name="_DV_M320"/>
      <w:bookmarkStart w:id="71" w:name="_DV_M321"/>
      <w:bookmarkEnd w:id="70"/>
      <w:bookmarkEnd w:id="71"/>
      <w:r w:rsidRPr="004A0A38">
        <w:rPr>
          <w:rFonts w:ascii="Times New Roman" w:eastAsiaTheme="minorHAnsi" w:hAnsi="Times New Roman"/>
          <w:sz w:val="24"/>
          <w:szCs w:val="20"/>
        </w:rPr>
        <w:t>После завершения Конкурса секретарь Конкурсной комиссии обеспечивает передачу всех документов и материалов, связанных с деятельностью Конкурсной комиссии, в архив Организатора Конкурса.</w:t>
      </w:r>
    </w:p>
    <w:p w14:paraId="349333B8" w14:textId="77777777" w:rsidR="00846E0B" w:rsidRPr="004A0A38" w:rsidRDefault="00846E0B" w:rsidP="00846E0B">
      <w:pPr>
        <w:widowControl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0"/>
        </w:rPr>
        <w:t>14. Конкурсная комиссия</w:t>
      </w:r>
      <w:bookmarkStart w:id="72" w:name="_DV_M322"/>
      <w:bookmarkEnd w:id="72"/>
      <w:r w:rsidRPr="004A0A38">
        <w:rPr>
          <w:rFonts w:ascii="Times New Roman" w:eastAsiaTheme="minorHAnsi" w:hAnsi="Times New Roman"/>
          <w:sz w:val="24"/>
          <w:szCs w:val="20"/>
        </w:rPr>
        <w:t xml:space="preserve"> мо</w:t>
      </w:r>
      <w:r w:rsidRPr="004A0A38">
        <w:rPr>
          <w:rFonts w:ascii="Times New Roman" w:eastAsiaTheme="minorHAnsi" w:hAnsi="Times New Roman"/>
          <w:sz w:val="24"/>
          <w:szCs w:val="24"/>
        </w:rPr>
        <w:t xml:space="preserve">жет привлекать для рассмотрения, оценки и сопоставления заявок на участие в Конкурсе независимых экспертов. </w:t>
      </w:r>
    </w:p>
    <w:p w14:paraId="0E33F58F"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 xml:space="preserve">Эксперты не входят в состав комиссии. Экспертами не могут быть лица, которые лично заинтересованы в результатах Конкурса (в том числе физические лица, </w:t>
      </w:r>
      <w:r w:rsidRPr="004A0A38">
        <w:rPr>
          <w:rFonts w:ascii="Times New Roman" w:eastAsiaTheme="minorHAnsi" w:hAnsi="Times New Roman"/>
          <w:sz w:val="24"/>
          <w:szCs w:val="20"/>
        </w:rPr>
        <w:t xml:space="preserve">представившие Заявки на участие в Конкурсе или состоящие в штате организаций, представивших Заявки на участие в Конкурсе, либо граждане, являющиеся учредителями (участниками) этих </w:t>
      </w:r>
      <w:r w:rsidRPr="004A0A38">
        <w:rPr>
          <w:rFonts w:ascii="Times New Roman" w:eastAsiaTheme="minorHAnsi" w:hAnsi="Times New Roman"/>
          <w:sz w:val="24"/>
          <w:szCs w:val="20"/>
        </w:rPr>
        <w:lastRenderedPageBreak/>
        <w:t>организаций, членами их органов управления или аффилированными лицами Участников Конкурса, а также кредиторами).</w:t>
      </w:r>
    </w:p>
    <w:p w14:paraId="7A602F02"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Эксперты представляют в комиссию свои экспертные заключения по вопросам, поставленным перед ними комиссией. Экспертные заключения подписываются всеми экспертами.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протоколу рассмотрения Заявок на участие в Конкурсе или протоколу оценки и сопоставления заявок на участие в Конкурсе, в зависимости от того, по какому поводу оно проводилось.</w:t>
      </w:r>
    </w:p>
    <w:p w14:paraId="56F86B8B" w14:textId="77777777" w:rsidR="00846E0B" w:rsidRPr="004A0A38" w:rsidRDefault="00846E0B" w:rsidP="00846E0B">
      <w:pPr>
        <w:autoSpaceDE w:val="0"/>
        <w:autoSpaceDN w:val="0"/>
        <w:adjustRightInd w:val="0"/>
        <w:ind w:left="0" w:firstLine="567"/>
        <w:jc w:val="both"/>
        <w:outlineLvl w:val="0"/>
        <w:rPr>
          <w:rFonts w:ascii="Times New Roman" w:eastAsiaTheme="minorHAnsi" w:hAnsi="Times New Roman"/>
          <w:sz w:val="24"/>
          <w:szCs w:val="24"/>
        </w:rPr>
      </w:pPr>
      <w:r w:rsidRPr="004A0A38">
        <w:rPr>
          <w:rFonts w:ascii="Times New Roman" w:eastAsiaTheme="minorHAnsi" w:hAnsi="Times New Roman"/>
          <w:sz w:val="24"/>
          <w:szCs w:val="24"/>
        </w:rPr>
        <w:t>15. Члены Конкурсной комиссии, виновные в нарушении законодательства Российской Федерации и (или) иных нормативных правовых актов Российской Федерации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13428B3D" w14:textId="77777777" w:rsidR="00846E0B" w:rsidRPr="004A0A38" w:rsidRDefault="00846E0B" w:rsidP="00846E0B">
      <w:pPr>
        <w:autoSpaceDE w:val="0"/>
        <w:autoSpaceDN w:val="0"/>
        <w:adjustRightInd w:val="0"/>
        <w:ind w:left="0" w:firstLine="567"/>
        <w:jc w:val="both"/>
        <w:rPr>
          <w:rFonts w:ascii="Times New Roman" w:eastAsiaTheme="minorHAnsi" w:hAnsi="Times New Roman"/>
          <w:sz w:val="24"/>
          <w:szCs w:val="24"/>
        </w:rPr>
      </w:pPr>
      <w:r w:rsidRPr="004A0A38">
        <w:rPr>
          <w:rFonts w:ascii="Times New Roman" w:eastAsiaTheme="minorHAnsi" w:hAnsi="Times New Roman"/>
          <w:sz w:val="24"/>
          <w:szCs w:val="24"/>
        </w:rPr>
        <w:t>В случае, если члену Конкурсной комиссии станет известно о нарушении другим членом Конкурсной комиссии законодательства Российской Федерации и (или) иных нормативных правовых актов Российской Федерации и настоящего Положения, он должен письменно сообщить об этом Председателю в течение одного дня с момента, когда он узнал о таком нарушении.</w:t>
      </w:r>
    </w:p>
    <w:p w14:paraId="5CECD2F2" w14:textId="637281ED" w:rsidR="00846E0B" w:rsidRPr="005F3884" w:rsidRDefault="009B5BF4" w:rsidP="009B5BF4">
      <w:pPr>
        <w:autoSpaceDE w:val="0"/>
        <w:autoSpaceDN w:val="0"/>
        <w:adjustRightInd w:val="0"/>
        <w:ind w:left="0" w:firstLine="567"/>
        <w:jc w:val="both"/>
        <w:rPr>
          <w:rFonts w:ascii="Times New Roman" w:eastAsiaTheme="minorHAnsi" w:hAnsi="Times New Roman"/>
          <w:sz w:val="24"/>
          <w:szCs w:val="24"/>
        </w:rPr>
      </w:pPr>
      <w:r w:rsidRPr="009B5BF4">
        <w:rPr>
          <w:rFonts w:ascii="Times New Roman" w:eastAsiaTheme="minorHAnsi" w:hAnsi="Times New Roman"/>
          <w:sz w:val="24"/>
          <w:szCs w:val="24"/>
        </w:rPr>
        <w:t>Члены Конкурсной комиссии (и привлеченные комиссией эксперты) не вправе распространять сведения, составляющие государственную, служебную или коммерческую тайны, ставшие известными им в ходе размещения заказов путем проведения Конкурса.</w:t>
      </w:r>
    </w:p>
    <w:sectPr w:rsidR="00846E0B" w:rsidRPr="005F3884" w:rsidSect="005F3884">
      <w:pgSz w:w="11906" w:h="16838"/>
      <w:pgMar w:top="993" w:right="707"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6D923" w14:textId="77777777" w:rsidR="00713FEF" w:rsidRDefault="00713FEF" w:rsidP="004D0796">
      <w:r>
        <w:separator/>
      </w:r>
    </w:p>
  </w:endnote>
  <w:endnote w:type="continuationSeparator" w:id="0">
    <w:p w14:paraId="27B545EB" w14:textId="77777777" w:rsidR="00713FEF" w:rsidRDefault="00713FEF" w:rsidP="004D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79378"/>
      <w:docPartObj>
        <w:docPartGallery w:val="Page Numbers (Bottom of Page)"/>
        <w:docPartUnique/>
      </w:docPartObj>
    </w:sdtPr>
    <w:sdtEndPr/>
    <w:sdtContent>
      <w:p w14:paraId="316E1675" w14:textId="54270D1A" w:rsidR="00713FEF" w:rsidRDefault="00713FEF" w:rsidP="005F3884">
        <w:pPr>
          <w:pStyle w:val="a8"/>
          <w:jc w:val="right"/>
        </w:pPr>
        <w:r>
          <w:fldChar w:fldCharType="begin"/>
        </w:r>
        <w:r>
          <w:instrText>PAGE   \* MERGEFORMAT</w:instrText>
        </w:r>
        <w:r>
          <w:fldChar w:fldCharType="separate"/>
        </w:r>
        <w:r w:rsidR="00E96004">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18B5" w14:textId="77777777" w:rsidR="00713FEF" w:rsidRDefault="00713FEF" w:rsidP="004D0796">
      <w:r>
        <w:separator/>
      </w:r>
    </w:p>
  </w:footnote>
  <w:footnote w:type="continuationSeparator" w:id="0">
    <w:p w14:paraId="469C780D" w14:textId="77777777" w:rsidR="00713FEF" w:rsidRDefault="00713FEF" w:rsidP="004D0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3EF372"/>
    <w:lvl w:ilvl="0">
      <w:start w:val="1"/>
      <w:numFmt w:val="decimal"/>
      <w:pStyle w:val="FWDL7"/>
      <w:lvlText w:val="%1."/>
      <w:lvlJc w:val="left"/>
      <w:pPr>
        <w:tabs>
          <w:tab w:val="num" w:pos="360"/>
        </w:tabs>
        <w:ind w:left="360" w:hanging="360"/>
      </w:pPr>
      <w:rPr>
        <w:rFonts w:cs="Times New Roman"/>
      </w:rPr>
    </w:lvl>
  </w:abstractNum>
  <w:abstractNum w:abstractNumId="1" w15:restartNumberingAfterBreak="0">
    <w:nsid w:val="FFFFFFFB"/>
    <w:multiLevelType w:val="multilevel"/>
    <w:tmpl w:val="24A8B144"/>
    <w:lvl w:ilvl="0">
      <w:start w:val="1"/>
      <w:numFmt w:val="decimal"/>
      <w:pStyle w:val="1"/>
      <w:lvlText w:val="%1."/>
      <w:lvlJc w:val="left"/>
      <w:pPr>
        <w:tabs>
          <w:tab w:val="num" w:pos="709"/>
        </w:tabs>
        <w:ind w:left="709" w:hanging="709"/>
      </w:pPr>
      <w:rPr>
        <w:rFonts w:hint="default"/>
        <w:b w:val="0"/>
        <w:i w:val="0"/>
      </w:rPr>
    </w:lvl>
    <w:lvl w:ilvl="1">
      <w:start w:val="1"/>
      <w:numFmt w:val="decimal"/>
      <w:pStyle w:val="2"/>
      <w:lvlText w:val="%1.%2"/>
      <w:lvlJc w:val="left"/>
      <w:pPr>
        <w:tabs>
          <w:tab w:val="num" w:pos="709"/>
        </w:tabs>
        <w:ind w:left="709" w:hanging="709"/>
      </w:pPr>
      <w:rPr>
        <w:rFonts w:hint="default"/>
        <w:b w:val="0"/>
        <w:i w:val="0"/>
      </w:rPr>
    </w:lvl>
    <w:lvl w:ilvl="2">
      <w:start w:val="1"/>
      <w:numFmt w:val="decimal"/>
      <w:pStyle w:val="3"/>
      <w:lvlText w:val="%1.%2.%3"/>
      <w:lvlJc w:val="left"/>
      <w:pPr>
        <w:tabs>
          <w:tab w:val="num" w:pos="1559"/>
        </w:tabs>
        <w:ind w:left="1559" w:hanging="850"/>
      </w:pPr>
      <w:rPr>
        <w:rFonts w:hint="default"/>
        <w:b w:val="0"/>
        <w:i w:val="0"/>
      </w:rPr>
    </w:lvl>
    <w:lvl w:ilvl="3">
      <w:start w:val="1"/>
      <w:numFmt w:val="upperLetter"/>
      <w:pStyle w:val="4"/>
      <w:lvlText w:val="(%4)"/>
      <w:lvlJc w:val="left"/>
      <w:pPr>
        <w:tabs>
          <w:tab w:val="num" w:pos="2268"/>
        </w:tabs>
        <w:ind w:left="2268" w:hanging="709"/>
      </w:pPr>
      <w:rPr>
        <w:rFonts w:ascii="Times New Roman" w:hAnsi="Times New Roman" w:cs="Times New Roman" w:hint="default"/>
        <w:b w:val="0"/>
        <w:i w:val="0"/>
        <w:sz w:val="24"/>
        <w:szCs w:val="24"/>
      </w:rPr>
    </w:lvl>
    <w:lvl w:ilvl="4">
      <w:start w:val="1"/>
      <w:numFmt w:val="decimal"/>
      <w:pStyle w:val="5"/>
      <w:lvlText w:val="(%5)"/>
      <w:lvlJc w:val="left"/>
      <w:pPr>
        <w:tabs>
          <w:tab w:val="num" w:pos="2977"/>
        </w:tabs>
        <w:ind w:left="2977" w:hanging="709"/>
      </w:pPr>
      <w:rPr>
        <w:rFonts w:hint="default"/>
        <w:b w:val="0"/>
        <w:i w:val="0"/>
      </w:rPr>
    </w:lvl>
    <w:lvl w:ilvl="5">
      <w:start w:val="1"/>
      <w:numFmt w:val="lowerLetter"/>
      <w:pStyle w:val="6"/>
      <w:lvlText w:val="(%6)"/>
      <w:lvlJc w:val="left"/>
      <w:pPr>
        <w:tabs>
          <w:tab w:val="num" w:pos="3686"/>
        </w:tabs>
        <w:ind w:left="3686" w:hanging="709"/>
      </w:pPr>
      <w:rPr>
        <w:rFonts w:hint="default"/>
        <w:b w:val="0"/>
        <w:i w:val="0"/>
      </w:rPr>
    </w:lvl>
    <w:lvl w:ilvl="6">
      <w:start w:val="1"/>
      <w:numFmt w:val="lowerRoman"/>
      <w:pStyle w:val="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0000008"/>
    <w:multiLevelType w:val="multilevel"/>
    <w:tmpl w:val="00000008"/>
    <w:name w:val="WW8Num8"/>
    <w:lvl w:ilvl="0">
      <w:start w:val="1"/>
      <w:numFmt w:val="decimal"/>
      <w:lvlText w:val="%1."/>
      <w:lvlJc w:val="left"/>
      <w:pPr>
        <w:tabs>
          <w:tab w:val="num" w:pos="0"/>
        </w:tabs>
        <w:ind w:left="1069" w:hanging="360"/>
      </w:pPr>
      <w:rPr>
        <w:rFonts w:hint="default"/>
      </w:rPr>
    </w:lvl>
    <w:lvl w:ilvl="1">
      <w:start w:val="1"/>
      <w:numFmt w:val="decimal"/>
      <w:pStyle w:val="Titre2b"/>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3" w15:restartNumberingAfterBreak="0">
    <w:nsid w:val="00000017"/>
    <w:multiLevelType w:val="multilevel"/>
    <w:tmpl w:val="7C2E8B36"/>
    <w:lvl w:ilvl="0">
      <w:start w:val="1"/>
      <w:numFmt w:val="decimal"/>
      <w:pStyle w:val="EYHeading1"/>
      <w:suff w:val="space"/>
      <w:lvlText w:val="%1."/>
      <w:lvlJc w:val="left"/>
      <w:rPr>
        <w:rFonts w:cs="Times New Roman" w:hint="eastAsia"/>
      </w:rPr>
    </w:lvl>
    <w:lvl w:ilvl="1">
      <w:start w:val="1"/>
      <w:numFmt w:val="decimal"/>
      <w:pStyle w:val="EYHeading2"/>
      <w:suff w:val="space"/>
      <w:lvlText w:val="%1.%2."/>
      <w:lvlJc w:val="left"/>
      <w:pPr>
        <w:ind w:left="180"/>
      </w:pPr>
      <w:rPr>
        <w:rFonts w:cs="Times New Roman" w:hint="eastAsia"/>
        <w:i w:val="0"/>
      </w:rPr>
    </w:lvl>
    <w:lvl w:ilvl="2">
      <w:start w:val="1"/>
      <w:numFmt w:val="decimal"/>
      <w:suff w:val="space"/>
      <w:lvlText w:val="%1.%2.%3."/>
      <w:lvlJc w:val="left"/>
      <w:pPr>
        <w:ind w:left="360"/>
      </w:pPr>
      <w:rPr>
        <w:rFonts w:cs="Times New Roman" w:hint="eastAsia"/>
      </w:rPr>
    </w:lvl>
    <w:lvl w:ilvl="3">
      <w:start w:val="1"/>
      <w:numFmt w:val="decimal"/>
      <w:suff w:val="space"/>
      <w:lvlText w:val="%1.%2.%3.%4."/>
      <w:lvlJc w:val="left"/>
      <w:rPr>
        <w:rFonts w:cs="Times New Roman" w:hint="eastAsia"/>
      </w:rPr>
    </w:lvl>
    <w:lvl w:ilvl="4">
      <w:start w:val="1"/>
      <w:numFmt w:val="decimal"/>
      <w:lvlText w:val="%1.%2.%3.%4.%5."/>
      <w:lvlJc w:val="left"/>
      <w:pPr>
        <w:tabs>
          <w:tab w:val="num" w:pos="3420"/>
        </w:tabs>
        <w:ind w:left="3132" w:hanging="792"/>
      </w:pPr>
      <w:rPr>
        <w:rFonts w:cs="Times New Roman" w:hint="eastAsia"/>
      </w:rPr>
    </w:lvl>
    <w:lvl w:ilvl="5">
      <w:start w:val="1"/>
      <w:numFmt w:val="decimal"/>
      <w:lvlText w:val="%1.%2.%3.%4.%5.%6."/>
      <w:lvlJc w:val="left"/>
      <w:pPr>
        <w:tabs>
          <w:tab w:val="num" w:pos="3780"/>
        </w:tabs>
        <w:ind w:left="3636" w:hanging="936"/>
      </w:pPr>
      <w:rPr>
        <w:rFonts w:cs="Times New Roman" w:hint="eastAsia"/>
      </w:rPr>
    </w:lvl>
    <w:lvl w:ilvl="6">
      <w:start w:val="1"/>
      <w:numFmt w:val="decimal"/>
      <w:lvlText w:val="%1.%2.%3.%4.%5.%6.%7."/>
      <w:lvlJc w:val="left"/>
      <w:pPr>
        <w:tabs>
          <w:tab w:val="num" w:pos="4500"/>
        </w:tabs>
        <w:ind w:left="4140" w:hanging="1080"/>
      </w:pPr>
      <w:rPr>
        <w:rFonts w:cs="Times New Roman" w:hint="eastAsia"/>
      </w:rPr>
    </w:lvl>
    <w:lvl w:ilvl="7">
      <w:start w:val="1"/>
      <w:numFmt w:val="decimal"/>
      <w:lvlText w:val="%1.%2.%3.%4.%5.%6.%7.%8."/>
      <w:lvlJc w:val="left"/>
      <w:pPr>
        <w:tabs>
          <w:tab w:val="num" w:pos="4860"/>
        </w:tabs>
        <w:ind w:left="4644" w:hanging="1224"/>
      </w:pPr>
      <w:rPr>
        <w:rFonts w:cs="Times New Roman" w:hint="eastAsia"/>
      </w:rPr>
    </w:lvl>
    <w:lvl w:ilvl="8">
      <w:start w:val="1"/>
      <w:numFmt w:val="decimal"/>
      <w:lvlText w:val="%1.%2.%3.%4.%5.%6.%7.%8.%9."/>
      <w:lvlJc w:val="left"/>
      <w:pPr>
        <w:tabs>
          <w:tab w:val="num" w:pos="5580"/>
        </w:tabs>
        <w:ind w:left="5220" w:hanging="1440"/>
      </w:pPr>
      <w:rPr>
        <w:rFonts w:cs="Times New Roman" w:hint="eastAsia"/>
      </w:rPr>
    </w:lvl>
  </w:abstractNum>
  <w:abstractNum w:abstractNumId="4" w15:restartNumberingAfterBreak="0">
    <w:nsid w:val="08096CB9"/>
    <w:multiLevelType w:val="hybridMultilevel"/>
    <w:tmpl w:val="39AA8C14"/>
    <w:lvl w:ilvl="0" w:tplc="71B2555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729D9"/>
    <w:multiLevelType w:val="hybridMultilevel"/>
    <w:tmpl w:val="5600A848"/>
    <w:lvl w:ilvl="0" w:tplc="E00E0F18">
      <w:start w:val="1"/>
      <w:numFmt w:val="decimal"/>
      <w:pStyle w:val="SchedulePara1"/>
      <w:lvlText w:val="%1."/>
      <w:lvlJc w:val="left"/>
      <w:pPr>
        <w:ind w:left="3192" w:hanging="360"/>
      </w:pPr>
      <w:rPr>
        <w:rFonts w:hint="default"/>
      </w:rPr>
    </w:lvl>
    <w:lvl w:ilvl="1" w:tplc="04190019" w:tentative="1">
      <w:start w:val="1"/>
      <w:numFmt w:val="lowerLetter"/>
      <w:pStyle w:val="SchedulePara2"/>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pStyle w:val="SchedulePara3"/>
      <w:lvlText w:val="%4."/>
      <w:lvlJc w:val="left"/>
      <w:pPr>
        <w:ind w:left="5352" w:hanging="360"/>
      </w:pPr>
    </w:lvl>
    <w:lvl w:ilvl="4" w:tplc="04190019" w:tentative="1">
      <w:start w:val="1"/>
      <w:numFmt w:val="lowerLetter"/>
      <w:pStyle w:val="SchedulePara5"/>
      <w:lvlText w:val="%5."/>
      <w:lvlJc w:val="left"/>
      <w:pPr>
        <w:ind w:left="6072" w:hanging="360"/>
      </w:pPr>
    </w:lvl>
    <w:lvl w:ilvl="5" w:tplc="0419001B" w:tentative="1">
      <w:start w:val="1"/>
      <w:numFmt w:val="lowerRoman"/>
      <w:pStyle w:val="SchedulePara6"/>
      <w:lvlText w:val="%6."/>
      <w:lvlJc w:val="right"/>
      <w:pPr>
        <w:ind w:left="6792" w:hanging="180"/>
      </w:pPr>
    </w:lvl>
    <w:lvl w:ilvl="6" w:tplc="0419000F" w:tentative="1">
      <w:start w:val="1"/>
      <w:numFmt w:val="decimal"/>
      <w:pStyle w:val="SchedulePara7"/>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6" w15:restartNumberingAfterBreak="0">
    <w:nsid w:val="0D802584"/>
    <w:multiLevelType w:val="hybridMultilevel"/>
    <w:tmpl w:val="030E9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0328DC"/>
    <w:multiLevelType w:val="multilevel"/>
    <w:tmpl w:val="FCB442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0E8F3FFB"/>
    <w:multiLevelType w:val="hybridMultilevel"/>
    <w:tmpl w:val="FD206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B67CEC"/>
    <w:multiLevelType w:val="hybridMultilevel"/>
    <w:tmpl w:val="4D42761E"/>
    <w:lvl w:ilvl="0" w:tplc="4D6C8D26">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0" w15:restartNumberingAfterBreak="0">
    <w:nsid w:val="0FE74F7D"/>
    <w:multiLevelType w:val="multilevel"/>
    <w:tmpl w:val="8D5C8894"/>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rPr>
    </w:lvl>
    <w:lvl w:ilvl="3">
      <w:start w:val="1"/>
      <w:numFmt w:val="lowerLetter"/>
      <w:pStyle w:val="Level3"/>
      <w:lvlText w:val="%4)"/>
      <w:lvlJc w:val="left"/>
      <w:pPr>
        <w:tabs>
          <w:tab w:val="num" w:pos="2126"/>
        </w:tabs>
        <w:ind w:left="2126" w:hanging="709"/>
      </w:pPr>
      <w:rPr>
        <w:rFonts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06734A"/>
    <w:multiLevelType w:val="hybridMultilevel"/>
    <w:tmpl w:val="863AC8FA"/>
    <w:lvl w:ilvl="0" w:tplc="A1F0E79A">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2AB2E7B"/>
    <w:multiLevelType w:val="hybridMultilevel"/>
    <w:tmpl w:val="AE5EFA10"/>
    <w:lvl w:ilvl="0" w:tplc="014C34D8">
      <w:start w:val="1"/>
      <w:numFmt w:val="decimal"/>
      <w:lvlText w:val="%1."/>
      <w:lvlJc w:val="left"/>
      <w:pPr>
        <w:ind w:left="3900" w:hanging="360"/>
      </w:pPr>
      <w:rPr>
        <w:rFonts w:hint="default"/>
      </w:rPr>
    </w:lvl>
    <w:lvl w:ilvl="1" w:tplc="04190019" w:tentative="1">
      <w:start w:val="1"/>
      <w:numFmt w:val="lowerLetter"/>
      <w:pStyle w:val="Para2"/>
      <w:lvlText w:val="%2."/>
      <w:lvlJc w:val="left"/>
      <w:pPr>
        <w:ind w:left="4620" w:hanging="360"/>
      </w:pPr>
    </w:lvl>
    <w:lvl w:ilvl="2" w:tplc="0419001B" w:tentative="1">
      <w:start w:val="1"/>
      <w:numFmt w:val="lowerRoman"/>
      <w:pStyle w:val="Para3"/>
      <w:lvlText w:val="%3."/>
      <w:lvlJc w:val="right"/>
      <w:pPr>
        <w:ind w:left="5340" w:hanging="180"/>
      </w:pPr>
    </w:lvl>
    <w:lvl w:ilvl="3" w:tplc="0419000F" w:tentative="1">
      <w:start w:val="1"/>
      <w:numFmt w:val="decimal"/>
      <w:pStyle w:val="Para4"/>
      <w:lvlText w:val="%4."/>
      <w:lvlJc w:val="left"/>
      <w:pPr>
        <w:ind w:left="6060" w:hanging="360"/>
      </w:pPr>
    </w:lvl>
    <w:lvl w:ilvl="4" w:tplc="04190019" w:tentative="1">
      <w:start w:val="1"/>
      <w:numFmt w:val="lowerLetter"/>
      <w:pStyle w:val="Para5"/>
      <w:lvlText w:val="%5."/>
      <w:lvlJc w:val="left"/>
      <w:pPr>
        <w:ind w:left="6780" w:hanging="360"/>
      </w:pPr>
    </w:lvl>
    <w:lvl w:ilvl="5" w:tplc="0419001B" w:tentative="1">
      <w:start w:val="1"/>
      <w:numFmt w:val="lowerRoman"/>
      <w:pStyle w:val="Para6"/>
      <w:lvlText w:val="%6."/>
      <w:lvlJc w:val="right"/>
      <w:pPr>
        <w:ind w:left="7500" w:hanging="180"/>
      </w:pPr>
    </w:lvl>
    <w:lvl w:ilvl="6" w:tplc="0419000F" w:tentative="1">
      <w:start w:val="1"/>
      <w:numFmt w:val="decimal"/>
      <w:pStyle w:val="Para7"/>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2730364"/>
    <w:multiLevelType w:val="hybridMultilevel"/>
    <w:tmpl w:val="8BE2E866"/>
    <w:lvl w:ilvl="0" w:tplc="33327204">
      <w:start w:val="1"/>
      <w:numFmt w:val="decimal"/>
      <w:pStyle w:val="Para1"/>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9" w15:restartNumberingAfterBreak="0">
    <w:nsid w:val="4309024A"/>
    <w:multiLevelType w:val="multilevel"/>
    <w:tmpl w:val="FCB44262"/>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867786"/>
    <w:multiLevelType w:val="multilevel"/>
    <w:tmpl w:val="199AAD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22" w15:restartNumberingAfterBreak="0">
    <w:nsid w:val="5522312B"/>
    <w:multiLevelType w:val="multilevel"/>
    <w:tmpl w:val="553EA018"/>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4" w15:restartNumberingAfterBreak="0">
    <w:nsid w:val="61E43C12"/>
    <w:multiLevelType w:val="multilevel"/>
    <w:tmpl w:val="6568D7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FE460A"/>
    <w:multiLevelType w:val="multilevel"/>
    <w:tmpl w:val="FCB442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7905433"/>
    <w:multiLevelType w:val="hybridMultilevel"/>
    <w:tmpl w:val="BB181852"/>
    <w:lvl w:ilvl="0" w:tplc="849A6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5E4B43"/>
    <w:multiLevelType w:val="multilevel"/>
    <w:tmpl w:val="037C2CA2"/>
    <w:lvl w:ilvl="0">
      <w:numFmt w:val="none"/>
      <w:pStyle w:val="FWBL4"/>
      <w:lvlText w:val=""/>
      <w:lvlJc w:val="left"/>
      <w:pPr>
        <w:tabs>
          <w:tab w:val="num" w:pos="360"/>
        </w:tabs>
      </w:p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2"/>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8" w15:restartNumberingAfterBreak="0">
    <w:nsid w:val="71C862CD"/>
    <w:multiLevelType w:val="hybridMultilevel"/>
    <w:tmpl w:val="E2AED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900D35"/>
    <w:multiLevelType w:val="hybridMultilevel"/>
    <w:tmpl w:val="E6A28710"/>
    <w:lvl w:ilvl="0" w:tplc="9EB40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022444"/>
    <w:multiLevelType w:val="hybridMultilevel"/>
    <w:tmpl w:val="A3E8A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8"/>
  </w:num>
  <w:num w:numId="4">
    <w:abstractNumId w:val="1"/>
  </w:num>
  <w:num w:numId="5">
    <w:abstractNumId w:val="3"/>
  </w:num>
  <w:num w:numId="6">
    <w:abstractNumId w:val="21"/>
  </w:num>
  <w:num w:numId="7">
    <w:abstractNumId w:val="12"/>
  </w:num>
  <w:num w:numId="8">
    <w:abstractNumId w:val="14"/>
  </w:num>
  <w:num w:numId="9">
    <w:abstractNumId w:val="16"/>
  </w:num>
  <w:num w:numId="10">
    <w:abstractNumId w:val="17"/>
  </w:num>
  <w:num w:numId="11">
    <w:abstractNumId w:val="15"/>
  </w:num>
  <w:num w:numId="12">
    <w:abstractNumId w:val="23"/>
  </w:num>
  <w:num w:numId="13">
    <w:abstractNumId w:val="22"/>
  </w:num>
  <w:num w:numId="14">
    <w:abstractNumId w:val="20"/>
  </w:num>
  <w:num w:numId="15">
    <w:abstractNumId w:val="0"/>
  </w:num>
  <w:num w:numId="16">
    <w:abstractNumId w:val="2"/>
  </w:num>
  <w:num w:numId="17">
    <w:abstractNumId w:val="10"/>
  </w:num>
  <w:num w:numId="18">
    <w:abstractNumId w:val="27"/>
  </w:num>
  <w:num w:numId="19">
    <w:abstractNumId w:val="29"/>
  </w:num>
  <w:num w:numId="20">
    <w:abstractNumId w:val="25"/>
  </w:num>
  <w:num w:numId="21">
    <w:abstractNumId w:val="7"/>
  </w:num>
  <w:num w:numId="22">
    <w:abstractNumId w:val="19"/>
  </w:num>
  <w:num w:numId="23">
    <w:abstractNumId w:val="24"/>
  </w:num>
  <w:num w:numId="24">
    <w:abstractNumId w:val="26"/>
  </w:num>
  <w:num w:numId="25">
    <w:abstractNumId w:val="6"/>
  </w:num>
  <w:num w:numId="26">
    <w:abstractNumId w:val="30"/>
  </w:num>
  <w:num w:numId="27">
    <w:abstractNumId w:val="28"/>
  </w:num>
  <w:num w:numId="28">
    <w:abstractNumId w:val="8"/>
  </w:num>
  <w:num w:numId="29">
    <w:abstractNumId w:val="9"/>
  </w:num>
  <w:num w:numId="30">
    <w:abstractNumId w:val="11"/>
  </w:num>
  <w:num w:numId="3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6"/>
    <w:rsid w:val="00000A8F"/>
    <w:rsid w:val="000016B0"/>
    <w:rsid w:val="0000206C"/>
    <w:rsid w:val="000020AD"/>
    <w:rsid w:val="000031A4"/>
    <w:rsid w:val="00004460"/>
    <w:rsid w:val="00004F20"/>
    <w:rsid w:val="00004F95"/>
    <w:rsid w:val="00007C33"/>
    <w:rsid w:val="0001135D"/>
    <w:rsid w:val="00011CF9"/>
    <w:rsid w:val="000120AD"/>
    <w:rsid w:val="00012E63"/>
    <w:rsid w:val="00013494"/>
    <w:rsid w:val="000153C5"/>
    <w:rsid w:val="00016409"/>
    <w:rsid w:val="00016F90"/>
    <w:rsid w:val="0002009C"/>
    <w:rsid w:val="000222FB"/>
    <w:rsid w:val="000225A8"/>
    <w:rsid w:val="000240B6"/>
    <w:rsid w:val="000243B9"/>
    <w:rsid w:val="0002478F"/>
    <w:rsid w:val="00024A34"/>
    <w:rsid w:val="00024BD6"/>
    <w:rsid w:val="00025F91"/>
    <w:rsid w:val="00026B52"/>
    <w:rsid w:val="000277D8"/>
    <w:rsid w:val="00030A5C"/>
    <w:rsid w:val="00030BA4"/>
    <w:rsid w:val="00030DA9"/>
    <w:rsid w:val="00033021"/>
    <w:rsid w:val="000335AF"/>
    <w:rsid w:val="00036F6A"/>
    <w:rsid w:val="0003778D"/>
    <w:rsid w:val="00041BEE"/>
    <w:rsid w:val="0004264D"/>
    <w:rsid w:val="000431CE"/>
    <w:rsid w:val="00043BCD"/>
    <w:rsid w:val="00043DAD"/>
    <w:rsid w:val="00043DB8"/>
    <w:rsid w:val="00043ED9"/>
    <w:rsid w:val="00044BDE"/>
    <w:rsid w:val="00046414"/>
    <w:rsid w:val="00046DAA"/>
    <w:rsid w:val="00047455"/>
    <w:rsid w:val="00047537"/>
    <w:rsid w:val="00050909"/>
    <w:rsid w:val="00050EF1"/>
    <w:rsid w:val="00052337"/>
    <w:rsid w:val="00052A77"/>
    <w:rsid w:val="00053B88"/>
    <w:rsid w:val="00055F01"/>
    <w:rsid w:val="00057206"/>
    <w:rsid w:val="0006104B"/>
    <w:rsid w:val="00061299"/>
    <w:rsid w:val="0006167D"/>
    <w:rsid w:val="00062128"/>
    <w:rsid w:val="000625E6"/>
    <w:rsid w:val="000627FA"/>
    <w:rsid w:val="00063776"/>
    <w:rsid w:val="00063A49"/>
    <w:rsid w:val="00064008"/>
    <w:rsid w:val="0006493F"/>
    <w:rsid w:val="00065BE3"/>
    <w:rsid w:val="00066248"/>
    <w:rsid w:val="00070581"/>
    <w:rsid w:val="00070F56"/>
    <w:rsid w:val="000716E7"/>
    <w:rsid w:val="00072A24"/>
    <w:rsid w:val="00072D82"/>
    <w:rsid w:val="00073458"/>
    <w:rsid w:val="000734BF"/>
    <w:rsid w:val="000736AA"/>
    <w:rsid w:val="000749F8"/>
    <w:rsid w:val="00074A7C"/>
    <w:rsid w:val="000754D1"/>
    <w:rsid w:val="00075BB8"/>
    <w:rsid w:val="00076138"/>
    <w:rsid w:val="0007646E"/>
    <w:rsid w:val="00076715"/>
    <w:rsid w:val="00076755"/>
    <w:rsid w:val="00076DF5"/>
    <w:rsid w:val="00077206"/>
    <w:rsid w:val="00077353"/>
    <w:rsid w:val="000775EC"/>
    <w:rsid w:val="00077C1D"/>
    <w:rsid w:val="000818C3"/>
    <w:rsid w:val="0008298A"/>
    <w:rsid w:val="00082AF1"/>
    <w:rsid w:val="0008484A"/>
    <w:rsid w:val="00085259"/>
    <w:rsid w:val="00086066"/>
    <w:rsid w:val="000861A6"/>
    <w:rsid w:val="00087394"/>
    <w:rsid w:val="000907DA"/>
    <w:rsid w:val="0009167C"/>
    <w:rsid w:val="0009233A"/>
    <w:rsid w:val="00092F1F"/>
    <w:rsid w:val="00093E1F"/>
    <w:rsid w:val="00093F7A"/>
    <w:rsid w:val="000942F8"/>
    <w:rsid w:val="00094F67"/>
    <w:rsid w:val="00095166"/>
    <w:rsid w:val="000951E6"/>
    <w:rsid w:val="00095355"/>
    <w:rsid w:val="00095FB8"/>
    <w:rsid w:val="00096464"/>
    <w:rsid w:val="00096FCC"/>
    <w:rsid w:val="0009716F"/>
    <w:rsid w:val="000A0062"/>
    <w:rsid w:val="000A15D2"/>
    <w:rsid w:val="000A1B38"/>
    <w:rsid w:val="000A2362"/>
    <w:rsid w:val="000A261D"/>
    <w:rsid w:val="000A2A69"/>
    <w:rsid w:val="000A3377"/>
    <w:rsid w:val="000A41F1"/>
    <w:rsid w:val="000A46E2"/>
    <w:rsid w:val="000A55E1"/>
    <w:rsid w:val="000A67CA"/>
    <w:rsid w:val="000B0E1A"/>
    <w:rsid w:val="000B12B7"/>
    <w:rsid w:val="000B1ABD"/>
    <w:rsid w:val="000B23A9"/>
    <w:rsid w:val="000B26B0"/>
    <w:rsid w:val="000B31B4"/>
    <w:rsid w:val="000B422C"/>
    <w:rsid w:val="000B4DF1"/>
    <w:rsid w:val="000B5A27"/>
    <w:rsid w:val="000B5FBE"/>
    <w:rsid w:val="000B61F4"/>
    <w:rsid w:val="000B6392"/>
    <w:rsid w:val="000B66B2"/>
    <w:rsid w:val="000B6880"/>
    <w:rsid w:val="000B7256"/>
    <w:rsid w:val="000C022E"/>
    <w:rsid w:val="000C0942"/>
    <w:rsid w:val="000C0BD2"/>
    <w:rsid w:val="000C1F4E"/>
    <w:rsid w:val="000C23C9"/>
    <w:rsid w:val="000C2A4F"/>
    <w:rsid w:val="000C5A63"/>
    <w:rsid w:val="000C68D8"/>
    <w:rsid w:val="000C7A92"/>
    <w:rsid w:val="000C7CD8"/>
    <w:rsid w:val="000D03AC"/>
    <w:rsid w:val="000D096D"/>
    <w:rsid w:val="000D0AFD"/>
    <w:rsid w:val="000D1ACF"/>
    <w:rsid w:val="000D32E7"/>
    <w:rsid w:val="000D3545"/>
    <w:rsid w:val="000D3B2A"/>
    <w:rsid w:val="000D3D20"/>
    <w:rsid w:val="000D40D8"/>
    <w:rsid w:val="000D48A7"/>
    <w:rsid w:val="000D5B84"/>
    <w:rsid w:val="000D5BE0"/>
    <w:rsid w:val="000D76CD"/>
    <w:rsid w:val="000D7CCC"/>
    <w:rsid w:val="000E0101"/>
    <w:rsid w:val="000E10D1"/>
    <w:rsid w:val="000E1750"/>
    <w:rsid w:val="000E198D"/>
    <w:rsid w:val="000E2780"/>
    <w:rsid w:val="000E2A61"/>
    <w:rsid w:val="000E50E6"/>
    <w:rsid w:val="000E707D"/>
    <w:rsid w:val="000E7BFE"/>
    <w:rsid w:val="000E7D05"/>
    <w:rsid w:val="000F0002"/>
    <w:rsid w:val="000F0716"/>
    <w:rsid w:val="000F0740"/>
    <w:rsid w:val="000F165E"/>
    <w:rsid w:val="000F20D7"/>
    <w:rsid w:val="000F366A"/>
    <w:rsid w:val="000F5199"/>
    <w:rsid w:val="000F69FC"/>
    <w:rsid w:val="00101D7A"/>
    <w:rsid w:val="00103800"/>
    <w:rsid w:val="00104708"/>
    <w:rsid w:val="00104A1E"/>
    <w:rsid w:val="00105592"/>
    <w:rsid w:val="001056CC"/>
    <w:rsid w:val="001061CB"/>
    <w:rsid w:val="0010640B"/>
    <w:rsid w:val="00110626"/>
    <w:rsid w:val="00110E90"/>
    <w:rsid w:val="001110E8"/>
    <w:rsid w:val="001111F2"/>
    <w:rsid w:val="0011157E"/>
    <w:rsid w:val="00111C9D"/>
    <w:rsid w:val="00111F71"/>
    <w:rsid w:val="00113E83"/>
    <w:rsid w:val="0011472E"/>
    <w:rsid w:val="001148BA"/>
    <w:rsid w:val="0011525E"/>
    <w:rsid w:val="00116B23"/>
    <w:rsid w:val="00117463"/>
    <w:rsid w:val="00117546"/>
    <w:rsid w:val="0011782F"/>
    <w:rsid w:val="0011783B"/>
    <w:rsid w:val="0012009C"/>
    <w:rsid w:val="00121710"/>
    <w:rsid w:val="001218D1"/>
    <w:rsid w:val="00121BFA"/>
    <w:rsid w:val="00122547"/>
    <w:rsid w:val="00122897"/>
    <w:rsid w:val="00122CE6"/>
    <w:rsid w:val="0012369A"/>
    <w:rsid w:val="001237CE"/>
    <w:rsid w:val="00124115"/>
    <w:rsid w:val="001245FD"/>
    <w:rsid w:val="00126B35"/>
    <w:rsid w:val="00126E33"/>
    <w:rsid w:val="00127448"/>
    <w:rsid w:val="00127983"/>
    <w:rsid w:val="00130C1D"/>
    <w:rsid w:val="00133155"/>
    <w:rsid w:val="00133EAC"/>
    <w:rsid w:val="001344F5"/>
    <w:rsid w:val="001347BF"/>
    <w:rsid w:val="00134E02"/>
    <w:rsid w:val="001352D7"/>
    <w:rsid w:val="00136650"/>
    <w:rsid w:val="00137300"/>
    <w:rsid w:val="0014031B"/>
    <w:rsid w:val="00140CE2"/>
    <w:rsid w:val="00144135"/>
    <w:rsid w:val="00144C87"/>
    <w:rsid w:val="00146235"/>
    <w:rsid w:val="00154250"/>
    <w:rsid w:val="00154512"/>
    <w:rsid w:val="00155E37"/>
    <w:rsid w:val="001560D0"/>
    <w:rsid w:val="00156936"/>
    <w:rsid w:val="001569C2"/>
    <w:rsid w:val="00156B1E"/>
    <w:rsid w:val="00157B50"/>
    <w:rsid w:val="0016005F"/>
    <w:rsid w:val="00160081"/>
    <w:rsid w:val="00160A6C"/>
    <w:rsid w:val="00162564"/>
    <w:rsid w:val="001635A3"/>
    <w:rsid w:val="00164336"/>
    <w:rsid w:val="00164663"/>
    <w:rsid w:val="00165106"/>
    <w:rsid w:val="00166AFA"/>
    <w:rsid w:val="00167891"/>
    <w:rsid w:val="001678E6"/>
    <w:rsid w:val="00167C42"/>
    <w:rsid w:val="00170A8D"/>
    <w:rsid w:val="00170BBA"/>
    <w:rsid w:val="0017165A"/>
    <w:rsid w:val="0017369E"/>
    <w:rsid w:val="0017391F"/>
    <w:rsid w:val="00173B1B"/>
    <w:rsid w:val="00174002"/>
    <w:rsid w:val="00174F50"/>
    <w:rsid w:val="001754D3"/>
    <w:rsid w:val="001761E3"/>
    <w:rsid w:val="00176A2F"/>
    <w:rsid w:val="00177FCD"/>
    <w:rsid w:val="00180797"/>
    <w:rsid w:val="0018306B"/>
    <w:rsid w:val="00184026"/>
    <w:rsid w:val="0018454E"/>
    <w:rsid w:val="00185282"/>
    <w:rsid w:val="001854FB"/>
    <w:rsid w:val="00185A6A"/>
    <w:rsid w:val="00185BBF"/>
    <w:rsid w:val="00186436"/>
    <w:rsid w:val="00186650"/>
    <w:rsid w:val="0018668C"/>
    <w:rsid w:val="00190BE7"/>
    <w:rsid w:val="0019125E"/>
    <w:rsid w:val="0019130F"/>
    <w:rsid w:val="001947A5"/>
    <w:rsid w:val="00195B55"/>
    <w:rsid w:val="00195D43"/>
    <w:rsid w:val="00195E9A"/>
    <w:rsid w:val="00196F95"/>
    <w:rsid w:val="00197304"/>
    <w:rsid w:val="001A033C"/>
    <w:rsid w:val="001A0D7E"/>
    <w:rsid w:val="001A0DAF"/>
    <w:rsid w:val="001A2DDE"/>
    <w:rsid w:val="001A3079"/>
    <w:rsid w:val="001A339E"/>
    <w:rsid w:val="001A3760"/>
    <w:rsid w:val="001A413A"/>
    <w:rsid w:val="001A45BB"/>
    <w:rsid w:val="001A5487"/>
    <w:rsid w:val="001A5BAE"/>
    <w:rsid w:val="001A6925"/>
    <w:rsid w:val="001A736E"/>
    <w:rsid w:val="001B03BE"/>
    <w:rsid w:val="001B0A0A"/>
    <w:rsid w:val="001B1221"/>
    <w:rsid w:val="001B30B4"/>
    <w:rsid w:val="001B34C2"/>
    <w:rsid w:val="001B4664"/>
    <w:rsid w:val="001B4B86"/>
    <w:rsid w:val="001B53C5"/>
    <w:rsid w:val="001B60FA"/>
    <w:rsid w:val="001B62B1"/>
    <w:rsid w:val="001B6366"/>
    <w:rsid w:val="001B74E7"/>
    <w:rsid w:val="001B79F0"/>
    <w:rsid w:val="001B7D3E"/>
    <w:rsid w:val="001C006A"/>
    <w:rsid w:val="001C1B42"/>
    <w:rsid w:val="001C28B1"/>
    <w:rsid w:val="001C3C87"/>
    <w:rsid w:val="001C4221"/>
    <w:rsid w:val="001C428D"/>
    <w:rsid w:val="001C4E2D"/>
    <w:rsid w:val="001C6E70"/>
    <w:rsid w:val="001C7A1A"/>
    <w:rsid w:val="001D0454"/>
    <w:rsid w:val="001D0F24"/>
    <w:rsid w:val="001D118B"/>
    <w:rsid w:val="001D12B3"/>
    <w:rsid w:val="001D1A64"/>
    <w:rsid w:val="001D5341"/>
    <w:rsid w:val="001D55A6"/>
    <w:rsid w:val="001D5769"/>
    <w:rsid w:val="001D5FF3"/>
    <w:rsid w:val="001D6DD3"/>
    <w:rsid w:val="001D7781"/>
    <w:rsid w:val="001D77E8"/>
    <w:rsid w:val="001E03E3"/>
    <w:rsid w:val="001E0AD0"/>
    <w:rsid w:val="001E12DA"/>
    <w:rsid w:val="001E2176"/>
    <w:rsid w:val="001E2F5D"/>
    <w:rsid w:val="001E36EC"/>
    <w:rsid w:val="001E3D16"/>
    <w:rsid w:val="001E444E"/>
    <w:rsid w:val="001E5F92"/>
    <w:rsid w:val="001E6B7C"/>
    <w:rsid w:val="001E6F5D"/>
    <w:rsid w:val="001E7AE2"/>
    <w:rsid w:val="001F0054"/>
    <w:rsid w:val="001F0A7A"/>
    <w:rsid w:val="001F1AF0"/>
    <w:rsid w:val="001F1D84"/>
    <w:rsid w:val="001F1DCB"/>
    <w:rsid w:val="001F2824"/>
    <w:rsid w:val="001F2F72"/>
    <w:rsid w:val="001F4DA6"/>
    <w:rsid w:val="001F4EAF"/>
    <w:rsid w:val="001F61A9"/>
    <w:rsid w:val="001F6BDD"/>
    <w:rsid w:val="001F724E"/>
    <w:rsid w:val="001F7501"/>
    <w:rsid w:val="001F785B"/>
    <w:rsid w:val="00200374"/>
    <w:rsid w:val="00200482"/>
    <w:rsid w:val="00200921"/>
    <w:rsid w:val="00201293"/>
    <w:rsid w:val="00201513"/>
    <w:rsid w:val="0020162D"/>
    <w:rsid w:val="00202348"/>
    <w:rsid w:val="00203C56"/>
    <w:rsid w:val="002057A8"/>
    <w:rsid w:val="00205E53"/>
    <w:rsid w:val="00205F19"/>
    <w:rsid w:val="00206F4D"/>
    <w:rsid w:val="002079BD"/>
    <w:rsid w:val="002101E6"/>
    <w:rsid w:val="002102E7"/>
    <w:rsid w:val="0021034F"/>
    <w:rsid w:val="002106B5"/>
    <w:rsid w:val="00210C8A"/>
    <w:rsid w:val="00211F33"/>
    <w:rsid w:val="002128F8"/>
    <w:rsid w:val="00212E61"/>
    <w:rsid w:val="0021424D"/>
    <w:rsid w:val="00215BB1"/>
    <w:rsid w:val="00215D7B"/>
    <w:rsid w:val="00215DC0"/>
    <w:rsid w:val="0021699F"/>
    <w:rsid w:val="00216C04"/>
    <w:rsid w:val="002174E2"/>
    <w:rsid w:val="00217867"/>
    <w:rsid w:val="002206C0"/>
    <w:rsid w:val="002209FE"/>
    <w:rsid w:val="002225D4"/>
    <w:rsid w:val="00225344"/>
    <w:rsid w:val="00226192"/>
    <w:rsid w:val="002279EB"/>
    <w:rsid w:val="00230AD4"/>
    <w:rsid w:val="00232367"/>
    <w:rsid w:val="00232A27"/>
    <w:rsid w:val="00233B64"/>
    <w:rsid w:val="00233C07"/>
    <w:rsid w:val="00234144"/>
    <w:rsid w:val="00237A38"/>
    <w:rsid w:val="00237BC4"/>
    <w:rsid w:val="00237C4D"/>
    <w:rsid w:val="0024015C"/>
    <w:rsid w:val="00240CC1"/>
    <w:rsid w:val="00241075"/>
    <w:rsid w:val="00241F72"/>
    <w:rsid w:val="002429D0"/>
    <w:rsid w:val="002431BE"/>
    <w:rsid w:val="002431E0"/>
    <w:rsid w:val="0024394A"/>
    <w:rsid w:val="00244E4E"/>
    <w:rsid w:val="002456D0"/>
    <w:rsid w:val="00245739"/>
    <w:rsid w:val="002463D0"/>
    <w:rsid w:val="002468C6"/>
    <w:rsid w:val="00247C60"/>
    <w:rsid w:val="00252326"/>
    <w:rsid w:val="00252C12"/>
    <w:rsid w:val="00253065"/>
    <w:rsid w:val="00254515"/>
    <w:rsid w:val="002547BE"/>
    <w:rsid w:val="002553A6"/>
    <w:rsid w:val="002565FF"/>
    <w:rsid w:val="00257462"/>
    <w:rsid w:val="00257F38"/>
    <w:rsid w:val="00261151"/>
    <w:rsid w:val="002618EE"/>
    <w:rsid w:val="00262427"/>
    <w:rsid w:val="002630AE"/>
    <w:rsid w:val="002631F2"/>
    <w:rsid w:val="002637D6"/>
    <w:rsid w:val="00263C8C"/>
    <w:rsid w:val="002645F5"/>
    <w:rsid w:val="00264C19"/>
    <w:rsid w:val="002650BB"/>
    <w:rsid w:val="0026624A"/>
    <w:rsid w:val="00266815"/>
    <w:rsid w:val="00266B60"/>
    <w:rsid w:val="00270569"/>
    <w:rsid w:val="00271235"/>
    <w:rsid w:val="00271869"/>
    <w:rsid w:val="00271C8B"/>
    <w:rsid w:val="0027446A"/>
    <w:rsid w:val="00274F3D"/>
    <w:rsid w:val="00275176"/>
    <w:rsid w:val="00275B0E"/>
    <w:rsid w:val="00275B68"/>
    <w:rsid w:val="00276E48"/>
    <w:rsid w:val="0028020F"/>
    <w:rsid w:val="0028117B"/>
    <w:rsid w:val="00281A72"/>
    <w:rsid w:val="00281E73"/>
    <w:rsid w:val="00282DE2"/>
    <w:rsid w:val="00283A41"/>
    <w:rsid w:val="00285A29"/>
    <w:rsid w:val="00285C5B"/>
    <w:rsid w:val="00286D04"/>
    <w:rsid w:val="00287264"/>
    <w:rsid w:val="002875B1"/>
    <w:rsid w:val="00287747"/>
    <w:rsid w:val="002900F2"/>
    <w:rsid w:val="00291058"/>
    <w:rsid w:val="00291D55"/>
    <w:rsid w:val="00292B11"/>
    <w:rsid w:val="0029328A"/>
    <w:rsid w:val="0029349E"/>
    <w:rsid w:val="00293730"/>
    <w:rsid w:val="0029379C"/>
    <w:rsid w:val="00293EF2"/>
    <w:rsid w:val="0029436F"/>
    <w:rsid w:val="00294422"/>
    <w:rsid w:val="00294775"/>
    <w:rsid w:val="00294FAA"/>
    <w:rsid w:val="00295D38"/>
    <w:rsid w:val="00297330"/>
    <w:rsid w:val="002A01F2"/>
    <w:rsid w:val="002A032F"/>
    <w:rsid w:val="002A15CE"/>
    <w:rsid w:val="002A1C72"/>
    <w:rsid w:val="002A2B31"/>
    <w:rsid w:val="002A2D42"/>
    <w:rsid w:val="002A2E38"/>
    <w:rsid w:val="002A3107"/>
    <w:rsid w:val="002A3184"/>
    <w:rsid w:val="002A4818"/>
    <w:rsid w:val="002A4934"/>
    <w:rsid w:val="002A5267"/>
    <w:rsid w:val="002A5FD9"/>
    <w:rsid w:val="002A61B2"/>
    <w:rsid w:val="002A6C5A"/>
    <w:rsid w:val="002A72A8"/>
    <w:rsid w:val="002A7512"/>
    <w:rsid w:val="002A772B"/>
    <w:rsid w:val="002A773F"/>
    <w:rsid w:val="002A7C75"/>
    <w:rsid w:val="002B06A7"/>
    <w:rsid w:val="002B4CDC"/>
    <w:rsid w:val="002B52B2"/>
    <w:rsid w:val="002B5DEB"/>
    <w:rsid w:val="002B6914"/>
    <w:rsid w:val="002B6D2C"/>
    <w:rsid w:val="002C0CAC"/>
    <w:rsid w:val="002C24E9"/>
    <w:rsid w:val="002C2C0C"/>
    <w:rsid w:val="002C2D28"/>
    <w:rsid w:val="002C35E4"/>
    <w:rsid w:val="002C76F6"/>
    <w:rsid w:val="002C7A54"/>
    <w:rsid w:val="002D0174"/>
    <w:rsid w:val="002D04C3"/>
    <w:rsid w:val="002D13BB"/>
    <w:rsid w:val="002D289E"/>
    <w:rsid w:val="002D49E0"/>
    <w:rsid w:val="002D51D8"/>
    <w:rsid w:val="002D55F4"/>
    <w:rsid w:val="002D6A68"/>
    <w:rsid w:val="002D6F72"/>
    <w:rsid w:val="002D7723"/>
    <w:rsid w:val="002D79B8"/>
    <w:rsid w:val="002E1127"/>
    <w:rsid w:val="002E2025"/>
    <w:rsid w:val="002E3440"/>
    <w:rsid w:val="002E3719"/>
    <w:rsid w:val="002E37AE"/>
    <w:rsid w:val="002E3AD4"/>
    <w:rsid w:val="002E410E"/>
    <w:rsid w:val="002E43B3"/>
    <w:rsid w:val="002E4CAC"/>
    <w:rsid w:val="002E583C"/>
    <w:rsid w:val="002E620D"/>
    <w:rsid w:val="002E674D"/>
    <w:rsid w:val="002E685C"/>
    <w:rsid w:val="002E6DE3"/>
    <w:rsid w:val="002E7EB6"/>
    <w:rsid w:val="002F07CE"/>
    <w:rsid w:val="002F1BBF"/>
    <w:rsid w:val="002F21D2"/>
    <w:rsid w:val="002F29FB"/>
    <w:rsid w:val="002F2C63"/>
    <w:rsid w:val="002F43E6"/>
    <w:rsid w:val="002F4CF3"/>
    <w:rsid w:val="002F4D61"/>
    <w:rsid w:val="002F569C"/>
    <w:rsid w:val="002F5D91"/>
    <w:rsid w:val="00300808"/>
    <w:rsid w:val="00300F68"/>
    <w:rsid w:val="00301247"/>
    <w:rsid w:val="00301D76"/>
    <w:rsid w:val="003027AF"/>
    <w:rsid w:val="00302E14"/>
    <w:rsid w:val="00302FA3"/>
    <w:rsid w:val="00303201"/>
    <w:rsid w:val="00304C41"/>
    <w:rsid w:val="0030611B"/>
    <w:rsid w:val="0031038B"/>
    <w:rsid w:val="00310E89"/>
    <w:rsid w:val="0031258C"/>
    <w:rsid w:val="00313334"/>
    <w:rsid w:val="00313FF6"/>
    <w:rsid w:val="0031425A"/>
    <w:rsid w:val="00314765"/>
    <w:rsid w:val="0031490E"/>
    <w:rsid w:val="00315149"/>
    <w:rsid w:val="0031565A"/>
    <w:rsid w:val="00315DF8"/>
    <w:rsid w:val="00317E34"/>
    <w:rsid w:val="00317F5F"/>
    <w:rsid w:val="00320266"/>
    <w:rsid w:val="003205E9"/>
    <w:rsid w:val="00320665"/>
    <w:rsid w:val="003218C7"/>
    <w:rsid w:val="00321B54"/>
    <w:rsid w:val="00321F0B"/>
    <w:rsid w:val="003226CF"/>
    <w:rsid w:val="00323890"/>
    <w:rsid w:val="003243E7"/>
    <w:rsid w:val="00324782"/>
    <w:rsid w:val="00325A4C"/>
    <w:rsid w:val="00325DF0"/>
    <w:rsid w:val="00326733"/>
    <w:rsid w:val="00326B8A"/>
    <w:rsid w:val="00330DB7"/>
    <w:rsid w:val="00331388"/>
    <w:rsid w:val="003313AB"/>
    <w:rsid w:val="003318AB"/>
    <w:rsid w:val="00332E86"/>
    <w:rsid w:val="00333158"/>
    <w:rsid w:val="0033417D"/>
    <w:rsid w:val="003341FD"/>
    <w:rsid w:val="0033554A"/>
    <w:rsid w:val="0033576B"/>
    <w:rsid w:val="00336DC7"/>
    <w:rsid w:val="00336DE1"/>
    <w:rsid w:val="00337049"/>
    <w:rsid w:val="00337593"/>
    <w:rsid w:val="00340316"/>
    <w:rsid w:val="00341D8D"/>
    <w:rsid w:val="00343055"/>
    <w:rsid w:val="0034346F"/>
    <w:rsid w:val="00343A24"/>
    <w:rsid w:val="00344DE7"/>
    <w:rsid w:val="0034628E"/>
    <w:rsid w:val="0034642B"/>
    <w:rsid w:val="00346B3C"/>
    <w:rsid w:val="00347EEC"/>
    <w:rsid w:val="003514D1"/>
    <w:rsid w:val="00354ACB"/>
    <w:rsid w:val="0035530B"/>
    <w:rsid w:val="003602CD"/>
    <w:rsid w:val="00360A6C"/>
    <w:rsid w:val="003611BA"/>
    <w:rsid w:val="0036140C"/>
    <w:rsid w:val="0036182B"/>
    <w:rsid w:val="00361C65"/>
    <w:rsid w:val="003631EE"/>
    <w:rsid w:val="00363956"/>
    <w:rsid w:val="00363FB9"/>
    <w:rsid w:val="00364AAF"/>
    <w:rsid w:val="00365088"/>
    <w:rsid w:val="00366611"/>
    <w:rsid w:val="0036723E"/>
    <w:rsid w:val="003673ED"/>
    <w:rsid w:val="0036795D"/>
    <w:rsid w:val="00367DAB"/>
    <w:rsid w:val="003718DF"/>
    <w:rsid w:val="00371E29"/>
    <w:rsid w:val="00372029"/>
    <w:rsid w:val="003722C6"/>
    <w:rsid w:val="003724EF"/>
    <w:rsid w:val="00372BBF"/>
    <w:rsid w:val="00373F90"/>
    <w:rsid w:val="003747AB"/>
    <w:rsid w:val="00374AD1"/>
    <w:rsid w:val="0037583E"/>
    <w:rsid w:val="00375D09"/>
    <w:rsid w:val="003762D6"/>
    <w:rsid w:val="003805F3"/>
    <w:rsid w:val="003819AD"/>
    <w:rsid w:val="00381C64"/>
    <w:rsid w:val="003823DA"/>
    <w:rsid w:val="003829E8"/>
    <w:rsid w:val="00383077"/>
    <w:rsid w:val="003836C9"/>
    <w:rsid w:val="00383C1C"/>
    <w:rsid w:val="00384C2A"/>
    <w:rsid w:val="0038660B"/>
    <w:rsid w:val="00386BB6"/>
    <w:rsid w:val="0038787C"/>
    <w:rsid w:val="003902E4"/>
    <w:rsid w:val="00390411"/>
    <w:rsid w:val="0039118A"/>
    <w:rsid w:val="003931EE"/>
    <w:rsid w:val="00393787"/>
    <w:rsid w:val="00393C80"/>
    <w:rsid w:val="00394452"/>
    <w:rsid w:val="003949E0"/>
    <w:rsid w:val="003955B3"/>
    <w:rsid w:val="00395775"/>
    <w:rsid w:val="00396715"/>
    <w:rsid w:val="003978FF"/>
    <w:rsid w:val="003A0F4A"/>
    <w:rsid w:val="003A1702"/>
    <w:rsid w:val="003A24E9"/>
    <w:rsid w:val="003A2659"/>
    <w:rsid w:val="003A2861"/>
    <w:rsid w:val="003A31EA"/>
    <w:rsid w:val="003A3FC0"/>
    <w:rsid w:val="003A49C7"/>
    <w:rsid w:val="003A4A49"/>
    <w:rsid w:val="003A4CAE"/>
    <w:rsid w:val="003A4D2A"/>
    <w:rsid w:val="003A5CFD"/>
    <w:rsid w:val="003A631A"/>
    <w:rsid w:val="003B10D2"/>
    <w:rsid w:val="003B1820"/>
    <w:rsid w:val="003B2025"/>
    <w:rsid w:val="003B28CD"/>
    <w:rsid w:val="003B3883"/>
    <w:rsid w:val="003B3BCB"/>
    <w:rsid w:val="003B435B"/>
    <w:rsid w:val="003B50F7"/>
    <w:rsid w:val="003B5664"/>
    <w:rsid w:val="003C019A"/>
    <w:rsid w:val="003C055F"/>
    <w:rsid w:val="003C12E8"/>
    <w:rsid w:val="003C1CB6"/>
    <w:rsid w:val="003C24E1"/>
    <w:rsid w:val="003C29FF"/>
    <w:rsid w:val="003C3BD9"/>
    <w:rsid w:val="003C5A5C"/>
    <w:rsid w:val="003C5B6F"/>
    <w:rsid w:val="003C6CAA"/>
    <w:rsid w:val="003C7370"/>
    <w:rsid w:val="003C798B"/>
    <w:rsid w:val="003D1BD2"/>
    <w:rsid w:val="003D1C42"/>
    <w:rsid w:val="003D1F89"/>
    <w:rsid w:val="003D2BB8"/>
    <w:rsid w:val="003D36FD"/>
    <w:rsid w:val="003D40CD"/>
    <w:rsid w:val="003D4F0F"/>
    <w:rsid w:val="003D714D"/>
    <w:rsid w:val="003D7963"/>
    <w:rsid w:val="003D7C3C"/>
    <w:rsid w:val="003D7C55"/>
    <w:rsid w:val="003E0CE8"/>
    <w:rsid w:val="003E2BF7"/>
    <w:rsid w:val="003E2F44"/>
    <w:rsid w:val="003E3753"/>
    <w:rsid w:val="003E39E1"/>
    <w:rsid w:val="003E4034"/>
    <w:rsid w:val="003E4C34"/>
    <w:rsid w:val="003E5CD1"/>
    <w:rsid w:val="003E5D9C"/>
    <w:rsid w:val="003E6912"/>
    <w:rsid w:val="003E6B10"/>
    <w:rsid w:val="003E72AD"/>
    <w:rsid w:val="003E7D16"/>
    <w:rsid w:val="003F07BD"/>
    <w:rsid w:val="003F0F13"/>
    <w:rsid w:val="003F1538"/>
    <w:rsid w:val="003F294D"/>
    <w:rsid w:val="003F2C32"/>
    <w:rsid w:val="003F363F"/>
    <w:rsid w:val="003F41AF"/>
    <w:rsid w:val="003F51E9"/>
    <w:rsid w:val="003F5558"/>
    <w:rsid w:val="003F5B8B"/>
    <w:rsid w:val="003F5C39"/>
    <w:rsid w:val="003F791E"/>
    <w:rsid w:val="00400320"/>
    <w:rsid w:val="0040140C"/>
    <w:rsid w:val="004017BB"/>
    <w:rsid w:val="00401BDD"/>
    <w:rsid w:val="00403F88"/>
    <w:rsid w:val="00404811"/>
    <w:rsid w:val="004058BE"/>
    <w:rsid w:val="00406B99"/>
    <w:rsid w:val="004075D8"/>
    <w:rsid w:val="004075E8"/>
    <w:rsid w:val="00410B74"/>
    <w:rsid w:val="00411459"/>
    <w:rsid w:val="00413CBC"/>
    <w:rsid w:val="00414AC7"/>
    <w:rsid w:val="00415083"/>
    <w:rsid w:val="004153D5"/>
    <w:rsid w:val="0041543D"/>
    <w:rsid w:val="00415DD7"/>
    <w:rsid w:val="00416693"/>
    <w:rsid w:val="00416F24"/>
    <w:rsid w:val="00420089"/>
    <w:rsid w:val="00421227"/>
    <w:rsid w:val="004221ED"/>
    <w:rsid w:val="00422741"/>
    <w:rsid w:val="00422F3E"/>
    <w:rsid w:val="00423CE4"/>
    <w:rsid w:val="00424646"/>
    <w:rsid w:val="00424F7F"/>
    <w:rsid w:val="004251A0"/>
    <w:rsid w:val="0042532E"/>
    <w:rsid w:val="004254D3"/>
    <w:rsid w:val="004265B1"/>
    <w:rsid w:val="00427F61"/>
    <w:rsid w:val="004301AA"/>
    <w:rsid w:val="004303D2"/>
    <w:rsid w:val="004304B4"/>
    <w:rsid w:val="00430538"/>
    <w:rsid w:val="004314B5"/>
    <w:rsid w:val="0043222A"/>
    <w:rsid w:val="00432A55"/>
    <w:rsid w:val="00432E66"/>
    <w:rsid w:val="00433148"/>
    <w:rsid w:val="004356FC"/>
    <w:rsid w:val="00435709"/>
    <w:rsid w:val="00436626"/>
    <w:rsid w:val="0043674F"/>
    <w:rsid w:val="004378FE"/>
    <w:rsid w:val="004379F0"/>
    <w:rsid w:val="00440BC0"/>
    <w:rsid w:val="00440D7C"/>
    <w:rsid w:val="004413DC"/>
    <w:rsid w:val="00441933"/>
    <w:rsid w:val="00442434"/>
    <w:rsid w:val="00444693"/>
    <w:rsid w:val="00444C82"/>
    <w:rsid w:val="00445190"/>
    <w:rsid w:val="00445FB9"/>
    <w:rsid w:val="00446189"/>
    <w:rsid w:val="0044686F"/>
    <w:rsid w:val="00451E29"/>
    <w:rsid w:val="00451E6B"/>
    <w:rsid w:val="0045239C"/>
    <w:rsid w:val="00453383"/>
    <w:rsid w:val="00454CBD"/>
    <w:rsid w:val="004552A6"/>
    <w:rsid w:val="00455474"/>
    <w:rsid w:val="004559D7"/>
    <w:rsid w:val="004561FF"/>
    <w:rsid w:val="0045696A"/>
    <w:rsid w:val="00456976"/>
    <w:rsid w:val="004575F6"/>
    <w:rsid w:val="00457C4D"/>
    <w:rsid w:val="00457FD0"/>
    <w:rsid w:val="004606F6"/>
    <w:rsid w:val="0046162B"/>
    <w:rsid w:val="00463113"/>
    <w:rsid w:val="004635C6"/>
    <w:rsid w:val="00464269"/>
    <w:rsid w:val="004649D0"/>
    <w:rsid w:val="00465555"/>
    <w:rsid w:val="0046595C"/>
    <w:rsid w:val="00465CEF"/>
    <w:rsid w:val="00467329"/>
    <w:rsid w:val="00467CB8"/>
    <w:rsid w:val="00467D67"/>
    <w:rsid w:val="00470480"/>
    <w:rsid w:val="00470786"/>
    <w:rsid w:val="00472BF4"/>
    <w:rsid w:val="0047473E"/>
    <w:rsid w:val="004748A4"/>
    <w:rsid w:val="00474FE8"/>
    <w:rsid w:val="004763E1"/>
    <w:rsid w:val="004768EF"/>
    <w:rsid w:val="004778A8"/>
    <w:rsid w:val="00477F12"/>
    <w:rsid w:val="00477FEB"/>
    <w:rsid w:val="00480406"/>
    <w:rsid w:val="004804DF"/>
    <w:rsid w:val="004809A0"/>
    <w:rsid w:val="00481517"/>
    <w:rsid w:val="00481727"/>
    <w:rsid w:val="004823BA"/>
    <w:rsid w:val="00483698"/>
    <w:rsid w:val="00483F31"/>
    <w:rsid w:val="00486526"/>
    <w:rsid w:val="00487A42"/>
    <w:rsid w:val="004914EC"/>
    <w:rsid w:val="00493240"/>
    <w:rsid w:val="00493DA4"/>
    <w:rsid w:val="00494552"/>
    <w:rsid w:val="00494AA0"/>
    <w:rsid w:val="00495B14"/>
    <w:rsid w:val="00495B69"/>
    <w:rsid w:val="00495C7D"/>
    <w:rsid w:val="004969A2"/>
    <w:rsid w:val="0049727B"/>
    <w:rsid w:val="00497EF0"/>
    <w:rsid w:val="004A00D1"/>
    <w:rsid w:val="004A0306"/>
    <w:rsid w:val="004A0A38"/>
    <w:rsid w:val="004A0E91"/>
    <w:rsid w:val="004A2968"/>
    <w:rsid w:val="004A2EE0"/>
    <w:rsid w:val="004A30C9"/>
    <w:rsid w:val="004A6506"/>
    <w:rsid w:val="004A6F1F"/>
    <w:rsid w:val="004A7B35"/>
    <w:rsid w:val="004A7E7B"/>
    <w:rsid w:val="004B09A1"/>
    <w:rsid w:val="004B1E2B"/>
    <w:rsid w:val="004B3108"/>
    <w:rsid w:val="004B3953"/>
    <w:rsid w:val="004B4092"/>
    <w:rsid w:val="004B46F3"/>
    <w:rsid w:val="004B4E83"/>
    <w:rsid w:val="004B5438"/>
    <w:rsid w:val="004B6311"/>
    <w:rsid w:val="004B6CF6"/>
    <w:rsid w:val="004B6EB6"/>
    <w:rsid w:val="004C2110"/>
    <w:rsid w:val="004C37C7"/>
    <w:rsid w:val="004C4A2D"/>
    <w:rsid w:val="004C4F09"/>
    <w:rsid w:val="004C4F8A"/>
    <w:rsid w:val="004C65BA"/>
    <w:rsid w:val="004C77E9"/>
    <w:rsid w:val="004D021D"/>
    <w:rsid w:val="004D06A9"/>
    <w:rsid w:val="004D06E3"/>
    <w:rsid w:val="004D0796"/>
    <w:rsid w:val="004D3182"/>
    <w:rsid w:val="004D3CF8"/>
    <w:rsid w:val="004D5041"/>
    <w:rsid w:val="004D53F4"/>
    <w:rsid w:val="004D591D"/>
    <w:rsid w:val="004D5D3D"/>
    <w:rsid w:val="004D60FB"/>
    <w:rsid w:val="004D75B3"/>
    <w:rsid w:val="004D7628"/>
    <w:rsid w:val="004D7FCD"/>
    <w:rsid w:val="004E100B"/>
    <w:rsid w:val="004E18BB"/>
    <w:rsid w:val="004E259E"/>
    <w:rsid w:val="004E2D32"/>
    <w:rsid w:val="004E2FE1"/>
    <w:rsid w:val="004E3A04"/>
    <w:rsid w:val="004E431B"/>
    <w:rsid w:val="004E4F93"/>
    <w:rsid w:val="004E687F"/>
    <w:rsid w:val="004E724F"/>
    <w:rsid w:val="004E7AB4"/>
    <w:rsid w:val="004E7FAD"/>
    <w:rsid w:val="004F139B"/>
    <w:rsid w:val="004F1850"/>
    <w:rsid w:val="004F1B12"/>
    <w:rsid w:val="004F24D9"/>
    <w:rsid w:val="004F4245"/>
    <w:rsid w:val="004F4EA6"/>
    <w:rsid w:val="004F5290"/>
    <w:rsid w:val="004F645F"/>
    <w:rsid w:val="004F649E"/>
    <w:rsid w:val="004F6B42"/>
    <w:rsid w:val="004F70B7"/>
    <w:rsid w:val="004F7683"/>
    <w:rsid w:val="004F7ABE"/>
    <w:rsid w:val="004F7D19"/>
    <w:rsid w:val="004F7FA8"/>
    <w:rsid w:val="0050059D"/>
    <w:rsid w:val="00500937"/>
    <w:rsid w:val="00500A8C"/>
    <w:rsid w:val="00500CAF"/>
    <w:rsid w:val="00500EE7"/>
    <w:rsid w:val="005014B9"/>
    <w:rsid w:val="00501791"/>
    <w:rsid w:val="00501C58"/>
    <w:rsid w:val="00501DCF"/>
    <w:rsid w:val="0050321C"/>
    <w:rsid w:val="00503DB0"/>
    <w:rsid w:val="00504719"/>
    <w:rsid w:val="005047AD"/>
    <w:rsid w:val="00504C02"/>
    <w:rsid w:val="00504F7C"/>
    <w:rsid w:val="00505C04"/>
    <w:rsid w:val="00506116"/>
    <w:rsid w:val="00507A74"/>
    <w:rsid w:val="005106EE"/>
    <w:rsid w:val="0051092C"/>
    <w:rsid w:val="00510A44"/>
    <w:rsid w:val="0051127C"/>
    <w:rsid w:val="0051159C"/>
    <w:rsid w:val="005148FC"/>
    <w:rsid w:val="0051513D"/>
    <w:rsid w:val="005156A4"/>
    <w:rsid w:val="00516662"/>
    <w:rsid w:val="00517194"/>
    <w:rsid w:val="00517D9C"/>
    <w:rsid w:val="00520060"/>
    <w:rsid w:val="00521BA4"/>
    <w:rsid w:val="00522A9D"/>
    <w:rsid w:val="00523285"/>
    <w:rsid w:val="00524D45"/>
    <w:rsid w:val="005257FF"/>
    <w:rsid w:val="00525ED4"/>
    <w:rsid w:val="00526322"/>
    <w:rsid w:val="005265EC"/>
    <w:rsid w:val="00527889"/>
    <w:rsid w:val="00530EB0"/>
    <w:rsid w:val="0053283A"/>
    <w:rsid w:val="00532CF2"/>
    <w:rsid w:val="00532EA7"/>
    <w:rsid w:val="00533B7D"/>
    <w:rsid w:val="00533CC7"/>
    <w:rsid w:val="0053444A"/>
    <w:rsid w:val="00535861"/>
    <w:rsid w:val="005359CB"/>
    <w:rsid w:val="005360C8"/>
    <w:rsid w:val="00536AF9"/>
    <w:rsid w:val="005376FE"/>
    <w:rsid w:val="00541B6A"/>
    <w:rsid w:val="00541EF4"/>
    <w:rsid w:val="00542211"/>
    <w:rsid w:val="00543146"/>
    <w:rsid w:val="00543157"/>
    <w:rsid w:val="00544115"/>
    <w:rsid w:val="005442C4"/>
    <w:rsid w:val="00544B54"/>
    <w:rsid w:val="00544D9E"/>
    <w:rsid w:val="00544E23"/>
    <w:rsid w:val="005460FE"/>
    <w:rsid w:val="005461E5"/>
    <w:rsid w:val="0054731B"/>
    <w:rsid w:val="005475CB"/>
    <w:rsid w:val="005476C6"/>
    <w:rsid w:val="00550F7D"/>
    <w:rsid w:val="005518A3"/>
    <w:rsid w:val="00552974"/>
    <w:rsid w:val="0055354B"/>
    <w:rsid w:val="00553A39"/>
    <w:rsid w:val="00553DC8"/>
    <w:rsid w:val="00554877"/>
    <w:rsid w:val="00554BC8"/>
    <w:rsid w:val="00555F3B"/>
    <w:rsid w:val="00555FE4"/>
    <w:rsid w:val="00556056"/>
    <w:rsid w:val="00557263"/>
    <w:rsid w:val="00557E28"/>
    <w:rsid w:val="0056039D"/>
    <w:rsid w:val="00560CAD"/>
    <w:rsid w:val="005620EC"/>
    <w:rsid w:val="00562AE9"/>
    <w:rsid w:val="00562D94"/>
    <w:rsid w:val="00563BC2"/>
    <w:rsid w:val="00563F38"/>
    <w:rsid w:val="0056452F"/>
    <w:rsid w:val="00564D92"/>
    <w:rsid w:val="00565745"/>
    <w:rsid w:val="00565898"/>
    <w:rsid w:val="005664D4"/>
    <w:rsid w:val="00570532"/>
    <w:rsid w:val="005710A5"/>
    <w:rsid w:val="005718C8"/>
    <w:rsid w:val="005718FD"/>
    <w:rsid w:val="005723BC"/>
    <w:rsid w:val="00572C7B"/>
    <w:rsid w:val="00572F4D"/>
    <w:rsid w:val="005741D0"/>
    <w:rsid w:val="0057420E"/>
    <w:rsid w:val="00574F19"/>
    <w:rsid w:val="00575755"/>
    <w:rsid w:val="005764C7"/>
    <w:rsid w:val="0057715D"/>
    <w:rsid w:val="005801F7"/>
    <w:rsid w:val="00580FE6"/>
    <w:rsid w:val="00582177"/>
    <w:rsid w:val="0058301E"/>
    <w:rsid w:val="00583EA6"/>
    <w:rsid w:val="005853A3"/>
    <w:rsid w:val="00585AAF"/>
    <w:rsid w:val="00586E09"/>
    <w:rsid w:val="00587913"/>
    <w:rsid w:val="00587F55"/>
    <w:rsid w:val="005916FC"/>
    <w:rsid w:val="00591C1D"/>
    <w:rsid w:val="005923EB"/>
    <w:rsid w:val="005931E5"/>
    <w:rsid w:val="005939FD"/>
    <w:rsid w:val="0059427B"/>
    <w:rsid w:val="00594F92"/>
    <w:rsid w:val="00595004"/>
    <w:rsid w:val="005952A7"/>
    <w:rsid w:val="00595555"/>
    <w:rsid w:val="005958B7"/>
    <w:rsid w:val="00595CDB"/>
    <w:rsid w:val="00596238"/>
    <w:rsid w:val="0059684F"/>
    <w:rsid w:val="00596DA6"/>
    <w:rsid w:val="00596F32"/>
    <w:rsid w:val="0059774E"/>
    <w:rsid w:val="0059796D"/>
    <w:rsid w:val="005A03E1"/>
    <w:rsid w:val="005A1094"/>
    <w:rsid w:val="005A1104"/>
    <w:rsid w:val="005A120E"/>
    <w:rsid w:val="005A25E8"/>
    <w:rsid w:val="005A2D88"/>
    <w:rsid w:val="005A3E85"/>
    <w:rsid w:val="005A40A6"/>
    <w:rsid w:val="005A45B6"/>
    <w:rsid w:val="005A5F93"/>
    <w:rsid w:val="005A7FF2"/>
    <w:rsid w:val="005B11AD"/>
    <w:rsid w:val="005B14F5"/>
    <w:rsid w:val="005B1A10"/>
    <w:rsid w:val="005B2CC3"/>
    <w:rsid w:val="005B30FF"/>
    <w:rsid w:val="005B41DC"/>
    <w:rsid w:val="005B4ED1"/>
    <w:rsid w:val="005B6EB6"/>
    <w:rsid w:val="005B7DA2"/>
    <w:rsid w:val="005C023A"/>
    <w:rsid w:val="005C0C23"/>
    <w:rsid w:val="005C14D1"/>
    <w:rsid w:val="005C1609"/>
    <w:rsid w:val="005C3762"/>
    <w:rsid w:val="005C3BD9"/>
    <w:rsid w:val="005C4FA2"/>
    <w:rsid w:val="005C5A55"/>
    <w:rsid w:val="005C5B1E"/>
    <w:rsid w:val="005C6284"/>
    <w:rsid w:val="005C6C7D"/>
    <w:rsid w:val="005C6E7D"/>
    <w:rsid w:val="005C7357"/>
    <w:rsid w:val="005C7730"/>
    <w:rsid w:val="005C7BBC"/>
    <w:rsid w:val="005D0421"/>
    <w:rsid w:val="005D1555"/>
    <w:rsid w:val="005D3808"/>
    <w:rsid w:val="005D4FCE"/>
    <w:rsid w:val="005D51F2"/>
    <w:rsid w:val="005D5588"/>
    <w:rsid w:val="005D5773"/>
    <w:rsid w:val="005D6D31"/>
    <w:rsid w:val="005D7C20"/>
    <w:rsid w:val="005E066C"/>
    <w:rsid w:val="005E0955"/>
    <w:rsid w:val="005E21BF"/>
    <w:rsid w:val="005E26D1"/>
    <w:rsid w:val="005E2D74"/>
    <w:rsid w:val="005E2E63"/>
    <w:rsid w:val="005E38E2"/>
    <w:rsid w:val="005E3CB8"/>
    <w:rsid w:val="005E42BB"/>
    <w:rsid w:val="005E4BCB"/>
    <w:rsid w:val="005E5B3B"/>
    <w:rsid w:val="005E5F21"/>
    <w:rsid w:val="005F0523"/>
    <w:rsid w:val="005F14C0"/>
    <w:rsid w:val="005F1955"/>
    <w:rsid w:val="005F20AF"/>
    <w:rsid w:val="005F2153"/>
    <w:rsid w:val="005F22C1"/>
    <w:rsid w:val="005F3884"/>
    <w:rsid w:val="005F41BC"/>
    <w:rsid w:val="005F48D8"/>
    <w:rsid w:val="005F4D14"/>
    <w:rsid w:val="005F4FBF"/>
    <w:rsid w:val="005F5221"/>
    <w:rsid w:val="005F550A"/>
    <w:rsid w:val="005F5A4F"/>
    <w:rsid w:val="005F6530"/>
    <w:rsid w:val="0060074E"/>
    <w:rsid w:val="006026A9"/>
    <w:rsid w:val="00602721"/>
    <w:rsid w:val="006027FF"/>
    <w:rsid w:val="00602BFD"/>
    <w:rsid w:val="00603339"/>
    <w:rsid w:val="00603F1D"/>
    <w:rsid w:val="006040A0"/>
    <w:rsid w:val="0060430D"/>
    <w:rsid w:val="006047A4"/>
    <w:rsid w:val="00604FB1"/>
    <w:rsid w:val="006052E4"/>
    <w:rsid w:val="00605A63"/>
    <w:rsid w:val="0060624C"/>
    <w:rsid w:val="0060781A"/>
    <w:rsid w:val="00607B98"/>
    <w:rsid w:val="00607FD0"/>
    <w:rsid w:val="0061096C"/>
    <w:rsid w:val="00610F67"/>
    <w:rsid w:val="00611B26"/>
    <w:rsid w:val="00612DCE"/>
    <w:rsid w:val="00613464"/>
    <w:rsid w:val="006134C1"/>
    <w:rsid w:val="00613F83"/>
    <w:rsid w:val="00614CB9"/>
    <w:rsid w:val="00614EC2"/>
    <w:rsid w:val="006153F0"/>
    <w:rsid w:val="00615A28"/>
    <w:rsid w:val="00617765"/>
    <w:rsid w:val="00620752"/>
    <w:rsid w:val="00620A1F"/>
    <w:rsid w:val="00620A70"/>
    <w:rsid w:val="006210B9"/>
    <w:rsid w:val="006215F3"/>
    <w:rsid w:val="00621A11"/>
    <w:rsid w:val="006220E9"/>
    <w:rsid w:val="0062295A"/>
    <w:rsid w:val="006229F2"/>
    <w:rsid w:val="00622C7A"/>
    <w:rsid w:val="006231E9"/>
    <w:rsid w:val="00623EFB"/>
    <w:rsid w:val="00624E70"/>
    <w:rsid w:val="006258C3"/>
    <w:rsid w:val="00625EB9"/>
    <w:rsid w:val="00625FE9"/>
    <w:rsid w:val="00626730"/>
    <w:rsid w:val="006268BB"/>
    <w:rsid w:val="00626A45"/>
    <w:rsid w:val="00627105"/>
    <w:rsid w:val="006279D4"/>
    <w:rsid w:val="006302D4"/>
    <w:rsid w:val="00630C80"/>
    <w:rsid w:val="00632C14"/>
    <w:rsid w:val="00632F89"/>
    <w:rsid w:val="00633F7D"/>
    <w:rsid w:val="00634C99"/>
    <w:rsid w:val="00635A80"/>
    <w:rsid w:val="00636638"/>
    <w:rsid w:val="00637A4E"/>
    <w:rsid w:val="00637D8A"/>
    <w:rsid w:val="006404C5"/>
    <w:rsid w:val="00640AF0"/>
    <w:rsid w:val="00640C79"/>
    <w:rsid w:val="00644CE8"/>
    <w:rsid w:val="00645365"/>
    <w:rsid w:val="006458A8"/>
    <w:rsid w:val="00647781"/>
    <w:rsid w:val="00650289"/>
    <w:rsid w:val="00651671"/>
    <w:rsid w:val="006526D0"/>
    <w:rsid w:val="00652B0C"/>
    <w:rsid w:val="00652C6E"/>
    <w:rsid w:val="00654589"/>
    <w:rsid w:val="00655473"/>
    <w:rsid w:val="00655845"/>
    <w:rsid w:val="006561A4"/>
    <w:rsid w:val="00656EB1"/>
    <w:rsid w:val="0066147A"/>
    <w:rsid w:val="00661528"/>
    <w:rsid w:val="0066313D"/>
    <w:rsid w:val="0066604F"/>
    <w:rsid w:val="006672A1"/>
    <w:rsid w:val="006709C2"/>
    <w:rsid w:val="00671549"/>
    <w:rsid w:val="00671718"/>
    <w:rsid w:val="00671D70"/>
    <w:rsid w:val="00672BDB"/>
    <w:rsid w:val="00673190"/>
    <w:rsid w:val="0067373C"/>
    <w:rsid w:val="00673987"/>
    <w:rsid w:val="00674A2D"/>
    <w:rsid w:val="00674DA4"/>
    <w:rsid w:val="0067539C"/>
    <w:rsid w:val="00676096"/>
    <w:rsid w:val="0067654C"/>
    <w:rsid w:val="006768EA"/>
    <w:rsid w:val="00676B41"/>
    <w:rsid w:val="006775BC"/>
    <w:rsid w:val="006776A7"/>
    <w:rsid w:val="00677AD8"/>
    <w:rsid w:val="00680261"/>
    <w:rsid w:val="006808C0"/>
    <w:rsid w:val="006813A6"/>
    <w:rsid w:val="00682715"/>
    <w:rsid w:val="00682807"/>
    <w:rsid w:val="00683879"/>
    <w:rsid w:val="006840A5"/>
    <w:rsid w:val="006845BA"/>
    <w:rsid w:val="00687E2A"/>
    <w:rsid w:val="006908FA"/>
    <w:rsid w:val="006917D9"/>
    <w:rsid w:val="00691DBC"/>
    <w:rsid w:val="00692881"/>
    <w:rsid w:val="00692967"/>
    <w:rsid w:val="00694AB6"/>
    <w:rsid w:val="006950FA"/>
    <w:rsid w:val="00695BEA"/>
    <w:rsid w:val="00695C35"/>
    <w:rsid w:val="00697696"/>
    <w:rsid w:val="006A0509"/>
    <w:rsid w:val="006A1A6A"/>
    <w:rsid w:val="006A2033"/>
    <w:rsid w:val="006A2D13"/>
    <w:rsid w:val="006A2D70"/>
    <w:rsid w:val="006A3F49"/>
    <w:rsid w:val="006A4DC4"/>
    <w:rsid w:val="006A5674"/>
    <w:rsid w:val="006A635F"/>
    <w:rsid w:val="006A63CB"/>
    <w:rsid w:val="006A6C40"/>
    <w:rsid w:val="006A6E6A"/>
    <w:rsid w:val="006A7329"/>
    <w:rsid w:val="006A7AE1"/>
    <w:rsid w:val="006A7B50"/>
    <w:rsid w:val="006B0D86"/>
    <w:rsid w:val="006B104A"/>
    <w:rsid w:val="006B10EC"/>
    <w:rsid w:val="006B1133"/>
    <w:rsid w:val="006B250C"/>
    <w:rsid w:val="006B28E8"/>
    <w:rsid w:val="006B37A6"/>
    <w:rsid w:val="006C0526"/>
    <w:rsid w:val="006C0DE0"/>
    <w:rsid w:val="006C13D6"/>
    <w:rsid w:val="006C31A6"/>
    <w:rsid w:val="006C353B"/>
    <w:rsid w:val="006C40FD"/>
    <w:rsid w:val="006C422A"/>
    <w:rsid w:val="006C48D2"/>
    <w:rsid w:val="006C696E"/>
    <w:rsid w:val="006C6DD9"/>
    <w:rsid w:val="006D052C"/>
    <w:rsid w:val="006D0F6A"/>
    <w:rsid w:val="006D199D"/>
    <w:rsid w:val="006D1A8B"/>
    <w:rsid w:val="006D26F3"/>
    <w:rsid w:val="006D2D07"/>
    <w:rsid w:val="006D311D"/>
    <w:rsid w:val="006D34D7"/>
    <w:rsid w:val="006D35FA"/>
    <w:rsid w:val="006D3C95"/>
    <w:rsid w:val="006D443E"/>
    <w:rsid w:val="006D5511"/>
    <w:rsid w:val="006D6357"/>
    <w:rsid w:val="006D656F"/>
    <w:rsid w:val="006D6CE4"/>
    <w:rsid w:val="006D7272"/>
    <w:rsid w:val="006D7E8A"/>
    <w:rsid w:val="006E0939"/>
    <w:rsid w:val="006E17AA"/>
    <w:rsid w:val="006E25CB"/>
    <w:rsid w:val="006E3A0D"/>
    <w:rsid w:val="006E4052"/>
    <w:rsid w:val="006E4238"/>
    <w:rsid w:val="006E57E7"/>
    <w:rsid w:val="006E63FF"/>
    <w:rsid w:val="006E765B"/>
    <w:rsid w:val="006E76CB"/>
    <w:rsid w:val="006F019C"/>
    <w:rsid w:val="006F0B6B"/>
    <w:rsid w:val="006F4062"/>
    <w:rsid w:val="006F5020"/>
    <w:rsid w:val="006F5302"/>
    <w:rsid w:val="006F6EE1"/>
    <w:rsid w:val="006F752C"/>
    <w:rsid w:val="006F7770"/>
    <w:rsid w:val="006F7AC4"/>
    <w:rsid w:val="006F7D52"/>
    <w:rsid w:val="00700159"/>
    <w:rsid w:val="00700B73"/>
    <w:rsid w:val="00700F40"/>
    <w:rsid w:val="00702C83"/>
    <w:rsid w:val="00703CA4"/>
    <w:rsid w:val="0070482F"/>
    <w:rsid w:val="007048BD"/>
    <w:rsid w:val="00705AA1"/>
    <w:rsid w:val="00706E66"/>
    <w:rsid w:val="00706F44"/>
    <w:rsid w:val="007071AB"/>
    <w:rsid w:val="00707DDB"/>
    <w:rsid w:val="007112F6"/>
    <w:rsid w:val="007115BF"/>
    <w:rsid w:val="0071190D"/>
    <w:rsid w:val="00712873"/>
    <w:rsid w:val="007128CE"/>
    <w:rsid w:val="00712D6E"/>
    <w:rsid w:val="00713461"/>
    <w:rsid w:val="007138DB"/>
    <w:rsid w:val="00713D29"/>
    <w:rsid w:val="00713FEF"/>
    <w:rsid w:val="0071594A"/>
    <w:rsid w:val="00717760"/>
    <w:rsid w:val="00717F55"/>
    <w:rsid w:val="00720F72"/>
    <w:rsid w:val="007210AD"/>
    <w:rsid w:val="0072194C"/>
    <w:rsid w:val="0072264B"/>
    <w:rsid w:val="007226AD"/>
    <w:rsid w:val="00722A98"/>
    <w:rsid w:val="00723E6E"/>
    <w:rsid w:val="0072534F"/>
    <w:rsid w:val="00726771"/>
    <w:rsid w:val="00727346"/>
    <w:rsid w:val="007301E1"/>
    <w:rsid w:val="007305E7"/>
    <w:rsid w:val="007309B9"/>
    <w:rsid w:val="00730F7F"/>
    <w:rsid w:val="00731F53"/>
    <w:rsid w:val="00731F95"/>
    <w:rsid w:val="00732670"/>
    <w:rsid w:val="00732B10"/>
    <w:rsid w:val="00733642"/>
    <w:rsid w:val="00734462"/>
    <w:rsid w:val="00735016"/>
    <w:rsid w:val="00735066"/>
    <w:rsid w:val="007352BA"/>
    <w:rsid w:val="007352E3"/>
    <w:rsid w:val="00735813"/>
    <w:rsid w:val="00735852"/>
    <w:rsid w:val="0073606E"/>
    <w:rsid w:val="007372F5"/>
    <w:rsid w:val="00737FAB"/>
    <w:rsid w:val="007401E3"/>
    <w:rsid w:val="007408BC"/>
    <w:rsid w:val="00740B37"/>
    <w:rsid w:val="00740B45"/>
    <w:rsid w:val="00741759"/>
    <w:rsid w:val="007428D8"/>
    <w:rsid w:val="00742C19"/>
    <w:rsid w:val="00742FB8"/>
    <w:rsid w:val="007462FC"/>
    <w:rsid w:val="00746CFE"/>
    <w:rsid w:val="00747505"/>
    <w:rsid w:val="007510EE"/>
    <w:rsid w:val="00751656"/>
    <w:rsid w:val="0075227C"/>
    <w:rsid w:val="00753C4F"/>
    <w:rsid w:val="00753DF2"/>
    <w:rsid w:val="0075478B"/>
    <w:rsid w:val="007554CC"/>
    <w:rsid w:val="0075745E"/>
    <w:rsid w:val="00757AB6"/>
    <w:rsid w:val="00757BB8"/>
    <w:rsid w:val="007602AD"/>
    <w:rsid w:val="0076050E"/>
    <w:rsid w:val="00761D0D"/>
    <w:rsid w:val="00761E02"/>
    <w:rsid w:val="00761F73"/>
    <w:rsid w:val="00762092"/>
    <w:rsid w:val="00762D29"/>
    <w:rsid w:val="007637A4"/>
    <w:rsid w:val="007637F5"/>
    <w:rsid w:val="00764AC8"/>
    <w:rsid w:val="0076534F"/>
    <w:rsid w:val="007656B8"/>
    <w:rsid w:val="0076575D"/>
    <w:rsid w:val="00765F80"/>
    <w:rsid w:val="0076628A"/>
    <w:rsid w:val="00766991"/>
    <w:rsid w:val="00767E9E"/>
    <w:rsid w:val="0077048B"/>
    <w:rsid w:val="007706A0"/>
    <w:rsid w:val="0077126F"/>
    <w:rsid w:val="00771375"/>
    <w:rsid w:val="00772FEF"/>
    <w:rsid w:val="00773354"/>
    <w:rsid w:val="007740EF"/>
    <w:rsid w:val="00775260"/>
    <w:rsid w:val="007800F8"/>
    <w:rsid w:val="00780186"/>
    <w:rsid w:val="0078082A"/>
    <w:rsid w:val="0078366E"/>
    <w:rsid w:val="007838E5"/>
    <w:rsid w:val="00783EF9"/>
    <w:rsid w:val="007844B7"/>
    <w:rsid w:val="00784D4E"/>
    <w:rsid w:val="007857C0"/>
    <w:rsid w:val="007867EA"/>
    <w:rsid w:val="00786939"/>
    <w:rsid w:val="007874AF"/>
    <w:rsid w:val="00787830"/>
    <w:rsid w:val="00787906"/>
    <w:rsid w:val="00790119"/>
    <w:rsid w:val="0079048C"/>
    <w:rsid w:val="00790776"/>
    <w:rsid w:val="00791012"/>
    <w:rsid w:val="00791D41"/>
    <w:rsid w:val="00792702"/>
    <w:rsid w:val="00793BF4"/>
    <w:rsid w:val="00794858"/>
    <w:rsid w:val="0079527B"/>
    <w:rsid w:val="00795BEE"/>
    <w:rsid w:val="007969F5"/>
    <w:rsid w:val="00797DD9"/>
    <w:rsid w:val="007A080C"/>
    <w:rsid w:val="007A1038"/>
    <w:rsid w:val="007A2041"/>
    <w:rsid w:val="007A213C"/>
    <w:rsid w:val="007A2820"/>
    <w:rsid w:val="007A36BF"/>
    <w:rsid w:val="007A3FCA"/>
    <w:rsid w:val="007A4717"/>
    <w:rsid w:val="007A4CD1"/>
    <w:rsid w:val="007A5E00"/>
    <w:rsid w:val="007A6947"/>
    <w:rsid w:val="007A7553"/>
    <w:rsid w:val="007B01D9"/>
    <w:rsid w:val="007B09DC"/>
    <w:rsid w:val="007B163C"/>
    <w:rsid w:val="007B1A8F"/>
    <w:rsid w:val="007B334D"/>
    <w:rsid w:val="007B4B6E"/>
    <w:rsid w:val="007B76CB"/>
    <w:rsid w:val="007B78BE"/>
    <w:rsid w:val="007C1041"/>
    <w:rsid w:val="007C27A1"/>
    <w:rsid w:val="007C2B71"/>
    <w:rsid w:val="007C2DDD"/>
    <w:rsid w:val="007C3F55"/>
    <w:rsid w:val="007C4B24"/>
    <w:rsid w:val="007C504E"/>
    <w:rsid w:val="007C5A87"/>
    <w:rsid w:val="007C610D"/>
    <w:rsid w:val="007C636E"/>
    <w:rsid w:val="007C7D26"/>
    <w:rsid w:val="007D0538"/>
    <w:rsid w:val="007D081F"/>
    <w:rsid w:val="007D0BE2"/>
    <w:rsid w:val="007D1417"/>
    <w:rsid w:val="007D343C"/>
    <w:rsid w:val="007D3C2B"/>
    <w:rsid w:val="007D4F8D"/>
    <w:rsid w:val="007D585A"/>
    <w:rsid w:val="007D589E"/>
    <w:rsid w:val="007D5B7D"/>
    <w:rsid w:val="007D6087"/>
    <w:rsid w:val="007D6152"/>
    <w:rsid w:val="007D67CC"/>
    <w:rsid w:val="007E207D"/>
    <w:rsid w:val="007E2224"/>
    <w:rsid w:val="007E4A31"/>
    <w:rsid w:val="007E4FAB"/>
    <w:rsid w:val="007E5222"/>
    <w:rsid w:val="007E6E59"/>
    <w:rsid w:val="007E760A"/>
    <w:rsid w:val="007E76DE"/>
    <w:rsid w:val="007F0E2D"/>
    <w:rsid w:val="007F0ED1"/>
    <w:rsid w:val="007F1760"/>
    <w:rsid w:val="007F26F7"/>
    <w:rsid w:val="007F2D6F"/>
    <w:rsid w:val="007F64F6"/>
    <w:rsid w:val="007F6BF8"/>
    <w:rsid w:val="00801DEE"/>
    <w:rsid w:val="00802553"/>
    <w:rsid w:val="008038D9"/>
    <w:rsid w:val="00803D28"/>
    <w:rsid w:val="00804471"/>
    <w:rsid w:val="00804DDF"/>
    <w:rsid w:val="00805098"/>
    <w:rsid w:val="008100BC"/>
    <w:rsid w:val="00810822"/>
    <w:rsid w:val="00811399"/>
    <w:rsid w:val="0081218C"/>
    <w:rsid w:val="008122ED"/>
    <w:rsid w:val="00812DCF"/>
    <w:rsid w:val="008131C3"/>
    <w:rsid w:val="00813ADB"/>
    <w:rsid w:val="008147C3"/>
    <w:rsid w:val="00814BE1"/>
    <w:rsid w:val="00815EB0"/>
    <w:rsid w:val="008165D3"/>
    <w:rsid w:val="0081755E"/>
    <w:rsid w:val="00817FED"/>
    <w:rsid w:val="0082133A"/>
    <w:rsid w:val="008237EA"/>
    <w:rsid w:val="00825895"/>
    <w:rsid w:val="00826495"/>
    <w:rsid w:val="00826989"/>
    <w:rsid w:val="00827004"/>
    <w:rsid w:val="008277B2"/>
    <w:rsid w:val="0083079C"/>
    <w:rsid w:val="00830B49"/>
    <w:rsid w:val="008320E3"/>
    <w:rsid w:val="008337E9"/>
    <w:rsid w:val="00834855"/>
    <w:rsid w:val="008348F4"/>
    <w:rsid w:val="0083506D"/>
    <w:rsid w:val="00835B46"/>
    <w:rsid w:val="00836041"/>
    <w:rsid w:val="008361F4"/>
    <w:rsid w:val="008367E9"/>
    <w:rsid w:val="00836CA2"/>
    <w:rsid w:val="00841378"/>
    <w:rsid w:val="00841D23"/>
    <w:rsid w:val="0084217B"/>
    <w:rsid w:val="008435CC"/>
    <w:rsid w:val="00843759"/>
    <w:rsid w:val="00843B0B"/>
    <w:rsid w:val="00843EA3"/>
    <w:rsid w:val="00844E79"/>
    <w:rsid w:val="008462C6"/>
    <w:rsid w:val="00846E0B"/>
    <w:rsid w:val="008475EA"/>
    <w:rsid w:val="00850BFB"/>
    <w:rsid w:val="00851FD9"/>
    <w:rsid w:val="00852FEB"/>
    <w:rsid w:val="0085392C"/>
    <w:rsid w:val="00853AEA"/>
    <w:rsid w:val="008546B5"/>
    <w:rsid w:val="0085476A"/>
    <w:rsid w:val="00855D2A"/>
    <w:rsid w:val="00855F80"/>
    <w:rsid w:val="00856841"/>
    <w:rsid w:val="00856DBE"/>
    <w:rsid w:val="00857088"/>
    <w:rsid w:val="008606E5"/>
    <w:rsid w:val="00860EED"/>
    <w:rsid w:val="008614E4"/>
    <w:rsid w:val="00861ABE"/>
    <w:rsid w:val="00861B15"/>
    <w:rsid w:val="00862447"/>
    <w:rsid w:val="008624B5"/>
    <w:rsid w:val="00862F5D"/>
    <w:rsid w:val="00863A25"/>
    <w:rsid w:val="00864218"/>
    <w:rsid w:val="0086427C"/>
    <w:rsid w:val="00871D02"/>
    <w:rsid w:val="00872E07"/>
    <w:rsid w:val="008738E8"/>
    <w:rsid w:val="00873EEB"/>
    <w:rsid w:val="0087449E"/>
    <w:rsid w:val="008748D0"/>
    <w:rsid w:val="0087499A"/>
    <w:rsid w:val="008749E2"/>
    <w:rsid w:val="0087679C"/>
    <w:rsid w:val="00876D28"/>
    <w:rsid w:val="00876DBB"/>
    <w:rsid w:val="00877370"/>
    <w:rsid w:val="00880D7E"/>
    <w:rsid w:val="008813BE"/>
    <w:rsid w:val="00881866"/>
    <w:rsid w:val="00882133"/>
    <w:rsid w:val="00883578"/>
    <w:rsid w:val="00883579"/>
    <w:rsid w:val="00883A6B"/>
    <w:rsid w:val="00883CEA"/>
    <w:rsid w:val="0088461A"/>
    <w:rsid w:val="0088482C"/>
    <w:rsid w:val="008859C8"/>
    <w:rsid w:val="00885DC0"/>
    <w:rsid w:val="00886C84"/>
    <w:rsid w:val="0088716B"/>
    <w:rsid w:val="00887E26"/>
    <w:rsid w:val="00890E23"/>
    <w:rsid w:val="00892639"/>
    <w:rsid w:val="00893D07"/>
    <w:rsid w:val="008953E5"/>
    <w:rsid w:val="00897204"/>
    <w:rsid w:val="008A01CF"/>
    <w:rsid w:val="008A219B"/>
    <w:rsid w:val="008A24A7"/>
    <w:rsid w:val="008A2ED6"/>
    <w:rsid w:val="008A3B3F"/>
    <w:rsid w:val="008A3DB5"/>
    <w:rsid w:val="008A5529"/>
    <w:rsid w:val="008A79D7"/>
    <w:rsid w:val="008B039D"/>
    <w:rsid w:val="008B03A5"/>
    <w:rsid w:val="008B0DB0"/>
    <w:rsid w:val="008B1487"/>
    <w:rsid w:val="008B1D87"/>
    <w:rsid w:val="008B3C37"/>
    <w:rsid w:val="008B49F4"/>
    <w:rsid w:val="008B63EF"/>
    <w:rsid w:val="008B7320"/>
    <w:rsid w:val="008C10B6"/>
    <w:rsid w:val="008C3710"/>
    <w:rsid w:val="008C3DF4"/>
    <w:rsid w:val="008C3FEF"/>
    <w:rsid w:val="008C4938"/>
    <w:rsid w:val="008C61B5"/>
    <w:rsid w:val="008C67E1"/>
    <w:rsid w:val="008C6FCC"/>
    <w:rsid w:val="008C7346"/>
    <w:rsid w:val="008D11C6"/>
    <w:rsid w:val="008D1783"/>
    <w:rsid w:val="008D179E"/>
    <w:rsid w:val="008D1A71"/>
    <w:rsid w:val="008D2C8B"/>
    <w:rsid w:val="008D316C"/>
    <w:rsid w:val="008D33C6"/>
    <w:rsid w:val="008D44BF"/>
    <w:rsid w:val="008D4914"/>
    <w:rsid w:val="008D5178"/>
    <w:rsid w:val="008D62C4"/>
    <w:rsid w:val="008D6403"/>
    <w:rsid w:val="008D7D0A"/>
    <w:rsid w:val="008E01AB"/>
    <w:rsid w:val="008E0DF6"/>
    <w:rsid w:val="008E1FC8"/>
    <w:rsid w:val="008E2187"/>
    <w:rsid w:val="008E2E1D"/>
    <w:rsid w:val="008E3157"/>
    <w:rsid w:val="008E4C5D"/>
    <w:rsid w:val="008E526C"/>
    <w:rsid w:val="008E678E"/>
    <w:rsid w:val="008E6BF5"/>
    <w:rsid w:val="008E72D8"/>
    <w:rsid w:val="008E73FA"/>
    <w:rsid w:val="008F2018"/>
    <w:rsid w:val="008F3091"/>
    <w:rsid w:val="008F3305"/>
    <w:rsid w:val="008F48A2"/>
    <w:rsid w:val="008F4B0A"/>
    <w:rsid w:val="008F4D1B"/>
    <w:rsid w:val="008F5C1B"/>
    <w:rsid w:val="008F6292"/>
    <w:rsid w:val="008F72F6"/>
    <w:rsid w:val="008F7F5C"/>
    <w:rsid w:val="00900E4E"/>
    <w:rsid w:val="00900FCA"/>
    <w:rsid w:val="00901211"/>
    <w:rsid w:val="0090160E"/>
    <w:rsid w:val="009020CD"/>
    <w:rsid w:val="00902325"/>
    <w:rsid w:val="00904719"/>
    <w:rsid w:val="00905493"/>
    <w:rsid w:val="00906B63"/>
    <w:rsid w:val="00906F33"/>
    <w:rsid w:val="0091009F"/>
    <w:rsid w:val="00910B96"/>
    <w:rsid w:val="00911EE5"/>
    <w:rsid w:val="009134B2"/>
    <w:rsid w:val="00913E7C"/>
    <w:rsid w:val="009147C5"/>
    <w:rsid w:val="00914B88"/>
    <w:rsid w:val="00915A7B"/>
    <w:rsid w:val="009164E3"/>
    <w:rsid w:val="009166EC"/>
    <w:rsid w:val="009166ED"/>
    <w:rsid w:val="009168E7"/>
    <w:rsid w:val="00916924"/>
    <w:rsid w:val="00916C35"/>
    <w:rsid w:val="00920C23"/>
    <w:rsid w:val="00921385"/>
    <w:rsid w:val="009216A1"/>
    <w:rsid w:val="009226A5"/>
    <w:rsid w:val="00922B84"/>
    <w:rsid w:val="00923219"/>
    <w:rsid w:val="0092363E"/>
    <w:rsid w:val="00924BB7"/>
    <w:rsid w:val="00924DD0"/>
    <w:rsid w:val="00924FF3"/>
    <w:rsid w:val="00926A76"/>
    <w:rsid w:val="00927076"/>
    <w:rsid w:val="00927E10"/>
    <w:rsid w:val="009302AA"/>
    <w:rsid w:val="00930CE6"/>
    <w:rsid w:val="00931528"/>
    <w:rsid w:val="0093171E"/>
    <w:rsid w:val="00932524"/>
    <w:rsid w:val="009358CF"/>
    <w:rsid w:val="00936213"/>
    <w:rsid w:val="00937941"/>
    <w:rsid w:val="009402F5"/>
    <w:rsid w:val="009415EF"/>
    <w:rsid w:val="0094176E"/>
    <w:rsid w:val="00941CCE"/>
    <w:rsid w:val="00944901"/>
    <w:rsid w:val="00944A14"/>
    <w:rsid w:val="00945D56"/>
    <w:rsid w:val="00946244"/>
    <w:rsid w:val="00946A74"/>
    <w:rsid w:val="00947780"/>
    <w:rsid w:val="009478F2"/>
    <w:rsid w:val="00947BE6"/>
    <w:rsid w:val="0095052D"/>
    <w:rsid w:val="00951EF2"/>
    <w:rsid w:val="009520B7"/>
    <w:rsid w:val="00952400"/>
    <w:rsid w:val="00953287"/>
    <w:rsid w:val="00953F09"/>
    <w:rsid w:val="00954890"/>
    <w:rsid w:val="00954EA3"/>
    <w:rsid w:val="009550D5"/>
    <w:rsid w:val="0095590B"/>
    <w:rsid w:val="00955E51"/>
    <w:rsid w:val="0095649E"/>
    <w:rsid w:val="009574ED"/>
    <w:rsid w:val="00960C1C"/>
    <w:rsid w:val="00961013"/>
    <w:rsid w:val="009610F0"/>
    <w:rsid w:val="009612EE"/>
    <w:rsid w:val="009635CF"/>
    <w:rsid w:val="009654C4"/>
    <w:rsid w:val="009654D2"/>
    <w:rsid w:val="00965738"/>
    <w:rsid w:val="00967D45"/>
    <w:rsid w:val="0097016D"/>
    <w:rsid w:val="00970BC0"/>
    <w:rsid w:val="00970DA6"/>
    <w:rsid w:val="009712EE"/>
    <w:rsid w:val="009714E8"/>
    <w:rsid w:val="0097201C"/>
    <w:rsid w:val="00972701"/>
    <w:rsid w:val="00972E9A"/>
    <w:rsid w:val="00973B1D"/>
    <w:rsid w:val="00974FB6"/>
    <w:rsid w:val="0097659A"/>
    <w:rsid w:val="009778C6"/>
    <w:rsid w:val="009819DE"/>
    <w:rsid w:val="00982C9E"/>
    <w:rsid w:val="00982CDD"/>
    <w:rsid w:val="00984E43"/>
    <w:rsid w:val="009860EC"/>
    <w:rsid w:val="009870A3"/>
    <w:rsid w:val="009918E4"/>
    <w:rsid w:val="009920A1"/>
    <w:rsid w:val="009920D1"/>
    <w:rsid w:val="00992E8C"/>
    <w:rsid w:val="00993425"/>
    <w:rsid w:val="00993BAC"/>
    <w:rsid w:val="00993D5A"/>
    <w:rsid w:val="00994633"/>
    <w:rsid w:val="00995645"/>
    <w:rsid w:val="0099710A"/>
    <w:rsid w:val="009978D9"/>
    <w:rsid w:val="009A21AC"/>
    <w:rsid w:val="009A3446"/>
    <w:rsid w:val="009A3CAE"/>
    <w:rsid w:val="009A3EED"/>
    <w:rsid w:val="009A469B"/>
    <w:rsid w:val="009A5892"/>
    <w:rsid w:val="009A6C02"/>
    <w:rsid w:val="009A6D3E"/>
    <w:rsid w:val="009A7003"/>
    <w:rsid w:val="009A74BD"/>
    <w:rsid w:val="009A753F"/>
    <w:rsid w:val="009A7982"/>
    <w:rsid w:val="009A7AE2"/>
    <w:rsid w:val="009A7BF5"/>
    <w:rsid w:val="009A7EF5"/>
    <w:rsid w:val="009B0021"/>
    <w:rsid w:val="009B048D"/>
    <w:rsid w:val="009B0FC8"/>
    <w:rsid w:val="009B1C80"/>
    <w:rsid w:val="009B2032"/>
    <w:rsid w:val="009B2177"/>
    <w:rsid w:val="009B2AF5"/>
    <w:rsid w:val="009B2EC6"/>
    <w:rsid w:val="009B33EC"/>
    <w:rsid w:val="009B3A0B"/>
    <w:rsid w:val="009B493B"/>
    <w:rsid w:val="009B5678"/>
    <w:rsid w:val="009B56A1"/>
    <w:rsid w:val="009B585E"/>
    <w:rsid w:val="009B5BF4"/>
    <w:rsid w:val="009B6611"/>
    <w:rsid w:val="009B6691"/>
    <w:rsid w:val="009B67D8"/>
    <w:rsid w:val="009B7C79"/>
    <w:rsid w:val="009C01AB"/>
    <w:rsid w:val="009C117E"/>
    <w:rsid w:val="009C33B7"/>
    <w:rsid w:val="009C4128"/>
    <w:rsid w:val="009C4E91"/>
    <w:rsid w:val="009C57F9"/>
    <w:rsid w:val="009C66AB"/>
    <w:rsid w:val="009C7F01"/>
    <w:rsid w:val="009D02E1"/>
    <w:rsid w:val="009D053C"/>
    <w:rsid w:val="009D0811"/>
    <w:rsid w:val="009D1A68"/>
    <w:rsid w:val="009D1C4F"/>
    <w:rsid w:val="009D42FB"/>
    <w:rsid w:val="009D4655"/>
    <w:rsid w:val="009D51B0"/>
    <w:rsid w:val="009D51ED"/>
    <w:rsid w:val="009D5842"/>
    <w:rsid w:val="009D5AEC"/>
    <w:rsid w:val="009D68C0"/>
    <w:rsid w:val="009D6F70"/>
    <w:rsid w:val="009D7909"/>
    <w:rsid w:val="009E1919"/>
    <w:rsid w:val="009E19CD"/>
    <w:rsid w:val="009E26B4"/>
    <w:rsid w:val="009E315D"/>
    <w:rsid w:val="009E31A5"/>
    <w:rsid w:val="009E328A"/>
    <w:rsid w:val="009E37B2"/>
    <w:rsid w:val="009E46C2"/>
    <w:rsid w:val="009E60CA"/>
    <w:rsid w:val="009E6A66"/>
    <w:rsid w:val="009E6BE9"/>
    <w:rsid w:val="009E7C90"/>
    <w:rsid w:val="009E7DE2"/>
    <w:rsid w:val="009F2153"/>
    <w:rsid w:val="009F284C"/>
    <w:rsid w:val="009F2D60"/>
    <w:rsid w:val="009F39CB"/>
    <w:rsid w:val="009F5EB4"/>
    <w:rsid w:val="009F7653"/>
    <w:rsid w:val="009F7DE1"/>
    <w:rsid w:val="00A00176"/>
    <w:rsid w:val="00A002FA"/>
    <w:rsid w:val="00A00C90"/>
    <w:rsid w:val="00A0150B"/>
    <w:rsid w:val="00A01594"/>
    <w:rsid w:val="00A017D5"/>
    <w:rsid w:val="00A01931"/>
    <w:rsid w:val="00A0227D"/>
    <w:rsid w:val="00A02937"/>
    <w:rsid w:val="00A0362C"/>
    <w:rsid w:val="00A03EC4"/>
    <w:rsid w:val="00A04F93"/>
    <w:rsid w:val="00A059B5"/>
    <w:rsid w:val="00A05D3E"/>
    <w:rsid w:val="00A0663B"/>
    <w:rsid w:val="00A06B60"/>
    <w:rsid w:val="00A06ECD"/>
    <w:rsid w:val="00A06F80"/>
    <w:rsid w:val="00A070EE"/>
    <w:rsid w:val="00A07382"/>
    <w:rsid w:val="00A10017"/>
    <w:rsid w:val="00A11061"/>
    <w:rsid w:val="00A12CF4"/>
    <w:rsid w:val="00A13465"/>
    <w:rsid w:val="00A147A8"/>
    <w:rsid w:val="00A16177"/>
    <w:rsid w:val="00A1654E"/>
    <w:rsid w:val="00A166C8"/>
    <w:rsid w:val="00A178C2"/>
    <w:rsid w:val="00A20557"/>
    <w:rsid w:val="00A20BC1"/>
    <w:rsid w:val="00A21085"/>
    <w:rsid w:val="00A21A5A"/>
    <w:rsid w:val="00A21C56"/>
    <w:rsid w:val="00A23E19"/>
    <w:rsid w:val="00A243C7"/>
    <w:rsid w:val="00A2598A"/>
    <w:rsid w:val="00A263E6"/>
    <w:rsid w:val="00A26777"/>
    <w:rsid w:val="00A2735E"/>
    <w:rsid w:val="00A2750E"/>
    <w:rsid w:val="00A27D21"/>
    <w:rsid w:val="00A30134"/>
    <w:rsid w:val="00A3253B"/>
    <w:rsid w:val="00A32CC6"/>
    <w:rsid w:val="00A3384D"/>
    <w:rsid w:val="00A33CBE"/>
    <w:rsid w:val="00A340F3"/>
    <w:rsid w:val="00A341D0"/>
    <w:rsid w:val="00A3489A"/>
    <w:rsid w:val="00A3599C"/>
    <w:rsid w:val="00A35B58"/>
    <w:rsid w:val="00A36EE3"/>
    <w:rsid w:val="00A37154"/>
    <w:rsid w:val="00A4027A"/>
    <w:rsid w:val="00A40482"/>
    <w:rsid w:val="00A404A1"/>
    <w:rsid w:val="00A41624"/>
    <w:rsid w:val="00A41690"/>
    <w:rsid w:val="00A41DDC"/>
    <w:rsid w:val="00A4257C"/>
    <w:rsid w:val="00A42A18"/>
    <w:rsid w:val="00A44153"/>
    <w:rsid w:val="00A45090"/>
    <w:rsid w:val="00A4567E"/>
    <w:rsid w:val="00A456D2"/>
    <w:rsid w:val="00A45717"/>
    <w:rsid w:val="00A50788"/>
    <w:rsid w:val="00A514FF"/>
    <w:rsid w:val="00A52256"/>
    <w:rsid w:val="00A52846"/>
    <w:rsid w:val="00A5539D"/>
    <w:rsid w:val="00A555B4"/>
    <w:rsid w:val="00A56353"/>
    <w:rsid w:val="00A564E2"/>
    <w:rsid w:val="00A612DE"/>
    <w:rsid w:val="00A61676"/>
    <w:rsid w:val="00A6180E"/>
    <w:rsid w:val="00A62601"/>
    <w:rsid w:val="00A632F1"/>
    <w:rsid w:val="00A636F7"/>
    <w:rsid w:val="00A63B42"/>
    <w:rsid w:val="00A64BD1"/>
    <w:rsid w:val="00A64FC4"/>
    <w:rsid w:val="00A66D42"/>
    <w:rsid w:val="00A670D3"/>
    <w:rsid w:val="00A670DD"/>
    <w:rsid w:val="00A671BD"/>
    <w:rsid w:val="00A671F3"/>
    <w:rsid w:val="00A70B9D"/>
    <w:rsid w:val="00A71337"/>
    <w:rsid w:val="00A71375"/>
    <w:rsid w:val="00A71790"/>
    <w:rsid w:val="00A721D2"/>
    <w:rsid w:val="00A724EA"/>
    <w:rsid w:val="00A73A34"/>
    <w:rsid w:val="00A73E51"/>
    <w:rsid w:val="00A74177"/>
    <w:rsid w:val="00A743A8"/>
    <w:rsid w:val="00A7483C"/>
    <w:rsid w:val="00A74F3C"/>
    <w:rsid w:val="00A74FDD"/>
    <w:rsid w:val="00A76047"/>
    <w:rsid w:val="00A761A6"/>
    <w:rsid w:val="00A768DD"/>
    <w:rsid w:val="00A7799F"/>
    <w:rsid w:val="00A8087D"/>
    <w:rsid w:val="00A80B40"/>
    <w:rsid w:val="00A8323C"/>
    <w:rsid w:val="00A83648"/>
    <w:rsid w:val="00A84106"/>
    <w:rsid w:val="00A84AC5"/>
    <w:rsid w:val="00A84E3A"/>
    <w:rsid w:val="00A86323"/>
    <w:rsid w:val="00A86834"/>
    <w:rsid w:val="00A874E0"/>
    <w:rsid w:val="00A87B5E"/>
    <w:rsid w:val="00A87D8B"/>
    <w:rsid w:val="00A90982"/>
    <w:rsid w:val="00A91FE7"/>
    <w:rsid w:val="00A92EF9"/>
    <w:rsid w:val="00A94AF6"/>
    <w:rsid w:val="00A94DCC"/>
    <w:rsid w:val="00A95D11"/>
    <w:rsid w:val="00A96415"/>
    <w:rsid w:val="00AA0F46"/>
    <w:rsid w:val="00AA2278"/>
    <w:rsid w:val="00AA273C"/>
    <w:rsid w:val="00AA405D"/>
    <w:rsid w:val="00AA4174"/>
    <w:rsid w:val="00AA6036"/>
    <w:rsid w:val="00AA6733"/>
    <w:rsid w:val="00AA67F2"/>
    <w:rsid w:val="00AB12E4"/>
    <w:rsid w:val="00AB19CA"/>
    <w:rsid w:val="00AB234F"/>
    <w:rsid w:val="00AB4861"/>
    <w:rsid w:val="00AB6059"/>
    <w:rsid w:val="00AC05DA"/>
    <w:rsid w:val="00AC2DE2"/>
    <w:rsid w:val="00AC3202"/>
    <w:rsid w:val="00AC4B2C"/>
    <w:rsid w:val="00AC566A"/>
    <w:rsid w:val="00AC5FC3"/>
    <w:rsid w:val="00AC770E"/>
    <w:rsid w:val="00AC7945"/>
    <w:rsid w:val="00AD1111"/>
    <w:rsid w:val="00AD3548"/>
    <w:rsid w:val="00AD3EE3"/>
    <w:rsid w:val="00AD4767"/>
    <w:rsid w:val="00AD5B2E"/>
    <w:rsid w:val="00AD63DC"/>
    <w:rsid w:val="00AE1B30"/>
    <w:rsid w:val="00AE26FF"/>
    <w:rsid w:val="00AE273B"/>
    <w:rsid w:val="00AE2A1B"/>
    <w:rsid w:val="00AE34A2"/>
    <w:rsid w:val="00AE4243"/>
    <w:rsid w:val="00AE4264"/>
    <w:rsid w:val="00AE449B"/>
    <w:rsid w:val="00AE4F21"/>
    <w:rsid w:val="00AE5F7B"/>
    <w:rsid w:val="00AE66EC"/>
    <w:rsid w:val="00AE6E66"/>
    <w:rsid w:val="00AE7804"/>
    <w:rsid w:val="00AE7D4A"/>
    <w:rsid w:val="00AF3096"/>
    <w:rsid w:val="00AF3BA4"/>
    <w:rsid w:val="00AF3D64"/>
    <w:rsid w:val="00AF61FA"/>
    <w:rsid w:val="00AF797A"/>
    <w:rsid w:val="00B006DA"/>
    <w:rsid w:val="00B019D5"/>
    <w:rsid w:val="00B02EDF"/>
    <w:rsid w:val="00B03303"/>
    <w:rsid w:val="00B041D7"/>
    <w:rsid w:val="00B05347"/>
    <w:rsid w:val="00B05B41"/>
    <w:rsid w:val="00B05B56"/>
    <w:rsid w:val="00B077E6"/>
    <w:rsid w:val="00B10093"/>
    <w:rsid w:val="00B126DC"/>
    <w:rsid w:val="00B13293"/>
    <w:rsid w:val="00B140BD"/>
    <w:rsid w:val="00B14794"/>
    <w:rsid w:val="00B150EC"/>
    <w:rsid w:val="00B166D1"/>
    <w:rsid w:val="00B16F1B"/>
    <w:rsid w:val="00B17352"/>
    <w:rsid w:val="00B17C07"/>
    <w:rsid w:val="00B17DAA"/>
    <w:rsid w:val="00B2046F"/>
    <w:rsid w:val="00B206F9"/>
    <w:rsid w:val="00B2260E"/>
    <w:rsid w:val="00B22D64"/>
    <w:rsid w:val="00B24841"/>
    <w:rsid w:val="00B260DD"/>
    <w:rsid w:val="00B27D68"/>
    <w:rsid w:val="00B3037C"/>
    <w:rsid w:val="00B31516"/>
    <w:rsid w:val="00B31641"/>
    <w:rsid w:val="00B316B5"/>
    <w:rsid w:val="00B32839"/>
    <w:rsid w:val="00B32AA0"/>
    <w:rsid w:val="00B331E8"/>
    <w:rsid w:val="00B3524C"/>
    <w:rsid w:val="00B3568A"/>
    <w:rsid w:val="00B370BA"/>
    <w:rsid w:val="00B4059C"/>
    <w:rsid w:val="00B4077C"/>
    <w:rsid w:val="00B41C1A"/>
    <w:rsid w:val="00B4394B"/>
    <w:rsid w:val="00B446A2"/>
    <w:rsid w:val="00B45E08"/>
    <w:rsid w:val="00B47EC7"/>
    <w:rsid w:val="00B505D9"/>
    <w:rsid w:val="00B50B45"/>
    <w:rsid w:val="00B50F46"/>
    <w:rsid w:val="00B5187F"/>
    <w:rsid w:val="00B52873"/>
    <w:rsid w:val="00B52BC3"/>
    <w:rsid w:val="00B53C3F"/>
    <w:rsid w:val="00B53DA4"/>
    <w:rsid w:val="00B53F86"/>
    <w:rsid w:val="00B543C1"/>
    <w:rsid w:val="00B544ED"/>
    <w:rsid w:val="00B54D3A"/>
    <w:rsid w:val="00B54E04"/>
    <w:rsid w:val="00B54F0E"/>
    <w:rsid w:val="00B5526C"/>
    <w:rsid w:val="00B57A20"/>
    <w:rsid w:val="00B57A58"/>
    <w:rsid w:val="00B6031F"/>
    <w:rsid w:val="00B60B5B"/>
    <w:rsid w:val="00B60D0A"/>
    <w:rsid w:val="00B60E4D"/>
    <w:rsid w:val="00B6343E"/>
    <w:rsid w:val="00B6364D"/>
    <w:rsid w:val="00B63EF1"/>
    <w:rsid w:val="00B6492B"/>
    <w:rsid w:val="00B64B48"/>
    <w:rsid w:val="00B64B81"/>
    <w:rsid w:val="00B66F39"/>
    <w:rsid w:val="00B6779D"/>
    <w:rsid w:val="00B7022A"/>
    <w:rsid w:val="00B707CF"/>
    <w:rsid w:val="00B70F87"/>
    <w:rsid w:val="00B7324F"/>
    <w:rsid w:val="00B73BAA"/>
    <w:rsid w:val="00B749ED"/>
    <w:rsid w:val="00B74E8B"/>
    <w:rsid w:val="00B764D4"/>
    <w:rsid w:val="00B769B1"/>
    <w:rsid w:val="00B76A2C"/>
    <w:rsid w:val="00B76E68"/>
    <w:rsid w:val="00B775D8"/>
    <w:rsid w:val="00B81446"/>
    <w:rsid w:val="00B82321"/>
    <w:rsid w:val="00B82534"/>
    <w:rsid w:val="00B82805"/>
    <w:rsid w:val="00B842EC"/>
    <w:rsid w:val="00B84ABB"/>
    <w:rsid w:val="00B855E2"/>
    <w:rsid w:val="00B85661"/>
    <w:rsid w:val="00B86666"/>
    <w:rsid w:val="00B86AB3"/>
    <w:rsid w:val="00B87FA0"/>
    <w:rsid w:val="00B918B1"/>
    <w:rsid w:val="00B92CE5"/>
    <w:rsid w:val="00B92E2B"/>
    <w:rsid w:val="00B9369F"/>
    <w:rsid w:val="00B9484A"/>
    <w:rsid w:val="00B94C78"/>
    <w:rsid w:val="00B95422"/>
    <w:rsid w:val="00B95D33"/>
    <w:rsid w:val="00B97A3C"/>
    <w:rsid w:val="00B97B8A"/>
    <w:rsid w:val="00BA085E"/>
    <w:rsid w:val="00BA105E"/>
    <w:rsid w:val="00BA3663"/>
    <w:rsid w:val="00BA3A29"/>
    <w:rsid w:val="00BA465B"/>
    <w:rsid w:val="00BA5B84"/>
    <w:rsid w:val="00BA7398"/>
    <w:rsid w:val="00BA7D09"/>
    <w:rsid w:val="00BA7E90"/>
    <w:rsid w:val="00BB1922"/>
    <w:rsid w:val="00BB2303"/>
    <w:rsid w:val="00BB4236"/>
    <w:rsid w:val="00BB4893"/>
    <w:rsid w:val="00BB5097"/>
    <w:rsid w:val="00BB5220"/>
    <w:rsid w:val="00BB558D"/>
    <w:rsid w:val="00BB5B0C"/>
    <w:rsid w:val="00BB5CFD"/>
    <w:rsid w:val="00BB616C"/>
    <w:rsid w:val="00BB64E4"/>
    <w:rsid w:val="00BB6612"/>
    <w:rsid w:val="00BB6D0D"/>
    <w:rsid w:val="00BB7281"/>
    <w:rsid w:val="00BC0473"/>
    <w:rsid w:val="00BC0902"/>
    <w:rsid w:val="00BC0E55"/>
    <w:rsid w:val="00BC12CC"/>
    <w:rsid w:val="00BC1549"/>
    <w:rsid w:val="00BC1A7D"/>
    <w:rsid w:val="00BC2571"/>
    <w:rsid w:val="00BC27C3"/>
    <w:rsid w:val="00BC2C12"/>
    <w:rsid w:val="00BC3F25"/>
    <w:rsid w:val="00BC414E"/>
    <w:rsid w:val="00BC4DE4"/>
    <w:rsid w:val="00BC5967"/>
    <w:rsid w:val="00BC5BF4"/>
    <w:rsid w:val="00BD00CE"/>
    <w:rsid w:val="00BD1073"/>
    <w:rsid w:val="00BD15DE"/>
    <w:rsid w:val="00BD38E5"/>
    <w:rsid w:val="00BD4EBE"/>
    <w:rsid w:val="00BD4F28"/>
    <w:rsid w:val="00BD5889"/>
    <w:rsid w:val="00BD69F1"/>
    <w:rsid w:val="00BD7871"/>
    <w:rsid w:val="00BD7E3C"/>
    <w:rsid w:val="00BE13E2"/>
    <w:rsid w:val="00BE148B"/>
    <w:rsid w:val="00BE1974"/>
    <w:rsid w:val="00BE1B12"/>
    <w:rsid w:val="00BE24BD"/>
    <w:rsid w:val="00BE279D"/>
    <w:rsid w:val="00BE446A"/>
    <w:rsid w:val="00BE4D7B"/>
    <w:rsid w:val="00BE4EA5"/>
    <w:rsid w:val="00BE59E2"/>
    <w:rsid w:val="00BE743E"/>
    <w:rsid w:val="00BE763D"/>
    <w:rsid w:val="00BF0258"/>
    <w:rsid w:val="00BF02D5"/>
    <w:rsid w:val="00BF11F3"/>
    <w:rsid w:val="00BF1353"/>
    <w:rsid w:val="00BF2B50"/>
    <w:rsid w:val="00BF33DC"/>
    <w:rsid w:val="00BF3722"/>
    <w:rsid w:val="00BF46D4"/>
    <w:rsid w:val="00BF5FC7"/>
    <w:rsid w:val="00BF79BA"/>
    <w:rsid w:val="00C006B8"/>
    <w:rsid w:val="00C007AA"/>
    <w:rsid w:val="00C00828"/>
    <w:rsid w:val="00C01190"/>
    <w:rsid w:val="00C01D43"/>
    <w:rsid w:val="00C01F70"/>
    <w:rsid w:val="00C027C0"/>
    <w:rsid w:val="00C03418"/>
    <w:rsid w:val="00C04DC0"/>
    <w:rsid w:val="00C05CA9"/>
    <w:rsid w:val="00C06695"/>
    <w:rsid w:val="00C06882"/>
    <w:rsid w:val="00C06C41"/>
    <w:rsid w:val="00C072A2"/>
    <w:rsid w:val="00C07706"/>
    <w:rsid w:val="00C079C8"/>
    <w:rsid w:val="00C07AA1"/>
    <w:rsid w:val="00C10423"/>
    <w:rsid w:val="00C10640"/>
    <w:rsid w:val="00C10AB0"/>
    <w:rsid w:val="00C11403"/>
    <w:rsid w:val="00C11674"/>
    <w:rsid w:val="00C118AB"/>
    <w:rsid w:val="00C12300"/>
    <w:rsid w:val="00C128D7"/>
    <w:rsid w:val="00C14F1D"/>
    <w:rsid w:val="00C150FE"/>
    <w:rsid w:val="00C16FB3"/>
    <w:rsid w:val="00C175BA"/>
    <w:rsid w:val="00C205B4"/>
    <w:rsid w:val="00C20A89"/>
    <w:rsid w:val="00C20AAE"/>
    <w:rsid w:val="00C22C83"/>
    <w:rsid w:val="00C24188"/>
    <w:rsid w:val="00C252D3"/>
    <w:rsid w:val="00C26174"/>
    <w:rsid w:val="00C26201"/>
    <w:rsid w:val="00C2622A"/>
    <w:rsid w:val="00C26305"/>
    <w:rsid w:val="00C2639E"/>
    <w:rsid w:val="00C26C2B"/>
    <w:rsid w:val="00C26FD0"/>
    <w:rsid w:val="00C27236"/>
    <w:rsid w:val="00C277B5"/>
    <w:rsid w:val="00C279AE"/>
    <w:rsid w:val="00C31F94"/>
    <w:rsid w:val="00C321AC"/>
    <w:rsid w:val="00C35F85"/>
    <w:rsid w:val="00C361EF"/>
    <w:rsid w:val="00C367D1"/>
    <w:rsid w:val="00C36F17"/>
    <w:rsid w:val="00C3700A"/>
    <w:rsid w:val="00C371FB"/>
    <w:rsid w:val="00C37674"/>
    <w:rsid w:val="00C376CA"/>
    <w:rsid w:val="00C37764"/>
    <w:rsid w:val="00C37799"/>
    <w:rsid w:val="00C41DFC"/>
    <w:rsid w:val="00C42543"/>
    <w:rsid w:val="00C42E88"/>
    <w:rsid w:val="00C4662E"/>
    <w:rsid w:val="00C4722C"/>
    <w:rsid w:val="00C472B4"/>
    <w:rsid w:val="00C50631"/>
    <w:rsid w:val="00C51953"/>
    <w:rsid w:val="00C52039"/>
    <w:rsid w:val="00C5211B"/>
    <w:rsid w:val="00C52780"/>
    <w:rsid w:val="00C52D24"/>
    <w:rsid w:val="00C54C43"/>
    <w:rsid w:val="00C55188"/>
    <w:rsid w:val="00C55695"/>
    <w:rsid w:val="00C55896"/>
    <w:rsid w:val="00C57B34"/>
    <w:rsid w:val="00C609E3"/>
    <w:rsid w:val="00C60B57"/>
    <w:rsid w:val="00C60F02"/>
    <w:rsid w:val="00C6147F"/>
    <w:rsid w:val="00C62020"/>
    <w:rsid w:val="00C624C9"/>
    <w:rsid w:val="00C62A68"/>
    <w:rsid w:val="00C62EA7"/>
    <w:rsid w:val="00C63850"/>
    <w:rsid w:val="00C639A8"/>
    <w:rsid w:val="00C63DF1"/>
    <w:rsid w:val="00C66258"/>
    <w:rsid w:val="00C666B5"/>
    <w:rsid w:val="00C66835"/>
    <w:rsid w:val="00C67276"/>
    <w:rsid w:val="00C6775F"/>
    <w:rsid w:val="00C67E44"/>
    <w:rsid w:val="00C71107"/>
    <w:rsid w:val="00C72162"/>
    <w:rsid w:val="00C7259A"/>
    <w:rsid w:val="00C729D7"/>
    <w:rsid w:val="00C738ED"/>
    <w:rsid w:val="00C73EC2"/>
    <w:rsid w:val="00C74175"/>
    <w:rsid w:val="00C749E2"/>
    <w:rsid w:val="00C74C40"/>
    <w:rsid w:val="00C75A20"/>
    <w:rsid w:val="00C76D62"/>
    <w:rsid w:val="00C773BF"/>
    <w:rsid w:val="00C77F29"/>
    <w:rsid w:val="00C8008C"/>
    <w:rsid w:val="00C80240"/>
    <w:rsid w:val="00C80E34"/>
    <w:rsid w:val="00C82887"/>
    <w:rsid w:val="00C82FD4"/>
    <w:rsid w:val="00C84329"/>
    <w:rsid w:val="00C852A7"/>
    <w:rsid w:val="00C879A5"/>
    <w:rsid w:val="00C9291D"/>
    <w:rsid w:val="00C92C77"/>
    <w:rsid w:val="00C93834"/>
    <w:rsid w:val="00C94145"/>
    <w:rsid w:val="00C94A61"/>
    <w:rsid w:val="00C9582A"/>
    <w:rsid w:val="00C972EE"/>
    <w:rsid w:val="00CA0124"/>
    <w:rsid w:val="00CA0573"/>
    <w:rsid w:val="00CA1820"/>
    <w:rsid w:val="00CA19DA"/>
    <w:rsid w:val="00CA1F0B"/>
    <w:rsid w:val="00CA21EF"/>
    <w:rsid w:val="00CA2D34"/>
    <w:rsid w:val="00CA2E38"/>
    <w:rsid w:val="00CA2F77"/>
    <w:rsid w:val="00CA33B2"/>
    <w:rsid w:val="00CA3778"/>
    <w:rsid w:val="00CA692E"/>
    <w:rsid w:val="00CA7345"/>
    <w:rsid w:val="00CA76F9"/>
    <w:rsid w:val="00CA7E2D"/>
    <w:rsid w:val="00CA7F95"/>
    <w:rsid w:val="00CB1A41"/>
    <w:rsid w:val="00CB354C"/>
    <w:rsid w:val="00CB37D4"/>
    <w:rsid w:val="00CB382C"/>
    <w:rsid w:val="00CB3A1B"/>
    <w:rsid w:val="00CB4601"/>
    <w:rsid w:val="00CB4E3B"/>
    <w:rsid w:val="00CB64B4"/>
    <w:rsid w:val="00CB66F1"/>
    <w:rsid w:val="00CC025E"/>
    <w:rsid w:val="00CC3498"/>
    <w:rsid w:val="00CC57A0"/>
    <w:rsid w:val="00CC5A51"/>
    <w:rsid w:val="00CC6932"/>
    <w:rsid w:val="00CC7EA7"/>
    <w:rsid w:val="00CC7F9A"/>
    <w:rsid w:val="00CD0291"/>
    <w:rsid w:val="00CD05AF"/>
    <w:rsid w:val="00CD0A06"/>
    <w:rsid w:val="00CD0E19"/>
    <w:rsid w:val="00CD0E89"/>
    <w:rsid w:val="00CD0F2E"/>
    <w:rsid w:val="00CD133C"/>
    <w:rsid w:val="00CD1ED0"/>
    <w:rsid w:val="00CD4F7B"/>
    <w:rsid w:val="00CD65A4"/>
    <w:rsid w:val="00CD6CE4"/>
    <w:rsid w:val="00CD74DC"/>
    <w:rsid w:val="00CD795D"/>
    <w:rsid w:val="00CE081F"/>
    <w:rsid w:val="00CE1BC3"/>
    <w:rsid w:val="00CE2DAB"/>
    <w:rsid w:val="00CE3F64"/>
    <w:rsid w:val="00CE406A"/>
    <w:rsid w:val="00CE71F5"/>
    <w:rsid w:val="00CF0D06"/>
    <w:rsid w:val="00CF157E"/>
    <w:rsid w:val="00CF218C"/>
    <w:rsid w:val="00CF29EE"/>
    <w:rsid w:val="00CF2E83"/>
    <w:rsid w:val="00CF3004"/>
    <w:rsid w:val="00CF361D"/>
    <w:rsid w:val="00CF390D"/>
    <w:rsid w:val="00CF4541"/>
    <w:rsid w:val="00CF460A"/>
    <w:rsid w:val="00CF54D8"/>
    <w:rsid w:val="00CF562F"/>
    <w:rsid w:val="00CF5C92"/>
    <w:rsid w:val="00CF6051"/>
    <w:rsid w:val="00D000A6"/>
    <w:rsid w:val="00D0079A"/>
    <w:rsid w:val="00D01B62"/>
    <w:rsid w:val="00D01C9C"/>
    <w:rsid w:val="00D02188"/>
    <w:rsid w:val="00D031BA"/>
    <w:rsid w:val="00D03461"/>
    <w:rsid w:val="00D042C6"/>
    <w:rsid w:val="00D04340"/>
    <w:rsid w:val="00D04E12"/>
    <w:rsid w:val="00D05606"/>
    <w:rsid w:val="00D06A43"/>
    <w:rsid w:val="00D06E6B"/>
    <w:rsid w:val="00D0718B"/>
    <w:rsid w:val="00D07520"/>
    <w:rsid w:val="00D0777C"/>
    <w:rsid w:val="00D10205"/>
    <w:rsid w:val="00D121F6"/>
    <w:rsid w:val="00D12E5A"/>
    <w:rsid w:val="00D137E0"/>
    <w:rsid w:val="00D13989"/>
    <w:rsid w:val="00D13C51"/>
    <w:rsid w:val="00D1445B"/>
    <w:rsid w:val="00D158AF"/>
    <w:rsid w:val="00D15A56"/>
    <w:rsid w:val="00D17387"/>
    <w:rsid w:val="00D200EB"/>
    <w:rsid w:val="00D20A66"/>
    <w:rsid w:val="00D21EB5"/>
    <w:rsid w:val="00D22145"/>
    <w:rsid w:val="00D223DE"/>
    <w:rsid w:val="00D2318B"/>
    <w:rsid w:val="00D237A9"/>
    <w:rsid w:val="00D23D53"/>
    <w:rsid w:val="00D23D73"/>
    <w:rsid w:val="00D24E55"/>
    <w:rsid w:val="00D25500"/>
    <w:rsid w:val="00D269F5"/>
    <w:rsid w:val="00D3027B"/>
    <w:rsid w:val="00D30579"/>
    <w:rsid w:val="00D31A08"/>
    <w:rsid w:val="00D3310C"/>
    <w:rsid w:val="00D33218"/>
    <w:rsid w:val="00D33EAC"/>
    <w:rsid w:val="00D342DC"/>
    <w:rsid w:val="00D348E8"/>
    <w:rsid w:val="00D3492B"/>
    <w:rsid w:val="00D3599E"/>
    <w:rsid w:val="00D3655A"/>
    <w:rsid w:val="00D36CE7"/>
    <w:rsid w:val="00D36DCB"/>
    <w:rsid w:val="00D37737"/>
    <w:rsid w:val="00D377F1"/>
    <w:rsid w:val="00D40ACD"/>
    <w:rsid w:val="00D40D9D"/>
    <w:rsid w:val="00D42543"/>
    <w:rsid w:val="00D4416C"/>
    <w:rsid w:val="00D44C61"/>
    <w:rsid w:val="00D4682D"/>
    <w:rsid w:val="00D473C9"/>
    <w:rsid w:val="00D47645"/>
    <w:rsid w:val="00D47BAF"/>
    <w:rsid w:val="00D47F36"/>
    <w:rsid w:val="00D51D66"/>
    <w:rsid w:val="00D520FD"/>
    <w:rsid w:val="00D56B99"/>
    <w:rsid w:val="00D6020F"/>
    <w:rsid w:val="00D6114E"/>
    <w:rsid w:val="00D61A54"/>
    <w:rsid w:val="00D62B3F"/>
    <w:rsid w:val="00D62BD0"/>
    <w:rsid w:val="00D63109"/>
    <w:rsid w:val="00D6379A"/>
    <w:rsid w:val="00D64CCC"/>
    <w:rsid w:val="00D66147"/>
    <w:rsid w:val="00D66788"/>
    <w:rsid w:val="00D66B2B"/>
    <w:rsid w:val="00D676B5"/>
    <w:rsid w:val="00D70A65"/>
    <w:rsid w:val="00D7195D"/>
    <w:rsid w:val="00D71966"/>
    <w:rsid w:val="00D7202C"/>
    <w:rsid w:val="00D73139"/>
    <w:rsid w:val="00D73A08"/>
    <w:rsid w:val="00D740BC"/>
    <w:rsid w:val="00D74D84"/>
    <w:rsid w:val="00D76588"/>
    <w:rsid w:val="00D7713E"/>
    <w:rsid w:val="00D772BB"/>
    <w:rsid w:val="00D7745A"/>
    <w:rsid w:val="00D77FD4"/>
    <w:rsid w:val="00D8034D"/>
    <w:rsid w:val="00D8076D"/>
    <w:rsid w:val="00D80D62"/>
    <w:rsid w:val="00D8228D"/>
    <w:rsid w:val="00D82329"/>
    <w:rsid w:val="00D83105"/>
    <w:rsid w:val="00D83BD5"/>
    <w:rsid w:val="00D84BAB"/>
    <w:rsid w:val="00D8556E"/>
    <w:rsid w:val="00D85B85"/>
    <w:rsid w:val="00D8655B"/>
    <w:rsid w:val="00D86800"/>
    <w:rsid w:val="00D86EE6"/>
    <w:rsid w:val="00D86FB6"/>
    <w:rsid w:val="00D8759B"/>
    <w:rsid w:val="00D91084"/>
    <w:rsid w:val="00D9195C"/>
    <w:rsid w:val="00D929AE"/>
    <w:rsid w:val="00D92C77"/>
    <w:rsid w:val="00D945CD"/>
    <w:rsid w:val="00D954D1"/>
    <w:rsid w:val="00D96560"/>
    <w:rsid w:val="00D967C4"/>
    <w:rsid w:val="00D96A83"/>
    <w:rsid w:val="00D976F1"/>
    <w:rsid w:val="00DA0174"/>
    <w:rsid w:val="00DA0F7C"/>
    <w:rsid w:val="00DA1E45"/>
    <w:rsid w:val="00DA1EF5"/>
    <w:rsid w:val="00DA2025"/>
    <w:rsid w:val="00DA25DB"/>
    <w:rsid w:val="00DA2FB2"/>
    <w:rsid w:val="00DA348C"/>
    <w:rsid w:val="00DA54F9"/>
    <w:rsid w:val="00DA6DE6"/>
    <w:rsid w:val="00DA78EB"/>
    <w:rsid w:val="00DA7E30"/>
    <w:rsid w:val="00DB00D6"/>
    <w:rsid w:val="00DB0220"/>
    <w:rsid w:val="00DB0D3B"/>
    <w:rsid w:val="00DB156D"/>
    <w:rsid w:val="00DB1E17"/>
    <w:rsid w:val="00DB2C7A"/>
    <w:rsid w:val="00DB3A27"/>
    <w:rsid w:val="00DB45B5"/>
    <w:rsid w:val="00DB45CA"/>
    <w:rsid w:val="00DB45CD"/>
    <w:rsid w:val="00DC1DD7"/>
    <w:rsid w:val="00DC23FA"/>
    <w:rsid w:val="00DC2DC7"/>
    <w:rsid w:val="00DC384B"/>
    <w:rsid w:val="00DC4FDF"/>
    <w:rsid w:val="00DC60B6"/>
    <w:rsid w:val="00DC65F6"/>
    <w:rsid w:val="00DC6A63"/>
    <w:rsid w:val="00DC711A"/>
    <w:rsid w:val="00DC75D1"/>
    <w:rsid w:val="00DC7B54"/>
    <w:rsid w:val="00DD058F"/>
    <w:rsid w:val="00DD0FAF"/>
    <w:rsid w:val="00DD1745"/>
    <w:rsid w:val="00DD1B26"/>
    <w:rsid w:val="00DD21A0"/>
    <w:rsid w:val="00DD3936"/>
    <w:rsid w:val="00DD3ABB"/>
    <w:rsid w:val="00DD7143"/>
    <w:rsid w:val="00DD7213"/>
    <w:rsid w:val="00DD79DA"/>
    <w:rsid w:val="00DE0884"/>
    <w:rsid w:val="00DE2099"/>
    <w:rsid w:val="00DE2623"/>
    <w:rsid w:val="00DE3F54"/>
    <w:rsid w:val="00DE4E3E"/>
    <w:rsid w:val="00DE6631"/>
    <w:rsid w:val="00DE76EB"/>
    <w:rsid w:val="00DF23E6"/>
    <w:rsid w:val="00DF363F"/>
    <w:rsid w:val="00DF44DD"/>
    <w:rsid w:val="00DF4965"/>
    <w:rsid w:val="00DF4FEF"/>
    <w:rsid w:val="00DF5377"/>
    <w:rsid w:val="00DF67CF"/>
    <w:rsid w:val="00DF726A"/>
    <w:rsid w:val="00E009D0"/>
    <w:rsid w:val="00E00CB4"/>
    <w:rsid w:val="00E0229B"/>
    <w:rsid w:val="00E02418"/>
    <w:rsid w:val="00E024E0"/>
    <w:rsid w:val="00E02F1D"/>
    <w:rsid w:val="00E03997"/>
    <w:rsid w:val="00E0595F"/>
    <w:rsid w:val="00E07074"/>
    <w:rsid w:val="00E07AC6"/>
    <w:rsid w:val="00E07BF8"/>
    <w:rsid w:val="00E10A03"/>
    <w:rsid w:val="00E10EEF"/>
    <w:rsid w:val="00E11A77"/>
    <w:rsid w:val="00E12160"/>
    <w:rsid w:val="00E12333"/>
    <w:rsid w:val="00E12F06"/>
    <w:rsid w:val="00E14FA6"/>
    <w:rsid w:val="00E15FE8"/>
    <w:rsid w:val="00E20A30"/>
    <w:rsid w:val="00E20AF0"/>
    <w:rsid w:val="00E20BD1"/>
    <w:rsid w:val="00E2147C"/>
    <w:rsid w:val="00E217D1"/>
    <w:rsid w:val="00E21D43"/>
    <w:rsid w:val="00E2301D"/>
    <w:rsid w:val="00E2326B"/>
    <w:rsid w:val="00E265BC"/>
    <w:rsid w:val="00E26A28"/>
    <w:rsid w:val="00E27B91"/>
    <w:rsid w:val="00E30AE8"/>
    <w:rsid w:val="00E315ED"/>
    <w:rsid w:val="00E33127"/>
    <w:rsid w:val="00E337B8"/>
    <w:rsid w:val="00E343C3"/>
    <w:rsid w:val="00E358D9"/>
    <w:rsid w:val="00E363DD"/>
    <w:rsid w:val="00E36EE1"/>
    <w:rsid w:val="00E401BE"/>
    <w:rsid w:val="00E41E05"/>
    <w:rsid w:val="00E41F5D"/>
    <w:rsid w:val="00E421D1"/>
    <w:rsid w:val="00E422AF"/>
    <w:rsid w:val="00E432FE"/>
    <w:rsid w:val="00E44245"/>
    <w:rsid w:val="00E44285"/>
    <w:rsid w:val="00E443BA"/>
    <w:rsid w:val="00E44783"/>
    <w:rsid w:val="00E451F3"/>
    <w:rsid w:val="00E4581C"/>
    <w:rsid w:val="00E45B34"/>
    <w:rsid w:val="00E47250"/>
    <w:rsid w:val="00E47618"/>
    <w:rsid w:val="00E47F26"/>
    <w:rsid w:val="00E501B2"/>
    <w:rsid w:val="00E502B1"/>
    <w:rsid w:val="00E50641"/>
    <w:rsid w:val="00E510EC"/>
    <w:rsid w:val="00E5260C"/>
    <w:rsid w:val="00E52937"/>
    <w:rsid w:val="00E54176"/>
    <w:rsid w:val="00E541CB"/>
    <w:rsid w:val="00E544DD"/>
    <w:rsid w:val="00E55298"/>
    <w:rsid w:val="00E55440"/>
    <w:rsid w:val="00E556E6"/>
    <w:rsid w:val="00E55B40"/>
    <w:rsid w:val="00E5610B"/>
    <w:rsid w:val="00E56158"/>
    <w:rsid w:val="00E5627E"/>
    <w:rsid w:val="00E57626"/>
    <w:rsid w:val="00E61635"/>
    <w:rsid w:val="00E61955"/>
    <w:rsid w:val="00E61D34"/>
    <w:rsid w:val="00E62718"/>
    <w:rsid w:val="00E62A9A"/>
    <w:rsid w:val="00E62C82"/>
    <w:rsid w:val="00E63213"/>
    <w:rsid w:val="00E65331"/>
    <w:rsid w:val="00E6582F"/>
    <w:rsid w:val="00E6649A"/>
    <w:rsid w:val="00E67566"/>
    <w:rsid w:val="00E67823"/>
    <w:rsid w:val="00E70904"/>
    <w:rsid w:val="00E71537"/>
    <w:rsid w:val="00E71AA5"/>
    <w:rsid w:val="00E71F52"/>
    <w:rsid w:val="00E7200C"/>
    <w:rsid w:val="00E73ACC"/>
    <w:rsid w:val="00E74E5C"/>
    <w:rsid w:val="00E74ECD"/>
    <w:rsid w:val="00E762CC"/>
    <w:rsid w:val="00E77626"/>
    <w:rsid w:val="00E777E3"/>
    <w:rsid w:val="00E80C4C"/>
    <w:rsid w:val="00E8188F"/>
    <w:rsid w:val="00E82937"/>
    <w:rsid w:val="00E8451A"/>
    <w:rsid w:val="00E86430"/>
    <w:rsid w:val="00E873E7"/>
    <w:rsid w:val="00E875F0"/>
    <w:rsid w:val="00E908B8"/>
    <w:rsid w:val="00E91F52"/>
    <w:rsid w:val="00E91F70"/>
    <w:rsid w:val="00E91F88"/>
    <w:rsid w:val="00E92412"/>
    <w:rsid w:val="00E92713"/>
    <w:rsid w:val="00E937B1"/>
    <w:rsid w:val="00E94322"/>
    <w:rsid w:val="00E96004"/>
    <w:rsid w:val="00E96624"/>
    <w:rsid w:val="00E967E3"/>
    <w:rsid w:val="00E96C5C"/>
    <w:rsid w:val="00E971C4"/>
    <w:rsid w:val="00E9778A"/>
    <w:rsid w:val="00E97F23"/>
    <w:rsid w:val="00EA0E04"/>
    <w:rsid w:val="00EA0E96"/>
    <w:rsid w:val="00EA19EC"/>
    <w:rsid w:val="00EA256C"/>
    <w:rsid w:val="00EA33E9"/>
    <w:rsid w:val="00EA40C9"/>
    <w:rsid w:val="00EA4A1E"/>
    <w:rsid w:val="00EA4DCF"/>
    <w:rsid w:val="00EA53A0"/>
    <w:rsid w:val="00EA5FFE"/>
    <w:rsid w:val="00EA62E2"/>
    <w:rsid w:val="00EA6671"/>
    <w:rsid w:val="00EA6EFE"/>
    <w:rsid w:val="00EA7B21"/>
    <w:rsid w:val="00EB03F3"/>
    <w:rsid w:val="00EB0BCD"/>
    <w:rsid w:val="00EB12B5"/>
    <w:rsid w:val="00EB12EB"/>
    <w:rsid w:val="00EB1B86"/>
    <w:rsid w:val="00EB2903"/>
    <w:rsid w:val="00EB3281"/>
    <w:rsid w:val="00EB3B13"/>
    <w:rsid w:val="00EB51AF"/>
    <w:rsid w:val="00EB58AA"/>
    <w:rsid w:val="00EB6E7C"/>
    <w:rsid w:val="00EB7B81"/>
    <w:rsid w:val="00EC092A"/>
    <w:rsid w:val="00EC0B00"/>
    <w:rsid w:val="00EC16F3"/>
    <w:rsid w:val="00EC1D29"/>
    <w:rsid w:val="00EC2056"/>
    <w:rsid w:val="00EC209E"/>
    <w:rsid w:val="00EC23C6"/>
    <w:rsid w:val="00EC2AC8"/>
    <w:rsid w:val="00EC2C16"/>
    <w:rsid w:val="00EC3EE8"/>
    <w:rsid w:val="00EC48D0"/>
    <w:rsid w:val="00EC5EA9"/>
    <w:rsid w:val="00EC6328"/>
    <w:rsid w:val="00EC77F9"/>
    <w:rsid w:val="00ED0378"/>
    <w:rsid w:val="00ED0ACF"/>
    <w:rsid w:val="00ED3908"/>
    <w:rsid w:val="00ED3DCE"/>
    <w:rsid w:val="00ED3E70"/>
    <w:rsid w:val="00ED4244"/>
    <w:rsid w:val="00ED61CF"/>
    <w:rsid w:val="00ED6F95"/>
    <w:rsid w:val="00ED7DDA"/>
    <w:rsid w:val="00EE0A3D"/>
    <w:rsid w:val="00EE1010"/>
    <w:rsid w:val="00EE1A47"/>
    <w:rsid w:val="00EE2CA4"/>
    <w:rsid w:val="00EE30BB"/>
    <w:rsid w:val="00EE3422"/>
    <w:rsid w:val="00EE3B18"/>
    <w:rsid w:val="00EE77EB"/>
    <w:rsid w:val="00EF018B"/>
    <w:rsid w:val="00EF0202"/>
    <w:rsid w:val="00EF0289"/>
    <w:rsid w:val="00EF1203"/>
    <w:rsid w:val="00EF1270"/>
    <w:rsid w:val="00EF20B1"/>
    <w:rsid w:val="00EF2DAE"/>
    <w:rsid w:val="00EF2EBF"/>
    <w:rsid w:val="00EF38B1"/>
    <w:rsid w:val="00EF533E"/>
    <w:rsid w:val="00EF7151"/>
    <w:rsid w:val="00F00642"/>
    <w:rsid w:val="00F00B65"/>
    <w:rsid w:val="00F027C0"/>
    <w:rsid w:val="00F042EA"/>
    <w:rsid w:val="00F044E2"/>
    <w:rsid w:val="00F04B57"/>
    <w:rsid w:val="00F0747D"/>
    <w:rsid w:val="00F0788A"/>
    <w:rsid w:val="00F07D1C"/>
    <w:rsid w:val="00F12D5C"/>
    <w:rsid w:val="00F12F69"/>
    <w:rsid w:val="00F132F4"/>
    <w:rsid w:val="00F135B2"/>
    <w:rsid w:val="00F1475C"/>
    <w:rsid w:val="00F14FB8"/>
    <w:rsid w:val="00F15D42"/>
    <w:rsid w:val="00F160EB"/>
    <w:rsid w:val="00F16918"/>
    <w:rsid w:val="00F16B7D"/>
    <w:rsid w:val="00F17257"/>
    <w:rsid w:val="00F1764E"/>
    <w:rsid w:val="00F202E1"/>
    <w:rsid w:val="00F21C2E"/>
    <w:rsid w:val="00F22275"/>
    <w:rsid w:val="00F2308F"/>
    <w:rsid w:val="00F2568E"/>
    <w:rsid w:val="00F25CA1"/>
    <w:rsid w:val="00F30699"/>
    <w:rsid w:val="00F316CB"/>
    <w:rsid w:val="00F323ED"/>
    <w:rsid w:val="00F338E9"/>
    <w:rsid w:val="00F34EFB"/>
    <w:rsid w:val="00F35395"/>
    <w:rsid w:val="00F35609"/>
    <w:rsid w:val="00F361B7"/>
    <w:rsid w:val="00F368D4"/>
    <w:rsid w:val="00F36B69"/>
    <w:rsid w:val="00F37E4F"/>
    <w:rsid w:val="00F37EA4"/>
    <w:rsid w:val="00F42543"/>
    <w:rsid w:val="00F42AA5"/>
    <w:rsid w:val="00F4401C"/>
    <w:rsid w:val="00F453E6"/>
    <w:rsid w:val="00F45456"/>
    <w:rsid w:val="00F45E85"/>
    <w:rsid w:val="00F45FBA"/>
    <w:rsid w:val="00F46AC0"/>
    <w:rsid w:val="00F46CEF"/>
    <w:rsid w:val="00F47DA6"/>
    <w:rsid w:val="00F51192"/>
    <w:rsid w:val="00F5213E"/>
    <w:rsid w:val="00F5276D"/>
    <w:rsid w:val="00F528E9"/>
    <w:rsid w:val="00F550ED"/>
    <w:rsid w:val="00F55117"/>
    <w:rsid w:val="00F55895"/>
    <w:rsid w:val="00F55AEC"/>
    <w:rsid w:val="00F55F22"/>
    <w:rsid w:val="00F56923"/>
    <w:rsid w:val="00F57560"/>
    <w:rsid w:val="00F576B8"/>
    <w:rsid w:val="00F60460"/>
    <w:rsid w:val="00F616AE"/>
    <w:rsid w:val="00F618B8"/>
    <w:rsid w:val="00F61C98"/>
    <w:rsid w:val="00F63055"/>
    <w:rsid w:val="00F64809"/>
    <w:rsid w:val="00F64CBB"/>
    <w:rsid w:val="00F64D01"/>
    <w:rsid w:val="00F65497"/>
    <w:rsid w:val="00F655A6"/>
    <w:rsid w:val="00F6697F"/>
    <w:rsid w:val="00F66EBA"/>
    <w:rsid w:val="00F67FAB"/>
    <w:rsid w:val="00F70674"/>
    <w:rsid w:val="00F7157F"/>
    <w:rsid w:val="00F71949"/>
    <w:rsid w:val="00F72D44"/>
    <w:rsid w:val="00F7309C"/>
    <w:rsid w:val="00F73221"/>
    <w:rsid w:val="00F73AC9"/>
    <w:rsid w:val="00F7448E"/>
    <w:rsid w:val="00F7460A"/>
    <w:rsid w:val="00F7465A"/>
    <w:rsid w:val="00F7548F"/>
    <w:rsid w:val="00F75669"/>
    <w:rsid w:val="00F75E94"/>
    <w:rsid w:val="00F7786C"/>
    <w:rsid w:val="00F805A3"/>
    <w:rsid w:val="00F811A9"/>
    <w:rsid w:val="00F820F0"/>
    <w:rsid w:val="00F8237C"/>
    <w:rsid w:val="00F83DD7"/>
    <w:rsid w:val="00F84738"/>
    <w:rsid w:val="00F8541C"/>
    <w:rsid w:val="00F8614E"/>
    <w:rsid w:val="00F86375"/>
    <w:rsid w:val="00F920D6"/>
    <w:rsid w:val="00F92B9E"/>
    <w:rsid w:val="00F93C2F"/>
    <w:rsid w:val="00F94ABE"/>
    <w:rsid w:val="00F95C02"/>
    <w:rsid w:val="00F95E8F"/>
    <w:rsid w:val="00F971FE"/>
    <w:rsid w:val="00F97299"/>
    <w:rsid w:val="00F97429"/>
    <w:rsid w:val="00FA048C"/>
    <w:rsid w:val="00FA093C"/>
    <w:rsid w:val="00FA1112"/>
    <w:rsid w:val="00FA131E"/>
    <w:rsid w:val="00FA1E75"/>
    <w:rsid w:val="00FA220E"/>
    <w:rsid w:val="00FA290B"/>
    <w:rsid w:val="00FA3097"/>
    <w:rsid w:val="00FA491D"/>
    <w:rsid w:val="00FA4D2A"/>
    <w:rsid w:val="00FA548F"/>
    <w:rsid w:val="00FA6C60"/>
    <w:rsid w:val="00FA6D7C"/>
    <w:rsid w:val="00FA6DA6"/>
    <w:rsid w:val="00FA6ECF"/>
    <w:rsid w:val="00FA7923"/>
    <w:rsid w:val="00FB02DF"/>
    <w:rsid w:val="00FB0351"/>
    <w:rsid w:val="00FB061F"/>
    <w:rsid w:val="00FB1C40"/>
    <w:rsid w:val="00FB2693"/>
    <w:rsid w:val="00FB2C06"/>
    <w:rsid w:val="00FB4A5B"/>
    <w:rsid w:val="00FB548F"/>
    <w:rsid w:val="00FB58F4"/>
    <w:rsid w:val="00FB5B60"/>
    <w:rsid w:val="00FB7539"/>
    <w:rsid w:val="00FB7FE8"/>
    <w:rsid w:val="00FC1798"/>
    <w:rsid w:val="00FC190E"/>
    <w:rsid w:val="00FC3990"/>
    <w:rsid w:val="00FC3D08"/>
    <w:rsid w:val="00FC4207"/>
    <w:rsid w:val="00FC4442"/>
    <w:rsid w:val="00FC4BC4"/>
    <w:rsid w:val="00FC507F"/>
    <w:rsid w:val="00FC595C"/>
    <w:rsid w:val="00FC640E"/>
    <w:rsid w:val="00FC6E50"/>
    <w:rsid w:val="00FC729F"/>
    <w:rsid w:val="00FD0398"/>
    <w:rsid w:val="00FD0B2F"/>
    <w:rsid w:val="00FD1AF2"/>
    <w:rsid w:val="00FD26C6"/>
    <w:rsid w:val="00FD2860"/>
    <w:rsid w:val="00FD2AB1"/>
    <w:rsid w:val="00FD3AC1"/>
    <w:rsid w:val="00FD3F42"/>
    <w:rsid w:val="00FD55DA"/>
    <w:rsid w:val="00FD5695"/>
    <w:rsid w:val="00FD5D54"/>
    <w:rsid w:val="00FD60BE"/>
    <w:rsid w:val="00FD7316"/>
    <w:rsid w:val="00FE00C3"/>
    <w:rsid w:val="00FE0A2B"/>
    <w:rsid w:val="00FE12BB"/>
    <w:rsid w:val="00FE16E0"/>
    <w:rsid w:val="00FE24F9"/>
    <w:rsid w:val="00FE2C75"/>
    <w:rsid w:val="00FE3A51"/>
    <w:rsid w:val="00FE43B5"/>
    <w:rsid w:val="00FE48BA"/>
    <w:rsid w:val="00FE533E"/>
    <w:rsid w:val="00FE5DC8"/>
    <w:rsid w:val="00FE65E4"/>
    <w:rsid w:val="00FE6E78"/>
    <w:rsid w:val="00FE6EF7"/>
    <w:rsid w:val="00FE73DD"/>
    <w:rsid w:val="00FF1318"/>
    <w:rsid w:val="00FF139F"/>
    <w:rsid w:val="00FF2C89"/>
    <w:rsid w:val="00FF43FA"/>
    <w:rsid w:val="00FF44F4"/>
    <w:rsid w:val="00FF5BB1"/>
    <w:rsid w:val="00FF5EA7"/>
    <w:rsid w:val="00FF64B0"/>
    <w:rsid w:val="00FF6F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747DCD"/>
  <w15:docId w15:val="{B021DFB0-873F-4A21-B2E6-5A050364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E91"/>
    <w:pPr>
      <w:spacing w:after="0" w:line="240" w:lineRule="auto"/>
      <w:ind w:left="5664" w:firstLine="6"/>
    </w:pPr>
    <w:rPr>
      <w:rFonts w:ascii="Calibri" w:eastAsia="Calibri" w:hAnsi="Calibri" w:cs="Times New Roman"/>
    </w:rPr>
  </w:style>
  <w:style w:type="paragraph" w:styleId="1">
    <w:name w:val="heading 1"/>
    <w:aliases w:val="Заголовок 1 Знак1,Заголовок 1 Знак Знак,Знак,Знак Знак,Заголовок биораз,HTA Überschrift 1,Heading 1 - Bid,Heading 1 - Bid1,Heading 1 - Bid2,Heading 1 - Bid3,Heading 1 - Bid4,Heading 1 - Bid5,Heading 1 - Bid6,Heading 1 - Bid7,Глава 1,h"/>
    <w:basedOn w:val="a0"/>
    <w:next w:val="a"/>
    <w:link w:val="10"/>
    <w:qFormat/>
    <w:rsid w:val="00897204"/>
    <w:pPr>
      <w:keepNext/>
      <w:numPr>
        <w:numId w:val="4"/>
      </w:numPr>
      <w:spacing w:before="200" w:after="100" w:line="276" w:lineRule="auto"/>
      <w:outlineLvl w:val="0"/>
    </w:pPr>
    <w:rPr>
      <w:rFonts w:asciiTheme="minorHAnsi" w:eastAsiaTheme="minorEastAsia" w:hAnsiTheme="minorHAnsi" w:cstheme="minorBidi"/>
      <w:b/>
      <w:caps/>
      <w:lang w:eastAsia="ru-RU"/>
    </w:rPr>
  </w:style>
  <w:style w:type="paragraph" w:styleId="2">
    <w:name w:val="heading 2"/>
    <w:aliases w:val="H2,H2 Знак,Заголовок 2 Знак Знак Знак,HTA Überschrift 2 Знак,Major Знак,Reset numbering Знак,B Знак,Heading 2 - Bid Знак,h2 Знак,h2,HTA Überschrift 2,Major,Reset numbering,B,Heading 2 - Bid,H2 Знак1 Знак Зн"/>
    <w:basedOn w:val="a0"/>
    <w:next w:val="20"/>
    <w:link w:val="21"/>
    <w:qFormat/>
    <w:rsid w:val="00897204"/>
    <w:pPr>
      <w:keepNext/>
      <w:numPr>
        <w:ilvl w:val="1"/>
        <w:numId w:val="4"/>
      </w:numPr>
      <w:spacing w:before="200" w:after="100" w:line="276" w:lineRule="auto"/>
      <w:outlineLvl w:val="1"/>
    </w:pPr>
    <w:rPr>
      <w:rFonts w:asciiTheme="minorHAnsi" w:eastAsiaTheme="minorEastAsia" w:hAnsiTheme="minorHAnsi" w:cstheme="minorBidi"/>
      <w:b/>
      <w:lang w:eastAsia="ru-RU"/>
    </w:rPr>
  </w:style>
  <w:style w:type="paragraph" w:styleId="3">
    <w:name w:val="heading 3"/>
    <w:basedOn w:val="a0"/>
    <w:next w:val="30"/>
    <w:link w:val="31"/>
    <w:qFormat/>
    <w:rsid w:val="00897204"/>
    <w:pPr>
      <w:keepNext/>
      <w:numPr>
        <w:ilvl w:val="2"/>
        <w:numId w:val="4"/>
      </w:numPr>
      <w:spacing w:before="200" w:after="100" w:line="276" w:lineRule="auto"/>
      <w:outlineLvl w:val="2"/>
    </w:pPr>
    <w:rPr>
      <w:rFonts w:asciiTheme="minorHAnsi" w:eastAsiaTheme="minorEastAsia" w:hAnsiTheme="minorHAnsi" w:cstheme="minorBidi"/>
      <w:b/>
      <w:lang w:eastAsia="ru-RU"/>
    </w:rPr>
  </w:style>
  <w:style w:type="paragraph" w:styleId="4">
    <w:name w:val="heading 4"/>
    <w:basedOn w:val="a0"/>
    <w:next w:val="a"/>
    <w:link w:val="40"/>
    <w:qFormat/>
    <w:rsid w:val="00897204"/>
    <w:pPr>
      <w:keepNext/>
      <w:numPr>
        <w:ilvl w:val="3"/>
        <w:numId w:val="4"/>
      </w:numPr>
      <w:spacing w:before="200" w:after="100" w:line="276" w:lineRule="auto"/>
      <w:outlineLvl w:val="3"/>
    </w:pPr>
    <w:rPr>
      <w:rFonts w:asciiTheme="minorHAnsi" w:eastAsiaTheme="minorEastAsia" w:hAnsiTheme="minorHAnsi" w:cstheme="minorBidi"/>
      <w:b/>
      <w:lang w:eastAsia="ru-RU"/>
    </w:rPr>
  </w:style>
  <w:style w:type="paragraph" w:styleId="5">
    <w:name w:val="heading 5"/>
    <w:basedOn w:val="a0"/>
    <w:next w:val="a"/>
    <w:link w:val="50"/>
    <w:qFormat/>
    <w:rsid w:val="00897204"/>
    <w:pPr>
      <w:keepNext/>
      <w:numPr>
        <w:ilvl w:val="4"/>
        <w:numId w:val="4"/>
      </w:numPr>
      <w:spacing w:before="200" w:after="100" w:line="276" w:lineRule="auto"/>
      <w:outlineLvl w:val="4"/>
    </w:pPr>
    <w:rPr>
      <w:rFonts w:asciiTheme="minorHAnsi" w:eastAsiaTheme="minorEastAsia" w:hAnsiTheme="minorHAnsi" w:cstheme="minorBidi"/>
      <w:b/>
      <w:lang w:eastAsia="ru-RU"/>
    </w:rPr>
  </w:style>
  <w:style w:type="paragraph" w:styleId="6">
    <w:name w:val="heading 6"/>
    <w:basedOn w:val="a0"/>
    <w:next w:val="a"/>
    <w:link w:val="60"/>
    <w:qFormat/>
    <w:rsid w:val="00897204"/>
    <w:pPr>
      <w:keepNext/>
      <w:numPr>
        <w:ilvl w:val="5"/>
        <w:numId w:val="4"/>
      </w:numPr>
      <w:spacing w:before="200" w:after="100" w:line="276" w:lineRule="auto"/>
      <w:outlineLvl w:val="5"/>
    </w:pPr>
    <w:rPr>
      <w:rFonts w:asciiTheme="minorHAnsi" w:eastAsiaTheme="minorEastAsia" w:hAnsiTheme="minorHAnsi" w:cstheme="minorBidi"/>
      <w:b/>
      <w:lang w:eastAsia="ru-RU"/>
    </w:rPr>
  </w:style>
  <w:style w:type="paragraph" w:styleId="7">
    <w:name w:val="heading 7"/>
    <w:basedOn w:val="a0"/>
    <w:next w:val="a"/>
    <w:link w:val="70"/>
    <w:qFormat/>
    <w:rsid w:val="00897204"/>
    <w:pPr>
      <w:keepNext/>
      <w:numPr>
        <w:ilvl w:val="6"/>
        <w:numId w:val="4"/>
      </w:numPr>
      <w:spacing w:before="200" w:after="100" w:line="276" w:lineRule="auto"/>
      <w:outlineLvl w:val="6"/>
    </w:pPr>
    <w:rPr>
      <w:rFonts w:asciiTheme="minorHAnsi" w:eastAsiaTheme="minorEastAsia" w:hAnsiTheme="minorHAnsi" w:cstheme="minorBidi"/>
      <w:b/>
      <w:lang w:eastAsia="ru-RU"/>
    </w:rPr>
  </w:style>
  <w:style w:type="paragraph" w:styleId="8">
    <w:name w:val="heading 8"/>
    <w:basedOn w:val="a"/>
    <w:next w:val="a"/>
    <w:link w:val="80"/>
    <w:uiPriority w:val="99"/>
    <w:semiHidden/>
    <w:qFormat/>
    <w:rsid w:val="009F5EB4"/>
    <w:pPr>
      <w:spacing w:before="100" w:after="100"/>
      <w:ind w:left="0" w:firstLine="0"/>
      <w:outlineLvl w:val="7"/>
    </w:pPr>
    <w:rPr>
      <w:rFonts w:ascii="Times New Roman" w:eastAsia="Times New Roman" w:hAnsi="Times New Roman"/>
      <w:iCs/>
      <w:sz w:val="24"/>
      <w:szCs w:val="24"/>
      <w:lang w:eastAsia="ru-RU"/>
    </w:rPr>
  </w:style>
  <w:style w:type="paragraph" w:styleId="9">
    <w:name w:val="heading 9"/>
    <w:basedOn w:val="a"/>
    <w:next w:val="a"/>
    <w:link w:val="90"/>
    <w:uiPriority w:val="99"/>
    <w:semiHidden/>
    <w:qFormat/>
    <w:rsid w:val="009F5EB4"/>
    <w:pPr>
      <w:spacing w:before="100" w:after="100"/>
      <w:ind w:left="0" w:firstLine="0"/>
      <w:outlineLvl w:val="8"/>
    </w:pPr>
    <w:rPr>
      <w:rFonts w:ascii="Times New Roman" w:eastAsia="Times New Roman" w:hAnsi="Times New Roman" w:cs="Arial"/>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FA131E"/>
    <w:pPr>
      <w:ind w:left="720"/>
      <w:contextualSpacing/>
    </w:pPr>
  </w:style>
  <w:style w:type="paragraph" w:customStyle="1" w:styleId="s1">
    <w:name w:val="s_1"/>
    <w:basedOn w:val="a"/>
    <w:uiPriority w:val="99"/>
    <w:rsid w:val="004D0796"/>
    <w:pPr>
      <w:autoSpaceDE w:val="0"/>
      <w:autoSpaceDN w:val="0"/>
      <w:adjustRightInd w:val="0"/>
      <w:spacing w:before="100" w:beforeAutospacing="1" w:after="100" w:afterAutospacing="1"/>
      <w:ind w:left="0" w:firstLine="0"/>
    </w:pPr>
    <w:rPr>
      <w:rFonts w:ascii="Times New Roman" w:eastAsia="Times New Roman" w:hAnsi="Times New Roman"/>
      <w:sz w:val="24"/>
      <w:szCs w:val="24"/>
      <w:lang w:eastAsia="en-GB"/>
    </w:rPr>
  </w:style>
  <w:style w:type="paragraph" w:styleId="a6">
    <w:name w:val="header"/>
    <w:basedOn w:val="a"/>
    <w:link w:val="a7"/>
    <w:uiPriority w:val="99"/>
    <w:unhideWhenUsed/>
    <w:rsid w:val="004D0796"/>
    <w:pPr>
      <w:tabs>
        <w:tab w:val="center" w:pos="4677"/>
        <w:tab w:val="right" w:pos="9355"/>
      </w:tabs>
    </w:pPr>
  </w:style>
  <w:style w:type="character" w:customStyle="1" w:styleId="a7">
    <w:name w:val="Верхний колонтитул Знак"/>
    <w:basedOn w:val="a1"/>
    <w:link w:val="a6"/>
    <w:uiPriority w:val="99"/>
    <w:rsid w:val="004D0796"/>
    <w:rPr>
      <w:rFonts w:ascii="Calibri" w:eastAsia="Calibri" w:hAnsi="Calibri" w:cs="Times New Roman"/>
    </w:rPr>
  </w:style>
  <w:style w:type="paragraph" w:styleId="a8">
    <w:name w:val="footer"/>
    <w:basedOn w:val="a"/>
    <w:link w:val="a9"/>
    <w:uiPriority w:val="99"/>
    <w:unhideWhenUsed/>
    <w:rsid w:val="004D0796"/>
    <w:pPr>
      <w:tabs>
        <w:tab w:val="center" w:pos="4677"/>
        <w:tab w:val="right" w:pos="9355"/>
      </w:tabs>
    </w:pPr>
  </w:style>
  <w:style w:type="character" w:customStyle="1" w:styleId="a9">
    <w:name w:val="Нижний колонтитул Знак"/>
    <w:basedOn w:val="a1"/>
    <w:link w:val="a8"/>
    <w:uiPriority w:val="99"/>
    <w:rsid w:val="004D0796"/>
    <w:rPr>
      <w:rFonts w:ascii="Calibri" w:eastAsia="Calibri" w:hAnsi="Calibri" w:cs="Times New Roman"/>
    </w:rPr>
  </w:style>
  <w:style w:type="character" w:customStyle="1" w:styleId="10">
    <w:name w:val="Заголовок 1 Знак"/>
    <w:aliases w:val="Заголовок 1 Знак1 Знак,Заголовок 1 Знак Знак Знак,Знак Знак1,Знак Знак Знак,Заголовок биораз Знак,HTA Überschrift 1 Знак,Heading 1 - Bid Знак,Heading 1 - Bid1 Знак,Heading 1 - Bid2 Знак,Heading 1 - Bid3 Знак,Heading 1 - Bid4 Знак,h Знак"/>
    <w:basedOn w:val="a1"/>
    <w:link w:val="1"/>
    <w:rsid w:val="00897204"/>
    <w:rPr>
      <w:rFonts w:eastAsiaTheme="minorEastAsia"/>
      <w:b/>
      <w:caps/>
      <w:lang w:eastAsia="ru-RU"/>
    </w:rPr>
  </w:style>
  <w:style w:type="character" w:customStyle="1" w:styleId="21">
    <w:name w:val="Заголовок 2 Знак"/>
    <w:aliases w:val="H2 Знак1,H2 Знак Знак,Заголовок 2 Знак Знак Знак Знак,HTA Überschrift 2 Знак Знак,Major Знак Знак,Reset numbering Знак Знак,B Знак Знак,Heading 2 - Bid Знак Знак,h2 Знак Знак,h2 Знак1,HTA Überschrift 2 Знак1,Major Знак1,B Знак1"/>
    <w:basedOn w:val="a1"/>
    <w:link w:val="2"/>
    <w:rsid w:val="00897204"/>
    <w:rPr>
      <w:rFonts w:eastAsiaTheme="minorEastAsia"/>
      <w:b/>
      <w:lang w:eastAsia="ru-RU"/>
    </w:rPr>
  </w:style>
  <w:style w:type="character" w:customStyle="1" w:styleId="31">
    <w:name w:val="Заголовок 3 Знак"/>
    <w:basedOn w:val="a1"/>
    <w:link w:val="3"/>
    <w:rsid w:val="00897204"/>
    <w:rPr>
      <w:rFonts w:eastAsiaTheme="minorEastAsia"/>
      <w:b/>
      <w:lang w:eastAsia="ru-RU"/>
    </w:rPr>
  </w:style>
  <w:style w:type="character" w:customStyle="1" w:styleId="40">
    <w:name w:val="Заголовок 4 Знак"/>
    <w:basedOn w:val="a1"/>
    <w:link w:val="4"/>
    <w:rsid w:val="00897204"/>
    <w:rPr>
      <w:rFonts w:eastAsiaTheme="minorEastAsia"/>
      <w:b/>
      <w:lang w:eastAsia="ru-RU"/>
    </w:rPr>
  </w:style>
  <w:style w:type="character" w:customStyle="1" w:styleId="50">
    <w:name w:val="Заголовок 5 Знак"/>
    <w:basedOn w:val="a1"/>
    <w:link w:val="5"/>
    <w:rsid w:val="00897204"/>
    <w:rPr>
      <w:rFonts w:eastAsiaTheme="minorEastAsia"/>
      <w:b/>
      <w:lang w:eastAsia="ru-RU"/>
    </w:rPr>
  </w:style>
  <w:style w:type="character" w:customStyle="1" w:styleId="60">
    <w:name w:val="Заголовок 6 Знак"/>
    <w:basedOn w:val="a1"/>
    <w:link w:val="6"/>
    <w:rsid w:val="00897204"/>
    <w:rPr>
      <w:rFonts w:eastAsiaTheme="minorEastAsia"/>
      <w:b/>
      <w:lang w:eastAsia="ru-RU"/>
    </w:rPr>
  </w:style>
  <w:style w:type="character" w:customStyle="1" w:styleId="70">
    <w:name w:val="Заголовок 7 Знак"/>
    <w:basedOn w:val="a1"/>
    <w:link w:val="7"/>
    <w:rsid w:val="00897204"/>
    <w:rPr>
      <w:rFonts w:eastAsiaTheme="minorEastAsia"/>
      <w:b/>
      <w:lang w:eastAsia="ru-RU"/>
    </w:rPr>
  </w:style>
  <w:style w:type="paragraph" w:styleId="a0">
    <w:name w:val="Body Text"/>
    <w:basedOn w:val="a"/>
    <w:link w:val="aa"/>
    <w:uiPriority w:val="99"/>
    <w:unhideWhenUsed/>
    <w:qFormat/>
    <w:rsid w:val="00897204"/>
    <w:pPr>
      <w:spacing w:after="120"/>
    </w:pPr>
  </w:style>
  <w:style w:type="character" w:customStyle="1" w:styleId="aa">
    <w:name w:val="Основной текст Знак"/>
    <w:basedOn w:val="a1"/>
    <w:link w:val="a0"/>
    <w:uiPriority w:val="99"/>
    <w:rsid w:val="00897204"/>
    <w:rPr>
      <w:rFonts w:ascii="Calibri" w:eastAsia="Calibri" w:hAnsi="Calibri" w:cs="Times New Roman"/>
    </w:rPr>
  </w:style>
  <w:style w:type="paragraph" w:styleId="20">
    <w:name w:val="Body Text 2"/>
    <w:basedOn w:val="a"/>
    <w:link w:val="22"/>
    <w:uiPriority w:val="99"/>
    <w:unhideWhenUsed/>
    <w:qFormat/>
    <w:rsid w:val="00897204"/>
    <w:pPr>
      <w:spacing w:after="120" w:line="480" w:lineRule="auto"/>
    </w:pPr>
  </w:style>
  <w:style w:type="character" w:customStyle="1" w:styleId="22">
    <w:name w:val="Основной текст 2 Знак"/>
    <w:basedOn w:val="a1"/>
    <w:link w:val="20"/>
    <w:uiPriority w:val="99"/>
    <w:rsid w:val="00897204"/>
    <w:rPr>
      <w:rFonts w:ascii="Calibri" w:eastAsia="Calibri" w:hAnsi="Calibri" w:cs="Times New Roman"/>
    </w:rPr>
  </w:style>
  <w:style w:type="paragraph" w:styleId="30">
    <w:name w:val="Body Text 3"/>
    <w:basedOn w:val="a"/>
    <w:link w:val="32"/>
    <w:unhideWhenUsed/>
    <w:qFormat/>
    <w:rsid w:val="00897204"/>
    <w:pPr>
      <w:spacing w:after="120"/>
    </w:pPr>
    <w:rPr>
      <w:sz w:val="16"/>
      <w:szCs w:val="16"/>
    </w:rPr>
  </w:style>
  <w:style w:type="character" w:customStyle="1" w:styleId="32">
    <w:name w:val="Основной текст 3 Знак"/>
    <w:basedOn w:val="a1"/>
    <w:link w:val="30"/>
    <w:rsid w:val="00897204"/>
    <w:rPr>
      <w:rFonts w:ascii="Calibri" w:eastAsia="Calibri" w:hAnsi="Calibri" w:cs="Times New Roman"/>
      <w:sz w:val="16"/>
      <w:szCs w:val="16"/>
    </w:rPr>
  </w:style>
  <w:style w:type="character" w:styleId="ab">
    <w:name w:val="Hyperlink"/>
    <w:uiPriority w:val="99"/>
    <w:rsid w:val="00C205B4"/>
    <w:rPr>
      <w:rFonts w:cs="Times New Roman"/>
      <w:color w:val="0000FF"/>
      <w:u w:val="single"/>
    </w:rPr>
  </w:style>
  <w:style w:type="paragraph" w:customStyle="1" w:styleId="EYHeading2">
    <w:name w:val="EY Heading 2"/>
    <w:basedOn w:val="a"/>
    <w:autoRedefine/>
    <w:uiPriority w:val="99"/>
    <w:rsid w:val="00C205B4"/>
    <w:pPr>
      <w:numPr>
        <w:ilvl w:val="1"/>
        <w:numId w:val="5"/>
      </w:numPr>
      <w:autoSpaceDE w:val="0"/>
      <w:autoSpaceDN w:val="0"/>
      <w:adjustRightInd w:val="0"/>
      <w:spacing w:before="480" w:after="160" w:line="320" w:lineRule="exact"/>
      <w:ind w:firstLine="0"/>
    </w:pPr>
    <w:rPr>
      <w:rFonts w:ascii="Arial Narrow" w:eastAsia="Times New Roman" w:hAnsi="Arial Narrow" w:cs="Arial"/>
      <w:color w:val="4367C5"/>
      <w:sz w:val="32"/>
      <w:szCs w:val="28"/>
      <w:lang w:val="en-US" w:eastAsia="en-GB"/>
    </w:rPr>
  </w:style>
  <w:style w:type="paragraph" w:customStyle="1" w:styleId="EYHeading1">
    <w:name w:val="EY Heading 1"/>
    <w:basedOn w:val="1"/>
    <w:uiPriority w:val="99"/>
    <w:rsid w:val="00C205B4"/>
    <w:pPr>
      <w:keepNext w:val="0"/>
      <w:pageBreakBefore/>
      <w:numPr>
        <w:numId w:val="5"/>
      </w:numPr>
      <w:tabs>
        <w:tab w:val="num" w:pos="643"/>
      </w:tabs>
      <w:suppressAutoHyphens/>
      <w:autoSpaceDE w:val="0"/>
      <w:autoSpaceDN w:val="0"/>
      <w:adjustRightInd w:val="0"/>
      <w:spacing w:before="0" w:after="1120" w:line="600" w:lineRule="exact"/>
      <w:ind w:left="0" w:firstLine="0"/>
    </w:pPr>
    <w:rPr>
      <w:rFonts w:ascii="Arial Narrow" w:eastAsia="Times New Roman" w:hAnsi="Arial Narrow" w:cs="Arial"/>
      <w:color w:val="4367C5"/>
      <w:kern w:val="32"/>
      <w:sz w:val="60"/>
      <w:szCs w:val="60"/>
      <w:lang w:val="en-US" w:eastAsia="en-GB"/>
    </w:rPr>
  </w:style>
  <w:style w:type="paragraph" w:customStyle="1" w:styleId="ConsPlusNormal">
    <w:name w:val="ConsPlusNormal"/>
    <w:rsid w:val="00FC3D08"/>
    <w:pPr>
      <w:autoSpaceDE w:val="0"/>
      <w:autoSpaceDN w:val="0"/>
      <w:adjustRightInd w:val="0"/>
      <w:spacing w:after="0" w:line="240" w:lineRule="auto"/>
    </w:pPr>
    <w:rPr>
      <w:rFonts w:ascii="Times New Roman" w:hAnsi="Times New Roman" w:cs="Times New Roman"/>
      <w:sz w:val="24"/>
      <w:szCs w:val="24"/>
    </w:rPr>
  </w:style>
  <w:style w:type="character" w:customStyle="1" w:styleId="210">
    <w:name w:val="Заголовок 2 Знак1"/>
    <w:basedOn w:val="a1"/>
    <w:rsid w:val="006E4238"/>
    <w:rPr>
      <w:rFonts w:eastAsiaTheme="minorEastAsia"/>
      <w:b/>
      <w:lang w:eastAsia="ru-RU"/>
    </w:rPr>
  </w:style>
  <w:style w:type="character" w:customStyle="1" w:styleId="41">
    <w:name w:val="Заголовок 4 Знак1"/>
    <w:basedOn w:val="a1"/>
    <w:rsid w:val="0014031B"/>
    <w:rPr>
      <w:rFonts w:eastAsiaTheme="minorEastAsia"/>
      <w:b/>
      <w:lang w:eastAsia="ru-RU"/>
    </w:rPr>
  </w:style>
  <w:style w:type="paragraph" w:customStyle="1" w:styleId="ListParagraph1">
    <w:name w:val="List Paragraph1"/>
    <w:basedOn w:val="a"/>
    <w:rsid w:val="009A7003"/>
    <w:pPr>
      <w:overflowPunct w:val="0"/>
      <w:autoSpaceDE w:val="0"/>
      <w:autoSpaceDN w:val="0"/>
      <w:adjustRightInd w:val="0"/>
      <w:ind w:left="720" w:firstLine="0"/>
      <w:contextualSpacing/>
      <w:textAlignment w:val="baseline"/>
    </w:pPr>
    <w:rPr>
      <w:rFonts w:ascii="Times New Roman" w:eastAsia="Times New Roman" w:hAnsi="Times New Roman"/>
      <w:sz w:val="20"/>
      <w:szCs w:val="20"/>
      <w:lang w:eastAsia="ru-RU"/>
    </w:rPr>
  </w:style>
  <w:style w:type="paragraph" w:customStyle="1" w:styleId="Default">
    <w:name w:val="Default"/>
    <w:uiPriority w:val="99"/>
    <w:rsid w:val="0090160E"/>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table" w:styleId="ac">
    <w:name w:val="Table Grid"/>
    <w:basedOn w:val="a2"/>
    <w:uiPriority w:val="39"/>
    <w:rsid w:val="0062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90BE7"/>
    <w:rPr>
      <w:sz w:val="18"/>
      <w:szCs w:val="18"/>
    </w:rPr>
  </w:style>
  <w:style w:type="character" w:customStyle="1" w:styleId="ae">
    <w:name w:val="Текст выноски Знак"/>
    <w:basedOn w:val="a1"/>
    <w:link w:val="ad"/>
    <w:uiPriority w:val="99"/>
    <w:semiHidden/>
    <w:rsid w:val="00190BE7"/>
    <w:rPr>
      <w:rFonts w:ascii="Calibri" w:eastAsia="Calibri" w:hAnsi="Calibri" w:cs="Times New Roman"/>
      <w:sz w:val="18"/>
      <w:szCs w:val="18"/>
    </w:rPr>
  </w:style>
  <w:style w:type="character" w:styleId="af">
    <w:name w:val="annotation reference"/>
    <w:basedOn w:val="a1"/>
    <w:uiPriority w:val="99"/>
    <w:unhideWhenUsed/>
    <w:rsid w:val="008E73FA"/>
    <w:rPr>
      <w:sz w:val="16"/>
      <w:szCs w:val="16"/>
    </w:rPr>
  </w:style>
  <w:style w:type="paragraph" w:styleId="af0">
    <w:name w:val="annotation text"/>
    <w:basedOn w:val="a"/>
    <w:link w:val="af1"/>
    <w:uiPriority w:val="99"/>
    <w:unhideWhenUsed/>
    <w:rsid w:val="008E73FA"/>
    <w:rPr>
      <w:sz w:val="20"/>
      <w:szCs w:val="20"/>
    </w:rPr>
  </w:style>
  <w:style w:type="character" w:customStyle="1" w:styleId="af1">
    <w:name w:val="Текст примечания Знак"/>
    <w:basedOn w:val="a1"/>
    <w:link w:val="af0"/>
    <w:uiPriority w:val="99"/>
    <w:rsid w:val="008E73FA"/>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8E73FA"/>
    <w:rPr>
      <w:b/>
      <w:bCs/>
    </w:rPr>
  </w:style>
  <w:style w:type="character" w:customStyle="1" w:styleId="af3">
    <w:name w:val="Тема примечания Знак"/>
    <w:basedOn w:val="af1"/>
    <w:link w:val="af2"/>
    <w:uiPriority w:val="99"/>
    <w:semiHidden/>
    <w:rsid w:val="008E73FA"/>
    <w:rPr>
      <w:rFonts w:ascii="Calibri" w:eastAsia="Calibri" w:hAnsi="Calibri" w:cs="Times New Roman"/>
      <w:b/>
      <w:bCs/>
      <w:sz w:val="20"/>
      <w:szCs w:val="20"/>
    </w:rPr>
  </w:style>
  <w:style w:type="character" w:customStyle="1" w:styleId="a5">
    <w:name w:val="Абзац списка Знак"/>
    <w:link w:val="a4"/>
    <w:uiPriority w:val="34"/>
    <w:rsid w:val="00D200EB"/>
    <w:rPr>
      <w:rFonts w:ascii="Calibri" w:eastAsia="Calibri" w:hAnsi="Calibri" w:cs="Times New Roman"/>
    </w:rPr>
  </w:style>
  <w:style w:type="paragraph" w:customStyle="1" w:styleId="ParaHeading">
    <w:name w:val="ParaHeading"/>
    <w:basedOn w:val="a0"/>
    <w:next w:val="a0"/>
    <w:uiPriority w:val="99"/>
    <w:rsid w:val="00274F3D"/>
    <w:pPr>
      <w:keepNext/>
      <w:keepLines/>
      <w:spacing w:after="240"/>
      <w:ind w:left="0" w:firstLine="0"/>
      <w:jc w:val="both"/>
    </w:pPr>
    <w:rPr>
      <w:rFonts w:eastAsia="Times New Roman"/>
      <w:b/>
      <w:sz w:val="24"/>
      <w:szCs w:val="20"/>
      <w:lang w:val="en-GB"/>
    </w:rPr>
  </w:style>
  <w:style w:type="paragraph" w:styleId="23">
    <w:name w:val="toc 2"/>
    <w:basedOn w:val="a0"/>
    <w:next w:val="a0"/>
    <w:uiPriority w:val="39"/>
    <w:rsid w:val="00413CBC"/>
    <w:pPr>
      <w:tabs>
        <w:tab w:val="left" w:leader="dot" w:pos="1701"/>
        <w:tab w:val="right" w:leader="dot" w:pos="8789"/>
      </w:tabs>
      <w:spacing w:after="0"/>
      <w:ind w:left="1134" w:right="992" w:hanging="1134"/>
    </w:pPr>
    <w:rPr>
      <w:rFonts w:ascii="Times New Roman" w:eastAsia="Times New Roman" w:hAnsi="Times New Roman"/>
      <w:noProof/>
      <w:sz w:val="24"/>
      <w:szCs w:val="24"/>
      <w:lang w:eastAsia="ru-RU"/>
    </w:rPr>
  </w:style>
  <w:style w:type="paragraph" w:customStyle="1" w:styleId="ScheduleHeading1">
    <w:name w:val="Schedule Heading 1"/>
    <w:basedOn w:val="a0"/>
    <w:next w:val="a"/>
    <w:qFormat/>
    <w:rsid w:val="00413CBC"/>
    <w:pPr>
      <w:keepNext/>
      <w:numPr>
        <w:numId w:val="6"/>
      </w:numPr>
      <w:spacing w:before="200" w:after="100"/>
    </w:pPr>
    <w:rPr>
      <w:rFonts w:ascii="Times New Roman" w:eastAsia="Times New Roman" w:hAnsi="Times New Roman"/>
      <w:b/>
      <w:caps/>
      <w:sz w:val="24"/>
      <w:szCs w:val="24"/>
      <w:lang w:eastAsia="ru-RU"/>
    </w:rPr>
  </w:style>
  <w:style w:type="paragraph" w:customStyle="1" w:styleId="ScheduleHeading2">
    <w:name w:val="Schedule Heading 2"/>
    <w:basedOn w:val="a0"/>
    <w:next w:val="20"/>
    <w:qFormat/>
    <w:rsid w:val="00413CBC"/>
    <w:pPr>
      <w:keepNext/>
      <w:numPr>
        <w:ilvl w:val="1"/>
        <w:numId w:val="6"/>
      </w:numPr>
      <w:spacing w:before="200" w:after="100"/>
    </w:pPr>
    <w:rPr>
      <w:rFonts w:ascii="Times New Roman" w:eastAsia="Times New Roman" w:hAnsi="Times New Roman"/>
      <w:b/>
      <w:sz w:val="24"/>
      <w:szCs w:val="24"/>
      <w:lang w:eastAsia="ru-RU"/>
    </w:rPr>
  </w:style>
  <w:style w:type="paragraph" w:customStyle="1" w:styleId="ScheduleHeading3">
    <w:name w:val="Schedule Heading 3"/>
    <w:basedOn w:val="a0"/>
    <w:next w:val="30"/>
    <w:qFormat/>
    <w:rsid w:val="00413CBC"/>
    <w:pPr>
      <w:keepNext/>
      <w:numPr>
        <w:ilvl w:val="2"/>
        <w:numId w:val="6"/>
      </w:numPr>
      <w:spacing w:before="200" w:after="100"/>
    </w:pPr>
    <w:rPr>
      <w:rFonts w:ascii="Times New Roman" w:eastAsia="Times New Roman" w:hAnsi="Times New Roman"/>
      <w:b/>
      <w:sz w:val="24"/>
      <w:szCs w:val="24"/>
      <w:lang w:eastAsia="ru-RU"/>
    </w:rPr>
  </w:style>
  <w:style w:type="paragraph" w:customStyle="1" w:styleId="ScheduleHeading4">
    <w:name w:val="Schedule Heading 4"/>
    <w:basedOn w:val="a0"/>
    <w:next w:val="a"/>
    <w:qFormat/>
    <w:rsid w:val="00413CBC"/>
    <w:pPr>
      <w:keepNext/>
      <w:numPr>
        <w:ilvl w:val="3"/>
        <w:numId w:val="6"/>
      </w:numPr>
      <w:spacing w:before="200" w:after="100"/>
    </w:pPr>
    <w:rPr>
      <w:rFonts w:ascii="Times New Roman" w:eastAsia="Times New Roman" w:hAnsi="Times New Roman"/>
      <w:b/>
      <w:sz w:val="24"/>
      <w:szCs w:val="24"/>
      <w:lang w:eastAsia="ru-RU"/>
    </w:rPr>
  </w:style>
  <w:style w:type="paragraph" w:customStyle="1" w:styleId="ScheduleHeading5">
    <w:name w:val="Schedule Heading 5"/>
    <w:basedOn w:val="a0"/>
    <w:next w:val="a"/>
    <w:qFormat/>
    <w:rsid w:val="00413CBC"/>
    <w:pPr>
      <w:keepNext/>
      <w:numPr>
        <w:ilvl w:val="4"/>
        <w:numId w:val="6"/>
      </w:numPr>
      <w:spacing w:before="200" w:after="100"/>
    </w:pPr>
    <w:rPr>
      <w:rFonts w:ascii="Times New Roman" w:eastAsia="Times New Roman" w:hAnsi="Times New Roman"/>
      <w:b/>
      <w:sz w:val="24"/>
      <w:szCs w:val="24"/>
      <w:lang w:eastAsia="ru-RU"/>
    </w:rPr>
  </w:style>
  <w:style w:type="paragraph" w:customStyle="1" w:styleId="ScheduleHeading6">
    <w:name w:val="Schedule Heading 6"/>
    <w:basedOn w:val="a0"/>
    <w:next w:val="a"/>
    <w:qFormat/>
    <w:rsid w:val="00413CBC"/>
    <w:pPr>
      <w:keepNext/>
      <w:numPr>
        <w:ilvl w:val="5"/>
        <w:numId w:val="6"/>
      </w:numPr>
      <w:spacing w:before="200" w:after="100"/>
    </w:pPr>
    <w:rPr>
      <w:rFonts w:ascii="Times New Roman" w:eastAsia="Times New Roman" w:hAnsi="Times New Roman"/>
      <w:b/>
      <w:sz w:val="24"/>
      <w:szCs w:val="24"/>
      <w:lang w:eastAsia="ru-RU"/>
    </w:rPr>
  </w:style>
  <w:style w:type="paragraph" w:customStyle="1" w:styleId="ScheduleHeading7">
    <w:name w:val="Schedule Heading 7"/>
    <w:basedOn w:val="a0"/>
    <w:next w:val="a"/>
    <w:qFormat/>
    <w:rsid w:val="00413CBC"/>
    <w:pPr>
      <w:keepNext/>
      <w:numPr>
        <w:ilvl w:val="6"/>
        <w:numId w:val="6"/>
      </w:numPr>
      <w:spacing w:before="200" w:after="100"/>
    </w:pPr>
    <w:rPr>
      <w:rFonts w:ascii="Times New Roman" w:eastAsia="Times New Roman" w:hAnsi="Times New Roman"/>
      <w:b/>
      <w:sz w:val="24"/>
      <w:szCs w:val="24"/>
      <w:lang w:eastAsia="ru-RU"/>
    </w:rPr>
  </w:style>
  <w:style w:type="paragraph" w:customStyle="1" w:styleId="Para1">
    <w:name w:val="Para 1"/>
    <w:basedOn w:val="1"/>
    <w:qFormat/>
    <w:rsid w:val="00413CBC"/>
    <w:pPr>
      <w:keepNext w:val="0"/>
      <w:numPr>
        <w:numId w:val="3"/>
      </w:numPr>
      <w:tabs>
        <w:tab w:val="left" w:pos="709"/>
      </w:tabs>
      <w:spacing w:before="100" w:line="240" w:lineRule="auto"/>
    </w:pPr>
    <w:rPr>
      <w:rFonts w:ascii="Times New Roman" w:eastAsia="Times New Roman" w:hAnsi="Times New Roman" w:cs="Times New Roman"/>
      <w:b w:val="0"/>
      <w:caps w:val="0"/>
      <w:sz w:val="24"/>
      <w:szCs w:val="24"/>
    </w:rPr>
  </w:style>
  <w:style w:type="character" w:customStyle="1" w:styleId="80">
    <w:name w:val="Заголовок 8 Знак"/>
    <w:basedOn w:val="a1"/>
    <w:link w:val="8"/>
    <w:uiPriority w:val="99"/>
    <w:semiHidden/>
    <w:rsid w:val="009F5EB4"/>
    <w:rPr>
      <w:rFonts w:ascii="Times New Roman" w:eastAsia="Times New Roman" w:hAnsi="Times New Roman" w:cs="Times New Roman"/>
      <w:iCs/>
      <w:sz w:val="24"/>
      <w:szCs w:val="24"/>
      <w:lang w:eastAsia="ru-RU"/>
    </w:rPr>
  </w:style>
  <w:style w:type="character" w:customStyle="1" w:styleId="90">
    <w:name w:val="Заголовок 9 Знак"/>
    <w:basedOn w:val="a1"/>
    <w:link w:val="9"/>
    <w:uiPriority w:val="99"/>
    <w:semiHidden/>
    <w:rsid w:val="009F5EB4"/>
    <w:rPr>
      <w:rFonts w:ascii="Times New Roman" w:eastAsia="Times New Roman" w:hAnsi="Times New Roman" w:cs="Arial"/>
      <w:sz w:val="24"/>
      <w:lang w:eastAsia="ru-RU"/>
    </w:rPr>
  </w:style>
  <w:style w:type="numbering" w:customStyle="1" w:styleId="11">
    <w:name w:val="Нет списка1"/>
    <w:next w:val="a3"/>
    <w:uiPriority w:val="99"/>
    <w:semiHidden/>
    <w:unhideWhenUsed/>
    <w:rsid w:val="009F5EB4"/>
  </w:style>
  <w:style w:type="paragraph" w:customStyle="1" w:styleId="BodyText1">
    <w:name w:val="Body Text 1"/>
    <w:basedOn w:val="a0"/>
    <w:qFormat/>
    <w:rsid w:val="009F5EB4"/>
    <w:pPr>
      <w:spacing w:before="100" w:after="100"/>
      <w:ind w:left="709" w:firstLine="0"/>
    </w:pPr>
    <w:rPr>
      <w:rFonts w:ascii="Times New Roman" w:eastAsia="Times New Roman" w:hAnsi="Times New Roman"/>
      <w:sz w:val="24"/>
      <w:szCs w:val="24"/>
      <w:lang w:eastAsia="ru-RU"/>
    </w:rPr>
  </w:style>
  <w:style w:type="paragraph" w:customStyle="1" w:styleId="BodyText4">
    <w:name w:val="Body Text 4"/>
    <w:basedOn w:val="a0"/>
    <w:qFormat/>
    <w:rsid w:val="009F5EB4"/>
    <w:pPr>
      <w:spacing w:before="100" w:after="100"/>
      <w:ind w:left="2268" w:firstLine="0"/>
    </w:pPr>
    <w:rPr>
      <w:rFonts w:ascii="Times New Roman" w:eastAsia="Times New Roman" w:hAnsi="Times New Roman"/>
      <w:sz w:val="24"/>
      <w:szCs w:val="24"/>
      <w:lang w:eastAsia="ru-RU"/>
    </w:rPr>
  </w:style>
  <w:style w:type="paragraph" w:customStyle="1" w:styleId="BodyText5">
    <w:name w:val="Body Text 5"/>
    <w:basedOn w:val="a0"/>
    <w:qFormat/>
    <w:rsid w:val="009F5EB4"/>
    <w:pPr>
      <w:spacing w:before="100" w:after="100"/>
      <w:ind w:left="2977" w:firstLine="0"/>
    </w:pPr>
    <w:rPr>
      <w:rFonts w:ascii="Times New Roman" w:eastAsia="Times New Roman" w:hAnsi="Times New Roman"/>
      <w:sz w:val="24"/>
      <w:szCs w:val="24"/>
      <w:lang w:eastAsia="ru-RU"/>
    </w:rPr>
  </w:style>
  <w:style w:type="paragraph" w:customStyle="1" w:styleId="BodyText6">
    <w:name w:val="Body Text 6"/>
    <w:basedOn w:val="a0"/>
    <w:qFormat/>
    <w:rsid w:val="009F5EB4"/>
    <w:pPr>
      <w:spacing w:before="100" w:after="100"/>
      <w:ind w:left="3686" w:firstLine="0"/>
    </w:pPr>
    <w:rPr>
      <w:rFonts w:ascii="Times New Roman" w:eastAsia="Times New Roman" w:hAnsi="Times New Roman"/>
      <w:sz w:val="24"/>
      <w:szCs w:val="24"/>
      <w:lang w:eastAsia="ru-RU"/>
    </w:rPr>
  </w:style>
  <w:style w:type="paragraph" w:customStyle="1" w:styleId="BodyText7">
    <w:name w:val="Body Text 7"/>
    <w:basedOn w:val="a0"/>
    <w:qFormat/>
    <w:rsid w:val="009F5EB4"/>
    <w:pPr>
      <w:spacing w:before="100" w:after="100"/>
      <w:ind w:left="4394" w:firstLine="0"/>
    </w:pPr>
    <w:rPr>
      <w:rFonts w:ascii="Times New Roman" w:eastAsia="Times New Roman" w:hAnsi="Times New Roman"/>
      <w:sz w:val="24"/>
      <w:szCs w:val="24"/>
      <w:lang w:eastAsia="ru-RU"/>
    </w:rPr>
  </w:style>
  <w:style w:type="paragraph" w:customStyle="1" w:styleId="Alpha">
    <w:name w:val="Alpha"/>
    <w:basedOn w:val="a0"/>
    <w:uiPriority w:val="4"/>
    <w:qFormat/>
    <w:rsid w:val="009F5EB4"/>
    <w:pPr>
      <w:numPr>
        <w:numId w:val="9"/>
      </w:numPr>
      <w:spacing w:before="100" w:after="100"/>
    </w:pPr>
    <w:rPr>
      <w:rFonts w:ascii="Times New Roman" w:eastAsia="Times New Roman" w:hAnsi="Times New Roman"/>
      <w:sz w:val="24"/>
      <w:szCs w:val="24"/>
    </w:rPr>
  </w:style>
  <w:style w:type="paragraph" w:customStyle="1" w:styleId="AlphaBrackets">
    <w:name w:val="AlphaBrackets"/>
    <w:basedOn w:val="a0"/>
    <w:uiPriority w:val="4"/>
    <w:qFormat/>
    <w:rsid w:val="009F5EB4"/>
    <w:pPr>
      <w:numPr>
        <w:numId w:val="7"/>
      </w:numPr>
      <w:spacing w:before="100" w:after="100"/>
    </w:pPr>
    <w:rPr>
      <w:rFonts w:ascii="Times New Roman" w:eastAsia="Times New Roman" w:hAnsi="Times New Roman"/>
      <w:sz w:val="24"/>
      <w:szCs w:val="24"/>
    </w:rPr>
  </w:style>
  <w:style w:type="paragraph" w:styleId="51">
    <w:name w:val="toc 5"/>
    <w:basedOn w:val="a"/>
    <w:next w:val="a"/>
    <w:uiPriority w:val="39"/>
    <w:rsid w:val="009F5EB4"/>
    <w:pPr>
      <w:tabs>
        <w:tab w:val="left" w:pos="3119"/>
        <w:tab w:val="right" w:leader="dot" w:pos="8789"/>
      </w:tabs>
      <w:ind w:left="3119" w:right="992" w:hanging="567"/>
    </w:pPr>
    <w:rPr>
      <w:rFonts w:ascii="Times New Roman" w:eastAsia="Times New Roman" w:hAnsi="Times New Roman"/>
      <w:sz w:val="24"/>
      <w:szCs w:val="24"/>
      <w:lang w:eastAsia="ru-RU"/>
    </w:rPr>
  </w:style>
  <w:style w:type="paragraph" w:customStyle="1" w:styleId="Numeric">
    <w:name w:val="Numeric"/>
    <w:basedOn w:val="a0"/>
    <w:uiPriority w:val="4"/>
    <w:qFormat/>
    <w:rsid w:val="009F5EB4"/>
    <w:pPr>
      <w:numPr>
        <w:numId w:val="10"/>
      </w:numPr>
      <w:spacing w:before="100" w:after="100"/>
    </w:pPr>
    <w:rPr>
      <w:rFonts w:ascii="Times New Roman" w:eastAsia="Times New Roman" w:hAnsi="Times New Roman"/>
      <w:sz w:val="24"/>
      <w:szCs w:val="24"/>
    </w:rPr>
  </w:style>
  <w:style w:type="paragraph" w:customStyle="1" w:styleId="NumericBrackets">
    <w:name w:val="NumericBrackets"/>
    <w:basedOn w:val="a0"/>
    <w:uiPriority w:val="4"/>
    <w:qFormat/>
    <w:rsid w:val="009F5EB4"/>
    <w:pPr>
      <w:numPr>
        <w:numId w:val="8"/>
      </w:numPr>
      <w:spacing w:before="100" w:after="100"/>
    </w:pPr>
    <w:rPr>
      <w:rFonts w:ascii="Times New Roman" w:eastAsia="Times New Roman" w:hAnsi="Times New Roman"/>
      <w:sz w:val="24"/>
      <w:szCs w:val="24"/>
    </w:rPr>
  </w:style>
  <w:style w:type="paragraph" w:styleId="12">
    <w:name w:val="toc 1"/>
    <w:basedOn w:val="a0"/>
    <w:next w:val="a0"/>
    <w:uiPriority w:val="39"/>
    <w:rsid w:val="009F5EB4"/>
    <w:pPr>
      <w:tabs>
        <w:tab w:val="left" w:pos="1134"/>
        <w:tab w:val="right" w:leader="dot" w:pos="8789"/>
      </w:tabs>
      <w:spacing w:before="100" w:after="100"/>
      <w:ind w:left="1134" w:right="992" w:hanging="1134"/>
    </w:pPr>
    <w:rPr>
      <w:rFonts w:ascii="Times New Roman" w:eastAsia="Times New Roman" w:hAnsi="Times New Roman"/>
      <w:caps/>
      <w:sz w:val="24"/>
      <w:szCs w:val="24"/>
      <w:lang w:eastAsia="ru-RU"/>
    </w:rPr>
  </w:style>
  <w:style w:type="paragraph" w:styleId="33">
    <w:name w:val="toc 3"/>
    <w:basedOn w:val="a0"/>
    <w:next w:val="a0"/>
    <w:uiPriority w:val="39"/>
    <w:rsid w:val="009F5EB4"/>
    <w:pPr>
      <w:tabs>
        <w:tab w:val="left" w:pos="1134"/>
        <w:tab w:val="right" w:leader="dot" w:pos="8789"/>
      </w:tabs>
      <w:adjustRightInd w:val="0"/>
      <w:spacing w:after="0"/>
      <w:ind w:left="1985" w:right="992" w:hanging="851"/>
    </w:pPr>
    <w:rPr>
      <w:rFonts w:ascii="Times New Roman" w:eastAsia="Times New Roman" w:hAnsi="Times New Roman"/>
      <w:sz w:val="24"/>
      <w:szCs w:val="24"/>
      <w:lang w:eastAsia="ru-RU"/>
    </w:rPr>
  </w:style>
  <w:style w:type="paragraph" w:styleId="42">
    <w:name w:val="toc 4"/>
    <w:basedOn w:val="a0"/>
    <w:next w:val="a0"/>
    <w:uiPriority w:val="39"/>
    <w:rsid w:val="009F5EB4"/>
    <w:pPr>
      <w:tabs>
        <w:tab w:val="left" w:pos="2552"/>
        <w:tab w:val="right" w:leader="dot" w:pos="8789"/>
      </w:tabs>
      <w:spacing w:after="0"/>
      <w:ind w:left="2552" w:right="992" w:hanging="567"/>
    </w:pPr>
    <w:rPr>
      <w:rFonts w:ascii="Times New Roman" w:eastAsia="Times New Roman" w:hAnsi="Times New Roman"/>
      <w:sz w:val="24"/>
      <w:szCs w:val="24"/>
      <w:lang w:eastAsia="ru-RU"/>
    </w:rPr>
  </w:style>
  <w:style w:type="paragraph" w:styleId="61">
    <w:name w:val="toc 6"/>
    <w:basedOn w:val="a"/>
    <w:next w:val="a"/>
    <w:uiPriority w:val="39"/>
    <w:rsid w:val="009F5EB4"/>
    <w:pPr>
      <w:tabs>
        <w:tab w:val="right" w:leader="dot" w:pos="8789"/>
      </w:tabs>
      <w:ind w:left="3686" w:right="992" w:hanging="567"/>
    </w:pPr>
    <w:rPr>
      <w:rFonts w:ascii="Times New Roman" w:eastAsia="Times New Roman" w:hAnsi="Times New Roman"/>
      <w:sz w:val="24"/>
      <w:szCs w:val="24"/>
      <w:lang w:eastAsia="ru-RU"/>
    </w:rPr>
  </w:style>
  <w:style w:type="paragraph" w:styleId="71">
    <w:name w:val="toc 7"/>
    <w:basedOn w:val="a"/>
    <w:next w:val="a"/>
    <w:uiPriority w:val="39"/>
    <w:rsid w:val="009F5EB4"/>
    <w:pPr>
      <w:tabs>
        <w:tab w:val="left" w:pos="4253"/>
        <w:tab w:val="right" w:leader="dot" w:pos="8789"/>
      </w:tabs>
      <w:ind w:left="4253" w:right="992" w:hanging="567"/>
    </w:pPr>
    <w:rPr>
      <w:rFonts w:ascii="Times New Roman" w:eastAsia="Times New Roman" w:hAnsi="Times New Roman"/>
      <w:sz w:val="24"/>
      <w:szCs w:val="24"/>
      <w:lang w:eastAsia="ru-RU"/>
    </w:rPr>
  </w:style>
  <w:style w:type="paragraph" w:styleId="81">
    <w:name w:val="toc 8"/>
    <w:basedOn w:val="a"/>
    <w:next w:val="a"/>
    <w:uiPriority w:val="39"/>
    <w:rsid w:val="009F5EB4"/>
    <w:pPr>
      <w:ind w:left="0" w:firstLine="0"/>
    </w:pPr>
    <w:rPr>
      <w:rFonts w:ascii="Times New Roman" w:eastAsia="Times New Roman" w:hAnsi="Times New Roman"/>
      <w:sz w:val="24"/>
      <w:szCs w:val="24"/>
      <w:lang w:eastAsia="ru-RU"/>
    </w:rPr>
  </w:style>
  <w:style w:type="paragraph" w:styleId="91">
    <w:name w:val="toc 9"/>
    <w:basedOn w:val="a"/>
    <w:next w:val="a"/>
    <w:uiPriority w:val="39"/>
    <w:rsid w:val="009F5EB4"/>
    <w:pPr>
      <w:ind w:left="0" w:firstLine="0"/>
    </w:pPr>
    <w:rPr>
      <w:rFonts w:ascii="Times New Roman" w:eastAsia="Times New Roman" w:hAnsi="Times New Roman"/>
      <w:sz w:val="24"/>
      <w:szCs w:val="24"/>
      <w:lang w:eastAsia="ru-RU"/>
    </w:rPr>
  </w:style>
  <w:style w:type="character" w:styleId="af4">
    <w:name w:val="footnote reference"/>
    <w:basedOn w:val="a1"/>
    <w:uiPriority w:val="39"/>
    <w:semiHidden/>
    <w:rsid w:val="009F5EB4"/>
    <w:rPr>
      <w:vertAlign w:val="superscript"/>
    </w:rPr>
  </w:style>
  <w:style w:type="paragraph" w:styleId="af5">
    <w:name w:val="footnote text"/>
    <w:basedOn w:val="a"/>
    <w:next w:val="FootnoteTextContinue"/>
    <w:link w:val="af6"/>
    <w:uiPriority w:val="39"/>
    <w:semiHidden/>
    <w:rsid w:val="009F5EB4"/>
    <w:pPr>
      <w:tabs>
        <w:tab w:val="left" w:pos="425"/>
      </w:tabs>
      <w:ind w:left="425" w:hanging="425"/>
    </w:pPr>
    <w:rPr>
      <w:rFonts w:ascii="Times New Roman" w:eastAsia="Times New Roman" w:hAnsi="Times New Roman"/>
      <w:sz w:val="18"/>
      <w:szCs w:val="24"/>
      <w:lang w:eastAsia="ru-RU"/>
    </w:rPr>
  </w:style>
  <w:style w:type="character" w:customStyle="1" w:styleId="af6">
    <w:name w:val="Текст сноски Знак"/>
    <w:basedOn w:val="a1"/>
    <w:link w:val="af5"/>
    <w:uiPriority w:val="39"/>
    <w:semiHidden/>
    <w:rsid w:val="009F5EB4"/>
    <w:rPr>
      <w:rFonts w:ascii="Times New Roman" w:eastAsia="Times New Roman" w:hAnsi="Times New Roman" w:cs="Times New Roman"/>
      <w:sz w:val="18"/>
      <w:szCs w:val="24"/>
      <w:lang w:eastAsia="ru-RU"/>
    </w:rPr>
  </w:style>
  <w:style w:type="paragraph" w:customStyle="1" w:styleId="FootnoteTextContinue">
    <w:name w:val="Footnote Text Continue"/>
    <w:basedOn w:val="a"/>
    <w:uiPriority w:val="39"/>
    <w:semiHidden/>
    <w:rsid w:val="009F5EB4"/>
    <w:pPr>
      <w:ind w:left="425" w:firstLine="0"/>
    </w:pPr>
    <w:rPr>
      <w:rFonts w:ascii="Times New Roman" w:eastAsia="Times New Roman" w:hAnsi="Times New Roman"/>
      <w:sz w:val="18"/>
      <w:szCs w:val="24"/>
      <w:lang w:eastAsia="ru-RU"/>
    </w:rPr>
  </w:style>
  <w:style w:type="paragraph" w:customStyle="1" w:styleId="Para2">
    <w:name w:val="Para 2"/>
    <w:basedOn w:val="2"/>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3">
    <w:name w:val="Para 3"/>
    <w:basedOn w:val="3"/>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4">
    <w:name w:val="Para 4"/>
    <w:basedOn w:val="4"/>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5">
    <w:name w:val="Para 5"/>
    <w:basedOn w:val="5"/>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6">
    <w:name w:val="Para 6"/>
    <w:basedOn w:val="6"/>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Para7">
    <w:name w:val="Para 7"/>
    <w:basedOn w:val="7"/>
    <w:qFormat/>
    <w:rsid w:val="009F5EB4"/>
    <w:pPr>
      <w:keepNext w:val="0"/>
      <w:numPr>
        <w:numId w:val="1"/>
      </w:numPr>
      <w:spacing w:before="100" w:line="240" w:lineRule="auto"/>
    </w:pPr>
    <w:rPr>
      <w:rFonts w:ascii="Times New Roman" w:eastAsia="Times New Roman" w:hAnsi="Times New Roman" w:cs="Times New Roman"/>
      <w:b w:val="0"/>
      <w:sz w:val="24"/>
      <w:szCs w:val="24"/>
    </w:rPr>
  </w:style>
  <w:style w:type="paragraph" w:customStyle="1" w:styleId="DefinitionLevel1">
    <w:name w:val="Definition Level 1"/>
    <w:basedOn w:val="BodyText1"/>
    <w:next w:val="Definition"/>
    <w:uiPriority w:val="4"/>
    <w:qFormat/>
    <w:rsid w:val="009F5EB4"/>
    <w:pPr>
      <w:numPr>
        <w:ilvl w:val="1"/>
        <w:numId w:val="11"/>
      </w:numPr>
    </w:pPr>
  </w:style>
  <w:style w:type="paragraph" w:customStyle="1" w:styleId="Definition">
    <w:name w:val="Definition"/>
    <w:basedOn w:val="BodyText1"/>
    <w:uiPriority w:val="4"/>
    <w:qFormat/>
    <w:rsid w:val="009F5EB4"/>
    <w:pPr>
      <w:numPr>
        <w:numId w:val="11"/>
      </w:numPr>
    </w:pPr>
  </w:style>
  <w:style w:type="paragraph" w:customStyle="1" w:styleId="DefinitionLevel2">
    <w:name w:val="Definition Level 2"/>
    <w:basedOn w:val="DefinitionLevel1"/>
    <w:next w:val="Definition"/>
    <w:uiPriority w:val="4"/>
    <w:qFormat/>
    <w:rsid w:val="009F5EB4"/>
    <w:pPr>
      <w:numPr>
        <w:ilvl w:val="2"/>
      </w:numPr>
    </w:pPr>
  </w:style>
  <w:style w:type="paragraph" w:customStyle="1" w:styleId="AppendixHeading">
    <w:name w:val="Appendix Heading"/>
    <w:basedOn w:val="BodyText1"/>
    <w:next w:val="a0"/>
    <w:uiPriority w:val="5"/>
    <w:rsid w:val="009F5EB4"/>
    <w:pPr>
      <w:numPr>
        <w:numId w:val="12"/>
      </w:numPr>
      <w:spacing w:before="0"/>
      <w:jc w:val="center"/>
    </w:pPr>
    <w:rPr>
      <w:b/>
      <w:caps/>
    </w:rPr>
  </w:style>
  <w:style w:type="paragraph" w:customStyle="1" w:styleId="SchedulePara1">
    <w:name w:val="Schedule Para 1"/>
    <w:basedOn w:val="ScheduleHeading1"/>
    <w:qFormat/>
    <w:rsid w:val="009F5EB4"/>
    <w:pPr>
      <w:keepNext w:val="0"/>
      <w:numPr>
        <w:numId w:val="2"/>
      </w:numPr>
      <w:spacing w:before="100"/>
    </w:pPr>
    <w:rPr>
      <w:b w:val="0"/>
      <w:caps w:val="0"/>
      <w:lang w:eastAsia="en-US"/>
    </w:rPr>
  </w:style>
  <w:style w:type="paragraph" w:customStyle="1" w:styleId="SchedulePara2">
    <w:name w:val="Schedule Para 2"/>
    <w:basedOn w:val="ScheduleHeading2"/>
    <w:qFormat/>
    <w:rsid w:val="009F5EB4"/>
    <w:pPr>
      <w:keepNext w:val="0"/>
      <w:numPr>
        <w:numId w:val="2"/>
      </w:numPr>
      <w:spacing w:before="100"/>
    </w:pPr>
    <w:rPr>
      <w:b w:val="0"/>
    </w:rPr>
  </w:style>
  <w:style w:type="paragraph" w:customStyle="1" w:styleId="SchedulePara3">
    <w:name w:val="Schedule Para 3"/>
    <w:basedOn w:val="ScheduleHeading3"/>
    <w:qFormat/>
    <w:rsid w:val="009F5EB4"/>
    <w:pPr>
      <w:keepNext w:val="0"/>
      <w:numPr>
        <w:ilvl w:val="3"/>
        <w:numId w:val="2"/>
      </w:numPr>
      <w:tabs>
        <w:tab w:val="num" w:pos="1559"/>
      </w:tabs>
      <w:spacing w:before="100"/>
      <w:ind w:left="1559" w:hanging="850"/>
    </w:pPr>
    <w:rPr>
      <w:b w:val="0"/>
    </w:rPr>
  </w:style>
  <w:style w:type="paragraph" w:customStyle="1" w:styleId="SchedulePara4">
    <w:name w:val="Schedule Para 4"/>
    <w:basedOn w:val="ScheduleHeading4"/>
    <w:qFormat/>
    <w:rsid w:val="009F5EB4"/>
    <w:pPr>
      <w:keepNext w:val="0"/>
      <w:numPr>
        <w:ilvl w:val="0"/>
        <w:numId w:val="0"/>
      </w:numPr>
      <w:tabs>
        <w:tab w:val="num" w:pos="2268"/>
      </w:tabs>
      <w:spacing w:before="100"/>
      <w:ind w:left="2268" w:hanging="709"/>
    </w:pPr>
    <w:rPr>
      <w:b w:val="0"/>
    </w:rPr>
  </w:style>
  <w:style w:type="paragraph" w:customStyle="1" w:styleId="SchedulePara5">
    <w:name w:val="Schedule Para 5"/>
    <w:basedOn w:val="ScheduleHeading5"/>
    <w:qFormat/>
    <w:rsid w:val="009F5EB4"/>
    <w:pPr>
      <w:keepNext w:val="0"/>
      <w:numPr>
        <w:numId w:val="2"/>
      </w:numPr>
      <w:spacing w:before="100"/>
    </w:pPr>
    <w:rPr>
      <w:b w:val="0"/>
    </w:rPr>
  </w:style>
  <w:style w:type="paragraph" w:customStyle="1" w:styleId="SchedulePara6">
    <w:name w:val="Schedule Para 6"/>
    <w:basedOn w:val="ScheduleHeading6"/>
    <w:qFormat/>
    <w:rsid w:val="009F5EB4"/>
    <w:pPr>
      <w:keepNext w:val="0"/>
      <w:numPr>
        <w:numId w:val="2"/>
      </w:numPr>
      <w:spacing w:before="100"/>
    </w:pPr>
    <w:rPr>
      <w:b w:val="0"/>
    </w:rPr>
  </w:style>
  <w:style w:type="paragraph" w:customStyle="1" w:styleId="SchedulePara7">
    <w:name w:val="Schedule Para 7"/>
    <w:basedOn w:val="ScheduleHeading7"/>
    <w:qFormat/>
    <w:rsid w:val="009F5EB4"/>
    <w:pPr>
      <w:keepNext w:val="0"/>
      <w:numPr>
        <w:numId w:val="2"/>
      </w:numPr>
      <w:spacing w:before="100"/>
    </w:pPr>
    <w:rPr>
      <w:b w:val="0"/>
    </w:rPr>
  </w:style>
  <w:style w:type="paragraph" w:customStyle="1" w:styleId="ScheduleTitle">
    <w:name w:val="Schedule Title"/>
    <w:basedOn w:val="a0"/>
    <w:next w:val="a0"/>
    <w:qFormat/>
    <w:rsid w:val="009F5EB4"/>
    <w:pPr>
      <w:numPr>
        <w:numId w:val="13"/>
      </w:numPr>
      <w:spacing w:before="200" w:after="100"/>
      <w:jc w:val="center"/>
    </w:pPr>
    <w:rPr>
      <w:rFonts w:ascii="Times New Roman" w:eastAsia="Times New Roman" w:hAnsi="Times New Roman"/>
      <w:b/>
      <w:caps/>
      <w:sz w:val="24"/>
      <w:szCs w:val="24"/>
    </w:rPr>
  </w:style>
  <w:style w:type="paragraph" w:customStyle="1" w:styleId="SchedulePart">
    <w:name w:val="Schedule Part"/>
    <w:basedOn w:val="a0"/>
    <w:next w:val="a0"/>
    <w:qFormat/>
    <w:rsid w:val="009F5EB4"/>
    <w:pPr>
      <w:numPr>
        <w:numId w:val="14"/>
      </w:numPr>
      <w:spacing w:before="200" w:after="100"/>
      <w:jc w:val="center"/>
    </w:pPr>
    <w:rPr>
      <w:rFonts w:ascii="Times New Roman" w:eastAsia="Times New Roman" w:hAnsi="Times New Roman"/>
      <w:b/>
      <w:caps/>
      <w:sz w:val="24"/>
      <w:szCs w:val="24"/>
    </w:rPr>
  </w:style>
  <w:style w:type="paragraph" w:styleId="af7">
    <w:name w:val="caption"/>
    <w:basedOn w:val="a0"/>
    <w:next w:val="a0"/>
    <w:uiPriority w:val="39"/>
    <w:semiHidden/>
    <w:qFormat/>
    <w:rsid w:val="009F5EB4"/>
    <w:pPr>
      <w:spacing w:before="100" w:after="100"/>
      <w:ind w:left="0" w:firstLine="0"/>
    </w:pPr>
    <w:rPr>
      <w:rFonts w:ascii="Times New Roman" w:eastAsia="Times New Roman" w:hAnsi="Times New Roman"/>
      <w:b/>
      <w:bCs/>
      <w:sz w:val="24"/>
      <w:szCs w:val="18"/>
      <w:lang w:eastAsia="ru-RU"/>
    </w:rPr>
  </w:style>
  <w:style w:type="table" w:customStyle="1" w:styleId="13">
    <w:name w:val="Сетка таблицы1"/>
    <w:basedOn w:val="a2"/>
    <w:next w:val="ac"/>
    <w:uiPriority w:val="39"/>
    <w:rsid w:val="009F5EB4"/>
    <w:pPr>
      <w:spacing w:after="0" w:line="240" w:lineRule="auto"/>
    </w:pPr>
    <w:rPr>
      <w:rFonts w:ascii="Arial" w:eastAsia="Batang"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3D effects 1"/>
    <w:basedOn w:val="a2"/>
    <w:rsid w:val="009F5EB4"/>
    <w:pPr>
      <w:tabs>
        <w:tab w:val="left" w:pos="709"/>
        <w:tab w:val="left" w:pos="1559"/>
        <w:tab w:val="left" w:pos="2268"/>
        <w:tab w:val="left" w:pos="2977"/>
        <w:tab w:val="left" w:pos="3686"/>
        <w:tab w:val="left" w:pos="4394"/>
        <w:tab w:val="right" w:pos="8789"/>
      </w:tabs>
      <w:spacing w:after="120" w:line="240" w:lineRule="auto"/>
    </w:pPr>
    <w:rPr>
      <w:rFonts w:ascii="Arial" w:eastAsia="Batang" w:hAnsi="Arial"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af8">
    <w:name w:val="page number"/>
    <w:basedOn w:val="a1"/>
    <w:uiPriority w:val="39"/>
    <w:semiHidden/>
    <w:rsid w:val="009F5EB4"/>
    <w:rPr>
      <w:rFonts w:ascii="Arial" w:hAnsi="Arial"/>
      <w:sz w:val="14"/>
    </w:rPr>
  </w:style>
  <w:style w:type="paragraph" w:customStyle="1" w:styleId="Heading">
    <w:name w:val="Heading"/>
    <w:basedOn w:val="a0"/>
    <w:next w:val="a0"/>
    <w:qFormat/>
    <w:rsid w:val="009F5EB4"/>
    <w:pPr>
      <w:keepNext/>
      <w:spacing w:before="200" w:after="100"/>
      <w:ind w:left="0" w:firstLine="0"/>
    </w:pPr>
    <w:rPr>
      <w:rFonts w:ascii="Times New Roman" w:eastAsia="Times New Roman" w:hAnsi="Times New Roman"/>
      <w:b/>
      <w:caps/>
      <w:sz w:val="24"/>
      <w:szCs w:val="24"/>
      <w:lang w:eastAsia="ru-RU"/>
    </w:rPr>
  </w:style>
  <w:style w:type="character" w:customStyle="1" w:styleId="15">
    <w:name w:val="Текст примечания Знак1"/>
    <w:basedOn w:val="a1"/>
    <w:uiPriority w:val="99"/>
    <w:rsid w:val="009F5EB4"/>
    <w:rPr>
      <w:rFonts w:ascii="Times New Roman" w:eastAsia="Times New Roman" w:hAnsi="Times New Roman"/>
      <w:lang w:val="ru-RU" w:eastAsia="ru-RU"/>
    </w:rPr>
  </w:style>
  <w:style w:type="character" w:customStyle="1" w:styleId="apple-converted-space">
    <w:name w:val="apple-converted-space"/>
    <w:basedOn w:val="a1"/>
    <w:rsid w:val="009F5EB4"/>
  </w:style>
  <w:style w:type="paragraph" w:styleId="af9">
    <w:name w:val="Normal (Web)"/>
    <w:basedOn w:val="a"/>
    <w:uiPriority w:val="99"/>
    <w:semiHidden/>
    <w:unhideWhenUsed/>
    <w:rsid w:val="009F5EB4"/>
    <w:pPr>
      <w:spacing w:before="100" w:beforeAutospacing="1" w:after="100" w:afterAutospacing="1"/>
      <w:ind w:left="0" w:firstLine="0"/>
    </w:pPr>
    <w:rPr>
      <w:rFonts w:ascii="Times New Roman" w:eastAsia="Times New Roman" w:hAnsi="Times New Roman"/>
      <w:sz w:val="24"/>
      <w:szCs w:val="24"/>
      <w:lang w:eastAsia="ru-RU"/>
    </w:rPr>
  </w:style>
  <w:style w:type="character" w:customStyle="1" w:styleId="FontStyle15">
    <w:name w:val="Font Style15"/>
    <w:rsid w:val="009F5EB4"/>
    <w:rPr>
      <w:rFonts w:ascii="Times New Roman" w:hAnsi="Times New Roman" w:cs="Times New Roman" w:hint="default"/>
      <w:sz w:val="26"/>
    </w:rPr>
  </w:style>
  <w:style w:type="paragraph" w:styleId="afa">
    <w:name w:val="Revision"/>
    <w:hidden/>
    <w:uiPriority w:val="99"/>
    <w:semiHidden/>
    <w:rsid w:val="009F5EB4"/>
    <w:pPr>
      <w:spacing w:after="0" w:line="240" w:lineRule="auto"/>
    </w:pPr>
    <w:rPr>
      <w:rFonts w:ascii="Times New Roman" w:eastAsia="Times New Roman" w:hAnsi="Times New Roman" w:cs="Times New Roman"/>
      <w:sz w:val="24"/>
      <w:szCs w:val="24"/>
      <w:lang w:eastAsia="ru-RU"/>
    </w:rPr>
  </w:style>
  <w:style w:type="paragraph" w:customStyle="1" w:styleId="FWDL7">
    <w:name w:val="FWD_L7"/>
    <w:basedOn w:val="a"/>
    <w:uiPriority w:val="99"/>
    <w:rsid w:val="009F5EB4"/>
    <w:pPr>
      <w:numPr>
        <w:numId w:val="15"/>
      </w:numPr>
      <w:tabs>
        <w:tab w:val="clear" w:pos="360"/>
        <w:tab w:val="num" w:pos="1440"/>
        <w:tab w:val="num" w:pos="1492"/>
        <w:tab w:val="num" w:pos="2160"/>
        <w:tab w:val="num" w:pos="2880"/>
        <w:tab w:val="num" w:pos="3600"/>
        <w:tab w:val="num" w:pos="4320"/>
      </w:tabs>
      <w:spacing w:after="240"/>
      <w:ind w:left="4320" w:hanging="720"/>
      <w:jc w:val="both"/>
    </w:pPr>
    <w:rPr>
      <w:rFonts w:ascii="Times New Roman" w:eastAsia="Times New Roman" w:hAnsi="Times New Roman"/>
      <w:sz w:val="24"/>
      <w:szCs w:val="20"/>
      <w:lang w:val="en-GB"/>
    </w:rPr>
  </w:style>
  <w:style w:type="table" w:customStyle="1" w:styleId="110">
    <w:name w:val="Сетка таблицы11"/>
    <w:basedOn w:val="a2"/>
    <w:next w:val="ac"/>
    <w:uiPriority w:val="59"/>
    <w:rsid w:val="009F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9F5EB4"/>
    <w:pPr>
      <w:widowControl w:val="0"/>
      <w:spacing w:after="0" w:line="240" w:lineRule="auto"/>
    </w:pPr>
    <w:rPr>
      <w:rFonts w:ascii="Times New Roman" w:eastAsia="Calibri" w:hAnsi="Times New Roman" w:cs="Times New Roman"/>
      <w:sz w:val="20"/>
      <w:szCs w:val="20"/>
      <w:lang w:eastAsia="ru-RU"/>
    </w:rPr>
  </w:style>
  <w:style w:type="paragraph" w:styleId="afb">
    <w:name w:val="No Spacing"/>
    <w:uiPriority w:val="1"/>
    <w:qFormat/>
    <w:rsid w:val="009F5EB4"/>
    <w:pPr>
      <w:spacing w:after="0" w:line="240" w:lineRule="auto"/>
    </w:pPr>
    <w:rPr>
      <w:rFonts w:ascii="Calibri" w:eastAsia="Calibri" w:hAnsi="Calibri" w:cs="Times New Roman"/>
    </w:rPr>
  </w:style>
  <w:style w:type="paragraph" w:customStyle="1" w:styleId="17">
    <w:name w:val="Заголовок оглавления1"/>
    <w:basedOn w:val="1"/>
    <w:next w:val="a"/>
    <w:uiPriority w:val="39"/>
    <w:semiHidden/>
    <w:unhideWhenUsed/>
    <w:qFormat/>
    <w:rsid w:val="009F5EB4"/>
    <w:pPr>
      <w:keepLines/>
      <w:numPr>
        <w:numId w:val="0"/>
      </w:numPr>
      <w:spacing w:before="480" w:after="0"/>
      <w:outlineLvl w:val="9"/>
    </w:pPr>
    <w:rPr>
      <w:rFonts w:ascii="Cambria" w:eastAsia="Times New Roman" w:hAnsi="Cambria" w:cs="Times New Roman"/>
      <w:bCs/>
      <w:caps w:val="0"/>
      <w:color w:val="365F91"/>
      <w:sz w:val="28"/>
      <w:szCs w:val="28"/>
    </w:rPr>
  </w:style>
  <w:style w:type="paragraph" w:customStyle="1" w:styleId="Titre2b">
    <w:name w:val="Titre2b"/>
    <w:basedOn w:val="2"/>
    <w:next w:val="a0"/>
    <w:uiPriority w:val="99"/>
    <w:rsid w:val="009F5EB4"/>
    <w:pPr>
      <w:numPr>
        <w:numId w:val="16"/>
      </w:numPr>
      <w:spacing w:before="0" w:after="240" w:line="240" w:lineRule="auto"/>
      <w:jc w:val="both"/>
    </w:pPr>
    <w:rPr>
      <w:rFonts w:ascii="Times New Roman" w:eastAsia="Times New Roman" w:hAnsi="Times New Roman" w:cs="Times New Roman"/>
      <w:b w:val="0"/>
      <w:bCs/>
      <w:szCs w:val="26"/>
      <w:lang w:val="fr-FR"/>
    </w:rPr>
  </w:style>
  <w:style w:type="character" w:styleId="afc">
    <w:name w:val="Placeholder Text"/>
    <w:basedOn w:val="a1"/>
    <w:uiPriority w:val="99"/>
    <w:semiHidden/>
    <w:rsid w:val="009F5EB4"/>
    <w:rPr>
      <w:color w:val="808080"/>
    </w:rPr>
  </w:style>
  <w:style w:type="paragraph" w:customStyle="1" w:styleId="VL">
    <w:name w:val="VL_Основной текст"/>
    <w:basedOn w:val="a"/>
    <w:qFormat/>
    <w:rsid w:val="009F5EB4"/>
    <w:pPr>
      <w:spacing w:before="240"/>
      <w:ind w:left="0" w:firstLine="0"/>
      <w:jc w:val="both"/>
    </w:pPr>
    <w:rPr>
      <w:color w:val="1E0E01"/>
    </w:rPr>
  </w:style>
  <w:style w:type="character" w:customStyle="1" w:styleId="FontStyle67">
    <w:name w:val="Font Style67"/>
    <w:rsid w:val="009F5EB4"/>
    <w:rPr>
      <w:rFonts w:ascii="Times New Roman" w:hAnsi="Times New Roman" w:cs="Times New Roman"/>
      <w:sz w:val="22"/>
      <w:szCs w:val="22"/>
    </w:rPr>
  </w:style>
  <w:style w:type="paragraph" w:customStyle="1" w:styleId="Style7">
    <w:name w:val="Style7"/>
    <w:basedOn w:val="a"/>
    <w:rsid w:val="009F5EB4"/>
    <w:pPr>
      <w:widowControl w:val="0"/>
      <w:autoSpaceDE w:val="0"/>
      <w:autoSpaceDN w:val="0"/>
      <w:adjustRightInd w:val="0"/>
      <w:spacing w:line="374" w:lineRule="exact"/>
      <w:ind w:left="0" w:firstLine="0"/>
      <w:jc w:val="center"/>
    </w:pPr>
    <w:rPr>
      <w:rFonts w:ascii="Times New Roman" w:eastAsia="Times New Roman" w:hAnsi="Times New Roman"/>
      <w:sz w:val="24"/>
      <w:szCs w:val="24"/>
      <w:lang w:eastAsia="ru-RU"/>
    </w:rPr>
  </w:style>
  <w:style w:type="character" w:customStyle="1" w:styleId="18">
    <w:name w:val="Просмотренная гиперссылка1"/>
    <w:basedOn w:val="a1"/>
    <w:uiPriority w:val="99"/>
    <w:semiHidden/>
    <w:unhideWhenUsed/>
    <w:rsid w:val="009F5EB4"/>
    <w:rPr>
      <w:color w:val="800080"/>
      <w:u w:val="single"/>
    </w:rPr>
  </w:style>
  <w:style w:type="table" w:customStyle="1" w:styleId="24">
    <w:name w:val="Сетка таблицы2"/>
    <w:basedOn w:val="a2"/>
    <w:next w:val="ac"/>
    <w:uiPriority w:val="59"/>
    <w:rsid w:val="009F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
    <w:name w:val="Char Char Car Car Char Char"/>
    <w:basedOn w:val="a"/>
    <w:rsid w:val="009F5EB4"/>
    <w:pPr>
      <w:spacing w:after="160" w:line="240" w:lineRule="exact"/>
      <w:ind w:left="0" w:firstLine="0"/>
      <w:jc w:val="both"/>
    </w:pPr>
    <w:rPr>
      <w:rFonts w:ascii="Arial" w:eastAsia="Times New Roman" w:hAnsi="Arial"/>
      <w:sz w:val="24"/>
      <w:lang w:val="en-ZA" w:eastAsia="fr-FR"/>
    </w:rPr>
  </w:style>
  <w:style w:type="character" w:customStyle="1" w:styleId="WW8Num13z0">
    <w:name w:val="WW8Num13z0"/>
    <w:rsid w:val="009F5EB4"/>
    <w:rPr>
      <w:rFonts w:ascii="Wingdings" w:hAnsi="Wingdings"/>
    </w:rPr>
  </w:style>
  <w:style w:type="paragraph" w:customStyle="1" w:styleId="Listeabc">
    <w:name w:val="Listeabc"/>
    <w:basedOn w:val="a"/>
    <w:next w:val="a0"/>
    <w:rsid w:val="009F5EB4"/>
    <w:pPr>
      <w:spacing w:after="120"/>
      <w:ind w:left="0" w:firstLine="0"/>
      <w:jc w:val="both"/>
    </w:pPr>
    <w:rPr>
      <w:rFonts w:ascii="Times New Roman" w:eastAsia="Times New Roman" w:hAnsi="Times New Roman"/>
      <w:lang w:val="fr-FR" w:eastAsia="fr-FR"/>
    </w:rPr>
  </w:style>
  <w:style w:type="table" w:customStyle="1" w:styleId="34">
    <w:name w:val="Сетка таблицы3"/>
    <w:basedOn w:val="a2"/>
    <w:next w:val="ac"/>
    <w:uiPriority w:val="59"/>
    <w:rsid w:val="009F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a"/>
    <w:next w:val="a"/>
    <w:uiPriority w:val="6"/>
    <w:qFormat/>
    <w:rsid w:val="009F5EB4"/>
    <w:pPr>
      <w:numPr>
        <w:numId w:val="17"/>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a"/>
    <w:next w:val="a"/>
    <w:link w:val="Level2Char"/>
    <w:uiPriority w:val="6"/>
    <w:qFormat/>
    <w:rsid w:val="009F5EB4"/>
    <w:pPr>
      <w:numPr>
        <w:ilvl w:val="1"/>
        <w:numId w:val="17"/>
      </w:numPr>
      <w:spacing w:after="210" w:line="264" w:lineRule="auto"/>
      <w:jc w:val="both"/>
      <w:outlineLvl w:val="1"/>
    </w:pPr>
    <w:rPr>
      <w:rFonts w:ascii="Arial" w:eastAsia="Arial Unicode MS" w:hAnsi="Arial"/>
      <w:sz w:val="21"/>
      <w:szCs w:val="21"/>
      <w:lang w:val="en-GB" w:eastAsia="en-GB"/>
    </w:rPr>
  </w:style>
  <w:style w:type="character" w:customStyle="1" w:styleId="Level2Char">
    <w:name w:val="Level 2 Char"/>
    <w:basedOn w:val="a1"/>
    <w:link w:val="Level2"/>
    <w:uiPriority w:val="6"/>
    <w:rsid w:val="009F5EB4"/>
    <w:rPr>
      <w:rFonts w:ascii="Arial" w:eastAsia="Arial Unicode MS" w:hAnsi="Arial" w:cs="Times New Roman"/>
      <w:sz w:val="21"/>
      <w:szCs w:val="21"/>
      <w:lang w:val="en-GB" w:eastAsia="en-GB"/>
    </w:rPr>
  </w:style>
  <w:style w:type="paragraph" w:customStyle="1" w:styleId="Level3">
    <w:name w:val="Level 3"/>
    <w:basedOn w:val="a"/>
    <w:next w:val="a"/>
    <w:link w:val="Level3Char"/>
    <w:uiPriority w:val="6"/>
    <w:qFormat/>
    <w:rsid w:val="009F5EB4"/>
    <w:pPr>
      <w:numPr>
        <w:ilvl w:val="3"/>
        <w:numId w:val="17"/>
      </w:numPr>
      <w:tabs>
        <w:tab w:val="clear" w:pos="2126"/>
        <w:tab w:val="num" w:pos="1417"/>
      </w:tabs>
      <w:spacing w:after="210" w:line="264" w:lineRule="auto"/>
      <w:ind w:left="1417" w:hanging="708"/>
      <w:jc w:val="both"/>
      <w:outlineLvl w:val="2"/>
    </w:pPr>
    <w:rPr>
      <w:rFonts w:ascii="Arial" w:eastAsia="Arial Unicode MS" w:hAnsi="Arial"/>
      <w:sz w:val="21"/>
      <w:szCs w:val="21"/>
      <w:lang w:val="en-GB" w:eastAsia="en-GB"/>
    </w:rPr>
  </w:style>
  <w:style w:type="character" w:customStyle="1" w:styleId="Level3Char">
    <w:name w:val="Level 3 Char"/>
    <w:basedOn w:val="a1"/>
    <w:link w:val="Level3"/>
    <w:uiPriority w:val="6"/>
    <w:rsid w:val="009F5EB4"/>
    <w:rPr>
      <w:rFonts w:ascii="Arial" w:eastAsia="Arial Unicode MS" w:hAnsi="Arial" w:cs="Times New Roman"/>
      <w:sz w:val="21"/>
      <w:szCs w:val="21"/>
      <w:lang w:val="en-GB" w:eastAsia="en-GB"/>
    </w:rPr>
  </w:style>
  <w:style w:type="paragraph" w:customStyle="1" w:styleId="Level4">
    <w:name w:val="Level 4"/>
    <w:basedOn w:val="a"/>
    <w:next w:val="a"/>
    <w:link w:val="Level4Char"/>
    <w:uiPriority w:val="6"/>
    <w:qFormat/>
    <w:rsid w:val="009F5EB4"/>
    <w:pPr>
      <w:tabs>
        <w:tab w:val="num" w:pos="2126"/>
      </w:tabs>
      <w:spacing w:after="210" w:line="264" w:lineRule="auto"/>
      <w:ind w:left="2126" w:hanging="709"/>
      <w:jc w:val="both"/>
      <w:outlineLvl w:val="3"/>
    </w:pPr>
    <w:rPr>
      <w:rFonts w:ascii="Arial" w:eastAsia="Arial Unicode MS" w:hAnsi="Arial"/>
      <w:sz w:val="21"/>
      <w:szCs w:val="21"/>
      <w:lang w:val="en-GB" w:eastAsia="en-GB"/>
    </w:rPr>
  </w:style>
  <w:style w:type="character" w:customStyle="1" w:styleId="Level4Char">
    <w:name w:val="Level 4 Char"/>
    <w:basedOn w:val="a1"/>
    <w:link w:val="Level4"/>
    <w:uiPriority w:val="6"/>
    <w:rsid w:val="009F5EB4"/>
    <w:rPr>
      <w:rFonts w:ascii="Arial" w:eastAsia="Arial Unicode MS" w:hAnsi="Arial" w:cs="Times New Roman"/>
      <w:sz w:val="21"/>
      <w:szCs w:val="21"/>
      <w:lang w:val="en-GB" w:eastAsia="en-GB"/>
    </w:rPr>
  </w:style>
  <w:style w:type="paragraph" w:customStyle="1" w:styleId="Level5">
    <w:name w:val="Level 5"/>
    <w:basedOn w:val="a"/>
    <w:next w:val="a"/>
    <w:uiPriority w:val="6"/>
    <w:qFormat/>
    <w:rsid w:val="009F5EB4"/>
    <w:pPr>
      <w:numPr>
        <w:ilvl w:val="4"/>
        <w:numId w:val="17"/>
      </w:numPr>
      <w:spacing w:after="210" w:line="264" w:lineRule="auto"/>
      <w:jc w:val="both"/>
      <w:outlineLvl w:val="4"/>
    </w:pPr>
    <w:rPr>
      <w:rFonts w:ascii="Arial" w:eastAsia="Arial Unicode MS" w:hAnsi="Arial"/>
      <w:sz w:val="21"/>
      <w:szCs w:val="21"/>
      <w:lang w:val="en-GB" w:eastAsia="en-GB"/>
    </w:rPr>
  </w:style>
  <w:style w:type="paragraph" w:customStyle="1" w:styleId="FWBL3">
    <w:name w:val="FWB_L3"/>
    <w:basedOn w:val="a"/>
    <w:rsid w:val="009F5EB4"/>
    <w:pPr>
      <w:numPr>
        <w:ilvl w:val="2"/>
      </w:numPr>
      <w:tabs>
        <w:tab w:val="num" w:pos="720"/>
        <w:tab w:val="num" w:pos="1209"/>
      </w:tabs>
      <w:spacing w:after="240"/>
      <w:ind w:left="1209" w:hanging="360"/>
      <w:jc w:val="both"/>
    </w:pPr>
    <w:rPr>
      <w:rFonts w:ascii="Times New Roman" w:eastAsia="Times New Roman" w:hAnsi="Times New Roman"/>
      <w:szCs w:val="20"/>
      <w:lang w:val="en-GB"/>
    </w:rPr>
  </w:style>
  <w:style w:type="paragraph" w:customStyle="1" w:styleId="FWBL2">
    <w:name w:val="FWB_L2"/>
    <w:basedOn w:val="a"/>
    <w:rsid w:val="009F5EB4"/>
    <w:pPr>
      <w:numPr>
        <w:ilvl w:val="2"/>
        <w:numId w:val="18"/>
      </w:numPr>
      <w:spacing w:after="240"/>
      <w:ind w:left="0" w:firstLine="0"/>
      <w:jc w:val="both"/>
    </w:pPr>
    <w:rPr>
      <w:rFonts w:ascii="Times New Roman" w:eastAsia="SimSun" w:hAnsi="Times New Roman"/>
      <w:sz w:val="24"/>
      <w:szCs w:val="20"/>
      <w:lang w:val="en-GB"/>
    </w:rPr>
  </w:style>
  <w:style w:type="paragraph" w:customStyle="1" w:styleId="FWBL4">
    <w:name w:val="FWB_L4"/>
    <w:basedOn w:val="a"/>
    <w:rsid w:val="009F5EB4"/>
    <w:pPr>
      <w:numPr>
        <w:ilvl w:val="3"/>
        <w:numId w:val="18"/>
      </w:numPr>
      <w:tabs>
        <w:tab w:val="num" w:pos="360"/>
      </w:tabs>
      <w:spacing w:after="240"/>
      <w:jc w:val="both"/>
    </w:pPr>
    <w:rPr>
      <w:rFonts w:ascii="Times New Roman" w:eastAsia="SimSun" w:hAnsi="Times New Roman"/>
      <w:sz w:val="24"/>
      <w:szCs w:val="20"/>
      <w:lang w:val="en-GB"/>
    </w:rPr>
  </w:style>
  <w:style w:type="paragraph" w:customStyle="1" w:styleId="FWBL6">
    <w:name w:val="FWB_L6"/>
    <w:basedOn w:val="a"/>
    <w:rsid w:val="009F5EB4"/>
    <w:pPr>
      <w:tabs>
        <w:tab w:val="num" w:pos="2880"/>
      </w:tabs>
      <w:spacing w:after="240"/>
      <w:ind w:left="2880" w:hanging="216"/>
      <w:jc w:val="both"/>
    </w:pPr>
    <w:rPr>
      <w:rFonts w:ascii="Times New Roman" w:eastAsia="SimSun" w:hAnsi="Times New Roman"/>
      <w:sz w:val="24"/>
      <w:szCs w:val="20"/>
      <w:lang w:val="en-GB"/>
    </w:rPr>
  </w:style>
  <w:style w:type="paragraph" w:customStyle="1" w:styleId="FWBL7">
    <w:name w:val="FWB_L7"/>
    <w:basedOn w:val="FWBL6"/>
    <w:rsid w:val="009F5EB4"/>
    <w:pPr>
      <w:numPr>
        <w:ilvl w:val="3"/>
      </w:numPr>
      <w:tabs>
        <w:tab w:val="num" w:pos="2880"/>
        <w:tab w:val="num" w:pos="3600"/>
      </w:tabs>
      <w:ind w:left="3600" w:hanging="720"/>
    </w:pPr>
  </w:style>
  <w:style w:type="paragraph" w:customStyle="1" w:styleId="FWBL8">
    <w:name w:val="FWB_L8"/>
    <w:basedOn w:val="FWBL7"/>
    <w:rsid w:val="009F5EB4"/>
    <w:pPr>
      <w:numPr>
        <w:ilvl w:val="4"/>
      </w:numPr>
      <w:tabs>
        <w:tab w:val="num" w:pos="2880"/>
        <w:tab w:val="num" w:pos="4320"/>
      </w:tabs>
      <w:ind w:left="4320" w:hanging="720"/>
    </w:pPr>
  </w:style>
  <w:style w:type="paragraph" w:customStyle="1" w:styleId="211">
    <w:name w:val="Маркированный список 21"/>
    <w:basedOn w:val="a"/>
    <w:next w:val="25"/>
    <w:uiPriority w:val="9"/>
    <w:qFormat/>
    <w:rsid w:val="009F5EB4"/>
    <w:pPr>
      <w:tabs>
        <w:tab w:val="num" w:pos="851"/>
      </w:tabs>
      <w:spacing w:after="240"/>
      <w:ind w:left="851" w:hanging="851"/>
      <w:jc w:val="both"/>
    </w:pPr>
    <w:rPr>
      <w:rFonts w:ascii="Times New Roman" w:hAnsi="Times New Roman"/>
      <w:lang w:val="fr-FR"/>
    </w:rPr>
  </w:style>
  <w:style w:type="paragraph" w:customStyle="1" w:styleId="Body">
    <w:name w:val="Body"/>
    <w:basedOn w:val="a"/>
    <w:link w:val="BodyChar"/>
    <w:uiPriority w:val="17"/>
    <w:semiHidden/>
    <w:rsid w:val="009F5EB4"/>
    <w:pPr>
      <w:spacing w:after="210" w:line="264" w:lineRule="auto"/>
      <w:ind w:left="0" w:firstLine="0"/>
      <w:jc w:val="both"/>
    </w:pPr>
    <w:rPr>
      <w:rFonts w:ascii="Arial" w:eastAsia="Arial Unicode MS" w:hAnsi="Arial"/>
      <w:sz w:val="21"/>
      <w:szCs w:val="21"/>
      <w:lang w:val="en-GB" w:eastAsia="en-GB"/>
    </w:rPr>
  </w:style>
  <w:style w:type="character" w:customStyle="1" w:styleId="BodyChar">
    <w:name w:val="Body Char"/>
    <w:basedOn w:val="a1"/>
    <w:link w:val="Body"/>
    <w:uiPriority w:val="17"/>
    <w:semiHidden/>
    <w:rsid w:val="009F5EB4"/>
    <w:rPr>
      <w:rFonts w:ascii="Arial" w:eastAsia="Arial Unicode MS" w:hAnsi="Arial" w:cs="Times New Roman"/>
      <w:sz w:val="21"/>
      <w:szCs w:val="21"/>
      <w:lang w:val="en-GB" w:eastAsia="en-GB"/>
    </w:rPr>
  </w:style>
  <w:style w:type="paragraph" w:customStyle="1" w:styleId="19">
    <w:name w:val="Текст концевой сноски1"/>
    <w:basedOn w:val="a"/>
    <w:next w:val="afd"/>
    <w:link w:val="afe"/>
    <w:uiPriority w:val="99"/>
    <w:semiHidden/>
    <w:unhideWhenUsed/>
    <w:rsid w:val="009F5EB4"/>
    <w:pPr>
      <w:ind w:left="0" w:firstLine="0"/>
    </w:pPr>
    <w:rPr>
      <w:rFonts w:asciiTheme="minorHAnsi" w:eastAsiaTheme="minorHAnsi" w:hAnsiTheme="minorHAnsi" w:cstheme="minorBidi"/>
      <w:sz w:val="20"/>
      <w:szCs w:val="20"/>
    </w:rPr>
  </w:style>
  <w:style w:type="character" w:customStyle="1" w:styleId="afe">
    <w:name w:val="Текст концевой сноски Знак"/>
    <w:basedOn w:val="a1"/>
    <w:link w:val="19"/>
    <w:uiPriority w:val="99"/>
    <w:semiHidden/>
    <w:rsid w:val="009F5EB4"/>
    <w:rPr>
      <w:sz w:val="20"/>
      <w:szCs w:val="20"/>
    </w:rPr>
  </w:style>
  <w:style w:type="character" w:styleId="aff">
    <w:name w:val="endnote reference"/>
    <w:basedOn w:val="a1"/>
    <w:uiPriority w:val="99"/>
    <w:semiHidden/>
    <w:unhideWhenUsed/>
    <w:rsid w:val="009F5EB4"/>
    <w:rPr>
      <w:vertAlign w:val="superscript"/>
    </w:rPr>
  </w:style>
  <w:style w:type="table" w:customStyle="1" w:styleId="43">
    <w:name w:val="Сетка таблицы4"/>
    <w:basedOn w:val="a2"/>
    <w:next w:val="ac"/>
    <w:uiPriority w:val="59"/>
    <w:rsid w:val="009F5EB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1"/>
    <w:uiPriority w:val="99"/>
    <w:semiHidden/>
    <w:unhideWhenUsed/>
    <w:rsid w:val="009F5EB4"/>
    <w:rPr>
      <w:color w:val="954F72" w:themeColor="followedHyperlink"/>
      <w:u w:val="single"/>
    </w:rPr>
  </w:style>
  <w:style w:type="paragraph" w:styleId="25">
    <w:name w:val="List Bullet 2"/>
    <w:basedOn w:val="a"/>
    <w:uiPriority w:val="99"/>
    <w:semiHidden/>
    <w:unhideWhenUsed/>
    <w:rsid w:val="009F5EB4"/>
    <w:pPr>
      <w:tabs>
        <w:tab w:val="num" w:pos="709"/>
      </w:tabs>
      <w:ind w:left="709" w:hanging="709"/>
      <w:contextualSpacing/>
    </w:pPr>
  </w:style>
  <w:style w:type="paragraph" w:styleId="afd">
    <w:name w:val="endnote text"/>
    <w:basedOn w:val="a"/>
    <w:link w:val="1a"/>
    <w:uiPriority w:val="99"/>
    <w:semiHidden/>
    <w:unhideWhenUsed/>
    <w:rsid w:val="009F5EB4"/>
    <w:rPr>
      <w:sz w:val="20"/>
      <w:szCs w:val="20"/>
    </w:rPr>
  </w:style>
  <w:style w:type="character" w:customStyle="1" w:styleId="1a">
    <w:name w:val="Текст концевой сноски Знак1"/>
    <w:basedOn w:val="a1"/>
    <w:link w:val="afd"/>
    <w:uiPriority w:val="99"/>
    <w:semiHidden/>
    <w:rsid w:val="009F5EB4"/>
    <w:rPr>
      <w:rFonts w:ascii="Calibri" w:eastAsia="Calibri" w:hAnsi="Calibri" w:cs="Times New Roman"/>
      <w:sz w:val="20"/>
      <w:szCs w:val="20"/>
    </w:rPr>
  </w:style>
  <w:style w:type="character" w:customStyle="1" w:styleId="26">
    <w:name w:val="Основной текст (2)_"/>
    <w:link w:val="27"/>
    <w:locked/>
    <w:rsid w:val="00A96415"/>
    <w:rPr>
      <w:sz w:val="26"/>
      <w:szCs w:val="26"/>
      <w:shd w:val="clear" w:color="auto" w:fill="FFFFFF"/>
    </w:rPr>
  </w:style>
  <w:style w:type="paragraph" w:customStyle="1" w:styleId="27">
    <w:name w:val="Основной текст (2)"/>
    <w:basedOn w:val="a"/>
    <w:link w:val="26"/>
    <w:rsid w:val="00A96415"/>
    <w:pPr>
      <w:widowControl w:val="0"/>
      <w:shd w:val="clear" w:color="auto" w:fill="FFFFFF"/>
      <w:spacing w:line="307" w:lineRule="exact"/>
      <w:ind w:left="0" w:firstLine="0"/>
      <w:jc w:val="both"/>
    </w:pPr>
    <w:rPr>
      <w:rFonts w:asciiTheme="minorHAnsi" w:eastAsiaTheme="minorHAnsi" w:hAnsiTheme="minorHAnsi" w:cstheme="minorBidi"/>
      <w:sz w:val="26"/>
      <w:szCs w:val="26"/>
      <w:shd w:val="clear" w:color="auto" w:fill="FFFFFF"/>
    </w:rPr>
  </w:style>
  <w:style w:type="table" w:customStyle="1" w:styleId="52">
    <w:name w:val="Сетка таблицы5"/>
    <w:basedOn w:val="a2"/>
    <w:next w:val="ac"/>
    <w:rsid w:val="00843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Леша31"/>
    <w:basedOn w:val="a2"/>
    <w:next w:val="ac"/>
    <w:rsid w:val="004F4EA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103">
      <w:bodyDiv w:val="1"/>
      <w:marLeft w:val="0"/>
      <w:marRight w:val="0"/>
      <w:marTop w:val="0"/>
      <w:marBottom w:val="0"/>
      <w:divBdr>
        <w:top w:val="none" w:sz="0" w:space="0" w:color="auto"/>
        <w:left w:val="none" w:sz="0" w:space="0" w:color="auto"/>
        <w:bottom w:val="none" w:sz="0" w:space="0" w:color="auto"/>
        <w:right w:val="none" w:sz="0" w:space="0" w:color="auto"/>
      </w:divBdr>
    </w:div>
    <w:div w:id="301354709">
      <w:bodyDiv w:val="1"/>
      <w:marLeft w:val="0"/>
      <w:marRight w:val="0"/>
      <w:marTop w:val="0"/>
      <w:marBottom w:val="0"/>
      <w:divBdr>
        <w:top w:val="none" w:sz="0" w:space="0" w:color="auto"/>
        <w:left w:val="none" w:sz="0" w:space="0" w:color="auto"/>
        <w:bottom w:val="none" w:sz="0" w:space="0" w:color="auto"/>
        <w:right w:val="none" w:sz="0" w:space="0" w:color="auto"/>
      </w:divBdr>
    </w:div>
    <w:div w:id="590427966">
      <w:bodyDiv w:val="1"/>
      <w:marLeft w:val="0"/>
      <w:marRight w:val="0"/>
      <w:marTop w:val="0"/>
      <w:marBottom w:val="0"/>
      <w:divBdr>
        <w:top w:val="none" w:sz="0" w:space="0" w:color="auto"/>
        <w:left w:val="none" w:sz="0" w:space="0" w:color="auto"/>
        <w:bottom w:val="none" w:sz="0" w:space="0" w:color="auto"/>
        <w:right w:val="none" w:sz="0" w:space="0" w:color="auto"/>
      </w:divBdr>
    </w:div>
    <w:div w:id="600725783">
      <w:bodyDiv w:val="1"/>
      <w:marLeft w:val="0"/>
      <w:marRight w:val="0"/>
      <w:marTop w:val="0"/>
      <w:marBottom w:val="0"/>
      <w:divBdr>
        <w:top w:val="none" w:sz="0" w:space="0" w:color="auto"/>
        <w:left w:val="none" w:sz="0" w:space="0" w:color="auto"/>
        <w:bottom w:val="none" w:sz="0" w:space="0" w:color="auto"/>
        <w:right w:val="none" w:sz="0" w:space="0" w:color="auto"/>
      </w:divBdr>
    </w:div>
    <w:div w:id="605693179">
      <w:bodyDiv w:val="1"/>
      <w:marLeft w:val="0"/>
      <w:marRight w:val="0"/>
      <w:marTop w:val="0"/>
      <w:marBottom w:val="0"/>
      <w:divBdr>
        <w:top w:val="none" w:sz="0" w:space="0" w:color="auto"/>
        <w:left w:val="none" w:sz="0" w:space="0" w:color="auto"/>
        <w:bottom w:val="none" w:sz="0" w:space="0" w:color="auto"/>
        <w:right w:val="none" w:sz="0" w:space="0" w:color="auto"/>
      </w:divBdr>
    </w:div>
    <w:div w:id="623578796">
      <w:bodyDiv w:val="1"/>
      <w:marLeft w:val="0"/>
      <w:marRight w:val="0"/>
      <w:marTop w:val="0"/>
      <w:marBottom w:val="0"/>
      <w:divBdr>
        <w:top w:val="none" w:sz="0" w:space="0" w:color="auto"/>
        <w:left w:val="none" w:sz="0" w:space="0" w:color="auto"/>
        <w:bottom w:val="none" w:sz="0" w:space="0" w:color="auto"/>
        <w:right w:val="none" w:sz="0" w:space="0" w:color="auto"/>
      </w:divBdr>
    </w:div>
    <w:div w:id="777414408">
      <w:bodyDiv w:val="1"/>
      <w:marLeft w:val="0"/>
      <w:marRight w:val="0"/>
      <w:marTop w:val="0"/>
      <w:marBottom w:val="0"/>
      <w:divBdr>
        <w:top w:val="none" w:sz="0" w:space="0" w:color="auto"/>
        <w:left w:val="none" w:sz="0" w:space="0" w:color="auto"/>
        <w:bottom w:val="none" w:sz="0" w:space="0" w:color="auto"/>
        <w:right w:val="none" w:sz="0" w:space="0" w:color="auto"/>
      </w:divBdr>
    </w:div>
    <w:div w:id="964197339">
      <w:bodyDiv w:val="1"/>
      <w:marLeft w:val="0"/>
      <w:marRight w:val="0"/>
      <w:marTop w:val="0"/>
      <w:marBottom w:val="0"/>
      <w:divBdr>
        <w:top w:val="none" w:sz="0" w:space="0" w:color="auto"/>
        <w:left w:val="none" w:sz="0" w:space="0" w:color="auto"/>
        <w:bottom w:val="none" w:sz="0" w:space="0" w:color="auto"/>
        <w:right w:val="none" w:sz="0" w:space="0" w:color="auto"/>
      </w:divBdr>
    </w:div>
    <w:div w:id="1099714078">
      <w:bodyDiv w:val="1"/>
      <w:marLeft w:val="0"/>
      <w:marRight w:val="0"/>
      <w:marTop w:val="0"/>
      <w:marBottom w:val="0"/>
      <w:divBdr>
        <w:top w:val="none" w:sz="0" w:space="0" w:color="auto"/>
        <w:left w:val="none" w:sz="0" w:space="0" w:color="auto"/>
        <w:bottom w:val="none" w:sz="0" w:space="0" w:color="auto"/>
        <w:right w:val="none" w:sz="0" w:space="0" w:color="auto"/>
      </w:divBdr>
    </w:div>
    <w:div w:id="1483279307">
      <w:bodyDiv w:val="1"/>
      <w:marLeft w:val="0"/>
      <w:marRight w:val="0"/>
      <w:marTop w:val="0"/>
      <w:marBottom w:val="0"/>
      <w:divBdr>
        <w:top w:val="none" w:sz="0" w:space="0" w:color="auto"/>
        <w:left w:val="none" w:sz="0" w:space="0" w:color="auto"/>
        <w:bottom w:val="none" w:sz="0" w:space="0" w:color="auto"/>
        <w:right w:val="none" w:sz="0" w:space="0" w:color="auto"/>
      </w:divBdr>
    </w:div>
    <w:div w:id="1826969955">
      <w:bodyDiv w:val="1"/>
      <w:marLeft w:val="0"/>
      <w:marRight w:val="0"/>
      <w:marTop w:val="0"/>
      <w:marBottom w:val="0"/>
      <w:divBdr>
        <w:top w:val="none" w:sz="0" w:space="0" w:color="auto"/>
        <w:left w:val="none" w:sz="0" w:space="0" w:color="auto"/>
        <w:bottom w:val="none" w:sz="0" w:space="0" w:color="auto"/>
        <w:right w:val="none" w:sz="0" w:space="0" w:color="auto"/>
      </w:divBdr>
    </w:div>
    <w:div w:id="1832678536">
      <w:bodyDiv w:val="1"/>
      <w:marLeft w:val="0"/>
      <w:marRight w:val="0"/>
      <w:marTop w:val="0"/>
      <w:marBottom w:val="0"/>
      <w:divBdr>
        <w:top w:val="none" w:sz="0" w:space="0" w:color="auto"/>
        <w:left w:val="none" w:sz="0" w:space="0" w:color="auto"/>
        <w:bottom w:val="none" w:sz="0" w:space="0" w:color="auto"/>
        <w:right w:val="none" w:sz="0" w:space="0" w:color="auto"/>
      </w:divBdr>
    </w:div>
    <w:div w:id="1857689973">
      <w:bodyDiv w:val="1"/>
      <w:marLeft w:val="0"/>
      <w:marRight w:val="0"/>
      <w:marTop w:val="0"/>
      <w:marBottom w:val="0"/>
      <w:divBdr>
        <w:top w:val="none" w:sz="0" w:space="0" w:color="auto"/>
        <w:left w:val="none" w:sz="0" w:space="0" w:color="auto"/>
        <w:bottom w:val="none" w:sz="0" w:space="0" w:color="auto"/>
        <w:right w:val="none" w:sz="0" w:space="0" w:color="auto"/>
      </w:divBdr>
    </w:div>
    <w:div w:id="19234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E38586CB69C541727E00B414B48C75E3201591558B2AD7C9870F52W048G" TargetMode="External"/><Relationship Id="rId13" Type="http://schemas.openxmlformats.org/officeDocument/2006/relationships/hyperlink" Target="consultantplus://offline/ref=09FDA3D58638B8021E1DB3FE58FDA8BB5E153A41B37A09EF77EC1F434Fg0k1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FDA3D58638B8021E1DB3FE58FDA8BB5E183A4BBF7309EF77EC1F434Fg0k1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rtovsk.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1660-7345-4808-B839-FEA7F8B6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6836</TotalTime>
  <Pages>34</Pages>
  <Words>10949</Words>
  <Characters>62414</Characters>
  <Application>Microsoft Office Word</Application>
  <DocSecurity>0</DocSecurity>
  <Lines>520</Lines>
  <Paragraphs>146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Hogan Lovells</Company>
  <LinksUpToDate>false</LinksUpToDate>
  <CharactersWithSpaces>73217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f23 Низова</dc:creator>
  <cp:lastModifiedBy>Катаева Ксения Александровна</cp:lastModifiedBy>
  <cp:revision>1637</cp:revision>
  <cp:lastPrinted>2020-08-04T09:11:00Z</cp:lastPrinted>
  <dcterms:created xsi:type="dcterms:W3CDTF">2019-12-09T06:25:00Z</dcterms:created>
  <dcterms:modified xsi:type="dcterms:W3CDTF">2020-08-07T14:12:00Z</dcterms:modified>
</cp:coreProperties>
</file>