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C9" w:rsidRPr="00CA66C9" w:rsidRDefault="00CA66C9" w:rsidP="0090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C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A66C9" w:rsidRDefault="00CA66C9" w:rsidP="00CA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C9">
        <w:rPr>
          <w:rFonts w:ascii="Times New Roman" w:hAnsi="Times New Roman" w:cs="Times New Roman"/>
          <w:b/>
          <w:sz w:val="28"/>
          <w:szCs w:val="28"/>
        </w:rPr>
        <w:t>комиссии администрации города по противодействию коррупции на 2018 год</w:t>
      </w:r>
    </w:p>
    <w:p w:rsidR="00CA66C9" w:rsidRDefault="00CA66C9" w:rsidP="00CA6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4252"/>
        <w:gridCol w:w="2488"/>
      </w:tblGrid>
      <w:tr w:rsidR="00CA66C9" w:rsidRPr="00CA66C9" w:rsidTr="00CA66C9">
        <w:tc>
          <w:tcPr>
            <w:tcW w:w="675" w:type="dxa"/>
          </w:tcPr>
          <w:p w:rsidR="00CA66C9" w:rsidRPr="00CA66C9" w:rsidRDefault="00CA66C9" w:rsidP="00CA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CA66C9" w:rsidRPr="00CA66C9" w:rsidRDefault="00CA66C9" w:rsidP="00CA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 (вопроса)</w:t>
            </w:r>
          </w:p>
        </w:tc>
        <w:tc>
          <w:tcPr>
            <w:tcW w:w="4252" w:type="dxa"/>
          </w:tcPr>
          <w:p w:rsidR="00CA66C9" w:rsidRPr="00CA66C9" w:rsidRDefault="00CA66C9" w:rsidP="00CA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за подготовку вопроса</w:t>
            </w:r>
          </w:p>
        </w:tc>
        <w:tc>
          <w:tcPr>
            <w:tcW w:w="2488" w:type="dxa"/>
          </w:tcPr>
          <w:p w:rsidR="00CA66C9" w:rsidRPr="00CA66C9" w:rsidRDefault="00CA66C9" w:rsidP="00CA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9">
              <w:rPr>
                <w:rFonts w:ascii="Times New Roman" w:hAnsi="Times New Roman" w:cs="Times New Roman"/>
                <w:b/>
                <w:sz w:val="28"/>
                <w:szCs w:val="28"/>
              </w:rPr>
              <w:t>Срок рассмотрения</w:t>
            </w:r>
          </w:p>
        </w:tc>
      </w:tr>
      <w:tr w:rsidR="00CA66C9" w:rsidRPr="00905933" w:rsidTr="00CA66C9">
        <w:tc>
          <w:tcPr>
            <w:tcW w:w="675" w:type="dxa"/>
          </w:tcPr>
          <w:p w:rsidR="00CA66C9" w:rsidRPr="00905933" w:rsidRDefault="00CA66C9" w:rsidP="00CA6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CA66C9" w:rsidRPr="00905933" w:rsidRDefault="008051FA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Плана мероприятий администрации города по профилактике и предупреждению коррупционных правонарушений, реализации решений комиссии администрации города по противодействию коррупции за 2017 год</w:t>
            </w:r>
          </w:p>
        </w:tc>
        <w:tc>
          <w:tcPr>
            <w:tcW w:w="4252" w:type="dxa"/>
          </w:tcPr>
          <w:p w:rsidR="00CA66C9" w:rsidRPr="00905933" w:rsidRDefault="00CA66C9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</w:t>
            </w:r>
          </w:p>
        </w:tc>
        <w:tc>
          <w:tcPr>
            <w:tcW w:w="2488" w:type="dxa"/>
          </w:tcPr>
          <w:p w:rsidR="00CA66C9" w:rsidRPr="00905933" w:rsidRDefault="00CA66C9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первое полугодие 2018 года</w:t>
            </w:r>
          </w:p>
        </w:tc>
      </w:tr>
      <w:tr w:rsidR="00CA66C9" w:rsidRPr="00905933" w:rsidTr="00CA66C9">
        <w:tc>
          <w:tcPr>
            <w:tcW w:w="675" w:type="dxa"/>
          </w:tcPr>
          <w:p w:rsidR="00CA66C9" w:rsidRPr="00905933" w:rsidRDefault="00CA66C9" w:rsidP="00CA6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CA66C9" w:rsidRPr="00905933" w:rsidRDefault="00B02721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О результатах декларационной компании за 2017 год в администрации города</w:t>
            </w:r>
          </w:p>
        </w:tc>
        <w:tc>
          <w:tcPr>
            <w:tcW w:w="4252" w:type="dxa"/>
          </w:tcPr>
          <w:p w:rsidR="00CA66C9" w:rsidRPr="00905933" w:rsidRDefault="00B02721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управление по вопросам муниципальной службы и кадров администрации города</w:t>
            </w:r>
          </w:p>
        </w:tc>
        <w:tc>
          <w:tcPr>
            <w:tcW w:w="2488" w:type="dxa"/>
          </w:tcPr>
          <w:p w:rsidR="00CA66C9" w:rsidRPr="00905933" w:rsidRDefault="00CA66C9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первое полугодие 2018 года</w:t>
            </w:r>
          </w:p>
        </w:tc>
      </w:tr>
      <w:tr w:rsidR="00CA66C9" w:rsidRPr="00905933" w:rsidTr="00CA66C9">
        <w:tc>
          <w:tcPr>
            <w:tcW w:w="675" w:type="dxa"/>
          </w:tcPr>
          <w:p w:rsidR="00CA66C9" w:rsidRPr="00905933" w:rsidRDefault="00CA66C9" w:rsidP="00CA6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CA66C9" w:rsidRPr="00905933" w:rsidRDefault="00B02721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О результатах оценки фактического воздействия муниципальных нормативных правовых актов за 2017 год</w:t>
            </w:r>
          </w:p>
        </w:tc>
        <w:tc>
          <w:tcPr>
            <w:tcW w:w="4252" w:type="dxa"/>
          </w:tcPr>
          <w:p w:rsidR="00CA66C9" w:rsidRPr="00905933" w:rsidRDefault="00B02721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департамент экономики администрации города</w:t>
            </w:r>
          </w:p>
        </w:tc>
        <w:tc>
          <w:tcPr>
            <w:tcW w:w="2488" w:type="dxa"/>
          </w:tcPr>
          <w:p w:rsidR="00CA66C9" w:rsidRPr="00905933" w:rsidRDefault="00CA66C9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первое полугодие 2018 года</w:t>
            </w:r>
          </w:p>
        </w:tc>
      </w:tr>
      <w:tr w:rsidR="00CA66C9" w:rsidRPr="00905933" w:rsidTr="00CA66C9">
        <w:tc>
          <w:tcPr>
            <w:tcW w:w="675" w:type="dxa"/>
          </w:tcPr>
          <w:p w:rsidR="00CA66C9" w:rsidRPr="00905933" w:rsidRDefault="00CA66C9" w:rsidP="00CA6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CA66C9" w:rsidRPr="00905933" w:rsidRDefault="0017774A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4252" w:type="dxa"/>
          </w:tcPr>
          <w:p w:rsidR="00CA66C9" w:rsidRPr="00905933" w:rsidRDefault="00B02721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города</w:t>
            </w:r>
          </w:p>
        </w:tc>
        <w:tc>
          <w:tcPr>
            <w:tcW w:w="2488" w:type="dxa"/>
          </w:tcPr>
          <w:p w:rsidR="00CA66C9" w:rsidRPr="00905933" w:rsidRDefault="0017774A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полугодие</w:t>
            </w:r>
          </w:p>
        </w:tc>
      </w:tr>
      <w:tr w:rsidR="004333C7" w:rsidRPr="00905933" w:rsidTr="00CA66C9">
        <w:tc>
          <w:tcPr>
            <w:tcW w:w="675" w:type="dxa"/>
          </w:tcPr>
          <w:p w:rsidR="004333C7" w:rsidRPr="00905933" w:rsidRDefault="004333C7" w:rsidP="00CA6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:rsidR="004333C7" w:rsidRPr="00905933" w:rsidRDefault="004333C7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О результативности взаимодействия органов местного самоуправления города Нижневартовска с институтами гражданского общества в сфере противодействия коррупции, общественного контроля за реализацией антикоррупционной деятельности</w:t>
            </w:r>
            <w:r w:rsidR="007B2D59" w:rsidRPr="00905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4333C7" w:rsidRPr="00905933" w:rsidRDefault="004333C7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города</w:t>
            </w:r>
          </w:p>
        </w:tc>
        <w:tc>
          <w:tcPr>
            <w:tcW w:w="2488" w:type="dxa"/>
          </w:tcPr>
          <w:p w:rsidR="004333C7" w:rsidRPr="00905933" w:rsidRDefault="004333C7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второе полугодие 2018 года</w:t>
            </w:r>
          </w:p>
        </w:tc>
      </w:tr>
      <w:tr w:rsidR="00CA66C9" w:rsidRPr="00905933" w:rsidTr="00CA66C9">
        <w:tc>
          <w:tcPr>
            <w:tcW w:w="675" w:type="dxa"/>
          </w:tcPr>
          <w:p w:rsidR="00CA66C9" w:rsidRPr="00905933" w:rsidRDefault="004333C7" w:rsidP="00CA6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A66C9" w:rsidRPr="00905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A66C9" w:rsidRPr="00905933" w:rsidRDefault="00B02721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</w:t>
            </w:r>
            <w:r w:rsidR="007B2D59" w:rsidRPr="00905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66C9" w:rsidRPr="00905933" w:rsidRDefault="00B02721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Нижневартовску (по согласованию)</w:t>
            </w:r>
          </w:p>
        </w:tc>
        <w:tc>
          <w:tcPr>
            <w:tcW w:w="2488" w:type="dxa"/>
          </w:tcPr>
          <w:p w:rsidR="00CA66C9" w:rsidRPr="00905933" w:rsidRDefault="00746BFD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второе</w:t>
            </w:r>
            <w:r w:rsidR="00CA66C9" w:rsidRPr="00905933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2018 года</w:t>
            </w:r>
          </w:p>
        </w:tc>
      </w:tr>
      <w:tr w:rsidR="00D4655B" w:rsidRPr="00905933" w:rsidTr="00CA66C9">
        <w:tc>
          <w:tcPr>
            <w:tcW w:w="675" w:type="dxa"/>
          </w:tcPr>
          <w:p w:rsidR="00D4655B" w:rsidRPr="00905933" w:rsidRDefault="004333C7" w:rsidP="00CA6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B3A3E" w:rsidRPr="00905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D4655B" w:rsidRPr="00905933" w:rsidRDefault="00480D5D" w:rsidP="00480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Медиаплана освещения мероприятий по противодействию коррупции, проводимых администрацией </w:t>
            </w:r>
            <w:r w:rsidRPr="00905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на 2018 год</w:t>
            </w:r>
            <w:r w:rsidR="001B3A3E" w:rsidRPr="00905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D4655B" w:rsidRPr="00905933" w:rsidRDefault="001B3A3E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взаимодействию со средствами массовой информации </w:t>
            </w:r>
            <w:r w:rsidRPr="00905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2488" w:type="dxa"/>
          </w:tcPr>
          <w:p w:rsidR="00D4655B" w:rsidRPr="00905933" w:rsidRDefault="00746BFD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второе</w:t>
            </w:r>
            <w:r w:rsidR="001B3A3E" w:rsidRPr="00905933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2018 года</w:t>
            </w:r>
          </w:p>
        </w:tc>
      </w:tr>
      <w:tr w:rsidR="001B3A3E" w:rsidRPr="00905933" w:rsidTr="00CA66C9">
        <w:tc>
          <w:tcPr>
            <w:tcW w:w="675" w:type="dxa"/>
          </w:tcPr>
          <w:p w:rsidR="001B3A3E" w:rsidRPr="00905933" w:rsidRDefault="004333C7" w:rsidP="00CA6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1B3A3E" w:rsidRPr="00905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1B3A3E" w:rsidRPr="00905933" w:rsidRDefault="001B3A3E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Об организации антикоррупционной деятельности в подведомственных учреждениях администрации города</w:t>
            </w:r>
          </w:p>
        </w:tc>
        <w:tc>
          <w:tcPr>
            <w:tcW w:w="4252" w:type="dxa"/>
          </w:tcPr>
          <w:p w:rsidR="001B3A3E" w:rsidRPr="00905933" w:rsidRDefault="001B3A3E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заместители главы города, руководители учреждений</w:t>
            </w:r>
          </w:p>
        </w:tc>
        <w:tc>
          <w:tcPr>
            <w:tcW w:w="2488" w:type="dxa"/>
          </w:tcPr>
          <w:p w:rsidR="001B3A3E" w:rsidRPr="00905933" w:rsidRDefault="00746BFD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второе полугодие 2018 года</w:t>
            </w:r>
          </w:p>
        </w:tc>
      </w:tr>
      <w:tr w:rsidR="00CA66C9" w:rsidRPr="00905933" w:rsidTr="00CA66C9">
        <w:tc>
          <w:tcPr>
            <w:tcW w:w="675" w:type="dxa"/>
          </w:tcPr>
          <w:p w:rsidR="00CA66C9" w:rsidRPr="00905933" w:rsidRDefault="004333C7" w:rsidP="00CA6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66C9" w:rsidRPr="00905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A66C9" w:rsidRPr="00905933" w:rsidRDefault="00B02721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Об итогах реализации решений комиссии в 2018 году. Утверждение плана работы комиссии на 2019 год.</w:t>
            </w:r>
          </w:p>
        </w:tc>
        <w:tc>
          <w:tcPr>
            <w:tcW w:w="4252" w:type="dxa"/>
          </w:tcPr>
          <w:p w:rsidR="00CA66C9" w:rsidRPr="00905933" w:rsidRDefault="00B02721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вопросам </w:t>
            </w:r>
            <w:r w:rsidR="00C2652D" w:rsidRPr="00905933">
              <w:rPr>
                <w:rFonts w:ascii="Times New Roman" w:hAnsi="Times New Roman" w:cs="Times New Roman"/>
                <w:sz w:val="26"/>
                <w:szCs w:val="26"/>
              </w:rPr>
              <w:t>законности, правопорядка и безопасности администрации города</w:t>
            </w:r>
          </w:p>
        </w:tc>
        <w:tc>
          <w:tcPr>
            <w:tcW w:w="2488" w:type="dxa"/>
          </w:tcPr>
          <w:p w:rsidR="00CA66C9" w:rsidRPr="00905933" w:rsidRDefault="00746BFD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второе полугодие 2018 года</w:t>
            </w:r>
          </w:p>
        </w:tc>
      </w:tr>
      <w:tr w:rsidR="00CA66C9" w:rsidRPr="00905933" w:rsidTr="00905933">
        <w:trPr>
          <w:trHeight w:val="1677"/>
        </w:trPr>
        <w:tc>
          <w:tcPr>
            <w:tcW w:w="675" w:type="dxa"/>
          </w:tcPr>
          <w:p w:rsidR="00CA66C9" w:rsidRPr="00905933" w:rsidRDefault="004333C7" w:rsidP="0017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774A" w:rsidRPr="009059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A66C9" w:rsidRPr="00905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A66C9" w:rsidRPr="00905933" w:rsidRDefault="00D4655B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Об исполнении принятых комиссией администрации города по противодействию коррупции решений, а так же исполнении Плана мероприятий администрации города по профилактике и предупреждению коррупционных правонарушений на 2018 год</w:t>
            </w:r>
          </w:p>
        </w:tc>
        <w:tc>
          <w:tcPr>
            <w:tcW w:w="4252" w:type="dxa"/>
          </w:tcPr>
          <w:p w:rsidR="00CA66C9" w:rsidRPr="00905933" w:rsidRDefault="00D4655B" w:rsidP="00B02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члены комиссии администрации города по противодействию коррупции</w:t>
            </w:r>
          </w:p>
        </w:tc>
        <w:tc>
          <w:tcPr>
            <w:tcW w:w="2488" w:type="dxa"/>
          </w:tcPr>
          <w:p w:rsidR="00CA66C9" w:rsidRPr="00905933" w:rsidRDefault="00D4655B" w:rsidP="00CA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933">
              <w:rPr>
                <w:rFonts w:ascii="Times New Roman" w:hAnsi="Times New Roman" w:cs="Times New Roman"/>
                <w:sz w:val="26"/>
                <w:szCs w:val="26"/>
              </w:rPr>
              <w:t>на каждом заседании</w:t>
            </w:r>
          </w:p>
        </w:tc>
      </w:tr>
    </w:tbl>
    <w:p w:rsidR="00D4655B" w:rsidRPr="00CA66C9" w:rsidRDefault="00D4655B" w:rsidP="00D4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55B" w:rsidRPr="00CA66C9" w:rsidSect="00CA66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C9"/>
    <w:rsid w:val="0017774A"/>
    <w:rsid w:val="001B3A3E"/>
    <w:rsid w:val="004333C7"/>
    <w:rsid w:val="00480D5D"/>
    <w:rsid w:val="00746BFD"/>
    <w:rsid w:val="007B2D59"/>
    <w:rsid w:val="008051FA"/>
    <w:rsid w:val="00905933"/>
    <w:rsid w:val="00B02721"/>
    <w:rsid w:val="00C2652D"/>
    <w:rsid w:val="00CA66C9"/>
    <w:rsid w:val="00D4655B"/>
    <w:rsid w:val="00DA53B2"/>
    <w:rsid w:val="00FE5A5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352B"/>
  <w15:docId w15:val="{6C101626-BB52-4BFF-B99F-6BD8B9C4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 Сергей Николаевич</dc:creator>
  <cp:lastModifiedBy>Куклин Сергей Николаевич</cp:lastModifiedBy>
  <cp:revision>5</cp:revision>
  <cp:lastPrinted>2018-01-10T11:17:00Z</cp:lastPrinted>
  <dcterms:created xsi:type="dcterms:W3CDTF">2018-01-18T07:07:00Z</dcterms:created>
  <dcterms:modified xsi:type="dcterms:W3CDTF">2019-09-18T10:21:00Z</dcterms:modified>
</cp:coreProperties>
</file>