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40" w:type="dxa"/>
        <w:tblInd w:w="93" w:type="dxa"/>
        <w:tblLook w:val="04A0" w:firstRow="1" w:lastRow="0" w:firstColumn="1" w:lastColumn="0" w:noHBand="0" w:noVBand="1"/>
      </w:tblPr>
      <w:tblGrid>
        <w:gridCol w:w="13740"/>
      </w:tblGrid>
      <w:tr w:rsidR="004D31BA" w:rsidRPr="004D31BA" w:rsidTr="005300FC">
        <w:trPr>
          <w:trHeight w:val="568"/>
        </w:trPr>
        <w:tc>
          <w:tcPr>
            <w:tcW w:w="13740" w:type="dxa"/>
            <w:shd w:val="clear" w:color="auto" w:fill="auto"/>
            <w:noWrap/>
            <w:vAlign w:val="bottom"/>
            <w:hideMark/>
          </w:tcPr>
          <w:p w:rsidR="00A51AB1" w:rsidRPr="00E44DD8" w:rsidRDefault="00A51AB1" w:rsidP="00A51AB1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4DD8">
              <w:rPr>
                <w:rFonts w:ascii="Times New Roman" w:hAnsi="Times New Roman" w:cs="Times New Roman"/>
                <w:b/>
                <w:sz w:val="32"/>
                <w:szCs w:val="32"/>
              </w:rPr>
              <w:t>Предприятия и предприниматели, подписавшие соглашения:</w:t>
            </w:r>
          </w:p>
          <w:p w:rsidR="00A51AB1" w:rsidRPr="00E44DD8" w:rsidRDefault="00A51AB1" w:rsidP="00A51A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1BA" w:rsidRPr="004D31BA" w:rsidRDefault="004D31BA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4D31BA" w:rsidRPr="004D31BA" w:rsidTr="005300FC">
        <w:trPr>
          <w:trHeight w:val="195"/>
        </w:trPr>
        <w:tc>
          <w:tcPr>
            <w:tcW w:w="13740" w:type="dxa"/>
            <w:shd w:val="clear" w:color="auto" w:fill="auto"/>
            <w:vAlign w:val="bottom"/>
            <w:hideMark/>
          </w:tcPr>
          <w:p w:rsidR="004D31BA" w:rsidRPr="00E44DD8" w:rsidRDefault="004D31BA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"Самотлорнефтегаз"</w:t>
            </w:r>
            <w:r w:rsidRPr="00E44D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  <w:lang w:eastAsia="ru-RU"/>
              </w:rPr>
              <w:t xml:space="preserve">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    </w:t>
            </w:r>
            <w:r w:rsidRPr="00E44D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</w:t>
            </w:r>
          </w:p>
        </w:tc>
      </w:tr>
      <w:tr w:rsidR="004D31BA" w:rsidRPr="004D31BA" w:rsidTr="005300FC">
        <w:trPr>
          <w:trHeight w:val="227"/>
        </w:trPr>
        <w:tc>
          <w:tcPr>
            <w:tcW w:w="13740" w:type="dxa"/>
            <w:shd w:val="clear" w:color="auto" w:fill="auto"/>
            <w:vAlign w:val="center"/>
            <w:hideMark/>
          </w:tcPr>
          <w:p w:rsidR="004D31BA" w:rsidRPr="00E44DD8" w:rsidRDefault="004D31BA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"РН-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Юганскнефтегаз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"</w:t>
            </w:r>
          </w:p>
        </w:tc>
      </w:tr>
      <w:tr w:rsidR="004D31BA" w:rsidRPr="004D31BA" w:rsidTr="005300FC">
        <w:trPr>
          <w:trHeight w:val="265"/>
        </w:trPr>
        <w:tc>
          <w:tcPr>
            <w:tcW w:w="13740" w:type="dxa"/>
            <w:shd w:val="clear" w:color="auto" w:fill="auto"/>
            <w:vAlign w:val="bottom"/>
            <w:hideMark/>
          </w:tcPr>
          <w:p w:rsidR="004D31BA" w:rsidRPr="00E44DD8" w:rsidRDefault="004D31BA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АО "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СибурТюменьГаз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" </w:t>
            </w:r>
          </w:p>
        </w:tc>
      </w:tr>
      <w:tr w:rsidR="004D31BA" w:rsidRPr="004D31BA" w:rsidTr="005300FC">
        <w:trPr>
          <w:trHeight w:val="186"/>
        </w:trPr>
        <w:tc>
          <w:tcPr>
            <w:tcW w:w="13740" w:type="dxa"/>
            <w:shd w:val="clear" w:color="auto" w:fill="auto"/>
            <w:vAlign w:val="bottom"/>
            <w:hideMark/>
          </w:tcPr>
          <w:p w:rsidR="004D31BA" w:rsidRPr="00E44DD8" w:rsidRDefault="004D31BA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АО "ННП" </w:t>
            </w:r>
          </w:p>
        </w:tc>
      </w:tr>
      <w:tr w:rsidR="004D31BA" w:rsidRPr="004D31BA" w:rsidTr="005300FC">
        <w:trPr>
          <w:trHeight w:val="273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4D31BA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ОАО МПК "АНГГ"</w:t>
            </w:r>
            <w:r w:rsidR="00085C0B"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</w:p>
          <w:p w:rsidR="004D31BA" w:rsidRPr="00E44DD8" w:rsidRDefault="00085C0B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ОАО "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ИНКОМнефть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"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 </w:t>
            </w:r>
          </w:p>
        </w:tc>
      </w:tr>
      <w:tr w:rsidR="004D31BA" w:rsidRPr="004D31BA" w:rsidTr="005300FC">
        <w:trPr>
          <w:trHeight w:val="322"/>
        </w:trPr>
        <w:tc>
          <w:tcPr>
            <w:tcW w:w="13740" w:type="dxa"/>
            <w:shd w:val="clear" w:color="auto" w:fill="auto"/>
            <w:vAlign w:val="bottom"/>
            <w:hideMark/>
          </w:tcPr>
          <w:p w:rsidR="004D31BA" w:rsidRPr="00E44DD8" w:rsidRDefault="00085C0B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АО "Нижневартовскавиа"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303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65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ПАО "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Горэлектросеть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"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 </w:t>
            </w:r>
          </w:p>
        </w:tc>
      </w:tr>
      <w:tr w:rsidR="00085C0B" w:rsidRPr="004D31BA" w:rsidTr="005300FC">
        <w:trPr>
          <w:trHeight w:val="133"/>
        </w:trPr>
        <w:tc>
          <w:tcPr>
            <w:tcW w:w="13740" w:type="dxa"/>
            <w:shd w:val="clear" w:color="auto" w:fill="auto"/>
            <w:vAlign w:val="bottom"/>
          </w:tcPr>
          <w:p w:rsidR="00085C0B" w:rsidRPr="00E44DD8" w:rsidRDefault="00085C0B" w:rsidP="00465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Строительная компания "Контакт"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182"/>
        </w:trPr>
        <w:tc>
          <w:tcPr>
            <w:tcW w:w="13740" w:type="dxa"/>
            <w:shd w:val="clear" w:color="auto" w:fill="auto"/>
            <w:vAlign w:val="bottom"/>
          </w:tcPr>
          <w:p w:rsidR="00085C0B" w:rsidRPr="00E44DD8" w:rsidRDefault="00085C0B" w:rsidP="00465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"НЭСКО"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216"/>
        </w:trPr>
        <w:tc>
          <w:tcPr>
            <w:tcW w:w="13740" w:type="dxa"/>
            <w:shd w:val="clear" w:color="auto" w:fill="auto"/>
            <w:vAlign w:val="bottom"/>
          </w:tcPr>
          <w:p w:rsidR="00085C0B" w:rsidRPr="00E44DD8" w:rsidRDefault="00085C0B" w:rsidP="00465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"Мегаполис"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277"/>
        </w:trPr>
        <w:tc>
          <w:tcPr>
            <w:tcW w:w="13740" w:type="dxa"/>
            <w:shd w:val="clear" w:color="auto" w:fill="auto"/>
            <w:vAlign w:val="bottom"/>
          </w:tcPr>
          <w:p w:rsidR="00085C0B" w:rsidRPr="00E44DD8" w:rsidRDefault="00085C0B" w:rsidP="00465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"Инновационная топливно-энергическая компания - Западная Сибирь"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184"/>
        </w:trPr>
        <w:tc>
          <w:tcPr>
            <w:tcW w:w="13740" w:type="dxa"/>
            <w:shd w:val="clear" w:color="auto" w:fill="auto"/>
            <w:vAlign w:val="bottom"/>
          </w:tcPr>
          <w:p w:rsidR="00085C0B" w:rsidRPr="00E44DD8" w:rsidRDefault="00085C0B" w:rsidP="00465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"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Ливадд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50"/>
        </w:trPr>
        <w:tc>
          <w:tcPr>
            <w:tcW w:w="13740" w:type="dxa"/>
            <w:shd w:val="clear" w:color="auto" w:fill="auto"/>
            <w:vAlign w:val="bottom"/>
          </w:tcPr>
          <w:p w:rsidR="00085C0B" w:rsidRPr="00E44DD8" w:rsidRDefault="00085C0B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ПАО "Сбербанк России" </w:t>
            </w:r>
          </w:p>
        </w:tc>
      </w:tr>
      <w:tr w:rsidR="00085C0B" w:rsidRPr="004D31BA" w:rsidTr="005300FC">
        <w:trPr>
          <w:trHeight w:val="192"/>
        </w:trPr>
        <w:tc>
          <w:tcPr>
            <w:tcW w:w="13740" w:type="dxa"/>
            <w:shd w:val="clear" w:color="auto" w:fill="auto"/>
            <w:vAlign w:val="bottom"/>
          </w:tcPr>
          <w:p w:rsidR="00085C0B" w:rsidRPr="00E44DD8" w:rsidRDefault="00085C0B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ПАО "Банк Финансовая Корпорация Открытие"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123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ОАО "Западно-Сибирский коммерческий банк"</w:t>
            </w:r>
          </w:p>
        </w:tc>
      </w:tr>
      <w:tr w:rsidR="00085C0B" w:rsidRPr="004D31BA" w:rsidTr="005300FC">
        <w:trPr>
          <w:trHeight w:val="172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E44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ИП 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Закриев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Ш</w:t>
            </w: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.Т.-А.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50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"ВТК "Эдельвейс"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126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ПКФ "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Инсэлко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-Холдинг"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 </w:t>
            </w:r>
          </w:p>
        </w:tc>
      </w:tr>
      <w:tr w:rsidR="00085C0B" w:rsidRPr="004D31BA" w:rsidTr="005300FC">
        <w:trPr>
          <w:trHeight w:val="50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"ПАТП №1"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80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ОАО "ПАТП №2"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 </w:t>
            </w:r>
          </w:p>
        </w:tc>
      </w:tr>
      <w:tr w:rsidR="00085C0B" w:rsidRPr="004D31BA" w:rsidTr="005300FC">
        <w:trPr>
          <w:trHeight w:val="128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D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ОАО "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НИПИнефть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" </w:t>
            </w:r>
          </w:p>
        </w:tc>
      </w:tr>
      <w:tr w:rsidR="00085C0B" w:rsidRPr="004D31BA" w:rsidTr="005300FC">
        <w:trPr>
          <w:trHeight w:val="50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E44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"ТЯСМИН"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185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"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МонтажЭлектроСтрой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50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ОАО "ТК "Империя-Т"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50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ЗАО "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Технобурсервис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"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 </w:t>
            </w:r>
          </w:p>
        </w:tc>
      </w:tr>
      <w:tr w:rsidR="00085C0B" w:rsidRPr="004D31BA" w:rsidTr="005300FC">
        <w:trPr>
          <w:trHeight w:val="187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"Синтез"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234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ЗАО "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Центрофорс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"</w:t>
            </w:r>
            <w:r w:rsidRPr="00E44DD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  <w:lang w:eastAsia="ru-RU"/>
              </w:rPr>
              <w:t xml:space="preserve">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139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ИП 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Раковчук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А.Л.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085C0B" w:rsidRPr="004D31BA" w:rsidTr="005300FC">
        <w:trPr>
          <w:trHeight w:val="188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"Бюро"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236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FE6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ИП Туполев </w:t>
            </w:r>
            <w:r w:rsidR="00FE6871"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А.А.</w:t>
            </w:r>
          </w:p>
        </w:tc>
      </w:tr>
      <w:tr w:rsidR="00085C0B" w:rsidRPr="004D31BA" w:rsidTr="005300FC">
        <w:trPr>
          <w:trHeight w:val="62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"Пищевик"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110"/>
        </w:trPr>
        <w:tc>
          <w:tcPr>
            <w:tcW w:w="13740" w:type="dxa"/>
            <w:shd w:val="clear" w:color="auto" w:fill="auto"/>
            <w:vAlign w:val="bottom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ЗАО "Ремикс" 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64"/>
        </w:trPr>
        <w:tc>
          <w:tcPr>
            <w:tcW w:w="13740" w:type="dxa"/>
            <w:shd w:val="clear" w:color="000000" w:fill="FFFFFF"/>
            <w:vAlign w:val="center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"Синтез-Медиа" </w:t>
            </w:r>
          </w:p>
        </w:tc>
      </w:tr>
      <w:tr w:rsidR="00085C0B" w:rsidRPr="004D31BA" w:rsidTr="005300FC">
        <w:trPr>
          <w:trHeight w:val="112"/>
        </w:trPr>
        <w:tc>
          <w:tcPr>
            <w:tcW w:w="13740" w:type="dxa"/>
            <w:shd w:val="clear" w:color="000000" w:fill="FFFFFF"/>
            <w:vAlign w:val="center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"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ЛесСтройРеконструкция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" </w:t>
            </w:r>
          </w:p>
        </w:tc>
      </w:tr>
      <w:tr w:rsidR="00085C0B" w:rsidRPr="004D31BA" w:rsidTr="005300FC">
        <w:trPr>
          <w:trHeight w:val="159"/>
        </w:trPr>
        <w:tc>
          <w:tcPr>
            <w:tcW w:w="13740" w:type="dxa"/>
            <w:shd w:val="clear" w:color="000000" w:fill="FFFFFF"/>
            <w:vAlign w:val="center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ЗАО "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Сигналмонтажсервис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" </w:t>
            </w:r>
          </w:p>
        </w:tc>
      </w:tr>
      <w:tr w:rsidR="00085C0B" w:rsidRPr="004D31BA" w:rsidTr="005300FC">
        <w:trPr>
          <w:trHeight w:val="194"/>
        </w:trPr>
        <w:tc>
          <w:tcPr>
            <w:tcW w:w="13740" w:type="dxa"/>
            <w:shd w:val="clear" w:color="000000" w:fill="FFFFFF"/>
            <w:vAlign w:val="center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ОАО "Мостоотряд-69" </w:t>
            </w:r>
          </w:p>
        </w:tc>
      </w:tr>
      <w:tr w:rsidR="00085C0B" w:rsidRPr="004D31BA" w:rsidTr="005300FC">
        <w:trPr>
          <w:trHeight w:val="100"/>
        </w:trPr>
        <w:tc>
          <w:tcPr>
            <w:tcW w:w="13740" w:type="dxa"/>
            <w:shd w:val="clear" w:color="000000" w:fill="FFFFFF"/>
            <w:vAlign w:val="center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ЗАО "Ермаковское предприятие по ремонту скважин" </w:t>
            </w:r>
          </w:p>
        </w:tc>
      </w:tr>
      <w:tr w:rsidR="00085C0B" w:rsidRPr="004D31BA" w:rsidTr="005300FC">
        <w:trPr>
          <w:trHeight w:val="50"/>
        </w:trPr>
        <w:tc>
          <w:tcPr>
            <w:tcW w:w="13740" w:type="dxa"/>
            <w:shd w:val="clear" w:color="000000" w:fill="FFFFFF"/>
            <w:vAlign w:val="center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"Коммунальник" </w:t>
            </w:r>
          </w:p>
        </w:tc>
      </w:tr>
      <w:tr w:rsidR="00085C0B" w:rsidRPr="004D31BA" w:rsidTr="005300FC">
        <w:trPr>
          <w:trHeight w:val="54"/>
        </w:trPr>
        <w:tc>
          <w:tcPr>
            <w:tcW w:w="13740" w:type="dxa"/>
            <w:shd w:val="clear" w:color="000000" w:fill="FFFFFF"/>
            <w:vAlign w:val="center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"Туристско-транспортная корпорация "Спутник"  </w:t>
            </w:r>
          </w:p>
        </w:tc>
      </w:tr>
      <w:tr w:rsidR="00085C0B" w:rsidRPr="004D31BA" w:rsidTr="005300FC">
        <w:trPr>
          <w:trHeight w:val="102"/>
        </w:trPr>
        <w:tc>
          <w:tcPr>
            <w:tcW w:w="13740" w:type="dxa"/>
            <w:shd w:val="clear" w:color="000000" w:fill="FFFFFF"/>
            <w:vAlign w:val="center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"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Техноавиа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-Югра" </w:t>
            </w:r>
          </w:p>
        </w:tc>
      </w:tr>
      <w:tr w:rsidR="00085C0B" w:rsidRPr="004D31BA" w:rsidTr="005300FC">
        <w:trPr>
          <w:trHeight w:val="149"/>
        </w:trPr>
        <w:tc>
          <w:tcPr>
            <w:tcW w:w="13740" w:type="dxa"/>
            <w:shd w:val="clear" w:color="000000" w:fill="FFFFFF"/>
            <w:vAlign w:val="center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ООО "</w:t>
            </w:r>
            <w:proofErr w:type="spellStart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ДэмОт</w:t>
            </w:r>
            <w:proofErr w:type="spellEnd"/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"</w:t>
            </w:r>
            <w:r w:rsidRPr="00E44D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85C0B" w:rsidRPr="004D31BA" w:rsidTr="005300FC">
        <w:trPr>
          <w:trHeight w:val="136"/>
        </w:trPr>
        <w:tc>
          <w:tcPr>
            <w:tcW w:w="13740" w:type="dxa"/>
            <w:shd w:val="clear" w:color="000000" w:fill="FFFFFF"/>
            <w:vAlign w:val="center"/>
            <w:hideMark/>
          </w:tcPr>
          <w:p w:rsidR="00085C0B" w:rsidRPr="00E44DD8" w:rsidRDefault="00085C0B" w:rsidP="00444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4DD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ООО "Пермь-Восток-Сервис" </w:t>
            </w:r>
          </w:p>
        </w:tc>
      </w:tr>
    </w:tbl>
    <w:p w:rsidR="00EA4E6D" w:rsidRDefault="00EA4E6D"/>
    <w:sectPr w:rsidR="00EA4E6D" w:rsidSect="00E44D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C2"/>
    <w:rsid w:val="00085C0B"/>
    <w:rsid w:val="003633C2"/>
    <w:rsid w:val="00444EF7"/>
    <w:rsid w:val="004D31BA"/>
    <w:rsid w:val="005300FC"/>
    <w:rsid w:val="00816E84"/>
    <w:rsid w:val="00A51AB1"/>
    <w:rsid w:val="00E44DD8"/>
    <w:rsid w:val="00EA4E6D"/>
    <w:rsid w:val="00F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D87C"/>
  <w15:docId w15:val="{D9F675E6-82ED-487B-BBA2-E73537C9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6E8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51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Ложева Наталья Владимировна</dc:creator>
  <cp:lastModifiedBy>Анисимова Марина Васильевна</cp:lastModifiedBy>
  <cp:revision>3</cp:revision>
  <cp:lastPrinted>2017-12-28T12:05:00Z</cp:lastPrinted>
  <dcterms:created xsi:type="dcterms:W3CDTF">2017-12-29T03:51:00Z</dcterms:created>
  <dcterms:modified xsi:type="dcterms:W3CDTF">2017-12-29T03:51:00Z</dcterms:modified>
</cp:coreProperties>
</file>