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7A8" w:rsidRDefault="007877A8" w:rsidP="00787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877A8" w:rsidRDefault="007877A8" w:rsidP="007877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7877A8" w:rsidRDefault="007877A8" w:rsidP="007877A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4D4508" w:rsidRPr="004D4508">
        <w:rPr>
          <w:b/>
          <w:sz w:val="28"/>
          <w:szCs w:val="28"/>
        </w:rPr>
        <w:t>Об установлении тарифов на услуги, предоставляемые муниципальным автономным дошкольным образовательным учреждением города Нижневартовс</w:t>
      </w:r>
      <w:r w:rsidR="004D4508">
        <w:rPr>
          <w:b/>
          <w:sz w:val="28"/>
          <w:szCs w:val="28"/>
        </w:rPr>
        <w:t>ка детским садом №52 "Самолетик</w:t>
      </w:r>
      <w:r>
        <w:rPr>
          <w:b/>
          <w:sz w:val="28"/>
          <w:szCs w:val="28"/>
        </w:rPr>
        <w:t>"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   на дополнительные образовательные услуги разработан в связи повышением тарифов на платные услуги учреждения. </w:t>
      </w:r>
    </w:p>
    <w:p w:rsidR="004D4508" w:rsidRDefault="003C0085" w:rsidP="004D4508">
      <w:pPr>
        <w:spacing w:before="240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Рост тарифов обусловлен изменением в системе оплаты труда работников образовательных учреждений, </w:t>
      </w:r>
      <w:r w:rsidR="004D4508">
        <w:rPr>
          <w:sz w:val="28"/>
          <w:szCs w:val="28"/>
          <w:highlight w:val="white"/>
        </w:rPr>
        <w:t xml:space="preserve">увеличением стоимости расходных материалов и коммунальных услуг, необходимых при оказании услуги. 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     не превышает 20%, утвержденный решением Думы города от 28.03.2025 №520        "О Порядке принятия решений об установлении тарифов на услуги (работы), предоставляемые (выполняемые) муниципальными учреждениями                      </w:t>
      </w:r>
      <w:r w:rsidR="00FF190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на территории города Нижневартовска".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3C0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tbl>
      <w:tblPr>
        <w:tblStyle w:val="af6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8F3CA7">
        <w:trPr>
          <w:trHeight w:val="1953"/>
        </w:trPr>
        <w:tc>
          <w:tcPr>
            <w:tcW w:w="4678" w:type="dxa"/>
          </w:tcPr>
          <w:p w:rsidR="008F3CA7" w:rsidRDefault="00FF190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="003C0085">
              <w:rPr>
                <w:color w:val="000000"/>
                <w:sz w:val="28"/>
                <w:szCs w:val="28"/>
              </w:rPr>
              <w:t xml:space="preserve">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Default="008F3CA7">
            <w:pPr>
              <w:ind w:right="-256"/>
              <w:rPr>
                <w:sz w:val="40"/>
                <w:szCs w:val="40"/>
              </w:rPr>
            </w:pPr>
          </w:p>
        </w:tc>
        <w:tc>
          <w:tcPr>
            <w:tcW w:w="5386" w:type="dxa"/>
          </w:tcPr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ind w:right="3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А.М. Фищенко</w:t>
            </w:r>
          </w:p>
        </w:tc>
      </w:tr>
    </w:tbl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17"/>
          <w:szCs w:val="17"/>
        </w:rPr>
      </w:pPr>
    </w:p>
    <w:p w:rsidR="00C66E23" w:rsidRDefault="00C66E23">
      <w:pPr>
        <w:jc w:val="both"/>
        <w:rPr>
          <w:sz w:val="17"/>
          <w:szCs w:val="17"/>
        </w:rPr>
      </w:pPr>
    </w:p>
    <w:p w:rsidR="004D4508" w:rsidRDefault="004D4508">
      <w:pPr>
        <w:jc w:val="both"/>
        <w:rPr>
          <w:sz w:val="17"/>
          <w:szCs w:val="17"/>
        </w:rPr>
      </w:pPr>
    </w:p>
    <w:p w:rsidR="004D4508" w:rsidRPr="00C66E23" w:rsidRDefault="004D4508">
      <w:pPr>
        <w:jc w:val="both"/>
        <w:rPr>
          <w:sz w:val="17"/>
          <w:szCs w:val="17"/>
        </w:rPr>
      </w:pPr>
    </w:p>
    <w:tbl>
      <w:tblPr>
        <w:tblW w:w="28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83"/>
      </w:tblGrid>
      <w:tr w:rsidR="008F3CA7" w:rsidRPr="00C66E23">
        <w:trPr>
          <w:trHeight w:val="234"/>
        </w:trPr>
        <w:tc>
          <w:tcPr>
            <w:tcW w:w="28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Исполнитель:</w:t>
            </w:r>
          </w:p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специалист-эксперт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Pr="00C66E23" w:rsidRDefault="003C0085">
            <w:pPr>
              <w:rPr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>Кияткина Дарья Юрьевна</w:t>
            </w:r>
          </w:p>
          <w:p w:rsidR="008F3CA7" w:rsidRPr="00C66E23" w:rsidRDefault="003C0085">
            <w:pPr>
              <w:rPr>
                <w:color w:val="000000"/>
                <w:sz w:val="17"/>
                <w:szCs w:val="17"/>
              </w:rPr>
            </w:pPr>
            <w:r w:rsidRPr="00C66E23">
              <w:rPr>
                <w:color w:val="000000"/>
                <w:sz w:val="17"/>
                <w:szCs w:val="17"/>
              </w:rPr>
              <w:t xml:space="preserve">тел.: 8 (3466) 24-10-97, доб. 28386  </w:t>
            </w:r>
          </w:p>
        </w:tc>
        <w:bookmarkStart w:id="0" w:name="_GoBack"/>
        <w:bookmarkEnd w:id="0"/>
      </w:tr>
    </w:tbl>
    <w:p w:rsidR="008F3CA7" w:rsidRDefault="008F3CA7">
      <w:pPr>
        <w:jc w:val="both"/>
        <w:rPr>
          <w:sz w:val="20"/>
          <w:szCs w:val="20"/>
        </w:rPr>
      </w:pPr>
    </w:p>
    <w:sectPr w:rsidR="008F3C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DB9" w:rsidRDefault="00CC5DB9">
      <w:r>
        <w:separator/>
      </w:r>
    </w:p>
  </w:endnote>
  <w:endnote w:type="continuationSeparator" w:id="0">
    <w:p w:rsidR="00CC5DB9" w:rsidRDefault="00CC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DB9" w:rsidRDefault="00CC5DB9">
      <w:r>
        <w:separator/>
      </w:r>
    </w:p>
  </w:footnote>
  <w:footnote w:type="continuationSeparator" w:id="0">
    <w:p w:rsidR="00CC5DB9" w:rsidRDefault="00CC5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ABA"/>
    <w:multiLevelType w:val="hybridMultilevel"/>
    <w:tmpl w:val="2BC47CEE"/>
    <w:lvl w:ilvl="0" w:tplc="1F9E7B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8F0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A5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2F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A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E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C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81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2C32"/>
    <w:multiLevelType w:val="hybridMultilevel"/>
    <w:tmpl w:val="692E9A1E"/>
    <w:lvl w:ilvl="0" w:tplc="07D0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5D0A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4E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C9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6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A8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2D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07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1BE0"/>
    <w:multiLevelType w:val="hybridMultilevel"/>
    <w:tmpl w:val="3028DABA"/>
    <w:lvl w:ilvl="0" w:tplc="921A9A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006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F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02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A2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08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87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2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A1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640"/>
    <w:multiLevelType w:val="hybridMultilevel"/>
    <w:tmpl w:val="A03C8636"/>
    <w:lvl w:ilvl="0" w:tplc="539E55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DD2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E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5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65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0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C5C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E6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97E6D"/>
    <w:multiLevelType w:val="hybridMultilevel"/>
    <w:tmpl w:val="FA8EAFEC"/>
    <w:lvl w:ilvl="0" w:tplc="9822F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4B196">
      <w:start w:val="1"/>
      <w:numFmt w:val="lowerLetter"/>
      <w:lvlText w:val="%2."/>
      <w:lvlJc w:val="left"/>
      <w:pPr>
        <w:ind w:left="1440" w:hanging="360"/>
      </w:pPr>
    </w:lvl>
    <w:lvl w:ilvl="2" w:tplc="49FEF338">
      <w:start w:val="1"/>
      <w:numFmt w:val="lowerRoman"/>
      <w:lvlText w:val="%3."/>
      <w:lvlJc w:val="right"/>
      <w:pPr>
        <w:ind w:left="2160" w:hanging="180"/>
      </w:pPr>
    </w:lvl>
    <w:lvl w:ilvl="3" w:tplc="6E16A7E0">
      <w:start w:val="1"/>
      <w:numFmt w:val="decimal"/>
      <w:lvlText w:val="%4."/>
      <w:lvlJc w:val="left"/>
      <w:pPr>
        <w:ind w:left="2880" w:hanging="360"/>
      </w:pPr>
    </w:lvl>
    <w:lvl w:ilvl="4" w:tplc="E904D520">
      <w:start w:val="1"/>
      <w:numFmt w:val="lowerLetter"/>
      <w:lvlText w:val="%5."/>
      <w:lvlJc w:val="left"/>
      <w:pPr>
        <w:ind w:left="3600" w:hanging="360"/>
      </w:pPr>
    </w:lvl>
    <w:lvl w:ilvl="5" w:tplc="B2642C70">
      <w:start w:val="1"/>
      <w:numFmt w:val="lowerRoman"/>
      <w:lvlText w:val="%6."/>
      <w:lvlJc w:val="right"/>
      <w:pPr>
        <w:ind w:left="4320" w:hanging="180"/>
      </w:pPr>
    </w:lvl>
    <w:lvl w:ilvl="6" w:tplc="27F44296">
      <w:start w:val="1"/>
      <w:numFmt w:val="decimal"/>
      <w:lvlText w:val="%7."/>
      <w:lvlJc w:val="left"/>
      <w:pPr>
        <w:ind w:left="5040" w:hanging="360"/>
      </w:pPr>
    </w:lvl>
    <w:lvl w:ilvl="7" w:tplc="C2C6D656">
      <w:start w:val="1"/>
      <w:numFmt w:val="lowerLetter"/>
      <w:lvlText w:val="%8."/>
      <w:lvlJc w:val="left"/>
      <w:pPr>
        <w:ind w:left="5760" w:hanging="360"/>
      </w:pPr>
    </w:lvl>
    <w:lvl w:ilvl="8" w:tplc="3006DB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F0CC8"/>
    <w:multiLevelType w:val="hybridMultilevel"/>
    <w:tmpl w:val="FD6CB5DE"/>
    <w:lvl w:ilvl="0" w:tplc="ADBA6458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0A873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D4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A05B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8A06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185F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ECE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34C88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E02D6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5669ED"/>
    <w:multiLevelType w:val="hybridMultilevel"/>
    <w:tmpl w:val="0C28B682"/>
    <w:lvl w:ilvl="0" w:tplc="320C6748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A360C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1CB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86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C26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B2E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A2B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85B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FCB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356"/>
    <w:multiLevelType w:val="hybridMultilevel"/>
    <w:tmpl w:val="60C02A2A"/>
    <w:lvl w:ilvl="0" w:tplc="F14A53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BE1232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ED0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B0A1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983A1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4A1C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8CF2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1A04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CE6E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DE715F"/>
    <w:multiLevelType w:val="hybridMultilevel"/>
    <w:tmpl w:val="13B2D77C"/>
    <w:lvl w:ilvl="0" w:tplc="4A38CA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FFE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42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F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C6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A5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D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87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C0490"/>
    <w:multiLevelType w:val="hybridMultilevel"/>
    <w:tmpl w:val="62163F38"/>
    <w:lvl w:ilvl="0" w:tplc="9B221024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7F02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40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486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618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96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809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64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101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A7"/>
    <w:rsid w:val="003C0085"/>
    <w:rsid w:val="004D4508"/>
    <w:rsid w:val="007877A8"/>
    <w:rsid w:val="008F3CA7"/>
    <w:rsid w:val="00A54374"/>
    <w:rsid w:val="00C66E23"/>
    <w:rsid w:val="00CC5DB9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3D42"/>
  <w15:docId w15:val="{077C76B9-B28D-4B7F-B722-2B85DD41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sz w:val="24"/>
      <w:szCs w:val="24"/>
      <w:lang w:val="ru-RU" w:eastAsia="ru-RU" w:bidi="ar-S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CFE94-206B-4ACA-9FDC-AA9C3321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3</cp:revision>
  <cp:lastPrinted>2026-05-25T04:06:00Z</cp:lastPrinted>
  <dcterms:created xsi:type="dcterms:W3CDTF">2026-06-02T04:20:00Z</dcterms:created>
  <dcterms:modified xsi:type="dcterms:W3CDTF">2026-07-22T11:26:00Z</dcterms:modified>
</cp:coreProperties>
</file>