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90" w:rsidRPr="001442F4" w:rsidRDefault="000232C3" w:rsidP="000232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42F4">
        <w:rPr>
          <w:rFonts w:ascii="Times New Roman" w:hAnsi="Times New Roman" w:cs="Times New Roman"/>
          <w:sz w:val="28"/>
          <w:szCs w:val="28"/>
        </w:rPr>
        <w:t>Проект</w:t>
      </w:r>
    </w:p>
    <w:p w:rsidR="000232C3" w:rsidRPr="001442F4" w:rsidRDefault="000232C3" w:rsidP="0002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2F4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0F2149" w:rsidRPr="001442F4" w:rsidRDefault="00E126A7" w:rsidP="000F2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2F4"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0537D5" w:rsidRPr="001442F4">
        <w:rPr>
          <w:rFonts w:ascii="Times New Roman" w:hAnsi="Times New Roman" w:cs="Times New Roman"/>
          <w:sz w:val="28"/>
          <w:szCs w:val="28"/>
        </w:rPr>
        <w:t>заседания комитет</w:t>
      </w:r>
      <w:r w:rsidRPr="001442F4">
        <w:rPr>
          <w:rFonts w:ascii="Times New Roman" w:hAnsi="Times New Roman" w:cs="Times New Roman"/>
          <w:sz w:val="28"/>
          <w:szCs w:val="28"/>
        </w:rPr>
        <w:t>ов</w:t>
      </w:r>
      <w:r w:rsidR="000537D5" w:rsidRPr="001442F4">
        <w:rPr>
          <w:rFonts w:ascii="Times New Roman" w:hAnsi="Times New Roman" w:cs="Times New Roman"/>
          <w:sz w:val="28"/>
          <w:szCs w:val="28"/>
        </w:rPr>
        <w:t xml:space="preserve"> по</w:t>
      </w:r>
      <w:r w:rsidR="00206828" w:rsidRPr="001442F4">
        <w:rPr>
          <w:rFonts w:ascii="Times New Roman" w:hAnsi="Times New Roman" w:cs="Times New Roman"/>
          <w:sz w:val="28"/>
          <w:szCs w:val="28"/>
        </w:rPr>
        <w:t xml:space="preserve"> </w:t>
      </w:r>
      <w:r w:rsidRPr="001442F4">
        <w:rPr>
          <w:rFonts w:ascii="Times New Roman" w:hAnsi="Times New Roman" w:cs="Times New Roman"/>
          <w:sz w:val="28"/>
          <w:szCs w:val="28"/>
        </w:rPr>
        <w:t xml:space="preserve"> бюджету, налогам и финансам</w:t>
      </w:r>
      <w:r w:rsidR="000F2149" w:rsidRPr="001442F4">
        <w:rPr>
          <w:rFonts w:ascii="Times New Roman" w:hAnsi="Times New Roman" w:cs="Times New Roman"/>
          <w:sz w:val="28"/>
          <w:szCs w:val="28"/>
        </w:rPr>
        <w:t xml:space="preserve"> и по социальным вопросам </w:t>
      </w:r>
    </w:p>
    <w:p w:rsidR="000232C3" w:rsidRPr="001442F4" w:rsidRDefault="000232C3" w:rsidP="0002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2C3" w:rsidRPr="001442F4" w:rsidRDefault="00BB4B7D" w:rsidP="00BB4B7D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442F4">
        <w:rPr>
          <w:rFonts w:ascii="Times New Roman" w:hAnsi="Times New Roman" w:cs="Times New Roman"/>
          <w:sz w:val="28"/>
          <w:szCs w:val="28"/>
        </w:rPr>
        <w:t>21</w:t>
      </w:r>
      <w:r w:rsidR="000537D5" w:rsidRPr="001442F4">
        <w:rPr>
          <w:rFonts w:ascii="Times New Roman" w:hAnsi="Times New Roman" w:cs="Times New Roman"/>
          <w:sz w:val="28"/>
          <w:szCs w:val="28"/>
        </w:rPr>
        <w:t xml:space="preserve"> </w:t>
      </w:r>
      <w:r w:rsidRPr="001442F4">
        <w:rPr>
          <w:rFonts w:ascii="Times New Roman" w:hAnsi="Times New Roman" w:cs="Times New Roman"/>
          <w:sz w:val="28"/>
          <w:szCs w:val="28"/>
        </w:rPr>
        <w:t>декабря</w:t>
      </w:r>
      <w:r w:rsidR="000232C3" w:rsidRPr="001442F4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0232C3" w:rsidRPr="001442F4">
        <w:rPr>
          <w:rFonts w:ascii="Times New Roman" w:hAnsi="Times New Roman" w:cs="Times New Roman"/>
          <w:sz w:val="28"/>
          <w:szCs w:val="28"/>
        </w:rPr>
        <w:tab/>
      </w:r>
      <w:r w:rsidR="000232C3" w:rsidRPr="001442F4">
        <w:rPr>
          <w:rFonts w:ascii="Times New Roman" w:hAnsi="Times New Roman" w:cs="Times New Roman"/>
          <w:sz w:val="28"/>
          <w:szCs w:val="28"/>
        </w:rPr>
        <w:tab/>
      </w:r>
      <w:r w:rsidR="000232C3" w:rsidRPr="001442F4">
        <w:rPr>
          <w:rFonts w:ascii="Times New Roman" w:hAnsi="Times New Roman" w:cs="Times New Roman"/>
          <w:sz w:val="28"/>
          <w:szCs w:val="28"/>
        </w:rPr>
        <w:tab/>
      </w:r>
      <w:r w:rsidR="000232C3" w:rsidRPr="001442F4">
        <w:rPr>
          <w:rFonts w:ascii="Times New Roman" w:hAnsi="Times New Roman" w:cs="Times New Roman"/>
          <w:sz w:val="28"/>
          <w:szCs w:val="28"/>
        </w:rPr>
        <w:tab/>
      </w:r>
      <w:r w:rsidR="000232C3" w:rsidRPr="001442F4">
        <w:rPr>
          <w:rFonts w:ascii="Times New Roman" w:hAnsi="Times New Roman" w:cs="Times New Roman"/>
          <w:sz w:val="28"/>
          <w:szCs w:val="28"/>
        </w:rPr>
        <w:tab/>
      </w:r>
      <w:r w:rsidR="000232C3" w:rsidRPr="001442F4">
        <w:rPr>
          <w:rFonts w:ascii="Times New Roman" w:hAnsi="Times New Roman" w:cs="Times New Roman"/>
          <w:sz w:val="28"/>
          <w:szCs w:val="28"/>
        </w:rPr>
        <w:tab/>
      </w:r>
      <w:r w:rsidR="00E126A7" w:rsidRPr="001442F4">
        <w:rPr>
          <w:rFonts w:ascii="Times New Roman" w:hAnsi="Times New Roman" w:cs="Times New Roman"/>
          <w:sz w:val="28"/>
          <w:szCs w:val="28"/>
        </w:rPr>
        <w:tab/>
      </w:r>
      <w:r w:rsidR="000232C3" w:rsidRPr="001442F4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B47595" w:rsidRPr="001442F4" w:rsidRDefault="00B47595" w:rsidP="000537D5">
      <w:pPr>
        <w:pStyle w:val="a5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232C3" w:rsidRPr="001442F4" w:rsidRDefault="000232C3" w:rsidP="000537D5">
      <w:pPr>
        <w:pStyle w:val="a5"/>
        <w:tabs>
          <w:tab w:val="num" w:pos="851"/>
        </w:tabs>
        <w:spacing w:after="0" w:line="240" w:lineRule="auto"/>
        <w:ind w:left="0"/>
        <w:jc w:val="both"/>
      </w:pPr>
      <w:r w:rsidRPr="001442F4">
        <w:rPr>
          <w:rFonts w:ascii="Times New Roman" w:hAnsi="Times New Roman" w:cs="Times New Roman"/>
          <w:sz w:val="28"/>
          <w:szCs w:val="28"/>
        </w:rPr>
        <w:t>Начало 10.</w:t>
      </w:r>
      <w:r w:rsidR="00E126A7" w:rsidRPr="001442F4">
        <w:rPr>
          <w:rFonts w:ascii="Times New Roman" w:hAnsi="Times New Roman" w:cs="Times New Roman"/>
          <w:sz w:val="28"/>
          <w:szCs w:val="28"/>
        </w:rPr>
        <w:t>3</w:t>
      </w:r>
      <w:r w:rsidRPr="001442F4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071"/>
      </w:tblGrid>
      <w:tr w:rsidR="000232C3" w:rsidRPr="001442F4" w:rsidTr="00B47595">
        <w:tc>
          <w:tcPr>
            <w:tcW w:w="710" w:type="dxa"/>
          </w:tcPr>
          <w:p w:rsidR="000232C3" w:rsidRPr="001442F4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</w:tcPr>
          <w:p w:rsidR="000232C3" w:rsidRPr="001442F4" w:rsidRDefault="000232C3" w:rsidP="000232C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повестки дня </w:t>
            </w:r>
            <w:r w:rsidR="000537D5"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заседания комитета.</w:t>
            </w:r>
          </w:p>
          <w:p w:rsidR="000232C3" w:rsidRPr="001442F4" w:rsidRDefault="000232C3" w:rsidP="000537D5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proofErr w:type="spellStart"/>
            <w:r w:rsidR="000537D5"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Лариков</w:t>
            </w:r>
            <w:proofErr w:type="spellEnd"/>
            <w:r w:rsidR="000537D5"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 Анатольевич</w:t>
            </w:r>
            <w:proofErr w:type="gramStart"/>
            <w:r w:rsidR="000537D5"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председатель </w:t>
            </w:r>
            <w:r w:rsidR="000537D5"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комитета по социальным вопросам.</w:t>
            </w:r>
          </w:p>
        </w:tc>
      </w:tr>
      <w:tr w:rsidR="005E6A15" w:rsidRPr="001442F4" w:rsidTr="00B47595">
        <w:tc>
          <w:tcPr>
            <w:tcW w:w="710" w:type="dxa"/>
          </w:tcPr>
          <w:p w:rsidR="005E6A15" w:rsidRPr="001442F4" w:rsidRDefault="005E6A15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</w:tcPr>
          <w:p w:rsidR="005E6A15" w:rsidRPr="001442F4" w:rsidRDefault="005E6A15" w:rsidP="005E6A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готовности к зимнему периоду ледовых площадок, лыжных баз и пунктов проката спортивного инвентаря (по результатам выездных заседаний рабочей группы комитета)</w:t>
            </w:r>
            <w:r w:rsidR="00F67030"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E6A15" w:rsidRPr="001442F4" w:rsidRDefault="005E6A15" w:rsidP="005E6A15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proofErr w:type="spellStart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Лариков</w:t>
            </w:r>
            <w:proofErr w:type="spellEnd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 Анатольевич, председатель комитета по социальным вопросам.</w:t>
            </w:r>
          </w:p>
        </w:tc>
      </w:tr>
      <w:tr w:rsidR="005E6A15" w:rsidRPr="001442F4" w:rsidTr="00B47595">
        <w:tc>
          <w:tcPr>
            <w:tcW w:w="710" w:type="dxa"/>
          </w:tcPr>
          <w:p w:rsidR="005E6A15" w:rsidRPr="001442F4" w:rsidRDefault="005E6A15" w:rsidP="007802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</w:tcPr>
          <w:p w:rsidR="005E6A15" w:rsidRPr="001442F4" w:rsidRDefault="00F30B9B" w:rsidP="007802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снятии </w:t>
            </w:r>
            <w:r w:rsidR="00B8272B"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контроля комитета </w:t>
            </w:r>
            <w:r w:rsidR="005E6A15"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протокольного поручения «О </w:t>
            </w:r>
            <w:r w:rsidR="005E6A15" w:rsidRPr="001442F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разработке муниципальной программы о компенсации части затрат за </w:t>
            </w:r>
            <w:proofErr w:type="spellStart"/>
            <w:r w:rsidR="005E6A15" w:rsidRPr="001442F4">
              <w:rPr>
                <w:rFonts w:ascii="Times New Roman" w:hAnsi="Times New Roman" w:cs="Times New Roman"/>
                <w:sz w:val="28"/>
                <w:szCs w:val="28"/>
              </w:rPr>
              <w:t>найм</w:t>
            </w:r>
            <w:proofErr w:type="spellEnd"/>
            <w:r w:rsidR="005E6A15" w:rsidRPr="001442F4">
              <w:rPr>
                <w:rFonts w:ascii="Times New Roman" w:hAnsi="Times New Roman" w:cs="Times New Roman"/>
                <w:sz w:val="28"/>
                <w:szCs w:val="28"/>
              </w:rPr>
              <w:t xml:space="preserve"> жилых помещений многодетным семьям, оказавшимся в трудной жизненной ситуации»</w:t>
            </w:r>
            <w:r w:rsidR="005E6A15"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B47595" w:rsidRPr="001442F4" w:rsidRDefault="005E6A15" w:rsidP="0050132F">
            <w:pPr>
              <w:spacing w:after="0" w:line="240" w:lineRule="auto"/>
              <w:ind w:left="74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proofErr w:type="spellStart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Лариков</w:t>
            </w:r>
            <w:proofErr w:type="spellEnd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 Анатольевич, председатель комитета по социальным вопросам.</w:t>
            </w:r>
          </w:p>
        </w:tc>
      </w:tr>
      <w:tr w:rsidR="005E6A15" w:rsidRPr="001442F4" w:rsidTr="00B47595">
        <w:tc>
          <w:tcPr>
            <w:tcW w:w="710" w:type="dxa"/>
          </w:tcPr>
          <w:p w:rsidR="005E6A15" w:rsidRPr="001442F4" w:rsidRDefault="005E6A15" w:rsidP="005E6A15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1" w:type="dxa"/>
          </w:tcPr>
          <w:p w:rsidR="005E6A15" w:rsidRPr="001442F4" w:rsidRDefault="005E6A15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Вопросы очередного заседания Думы города Нижневартовска</w:t>
            </w:r>
          </w:p>
        </w:tc>
      </w:tr>
      <w:tr w:rsidR="00987E81" w:rsidRPr="001442F4" w:rsidTr="006972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81" w:rsidRPr="001442F4" w:rsidRDefault="00987E81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81" w:rsidRPr="001442F4" w:rsidRDefault="00987E81" w:rsidP="0069721F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плане работы Думы города Нижневартовска на 1 полугоде 2017 года.</w:t>
            </w:r>
          </w:p>
          <w:p w:rsidR="00987E81" w:rsidRPr="001442F4" w:rsidRDefault="00987E81" w:rsidP="0069721F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proofErr w:type="spellStart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Клец</w:t>
            </w:r>
            <w:proofErr w:type="spellEnd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Витальевич, председатель Думы города Нижневартовска.</w:t>
            </w:r>
          </w:p>
        </w:tc>
      </w:tr>
      <w:tr w:rsidR="00B47595" w:rsidRPr="001442F4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B47595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B47595" w:rsidRPr="001442F4" w:rsidRDefault="00B47595" w:rsidP="00B47595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proofErr w:type="spellStart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Лариков</w:t>
            </w:r>
            <w:proofErr w:type="spellEnd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 Анатольевич, председатель комитета по социальным вопросам.</w:t>
            </w:r>
          </w:p>
        </w:tc>
      </w:tr>
      <w:tr w:rsidR="00B47595" w:rsidRPr="001442F4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B47595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                     от 24.04.2015 №785 «О земельном налоге» (с изменениями).</w:t>
            </w:r>
          </w:p>
          <w:p w:rsidR="00B47595" w:rsidRPr="001442F4" w:rsidRDefault="00B47595" w:rsidP="00B47595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Сазонова Ольга Викторовна, заместитель главы города, директор департамента финансов.</w:t>
            </w:r>
          </w:p>
        </w:tc>
      </w:tr>
      <w:tr w:rsidR="00B47595" w:rsidRPr="001442F4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B47595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               от 16.09.2011 №83 «Об утверждении Положения о бюджетном процессе в городе Нижневартовске» (с изменениями).</w:t>
            </w:r>
          </w:p>
          <w:p w:rsidR="00B47595" w:rsidRPr="001442F4" w:rsidRDefault="00B47595" w:rsidP="00B47595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Сазонова Ольга Викторовна, заместитель главы города, директор департамента финансов.</w:t>
            </w:r>
          </w:p>
        </w:tc>
      </w:tr>
      <w:tr w:rsidR="00B47595" w:rsidRPr="001442F4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B47595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                     от 25.10.2005 №531 «О системе налогообложения в виде единого налога на вмененный доход для отдельных видов деятельности» (с изменениями).</w:t>
            </w:r>
          </w:p>
          <w:p w:rsidR="00B47595" w:rsidRPr="001442F4" w:rsidRDefault="00B47595" w:rsidP="00B47595">
            <w:pPr>
              <w:spacing w:after="0" w:line="240" w:lineRule="auto"/>
              <w:ind w:left="10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Сазонова Ольга Викторовна, заместитель главы города, директор департамента финансов.</w:t>
            </w:r>
          </w:p>
        </w:tc>
      </w:tr>
      <w:tr w:rsidR="00B47595" w:rsidRPr="001442F4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B47595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в решение Думы города Нижневартовска                      </w:t>
            </w: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 23.05.2008 №418 «Об утверждении Положения о порядке предоставления муниципальных гарантий города Нижневартовска» (с изменениями).</w:t>
            </w:r>
          </w:p>
          <w:p w:rsidR="00B47595" w:rsidRPr="001442F4" w:rsidRDefault="00B47595" w:rsidP="00B47595">
            <w:pPr>
              <w:spacing w:after="0" w:line="240" w:lineRule="auto"/>
              <w:ind w:left="10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Сазонова Ольга Викторовна, заместитель главы города, директор департамента финансов.</w:t>
            </w:r>
          </w:p>
        </w:tc>
      </w:tr>
      <w:tr w:rsidR="00B47595" w:rsidRPr="001442F4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B47595">
            <w:pPr>
              <w:spacing w:after="0" w:line="240" w:lineRule="auto"/>
              <w:ind w:left="177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                      от 14.09.2012 №271 «О муниципальном дорожном фонде городского округа город Нижневартовск»</w:t>
            </w:r>
            <w:r w:rsidRPr="001442F4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(с изменениями).</w:t>
            </w:r>
          </w:p>
          <w:p w:rsidR="00B47595" w:rsidRPr="001442F4" w:rsidRDefault="00B47595" w:rsidP="00B47595">
            <w:pPr>
              <w:spacing w:after="0" w:line="240" w:lineRule="auto"/>
              <w:ind w:left="10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Сазонова Ольга Викторовна, заместитель главы города, директор департамента финансов.</w:t>
            </w:r>
          </w:p>
        </w:tc>
      </w:tr>
      <w:tr w:rsidR="00B47595" w:rsidRPr="001442F4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B47595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                 от 22.04.2011 №16 «О денежном содержании лиц, замещающих муниципальные должности, и лиц, замещающих должности муниципальной службы» (с изменениями).</w:t>
            </w:r>
          </w:p>
          <w:p w:rsidR="00B47595" w:rsidRPr="001442F4" w:rsidRDefault="00B47595" w:rsidP="00B47595">
            <w:pPr>
              <w:spacing w:after="0" w:line="240" w:lineRule="auto"/>
              <w:ind w:left="10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Са</w:t>
            </w:r>
            <w:bookmarkStart w:id="0" w:name="_GoBack"/>
            <w:bookmarkEnd w:id="0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зонова Ольга Викторовна, заместитель главы города, директор департамента финансов.</w:t>
            </w:r>
          </w:p>
        </w:tc>
      </w:tr>
      <w:tr w:rsidR="00B47595" w:rsidRPr="001442F4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B47595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                      от 26.09.2014 №626 «О гарантиях и компенсациях лицам, работающим               в органах местного самоуправления, муниципальных учреждениях города Нижневартовска» (с изменениями).</w:t>
            </w:r>
          </w:p>
          <w:p w:rsidR="00B47595" w:rsidRPr="001442F4" w:rsidRDefault="00B47595" w:rsidP="00B47595">
            <w:pPr>
              <w:spacing w:after="0" w:line="240" w:lineRule="auto"/>
              <w:ind w:left="10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Сазонова Ольга Викторовна, заместитель главы города, директор департамента финансов.</w:t>
            </w:r>
          </w:p>
        </w:tc>
      </w:tr>
      <w:tr w:rsidR="0050132F" w:rsidRPr="001442F4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2F" w:rsidRPr="001442F4" w:rsidRDefault="0050132F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2F" w:rsidRPr="001442F4" w:rsidRDefault="0050132F" w:rsidP="0050132F">
            <w:pPr>
              <w:pStyle w:val="2"/>
              <w:jc w:val="both"/>
              <w:rPr>
                <w:rFonts w:eastAsia="Calibri"/>
                <w:b w:val="0"/>
                <w:iCs/>
                <w:sz w:val="28"/>
                <w:szCs w:val="28"/>
              </w:rPr>
            </w:pPr>
            <w:r w:rsidRPr="001442F4">
              <w:rPr>
                <w:b w:val="0"/>
                <w:sz w:val="28"/>
                <w:szCs w:val="28"/>
              </w:rPr>
              <w:t xml:space="preserve">О внесении изменения в решение Думы города Нижневартовска от 18.09.2015 №847 «О департаменте финансов администрации города  Нижневартовска» </w:t>
            </w:r>
            <w:r w:rsidRPr="001442F4">
              <w:rPr>
                <w:rFonts w:eastAsia="Calibri"/>
                <w:b w:val="0"/>
                <w:sz w:val="28"/>
                <w:szCs w:val="28"/>
              </w:rPr>
              <w:t xml:space="preserve">(с изменениями). </w:t>
            </w:r>
          </w:p>
          <w:p w:rsidR="0050132F" w:rsidRPr="001442F4" w:rsidRDefault="0050132F" w:rsidP="0050132F">
            <w:pPr>
              <w:spacing w:after="0" w:line="240" w:lineRule="auto"/>
              <w:ind w:left="10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Сазонова Ольга Викторовна,</w:t>
            </w:r>
            <w:r w:rsidRPr="001442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города, директор департамента финансов.</w:t>
            </w:r>
          </w:p>
        </w:tc>
      </w:tr>
      <w:tr w:rsidR="00B47595" w:rsidRPr="001442F4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B47595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разрешении администрации города Нижневартовска на дополнительное использование финансовых сре</w:t>
            </w:r>
            <w:proofErr w:type="gramStart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дств дл</w:t>
            </w:r>
            <w:proofErr w:type="gramEnd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осуществления отдельных государственных полномочий. </w:t>
            </w:r>
          </w:p>
          <w:p w:rsidR="00B47595" w:rsidRPr="001442F4" w:rsidRDefault="00B47595" w:rsidP="00B47595">
            <w:pPr>
              <w:spacing w:after="0" w:line="240" w:lineRule="auto"/>
              <w:ind w:left="10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Шилова Татьяна Алексеевна, директор департамента муниципальной собственности и земельных ресурсов администрации города.</w:t>
            </w:r>
          </w:p>
        </w:tc>
      </w:tr>
      <w:tr w:rsidR="00B47595" w:rsidRPr="001442F4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B47595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ежегодном отчете главы города Нижневартовска о результатах его деятельности, деятельности администрации города, в том числе о решении вопросов, поставленных Думой города.</w:t>
            </w:r>
          </w:p>
          <w:p w:rsidR="00B47595" w:rsidRPr="001442F4" w:rsidRDefault="00B47595" w:rsidP="00B47595">
            <w:pPr>
              <w:spacing w:after="0" w:line="240" w:lineRule="auto"/>
              <w:ind w:left="10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Воронова Татьяна Васильевна, управляющий делами администрации города.</w:t>
            </w:r>
          </w:p>
        </w:tc>
      </w:tr>
      <w:tr w:rsidR="00B47595" w:rsidRPr="001442F4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B47595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proofErr w:type="gramStart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Положении</w:t>
            </w:r>
            <w:proofErr w:type="gramEnd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наградах и почетном звании города Нижневартовска.</w:t>
            </w:r>
          </w:p>
          <w:p w:rsidR="00B47595" w:rsidRPr="001442F4" w:rsidRDefault="00B47595" w:rsidP="00B47595">
            <w:pPr>
              <w:spacing w:after="0" w:line="240" w:lineRule="auto"/>
              <w:ind w:left="10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Воронова Татьяна Васильевна, управляющий делами администрации города.</w:t>
            </w:r>
          </w:p>
        </w:tc>
      </w:tr>
      <w:tr w:rsidR="00B47595" w:rsidRPr="001442F4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B47595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gramStart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Положении</w:t>
            </w:r>
            <w:proofErr w:type="gramEnd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размере и порядке предоставления гарантий, установленных Уставом города Нижневартовска, главе города, депутатам Думы города.</w:t>
            </w:r>
          </w:p>
          <w:p w:rsidR="00B47595" w:rsidRPr="001442F4" w:rsidRDefault="00B47595" w:rsidP="00B47595">
            <w:pPr>
              <w:spacing w:after="0" w:line="240" w:lineRule="auto"/>
              <w:ind w:left="10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Воронова Татьяна Васильевна, управляющий делами администрации города.</w:t>
            </w:r>
          </w:p>
        </w:tc>
      </w:tr>
      <w:tr w:rsidR="00B47595" w:rsidRPr="001442F4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B47595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Молодежном парламенте при Думе города Нижневартовска шестого созыва.</w:t>
            </w:r>
          </w:p>
          <w:p w:rsidR="00B47595" w:rsidRPr="001442F4" w:rsidRDefault="00B47595" w:rsidP="00B47595">
            <w:pPr>
              <w:spacing w:after="0" w:line="240" w:lineRule="auto"/>
              <w:ind w:left="10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Землянкин</w:t>
            </w:r>
            <w:proofErr w:type="spellEnd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Федорович, заместитель председателя Думы города Нижневартовска.</w:t>
            </w:r>
          </w:p>
        </w:tc>
      </w:tr>
      <w:tr w:rsidR="00B47595" w:rsidRPr="001442F4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B47595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Положении о комиссии по соблюдению </w:t>
            </w:r>
            <w:proofErr w:type="gramStart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требований Регламента Думы города Нижневартовска</w:t>
            </w:r>
            <w:proofErr w:type="gramEnd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депутатской этике.  </w:t>
            </w:r>
          </w:p>
          <w:p w:rsidR="00B47595" w:rsidRPr="001442F4" w:rsidRDefault="00B47595" w:rsidP="00B47595">
            <w:pPr>
              <w:spacing w:after="0" w:line="240" w:lineRule="auto"/>
              <w:ind w:left="10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Землянкин</w:t>
            </w:r>
            <w:proofErr w:type="spellEnd"/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Федорович, заместитель председателя Думы города Нижневартовска.</w:t>
            </w:r>
          </w:p>
        </w:tc>
      </w:tr>
      <w:tr w:rsidR="00B47595" w:rsidRPr="009E47B0" w:rsidTr="00B475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987E81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5" w:rsidRPr="001442F4" w:rsidRDefault="00B47595" w:rsidP="00B47595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Порядке освобождения от должности лиц, замещающих муниципальные должности, в связи с утратой доверия.</w:t>
            </w:r>
          </w:p>
          <w:p w:rsidR="00B47595" w:rsidRPr="00B47595" w:rsidRDefault="00B47595" w:rsidP="003742F0">
            <w:pPr>
              <w:spacing w:after="0" w:line="240" w:lineRule="auto"/>
              <w:ind w:left="10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</w:tbl>
    <w:p w:rsidR="000232C3" w:rsidRDefault="000232C3" w:rsidP="000232C3">
      <w:pPr>
        <w:jc w:val="both"/>
        <w:rPr>
          <w:szCs w:val="28"/>
        </w:rPr>
      </w:pPr>
    </w:p>
    <w:sectPr w:rsidR="000232C3" w:rsidSect="00B47595">
      <w:headerReference w:type="default" r:id="rId8"/>
      <w:pgSz w:w="11906" w:h="16838"/>
      <w:pgMar w:top="568" w:right="850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69" w:rsidRDefault="00BE0F69" w:rsidP="00B47595">
      <w:pPr>
        <w:spacing w:after="0" w:line="240" w:lineRule="auto"/>
      </w:pPr>
      <w:r>
        <w:separator/>
      </w:r>
    </w:p>
  </w:endnote>
  <w:endnote w:type="continuationSeparator" w:id="0">
    <w:p w:rsidR="00BE0F69" w:rsidRDefault="00BE0F69" w:rsidP="00B4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69" w:rsidRDefault="00BE0F69" w:rsidP="00B47595">
      <w:pPr>
        <w:spacing w:after="0" w:line="240" w:lineRule="auto"/>
      </w:pPr>
      <w:r>
        <w:separator/>
      </w:r>
    </w:p>
  </w:footnote>
  <w:footnote w:type="continuationSeparator" w:id="0">
    <w:p w:rsidR="00BE0F69" w:rsidRDefault="00BE0F69" w:rsidP="00B4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334367"/>
      <w:docPartObj>
        <w:docPartGallery w:val="Page Numbers (Top of Page)"/>
        <w:docPartUnique/>
      </w:docPartObj>
    </w:sdtPr>
    <w:sdtEndPr/>
    <w:sdtContent>
      <w:p w:rsidR="00B47595" w:rsidRDefault="00B475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2F4">
          <w:rPr>
            <w:noProof/>
          </w:rPr>
          <w:t>3</w:t>
        </w:r>
        <w:r>
          <w:fldChar w:fldCharType="end"/>
        </w:r>
      </w:p>
    </w:sdtContent>
  </w:sdt>
  <w:p w:rsidR="00B47595" w:rsidRDefault="00B475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8196E"/>
    <w:multiLevelType w:val="hybridMultilevel"/>
    <w:tmpl w:val="68D40202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1F4E2E41"/>
    <w:multiLevelType w:val="hybridMultilevel"/>
    <w:tmpl w:val="9AF069BE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>
    <w:nsid w:val="38F41DEB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>
    <w:nsid w:val="3AD12B82"/>
    <w:multiLevelType w:val="hybridMultilevel"/>
    <w:tmpl w:val="A10862C2"/>
    <w:lvl w:ilvl="0" w:tplc="2D5EE2F6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852F23"/>
    <w:multiLevelType w:val="hybridMultilevel"/>
    <w:tmpl w:val="2F008BF8"/>
    <w:lvl w:ilvl="0" w:tplc="C5DAC0A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C3"/>
    <w:rsid w:val="00006390"/>
    <w:rsid w:val="000232C3"/>
    <w:rsid w:val="000537D5"/>
    <w:rsid w:val="000F2149"/>
    <w:rsid w:val="001442F4"/>
    <w:rsid w:val="00206828"/>
    <w:rsid w:val="0029014C"/>
    <w:rsid w:val="003742F0"/>
    <w:rsid w:val="0050132F"/>
    <w:rsid w:val="005200EA"/>
    <w:rsid w:val="005266F2"/>
    <w:rsid w:val="005E6A15"/>
    <w:rsid w:val="00647190"/>
    <w:rsid w:val="006C240A"/>
    <w:rsid w:val="00783FA4"/>
    <w:rsid w:val="0091392F"/>
    <w:rsid w:val="00987E81"/>
    <w:rsid w:val="00B4349E"/>
    <w:rsid w:val="00B47595"/>
    <w:rsid w:val="00B8272B"/>
    <w:rsid w:val="00BB4B7D"/>
    <w:rsid w:val="00BE0F69"/>
    <w:rsid w:val="00E126A7"/>
    <w:rsid w:val="00F30B9B"/>
    <w:rsid w:val="00F67030"/>
    <w:rsid w:val="00F7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32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32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32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2C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2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2C3"/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paragraph" w:styleId="a3">
    <w:name w:val="Body Text"/>
    <w:basedOn w:val="a"/>
    <w:link w:val="a4"/>
    <w:rsid w:val="000232C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232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232C3"/>
    <w:pPr>
      <w:ind w:left="720"/>
      <w:contextualSpacing/>
    </w:pPr>
  </w:style>
  <w:style w:type="paragraph" w:customStyle="1" w:styleId="11">
    <w:name w:val="Обычный1"/>
    <w:rsid w:val="00B475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qFormat/>
    <w:rsid w:val="00B47595"/>
    <w:rPr>
      <w:b/>
      <w:bCs/>
    </w:rPr>
  </w:style>
  <w:style w:type="paragraph" w:styleId="a7">
    <w:name w:val="header"/>
    <w:basedOn w:val="a"/>
    <w:link w:val="a8"/>
    <w:uiPriority w:val="99"/>
    <w:unhideWhenUsed/>
    <w:rsid w:val="00B4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7595"/>
  </w:style>
  <w:style w:type="paragraph" w:styleId="a9">
    <w:name w:val="footer"/>
    <w:basedOn w:val="a"/>
    <w:link w:val="aa"/>
    <w:uiPriority w:val="99"/>
    <w:unhideWhenUsed/>
    <w:rsid w:val="00B4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7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32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32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32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2C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2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2C3"/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paragraph" w:styleId="a3">
    <w:name w:val="Body Text"/>
    <w:basedOn w:val="a"/>
    <w:link w:val="a4"/>
    <w:rsid w:val="000232C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232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232C3"/>
    <w:pPr>
      <w:ind w:left="720"/>
      <w:contextualSpacing/>
    </w:pPr>
  </w:style>
  <w:style w:type="paragraph" w:customStyle="1" w:styleId="11">
    <w:name w:val="Обычный1"/>
    <w:rsid w:val="00B475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qFormat/>
    <w:rsid w:val="00B47595"/>
    <w:rPr>
      <w:b/>
      <w:bCs/>
    </w:rPr>
  </w:style>
  <w:style w:type="paragraph" w:styleId="a7">
    <w:name w:val="header"/>
    <w:basedOn w:val="a"/>
    <w:link w:val="a8"/>
    <w:uiPriority w:val="99"/>
    <w:unhideWhenUsed/>
    <w:rsid w:val="00B4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7595"/>
  </w:style>
  <w:style w:type="paragraph" w:styleId="a9">
    <w:name w:val="footer"/>
    <w:basedOn w:val="a"/>
    <w:link w:val="aa"/>
    <w:uiPriority w:val="99"/>
    <w:unhideWhenUsed/>
    <w:rsid w:val="00B4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Сурдейкина  Марианна Игоревна</cp:lastModifiedBy>
  <cp:revision>17</cp:revision>
  <cp:lastPrinted>2016-12-13T04:33:00Z</cp:lastPrinted>
  <dcterms:created xsi:type="dcterms:W3CDTF">2016-11-17T04:31:00Z</dcterms:created>
  <dcterms:modified xsi:type="dcterms:W3CDTF">2016-12-16T11:59:00Z</dcterms:modified>
</cp:coreProperties>
</file>