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775" w:rsidRDefault="001E4775" w:rsidP="001E477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E4775" w:rsidRDefault="001E4775" w:rsidP="001E477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E4775" w:rsidRDefault="001E4775" w:rsidP="001E477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E4775" w:rsidRPr="001E4775" w:rsidRDefault="001E4775" w:rsidP="001E477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47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ГОРОДА НИЖНЕВАРТОВСКА</w:t>
      </w:r>
    </w:p>
    <w:p w:rsidR="001E4775" w:rsidRPr="001E4775" w:rsidRDefault="001E4775" w:rsidP="001E477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47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1E4775" w:rsidRPr="001E4775" w:rsidRDefault="001E4775" w:rsidP="001E477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47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1E4775" w:rsidRPr="001E4775" w:rsidRDefault="001E4775" w:rsidP="001E477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47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26 июня 2020 г. N 559 </w:t>
      </w:r>
    </w:p>
    <w:p w:rsidR="001E4775" w:rsidRPr="001E4775" w:rsidRDefault="001E4775" w:rsidP="001E477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47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1E4775" w:rsidRPr="001E4775" w:rsidRDefault="001E4775" w:rsidP="001E477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47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ПОРЯДКЕ ФОРМИРОВАНИЯ ПЕРЕЧНЯ НАЛОГОВЫХ РАСХОДОВ ГОРОДА </w:t>
      </w:r>
    </w:p>
    <w:p w:rsidR="001E4775" w:rsidRPr="001E4775" w:rsidRDefault="001E4775" w:rsidP="001E477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47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НИЖНЕВАРТОВСКА </w:t>
      </w:r>
    </w:p>
    <w:p w:rsidR="001E4775" w:rsidRPr="001E4775" w:rsidRDefault="001E4775" w:rsidP="001E4775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E4775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E4775" w:rsidRPr="001E4775" w:rsidTr="001E4775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Администрации города Нижневартовска </w:t>
            </w:r>
          </w:p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26.08.2021 N 720, от 06.05.2022 N 299, от 01.09.2022 N 625, </w:t>
            </w:r>
          </w:p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27.04.2024 N 337) </w:t>
            </w:r>
          </w:p>
        </w:tc>
      </w:tr>
    </w:tbl>
    <w:p w:rsidR="001E4775" w:rsidRPr="001E4775" w:rsidRDefault="001E4775" w:rsidP="001E477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4775" w:rsidRPr="001E4775" w:rsidRDefault="001E4775" w:rsidP="001E477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 статьи 174.3 Бюджетного кодекса Российской Федерации: </w:t>
      </w:r>
    </w:p>
    <w:p w:rsidR="001E4775" w:rsidRPr="001E4775" w:rsidRDefault="001E4775" w:rsidP="001E477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Порядок формирования перечня налоговых расходов города Нижневартовска согласно приложению. </w:t>
      </w:r>
    </w:p>
    <w:p w:rsidR="001E4775" w:rsidRPr="001E4775" w:rsidRDefault="001E4775" w:rsidP="001E477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Контроль за выполнением постановления возложить на заместителя главы города по экономике и финансам И.Н. Мурашко.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55"/>
      </w:tblGrid>
      <w:tr w:rsidR="001E4775" w:rsidRPr="001E4775" w:rsidTr="001E4775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E4775" w:rsidRPr="001E4775" w:rsidRDefault="001E4775" w:rsidP="001E47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2 в ред. постановления Администрации города Нижневартовска от 06.05.2022 N 299) </w:t>
            </w:r>
          </w:p>
        </w:tc>
      </w:tr>
    </w:tbl>
    <w:p w:rsidR="001E4775" w:rsidRPr="001E4775" w:rsidRDefault="001E4775" w:rsidP="001E477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4775" w:rsidRPr="001E4775" w:rsidRDefault="001E4775" w:rsidP="001E477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города </w:t>
      </w:r>
    </w:p>
    <w:p w:rsidR="001E4775" w:rsidRPr="001E4775" w:rsidRDefault="001E4775" w:rsidP="001E477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В.В.ТИХОНОВ </w:t>
      </w:r>
    </w:p>
    <w:p w:rsidR="001E4775" w:rsidRPr="001E4775" w:rsidRDefault="001E4775" w:rsidP="001E477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4775" w:rsidRPr="001E4775" w:rsidRDefault="001E4775" w:rsidP="001E477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4775" w:rsidRPr="001E4775" w:rsidRDefault="001E4775" w:rsidP="001E477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4775" w:rsidRPr="001E4775" w:rsidRDefault="001E4775" w:rsidP="001E477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4775" w:rsidRPr="001E4775" w:rsidRDefault="001E4775" w:rsidP="001E477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4775" w:rsidRPr="001E4775" w:rsidRDefault="001E4775" w:rsidP="001E477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1E4775" w:rsidRPr="001E4775" w:rsidRDefault="001E4775" w:rsidP="001E477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1E4775" w:rsidRPr="001E4775" w:rsidRDefault="001E4775" w:rsidP="001E477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</w:t>
      </w:r>
    </w:p>
    <w:p w:rsidR="001E4775" w:rsidRPr="001E4775" w:rsidRDefault="001E4775" w:rsidP="001E477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26.06.2020 N 559 </w:t>
      </w:r>
    </w:p>
    <w:p w:rsidR="001E4775" w:rsidRPr="001E4775" w:rsidRDefault="001E4775" w:rsidP="001E477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4775" w:rsidRPr="001E4775" w:rsidRDefault="001E4775" w:rsidP="001E477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47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ПОРЯДОК </w:t>
      </w:r>
    </w:p>
    <w:p w:rsidR="001E4775" w:rsidRPr="001E4775" w:rsidRDefault="001E4775" w:rsidP="001E477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47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ФОРМИРОВАНИЯ ПЕРЕЧНЯ НАЛОГОВЫХ РАСХОДОВ ГОРОДА </w:t>
      </w:r>
    </w:p>
    <w:p w:rsidR="001E4775" w:rsidRPr="001E4775" w:rsidRDefault="001E4775" w:rsidP="001E477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47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НИЖНЕВАРТОВСКА </w:t>
      </w:r>
    </w:p>
    <w:p w:rsidR="001E4775" w:rsidRPr="001E4775" w:rsidRDefault="001E4775" w:rsidP="001E4775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E4775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1E4775" w:rsidRPr="001E4775" w:rsidTr="001E4775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Администрации города Нижневартовска </w:t>
            </w:r>
          </w:p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26.08.2021 N 720, от 01.09.2022 N 625, от 27.04.2024 N 337) </w:t>
            </w:r>
          </w:p>
        </w:tc>
      </w:tr>
    </w:tbl>
    <w:p w:rsidR="001E4775" w:rsidRPr="001E4775" w:rsidRDefault="001E4775" w:rsidP="001E477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4775" w:rsidRPr="001E4775" w:rsidRDefault="001E4775" w:rsidP="001E477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Порядок формирования перечня налоговых расходов города Нижневартовска (далее - Порядок) определяет правила формирования перечня налоговых расходов города Нижневартовска. </w:t>
      </w:r>
    </w:p>
    <w:p w:rsidR="001E4775" w:rsidRPr="001E4775" w:rsidRDefault="001E4775" w:rsidP="001E477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Порядке применяются следующие понятия и термины: </w:t>
      </w:r>
    </w:p>
    <w:p w:rsidR="001E4775" w:rsidRPr="001E4775" w:rsidRDefault="001E4775" w:rsidP="001E477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налоговые расходы города Нижневартовска (далее - налоговые расходы) - выпадающие доходы бюджета города Нижневартовска, обусловленные налоговыми льготами, освобождениями и иными преференциями по налогам,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 города Нижневартовска, не относящимися к муниципальным программам (далее - цели социально-экономической политики города Нижневартовска по непрограммным направлениям деятельности);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55"/>
      </w:tblGrid>
      <w:tr w:rsidR="001E4775" w:rsidRPr="001E4775" w:rsidTr="001E4775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E4775" w:rsidRPr="001E4775" w:rsidRDefault="001E4775" w:rsidP="001E47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постановления Администрации города Нижневартовска от 26.08.2021 N 720) </w:t>
            </w:r>
          </w:p>
        </w:tc>
      </w:tr>
    </w:tbl>
    <w:p w:rsidR="001E4775" w:rsidRPr="001E4775" w:rsidRDefault="001E4775" w:rsidP="001E477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куратор налогового расхода - структурные подразделения администрации города Нижневартовска, ответственные в соответствии с полномочиями, установленными муниципальными нормативными правовыми актами города Нижневартовска, за достижение соответствующих налоговому расходу целей муниципальных программ и (или) целей социально-экономической политики города Нижневартовска по непрограммным направлениям деятельности; </w:t>
      </w:r>
    </w:p>
    <w:p w:rsidR="001E4775" w:rsidRPr="001E4775" w:rsidRDefault="001E4775" w:rsidP="001E477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перечень налоговых расходов города Нижневартовска (далее - перечень налоговых расходов) - документ, содержащий сведения о распределении налоговых расходов в соответствии с целями муниципальных программ и (или) целями социально-экономической политики города Нижневартовска по непрограммным направлениям деятельности, а также о кураторах налоговых расходов.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55"/>
      </w:tblGrid>
      <w:tr w:rsidR="001E4775" w:rsidRPr="001E4775" w:rsidTr="001E4775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E4775" w:rsidRPr="001E4775" w:rsidRDefault="001E4775" w:rsidP="001E47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постановления Администрации города Нижневартовска от 01.09.2022 N 625) </w:t>
            </w:r>
          </w:p>
        </w:tc>
      </w:tr>
    </w:tbl>
    <w:p w:rsidR="001E4775" w:rsidRPr="001E4775" w:rsidRDefault="001E4775" w:rsidP="001E477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Проект перечня налоговых расходов на очередной финансовый год и на плановый период департамент финансов администрации города (далее - департамент финансов) формирует до 10 сентября текущего финансового года по форме согласно </w:t>
      </w:r>
      <w:proofErr w:type="gramStart"/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proofErr w:type="gramEnd"/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 и направляет на согласование ответственным исполнителям муниципальных программ, а также структурным подразделениям администрации города, которых предлагает определить в качестве кураторов налоговых расходов.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55"/>
      </w:tblGrid>
      <w:tr w:rsidR="001E4775" w:rsidRPr="001E4775" w:rsidTr="001E4775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E4775" w:rsidRPr="001E4775" w:rsidRDefault="001E4775" w:rsidP="001E47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постановлений Администрации города Нижневартовска от 26.08.2021 N 720, от 27.04.2024 N 337) </w:t>
            </w:r>
          </w:p>
        </w:tc>
      </w:tr>
    </w:tbl>
    <w:p w:rsidR="001E4775" w:rsidRPr="001E4775" w:rsidRDefault="001E4775" w:rsidP="001E477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Кураторы налоговых расходов до 30 сентября текущего финансового года рассматривают проект перечня налоговых расходов на очередной финансовый год и на плановый период на предмет предлагаемого распределения налоговых расходов в соответствии с целями муниципальных программ и (или) целями социально-экономической политики города Нижневартовска по непрограммным направлениям деятельности и определения кураторов налоговых расходов, согласовывают его либо направляют в департамент финансов замечания и предложения по проекту перечня налоговых расходов и (или) предложения по изменению кураторов налоговых расходов при их наличии. </w:t>
      </w:r>
    </w:p>
    <w:p w:rsidR="001E4775" w:rsidRPr="001E4775" w:rsidRDefault="001E4775" w:rsidP="001E477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по изменению кураторов налоговых расходов, вносимые соответствующим куратором налоговых расходов, должны быть согласованы с новыми предлагаемыми кураторами налоговых расходов. </w:t>
      </w:r>
    </w:p>
    <w:p w:rsidR="001E4775" w:rsidRPr="001E4775" w:rsidRDefault="001E4775" w:rsidP="001E477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указанные замечания и предложения не направлены в департамент финансов в течение срока, указанного в абзаце первом настоящего пункта, проект перечня </w:t>
      </w: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налоговых расходов и определение кураторов налоговых расходов считаются согласованными.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55"/>
      </w:tblGrid>
      <w:tr w:rsidR="001E4775" w:rsidRPr="001E4775" w:rsidTr="001E4775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E4775" w:rsidRPr="001E4775" w:rsidRDefault="001E4775" w:rsidP="001E47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4 в ред. постановления Администрации города Нижневартовска от 27.04.2024 N 337) </w:t>
            </w:r>
          </w:p>
        </w:tc>
      </w:tr>
    </w:tbl>
    <w:p w:rsidR="001E4775" w:rsidRPr="001E4775" w:rsidRDefault="001E4775" w:rsidP="001E477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Согласованный перечень налоговых расходов до 10 октября текущего финансового года департамент финансов размещает на портале "Открытый бюджет города Нижневартовска" в информационно-телекоммуникационной сети "Интернет".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55"/>
      </w:tblGrid>
      <w:tr w:rsidR="001E4775" w:rsidRPr="001E4775" w:rsidTr="001E4775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E4775" w:rsidRPr="001E4775" w:rsidRDefault="001E4775" w:rsidP="001E47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5 в ред. постановления Администрации города Нижневартовска от 26.08.2021 N 720) </w:t>
            </w:r>
          </w:p>
        </w:tc>
      </w:tr>
    </w:tbl>
    <w:p w:rsidR="001E4775" w:rsidRPr="001E4775" w:rsidRDefault="001E4775" w:rsidP="001E477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случае утверждения в текущем финансовом году, после согласования перечня налоговых расходов, новых муниципальных программ, внесения изменений в муниципальные программы в части изменения целевых характеристик налоговых расходов и (или) изменений полномочий кураторов налоговых расходов, затрагивающих перечень налоговых расходов, кураторы налоговых расходов в срок не позднее 10 рабочих дней с даты вступления в силу изменений направляют в департамент финансов соответствующую информацию для уточнения указанного перечня налоговых расходов.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55"/>
      </w:tblGrid>
      <w:tr w:rsidR="001E4775" w:rsidRPr="001E4775" w:rsidTr="001E4775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E4775" w:rsidRPr="001E4775" w:rsidRDefault="001E4775" w:rsidP="001E47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6 в ред. постановления Администрации города Нижневартовска от 27.04.2024 N 337) </w:t>
            </w:r>
          </w:p>
        </w:tc>
      </w:tr>
    </w:tbl>
    <w:p w:rsidR="001E4775" w:rsidRPr="001E4775" w:rsidRDefault="001E4775" w:rsidP="001E477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Департамент финансов не позднее 10 рабочих дней со дня получения информации, предусмотренной пунктом 6 Порядка, а также со дня вступления в силу муниципальных правовых актов, предусматривающих введение и (или) отмену налоговых льгот, изменение сроков действия налоговых льгот, изменение налоговых ставок, и (или) при наличии иных оснований, соответствующих требованиям действующего законодательства, в связи с которыми возникает необходимость внесения изменений в перечень налоговых расходов, обеспечивает формирование и направление на согласование кураторам налоговых расходов уточненного проекта перечня налоговых расходов с учетом внесения необходимых изменений. </w:t>
      </w:r>
    </w:p>
    <w:p w:rsidR="001E4775" w:rsidRPr="001E4775" w:rsidRDefault="001E4775" w:rsidP="001E477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согласования и размещения уточненного перечня налоговых расходов осуществляется в следующем порядке и сроки: </w:t>
      </w:r>
    </w:p>
    <w:p w:rsidR="001E4775" w:rsidRPr="001E4775" w:rsidRDefault="001E4775" w:rsidP="001E477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действий, предусмотренных пунктом 4 Порядка, - в течение 5 рабочих дней со дня поступления проекта уточненного перечня налоговых расходов на рассмотрение и согласование; </w:t>
      </w:r>
    </w:p>
    <w:p w:rsidR="001E4775" w:rsidRPr="001E4775" w:rsidRDefault="001E4775" w:rsidP="001E477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размещение департаментом финансов согласованного уточненного перечня налоговых расходов на портале "Открытый бюджет города Нижневартовска" в информационно-телекоммуникационной сети "Интернет" - в течение 5 рабочих дней с даты истечения срока, указанного в абзаце третьем настоящего пункта.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55"/>
      </w:tblGrid>
      <w:tr w:rsidR="001E4775" w:rsidRPr="001E4775" w:rsidTr="001E4775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E4775" w:rsidRPr="001E4775" w:rsidRDefault="001E4775" w:rsidP="001E47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7 в ред. постановления Администрации города Нижневартовска от 27.04.2024 N 337) </w:t>
            </w:r>
          </w:p>
        </w:tc>
      </w:tr>
    </w:tbl>
    <w:p w:rsidR="001E4775" w:rsidRPr="001E4775" w:rsidRDefault="001E4775" w:rsidP="001E477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Утратил силу. - Постановление Администрации города Нижневартовска от 27.04.2024 N 337. </w:t>
      </w:r>
    </w:p>
    <w:p w:rsidR="001E4775" w:rsidRPr="001E4775" w:rsidRDefault="001E4775" w:rsidP="001E477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4775" w:rsidRPr="001E4775" w:rsidRDefault="001E4775" w:rsidP="001E477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4775" w:rsidRPr="001E4775" w:rsidRDefault="001E4775" w:rsidP="001E477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4775" w:rsidRPr="001E4775" w:rsidRDefault="001E4775" w:rsidP="001E477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4775" w:rsidRDefault="001E4775" w:rsidP="001E477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4775" w:rsidRDefault="001E4775" w:rsidP="001E477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775" w:rsidRDefault="001E4775" w:rsidP="001E477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775" w:rsidRDefault="001E4775" w:rsidP="001E477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775" w:rsidRDefault="001E4775" w:rsidP="001E477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775" w:rsidRDefault="001E4775" w:rsidP="001E477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E4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4775" w:rsidRPr="001E4775" w:rsidRDefault="001E4775" w:rsidP="001E477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E4775" w:rsidRPr="001E4775" w:rsidRDefault="001E4775" w:rsidP="001E477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1E4775" w:rsidRPr="001E4775" w:rsidRDefault="001E4775" w:rsidP="001E477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формирования перечня налоговых расходов </w:t>
      </w:r>
    </w:p>
    <w:p w:rsidR="001E4775" w:rsidRPr="001E4775" w:rsidRDefault="001E4775" w:rsidP="001E477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города Нижневартовска </w:t>
      </w:r>
    </w:p>
    <w:p w:rsidR="001E4775" w:rsidRPr="001E4775" w:rsidRDefault="001E4775" w:rsidP="001E4775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E4775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14540"/>
      </w:tblGrid>
      <w:tr w:rsidR="001E4775" w:rsidRPr="001E4775" w:rsidTr="001E4775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постановления Администрации города Нижневартовска </w:t>
            </w:r>
          </w:p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01.09.2022 N 625) </w:t>
            </w:r>
          </w:p>
        </w:tc>
      </w:tr>
    </w:tbl>
    <w:p w:rsidR="001E4775" w:rsidRPr="001E4775" w:rsidRDefault="001E4775" w:rsidP="001E47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4775" w:rsidRPr="001E4775" w:rsidRDefault="001E4775" w:rsidP="001E47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</w:p>
    <w:p w:rsidR="001E4775" w:rsidRPr="001E4775" w:rsidRDefault="001E4775" w:rsidP="001E47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налоговых расходов города Нижневартовска </w:t>
      </w:r>
    </w:p>
    <w:p w:rsidR="001E4775" w:rsidRPr="001E4775" w:rsidRDefault="001E4775" w:rsidP="001E47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__________________ год и на </w:t>
      </w:r>
    </w:p>
    <w:p w:rsidR="001E4775" w:rsidRPr="001E4775" w:rsidRDefault="001E4775" w:rsidP="001E47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плановый период ____________ и _____________ годов </w:t>
      </w:r>
    </w:p>
    <w:p w:rsidR="001E4775" w:rsidRPr="001E4775" w:rsidRDefault="001E4775" w:rsidP="001E477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55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806"/>
        <w:gridCol w:w="1800"/>
        <w:gridCol w:w="2284"/>
        <w:gridCol w:w="1861"/>
        <w:gridCol w:w="1921"/>
        <w:gridCol w:w="1527"/>
        <w:gridCol w:w="2949"/>
        <w:gridCol w:w="1070"/>
      </w:tblGrid>
      <w:tr w:rsidR="001E4775" w:rsidRPr="001E4775" w:rsidTr="001E47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Краткое наименование налогового расхода города Нижневартовска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Полное наименование налогового расхода города Нижневартовска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Реквизиты нормативного правового акта города Нижневартовска, устанавливающего налоговый расход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Категории плательщиков налогов, для которых предусмотрены налоговые расходы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муниципальной программы / непрограммные направления деятельности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Цели предоставления налоговых расходов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(индикаторы) достижения целей муниципальных программ и (или) целей социально-экономической политики города Нижневартовска, не относящихся к муниципальным программам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Куратор налогового расхода </w:t>
            </w:r>
          </w:p>
        </w:tc>
      </w:tr>
      <w:tr w:rsidR="001E4775" w:rsidRPr="001E4775" w:rsidTr="001E47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775" w:rsidRPr="001E4775" w:rsidRDefault="001E4775" w:rsidP="001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4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 </w:t>
            </w:r>
          </w:p>
        </w:tc>
      </w:tr>
    </w:tbl>
    <w:p w:rsidR="001E4775" w:rsidRPr="001E4775" w:rsidRDefault="001E4775" w:rsidP="001E477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4775" w:rsidRPr="001E4775" w:rsidRDefault="001E4775" w:rsidP="001E477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50BB9" w:rsidRDefault="00B50BB9"/>
    <w:sectPr w:rsidR="00B50BB9" w:rsidSect="001E477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75"/>
    <w:rsid w:val="001E4775"/>
    <w:rsid w:val="00B5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8A63"/>
  <w15:chartTrackingRefBased/>
  <w15:docId w15:val="{0F1EECFA-5FC6-4C68-88C9-F0AE7624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Наталия Анатольевна</dc:creator>
  <cp:keywords/>
  <dc:description/>
  <cp:lastModifiedBy>Спиридонова Наталия Анатольевна</cp:lastModifiedBy>
  <cp:revision>1</cp:revision>
  <dcterms:created xsi:type="dcterms:W3CDTF">2024-05-23T09:05:00Z</dcterms:created>
  <dcterms:modified xsi:type="dcterms:W3CDTF">2024-05-23T09:10:00Z</dcterms:modified>
</cp:coreProperties>
</file>