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8C" w:rsidRPr="00815AF1" w:rsidRDefault="00D3138C" w:rsidP="00D3138C">
      <w:pPr>
        <w:jc w:val="right"/>
        <w:rPr>
          <w:rFonts w:ascii="Times New Roman" w:hAnsi="Times New Roman" w:cs="Times New Roman"/>
          <w:sz w:val="28"/>
          <w:szCs w:val="28"/>
        </w:rPr>
      </w:pPr>
      <w:r w:rsidRPr="00853FE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443BF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853FE4">
        <w:rPr>
          <w:rFonts w:ascii="Times New Roman" w:hAnsi="Times New Roman" w:cs="Times New Roman"/>
          <w:sz w:val="28"/>
          <w:szCs w:val="28"/>
        </w:rPr>
        <w:t>2 к протоколу от</w:t>
      </w:r>
      <w:r w:rsidR="00853FE4" w:rsidRPr="00853FE4">
        <w:rPr>
          <w:rFonts w:ascii="Times New Roman" w:hAnsi="Times New Roman" w:cs="Times New Roman"/>
          <w:sz w:val="28"/>
          <w:szCs w:val="28"/>
        </w:rPr>
        <w:t xml:space="preserve"> 27.12.2021 </w:t>
      </w:r>
      <w:r w:rsidRPr="00853FE4">
        <w:rPr>
          <w:rFonts w:ascii="Times New Roman" w:hAnsi="Times New Roman" w:cs="Times New Roman"/>
          <w:sz w:val="28"/>
          <w:szCs w:val="28"/>
        </w:rPr>
        <w:t>№</w:t>
      </w:r>
      <w:r w:rsidR="00853FE4" w:rsidRPr="00853FE4">
        <w:rPr>
          <w:rFonts w:ascii="Times New Roman" w:hAnsi="Times New Roman" w:cs="Times New Roman"/>
          <w:sz w:val="28"/>
          <w:szCs w:val="28"/>
        </w:rPr>
        <w:t>1</w:t>
      </w:r>
    </w:p>
    <w:p w:rsidR="00DD73DA" w:rsidRDefault="006848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684874">
        <w:rPr>
          <w:rFonts w:ascii="Times New Roman" w:hAnsi="Times New Roman" w:cs="Times New Roman"/>
          <w:sz w:val="28"/>
          <w:szCs w:val="28"/>
          <w:u w:val="single"/>
        </w:rPr>
        <w:t>Опрос по качеству услуг связи в городе Нижневартовске</w:t>
      </w:r>
    </w:p>
    <w:p w:rsidR="00684874" w:rsidRDefault="0068487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Период проведения: 16.08.2021-25.08.2021</w:t>
      </w:r>
    </w:p>
    <w:p w:rsidR="00684874" w:rsidRPr="00684874" w:rsidRDefault="006848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ED6369">
        <w:rPr>
          <w:rFonts w:ascii="Times New Roman" w:hAnsi="Times New Roman" w:cs="Times New Roman"/>
          <w:sz w:val="28"/>
          <w:szCs w:val="28"/>
          <w:u w:val="single"/>
        </w:rPr>
        <w:t xml:space="preserve">Количество респондентов: </w:t>
      </w:r>
      <w:r w:rsidR="00ED6369">
        <w:rPr>
          <w:rFonts w:ascii="Times New Roman" w:hAnsi="Times New Roman" w:cs="Times New Roman"/>
          <w:sz w:val="28"/>
          <w:szCs w:val="28"/>
          <w:u w:val="single"/>
        </w:rPr>
        <w:t>33</w:t>
      </w:r>
    </w:p>
    <w:p w:rsidR="00684874" w:rsidRPr="00B12EEC" w:rsidRDefault="00684874">
      <w:pPr>
        <w:rPr>
          <w:rFonts w:ascii="Times New Roman" w:hAnsi="Times New Roman" w:cs="Times New Roman"/>
          <w:sz w:val="28"/>
          <w:szCs w:val="28"/>
        </w:rPr>
      </w:pPr>
    </w:p>
    <w:p w:rsidR="00DD73DA" w:rsidRPr="00672675" w:rsidRDefault="00DD73DA" w:rsidP="0067267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72675">
        <w:rPr>
          <w:rFonts w:ascii="Times New Roman" w:hAnsi="Times New Roman" w:cs="Times New Roman"/>
          <w:b/>
          <w:sz w:val="28"/>
          <w:szCs w:val="28"/>
        </w:rPr>
        <w:t>На какие услуги связи у Вас были нарекания в 2021 году?</w:t>
      </w:r>
      <w:r w:rsidR="00672675" w:rsidRPr="00672675">
        <w:t xml:space="preserve"> </w:t>
      </w:r>
      <w:r w:rsidR="00672675" w:rsidRPr="00672675">
        <w:rPr>
          <w:rFonts w:ascii="Times New Roman" w:hAnsi="Times New Roman" w:cs="Times New Roman"/>
          <w:b/>
          <w:sz w:val="28"/>
          <w:szCs w:val="28"/>
          <w:u w:val="single"/>
        </w:rPr>
        <w:t>(возможность выбора нескольких вариантов)</w:t>
      </w:r>
    </w:p>
    <w:p w:rsidR="00DD73DA" w:rsidRP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DD73DA" w:rsidRPr="00B12EEC">
        <w:rPr>
          <w:rFonts w:ascii="Times New Roman" w:hAnsi="Times New Roman" w:cs="Times New Roman"/>
          <w:sz w:val="28"/>
          <w:szCs w:val="28"/>
        </w:rPr>
        <w:t>нтернет-услуг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DD73DA" w:rsidRP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73DA" w:rsidRPr="00B12EEC">
        <w:rPr>
          <w:rFonts w:ascii="Times New Roman" w:hAnsi="Times New Roman" w:cs="Times New Roman"/>
          <w:sz w:val="28"/>
          <w:szCs w:val="28"/>
        </w:rPr>
        <w:t>мобильн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DD73DA" w:rsidRPr="00B12EEC">
        <w:rPr>
          <w:rFonts w:ascii="Times New Roman" w:hAnsi="Times New Roman" w:cs="Times New Roman"/>
          <w:sz w:val="28"/>
          <w:szCs w:val="28"/>
        </w:rPr>
        <w:t xml:space="preserve"> телефонн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DD73DA" w:rsidRPr="00B12EEC">
        <w:rPr>
          <w:rFonts w:ascii="Times New Roman" w:hAnsi="Times New Roman" w:cs="Times New Roman"/>
          <w:sz w:val="28"/>
          <w:szCs w:val="28"/>
        </w:rPr>
        <w:t xml:space="preserve"> </w:t>
      </w:r>
      <w:r w:rsidRPr="00B12EEC">
        <w:rPr>
          <w:rFonts w:ascii="Times New Roman" w:hAnsi="Times New Roman" w:cs="Times New Roman"/>
          <w:sz w:val="28"/>
          <w:szCs w:val="28"/>
        </w:rPr>
        <w:t>связ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12EEC">
        <w:rPr>
          <w:rFonts w:ascii="Times New Roman" w:hAnsi="Times New Roman" w:cs="Times New Roman"/>
          <w:sz w:val="28"/>
          <w:szCs w:val="28"/>
        </w:rPr>
        <w:t xml:space="preserve"> (в городе)</w:t>
      </w:r>
    </w:p>
    <w:p w:rsidR="00B12EEC" w:rsidRP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2EEC">
        <w:rPr>
          <w:rFonts w:ascii="Times New Roman" w:hAnsi="Times New Roman" w:cs="Times New Roman"/>
          <w:sz w:val="28"/>
          <w:szCs w:val="28"/>
        </w:rPr>
        <w:t>мобильн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12EEC">
        <w:rPr>
          <w:rFonts w:ascii="Times New Roman" w:hAnsi="Times New Roman" w:cs="Times New Roman"/>
          <w:sz w:val="28"/>
          <w:szCs w:val="28"/>
        </w:rPr>
        <w:t xml:space="preserve"> телефонн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12EEC">
        <w:rPr>
          <w:rFonts w:ascii="Times New Roman" w:hAnsi="Times New Roman" w:cs="Times New Roman"/>
          <w:sz w:val="28"/>
          <w:szCs w:val="28"/>
        </w:rPr>
        <w:t xml:space="preserve"> связ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12EEC">
        <w:rPr>
          <w:rFonts w:ascii="Times New Roman" w:hAnsi="Times New Roman" w:cs="Times New Roman"/>
          <w:sz w:val="28"/>
          <w:szCs w:val="28"/>
        </w:rPr>
        <w:t xml:space="preserve"> (за городом)</w:t>
      </w:r>
    </w:p>
    <w:p w:rsidR="00DD73DA" w:rsidRP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телевизионное</w:t>
      </w:r>
      <w:r w:rsidR="00DD73DA" w:rsidRPr="00B12EEC">
        <w:rPr>
          <w:rFonts w:ascii="Times New Roman" w:hAnsi="Times New Roman" w:cs="Times New Roman"/>
          <w:sz w:val="28"/>
          <w:szCs w:val="28"/>
        </w:rPr>
        <w:t xml:space="preserve"> вещани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DD73DA" w:rsidRP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73DA" w:rsidRPr="00B12EEC">
        <w:rPr>
          <w:rFonts w:ascii="Times New Roman" w:hAnsi="Times New Roman" w:cs="Times New Roman"/>
          <w:sz w:val="28"/>
          <w:szCs w:val="28"/>
        </w:rPr>
        <w:t xml:space="preserve">услуги почтовой связи </w:t>
      </w:r>
    </w:p>
    <w:p w:rsidR="00DD73DA" w:rsidRP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услуги </w:t>
      </w:r>
      <w:r w:rsidR="00DD73DA" w:rsidRPr="00B12EEC">
        <w:rPr>
          <w:rFonts w:ascii="Times New Roman" w:hAnsi="Times New Roman" w:cs="Times New Roman"/>
          <w:sz w:val="28"/>
          <w:szCs w:val="28"/>
        </w:rPr>
        <w:t xml:space="preserve">стационарной телефонной связи </w:t>
      </w:r>
    </w:p>
    <w:p w:rsidR="00DD73DA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радиовещание</w:t>
      </w:r>
      <w:r w:rsidR="00DD73DA" w:rsidRPr="00B12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было нареканий</w:t>
      </w:r>
    </w:p>
    <w:p w:rsid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4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свой вариант (возможность оставить комментарий)</w:t>
      </w:r>
    </w:p>
    <w:p w:rsidR="00C62BF3" w:rsidRDefault="00C62BF3">
      <w:pPr>
        <w:rPr>
          <w:rFonts w:ascii="Times New Roman" w:hAnsi="Times New Roman" w:cs="Times New Roman"/>
          <w:sz w:val="28"/>
          <w:szCs w:val="28"/>
        </w:rPr>
      </w:pPr>
    </w:p>
    <w:p w:rsidR="00C62BF3" w:rsidRDefault="00C62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4406" cy="3945890"/>
            <wp:effectExtent l="0" t="0" r="8890" b="165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3A5A" w:rsidRDefault="00BF3A5A">
      <w:pPr>
        <w:rPr>
          <w:rFonts w:ascii="Times New Roman" w:hAnsi="Times New Roman" w:cs="Times New Roman"/>
          <w:sz w:val="28"/>
          <w:szCs w:val="28"/>
        </w:rPr>
      </w:pPr>
    </w:p>
    <w:p w:rsidR="00275F56" w:rsidRDefault="00275F56">
      <w:pPr>
        <w:rPr>
          <w:rFonts w:ascii="Times New Roman" w:hAnsi="Times New Roman" w:cs="Times New Roman"/>
          <w:sz w:val="28"/>
          <w:szCs w:val="28"/>
        </w:rPr>
      </w:pPr>
    </w:p>
    <w:p w:rsidR="00275F56" w:rsidRPr="00B12EEC" w:rsidRDefault="00275F56">
      <w:pPr>
        <w:rPr>
          <w:rFonts w:ascii="Times New Roman" w:hAnsi="Times New Roman" w:cs="Times New Roman"/>
          <w:sz w:val="28"/>
          <w:szCs w:val="28"/>
        </w:rPr>
      </w:pPr>
    </w:p>
    <w:p w:rsidR="00DD73DA" w:rsidRPr="00672675" w:rsidRDefault="00DD73DA" w:rsidP="00DD73D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A5A">
        <w:rPr>
          <w:rFonts w:ascii="Times New Roman" w:hAnsi="Times New Roman" w:cs="Times New Roman"/>
          <w:b/>
          <w:sz w:val="28"/>
          <w:szCs w:val="28"/>
        </w:rPr>
        <w:lastRenderedPageBreak/>
        <w:t>Что Вас не устроило в оказанных услугах связи</w:t>
      </w:r>
      <w:r w:rsidRPr="00672675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  <w:r w:rsidR="00672675" w:rsidRPr="00672675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(возможность выбора нескольких вариантов)</w:t>
      </w:r>
    </w:p>
    <w:p w:rsid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нестабильная работа Интернета</w:t>
      </w:r>
    </w:p>
    <w:p w:rsid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скорость Интернет соединения</w:t>
      </w:r>
    </w:p>
    <w:p w:rsid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2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низкое качество телефонной связи</w:t>
      </w:r>
    </w:p>
    <w:p w:rsidR="00B12EEC" w:rsidRDefault="00BF3A5A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</w:t>
      </w:r>
      <w:r w:rsidR="00B12EEC">
        <w:rPr>
          <w:rFonts w:ascii="Times New Roman" w:hAnsi="Times New Roman" w:cs="Times New Roman"/>
          <w:sz w:val="28"/>
          <w:szCs w:val="28"/>
        </w:rPr>
        <w:t>авязывание» дополнительных услуг</w:t>
      </w:r>
    </w:p>
    <w:p w:rsid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высокие тарифы</w:t>
      </w:r>
    </w:p>
    <w:p w:rsid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низкое качество телевизионного вещания</w:t>
      </w:r>
    </w:p>
    <w:p w:rsid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тарифа без предупреждения</w:t>
      </w:r>
    </w:p>
    <w:p w:rsidR="00BF3A5A" w:rsidRDefault="00BF3A5A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-нарушение условий договора</w:t>
      </w:r>
    </w:p>
    <w:p w:rsid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безосновательное списание денег со счета абонента</w:t>
      </w:r>
    </w:p>
    <w:p w:rsid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срока доставки корреспонденции</w:t>
      </w:r>
    </w:p>
    <w:p w:rsid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утрата (порча) посылки, писем</w:t>
      </w:r>
    </w:p>
    <w:p w:rsid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неуважительное отношение сотрудников</w:t>
      </w:r>
    </w:p>
    <w:p w:rsidR="002D42B5" w:rsidRDefault="002D42B5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устроило</w:t>
      </w:r>
    </w:p>
    <w:p w:rsid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4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B12EEC" w:rsidRDefault="00B12EEC" w:rsidP="00F00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свой вариант (возможность оставить комментарий)</w:t>
      </w:r>
    </w:p>
    <w:p w:rsidR="00B12EEC" w:rsidRDefault="00B12EEC" w:rsidP="00B12EEC">
      <w:pPr>
        <w:rPr>
          <w:rFonts w:ascii="Times New Roman" w:hAnsi="Times New Roman" w:cs="Times New Roman"/>
          <w:sz w:val="28"/>
          <w:szCs w:val="28"/>
        </w:rPr>
      </w:pPr>
    </w:p>
    <w:p w:rsidR="00392D42" w:rsidRDefault="00392D42" w:rsidP="00B12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ECFFF1" wp14:editId="5D23A6FA">
            <wp:extent cx="5782962" cy="5280454"/>
            <wp:effectExtent l="0" t="0" r="8255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73DA" w:rsidRPr="00BF3A5A" w:rsidRDefault="00B12EEC" w:rsidP="00B12EE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F3A5A">
        <w:rPr>
          <w:rFonts w:ascii="Times New Roman" w:hAnsi="Times New Roman" w:cs="Times New Roman"/>
          <w:b/>
          <w:sz w:val="28"/>
          <w:szCs w:val="28"/>
        </w:rPr>
        <w:lastRenderedPageBreak/>
        <w:t>Если Вы обращались к оператору связи по поводу ненадлежащего качества оказанной услуги, то каков был результат рассмотрения Вашего обращения (жалобы)?</w:t>
      </w:r>
    </w:p>
    <w:p w:rsidR="00B12EEC" w:rsidRDefault="00B12EEC" w:rsidP="00EA08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3A5A">
        <w:rPr>
          <w:rFonts w:ascii="Times New Roman" w:hAnsi="Times New Roman" w:cs="Times New Roman"/>
          <w:sz w:val="28"/>
          <w:szCs w:val="28"/>
        </w:rPr>
        <w:t>требования удовлетворены оперативно</w:t>
      </w:r>
    </w:p>
    <w:p w:rsidR="00BF3A5A" w:rsidRDefault="00BF3A5A" w:rsidP="00EA08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удовлетворены после повторных обращений</w:t>
      </w:r>
    </w:p>
    <w:p w:rsidR="00BF3A5A" w:rsidRDefault="00BF3A5A" w:rsidP="00EA08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требование не удовлетворено</w:t>
      </w:r>
    </w:p>
    <w:p w:rsidR="002D42B5" w:rsidRDefault="002D42B5" w:rsidP="00EA08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обращался</w:t>
      </w:r>
    </w:p>
    <w:p w:rsidR="00BF3A5A" w:rsidRDefault="00BF3A5A" w:rsidP="00EA08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1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BF3A5A" w:rsidRDefault="00BF3A5A" w:rsidP="00EA08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свой вариант (возможность оставить комментарий)</w:t>
      </w:r>
    </w:p>
    <w:p w:rsidR="00BF3A5A" w:rsidRDefault="00392D42" w:rsidP="00B12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1AA1CF" wp14:editId="75BE2018">
            <wp:extent cx="5766486" cy="4399005"/>
            <wp:effectExtent l="0" t="0" r="571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12EEC" w:rsidRPr="00BF3A5A" w:rsidRDefault="00B12EEC" w:rsidP="00F005F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F3A5A">
        <w:rPr>
          <w:rFonts w:ascii="Times New Roman" w:hAnsi="Times New Roman" w:cs="Times New Roman"/>
          <w:b/>
          <w:sz w:val="28"/>
          <w:szCs w:val="28"/>
        </w:rPr>
        <w:lastRenderedPageBreak/>
        <w:t>Обращались ли Вы по поводу ненадлежащего оказания услуг связи в контрольно-надзорные органы?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нет 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5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свой вариант (возможность оставить комментарий)</w:t>
      </w:r>
    </w:p>
    <w:p w:rsidR="00BF3A5A" w:rsidRDefault="00507B4C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DB6FD2" wp14:editId="185DAEDF">
            <wp:extent cx="5766486" cy="4399005"/>
            <wp:effectExtent l="0" t="0" r="5715" b="19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P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D73DA" w:rsidRPr="00BF3A5A" w:rsidRDefault="00DD73DA" w:rsidP="00F005F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F3A5A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Абонентом какого оператора сотовой связи Вы являетесь?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МТС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Мегафон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Теле2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Билайн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2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Yota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1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свой вариант (возможность оставить комментарий)</w:t>
      </w:r>
    </w:p>
    <w:p w:rsidR="00507B4C" w:rsidRDefault="00507B4C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DB6FD2" wp14:editId="185DAEDF">
            <wp:extent cx="5791200" cy="580072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D73DA" w:rsidRDefault="00DD73DA" w:rsidP="00DD73DA">
      <w:pPr>
        <w:rPr>
          <w:rFonts w:ascii="Times New Roman" w:hAnsi="Times New Roman" w:cs="Times New Roman"/>
          <w:sz w:val="28"/>
          <w:szCs w:val="28"/>
        </w:rPr>
      </w:pPr>
    </w:p>
    <w:p w:rsidR="00DD73DA" w:rsidRPr="00BF3A5A" w:rsidRDefault="00DD73DA" w:rsidP="00F005F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</w:pPr>
      <w:r w:rsidRPr="00BF3A5A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lastRenderedPageBreak/>
        <w:t>Какого оператора сотовой связи вы считаете лучшим</w:t>
      </w:r>
      <w:r w:rsidR="00BF3A5A" w:rsidRPr="00BF3A5A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 xml:space="preserve"> в части предоставления услуг связи</w:t>
      </w:r>
      <w:r w:rsidR="00672675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 xml:space="preserve"> в городе Нижневартовске</w:t>
      </w:r>
      <w:r w:rsidRPr="00BF3A5A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?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МТС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Мегафон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Теле2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Билайн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3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Yota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7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BF3A5A" w:rsidRDefault="00BF3A5A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свой вариант (возможность оставить комментарий)</w:t>
      </w:r>
    </w:p>
    <w:p w:rsidR="00BF3A5A" w:rsidRDefault="00507B4C" w:rsidP="00EA0861">
      <w:pPr>
        <w:pStyle w:val="a3"/>
        <w:ind w:left="0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A25886" wp14:editId="182AD6A3">
            <wp:extent cx="5758248" cy="4728519"/>
            <wp:effectExtent l="0" t="0" r="13970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D73DA" w:rsidRPr="00B12EEC" w:rsidRDefault="00507B4C" w:rsidP="00507B4C">
      <w:pPr>
        <w:shd w:val="clear" w:color="auto" w:fill="FFFFFF"/>
        <w:tabs>
          <w:tab w:val="left" w:pos="1699"/>
        </w:tabs>
        <w:spacing w:after="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ab/>
      </w:r>
    </w:p>
    <w:p w:rsidR="00DD73DA" w:rsidRPr="00B12EEC" w:rsidRDefault="000A467E" w:rsidP="000A467E">
      <w:p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D73DA" w:rsidRPr="00B12EEC" w:rsidSect="006848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0C1" w:rsidRDefault="00DA20C1" w:rsidP="00BF3A5A">
      <w:pPr>
        <w:spacing w:after="0" w:line="240" w:lineRule="auto"/>
      </w:pPr>
      <w:r>
        <w:separator/>
      </w:r>
    </w:p>
  </w:endnote>
  <w:endnote w:type="continuationSeparator" w:id="0">
    <w:p w:rsidR="00DA20C1" w:rsidRDefault="00DA20C1" w:rsidP="00B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0C1" w:rsidRDefault="00DA20C1" w:rsidP="00BF3A5A">
      <w:pPr>
        <w:spacing w:after="0" w:line="240" w:lineRule="auto"/>
      </w:pPr>
      <w:r>
        <w:separator/>
      </w:r>
    </w:p>
  </w:footnote>
  <w:footnote w:type="continuationSeparator" w:id="0">
    <w:p w:rsidR="00DA20C1" w:rsidRDefault="00DA20C1" w:rsidP="00BF3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21C36"/>
    <w:multiLevelType w:val="hybridMultilevel"/>
    <w:tmpl w:val="84DC4BBC"/>
    <w:lvl w:ilvl="0" w:tplc="AAD07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C4052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A19C0"/>
    <w:multiLevelType w:val="hybridMultilevel"/>
    <w:tmpl w:val="FC1A345A"/>
    <w:lvl w:ilvl="0" w:tplc="40D20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7A6E89"/>
    <w:multiLevelType w:val="hybridMultilevel"/>
    <w:tmpl w:val="002AA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4F"/>
    <w:rsid w:val="00034DA9"/>
    <w:rsid w:val="00091DAA"/>
    <w:rsid w:val="000A467E"/>
    <w:rsid w:val="000C2A4F"/>
    <w:rsid w:val="000E074A"/>
    <w:rsid w:val="00174A8E"/>
    <w:rsid w:val="001B65D3"/>
    <w:rsid w:val="0021098C"/>
    <w:rsid w:val="00267CC3"/>
    <w:rsid w:val="00275F56"/>
    <w:rsid w:val="002D42B5"/>
    <w:rsid w:val="00366901"/>
    <w:rsid w:val="00367C63"/>
    <w:rsid w:val="00392D42"/>
    <w:rsid w:val="00446054"/>
    <w:rsid w:val="00497021"/>
    <w:rsid w:val="004B14E1"/>
    <w:rsid w:val="004D5F21"/>
    <w:rsid w:val="00507B4C"/>
    <w:rsid w:val="005217B1"/>
    <w:rsid w:val="0053762C"/>
    <w:rsid w:val="005C64A0"/>
    <w:rsid w:val="006240E8"/>
    <w:rsid w:val="00640D28"/>
    <w:rsid w:val="00672675"/>
    <w:rsid w:val="00684874"/>
    <w:rsid w:val="0074025D"/>
    <w:rsid w:val="007544ED"/>
    <w:rsid w:val="00767EEC"/>
    <w:rsid w:val="007C0CCB"/>
    <w:rsid w:val="00815AF1"/>
    <w:rsid w:val="00823605"/>
    <w:rsid w:val="00853FE4"/>
    <w:rsid w:val="00860223"/>
    <w:rsid w:val="008613A7"/>
    <w:rsid w:val="00883D87"/>
    <w:rsid w:val="008C5749"/>
    <w:rsid w:val="008E61D6"/>
    <w:rsid w:val="009443BF"/>
    <w:rsid w:val="009A298D"/>
    <w:rsid w:val="00A826FC"/>
    <w:rsid w:val="00B12EEC"/>
    <w:rsid w:val="00B5770B"/>
    <w:rsid w:val="00BD53DF"/>
    <w:rsid w:val="00BF3A5A"/>
    <w:rsid w:val="00C62BF3"/>
    <w:rsid w:val="00C67C7A"/>
    <w:rsid w:val="00CB5B25"/>
    <w:rsid w:val="00CE165F"/>
    <w:rsid w:val="00D3138C"/>
    <w:rsid w:val="00D50080"/>
    <w:rsid w:val="00D503D3"/>
    <w:rsid w:val="00D622F6"/>
    <w:rsid w:val="00DA20C1"/>
    <w:rsid w:val="00DD5E68"/>
    <w:rsid w:val="00DD5E93"/>
    <w:rsid w:val="00DD73DA"/>
    <w:rsid w:val="00DF3B4C"/>
    <w:rsid w:val="00E10977"/>
    <w:rsid w:val="00E62E3E"/>
    <w:rsid w:val="00EA0861"/>
    <w:rsid w:val="00ED6369"/>
    <w:rsid w:val="00EF4933"/>
    <w:rsid w:val="00F005FA"/>
    <w:rsid w:val="00F05C2B"/>
    <w:rsid w:val="00F21D16"/>
    <w:rsid w:val="00F72174"/>
    <w:rsid w:val="00F9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0D6C"/>
  <w15:chartTrackingRefBased/>
  <w15:docId w15:val="{356976B8-E100-47FF-BE64-46246F83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3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3A5A"/>
  </w:style>
  <w:style w:type="paragraph" w:styleId="a6">
    <w:name w:val="footer"/>
    <w:basedOn w:val="a"/>
    <w:link w:val="a7"/>
    <w:uiPriority w:val="99"/>
    <w:unhideWhenUsed/>
    <w:rsid w:val="00BF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3A5A"/>
  </w:style>
  <w:style w:type="paragraph" w:styleId="a8">
    <w:name w:val="Balloon Text"/>
    <w:basedOn w:val="a"/>
    <w:link w:val="a9"/>
    <w:uiPriority w:val="99"/>
    <w:semiHidden/>
    <w:unhideWhenUsed/>
    <w:rsid w:val="0094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4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 На какие услуги связи у Вас были нарекания в 2021 году? 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интернет-услуги</c:v>
                </c:pt>
                <c:pt idx="1">
                  <c:v>мобильная телефонная связь (в городе)</c:v>
                </c:pt>
                <c:pt idx="2">
                  <c:v>мобильная телефонная связь (за городом)</c:v>
                </c:pt>
                <c:pt idx="3">
                  <c:v>телевизионное вещание</c:v>
                </c:pt>
                <c:pt idx="4">
                  <c:v>почтовая связь</c:v>
                </c:pt>
                <c:pt idx="5">
                  <c:v>стационарная телефонная связь</c:v>
                </c:pt>
                <c:pt idx="6">
                  <c:v>радиовещание</c:v>
                </c:pt>
                <c:pt idx="7">
                  <c:v>нет нареканий</c:v>
                </c:pt>
                <c:pt idx="8">
                  <c:v>затрудняюсь ответить</c:v>
                </c:pt>
                <c:pt idx="9">
                  <c:v>свой вариант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0.2727</c:v>
                </c:pt>
                <c:pt idx="1">
                  <c:v>0.45450000000000002</c:v>
                </c:pt>
                <c:pt idx="2">
                  <c:v>0.36359999999999998</c:v>
                </c:pt>
                <c:pt idx="3">
                  <c:v>0.1212</c:v>
                </c:pt>
                <c:pt idx="4">
                  <c:v>6.0600000000000001E-2</c:v>
                </c:pt>
                <c:pt idx="5">
                  <c:v>3.0300000000000001E-2</c:v>
                </c:pt>
                <c:pt idx="6">
                  <c:v>0</c:v>
                </c:pt>
                <c:pt idx="7">
                  <c:v>0.30299999999999999</c:v>
                </c:pt>
                <c:pt idx="8">
                  <c:v>0</c:v>
                </c:pt>
                <c:pt idx="9">
                  <c:v>6.0600000000000001E-2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BA-436D-9529-DF40CBC5953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64037568"/>
        <c:axId val="264038552"/>
        <c:axId val="0"/>
      </c:bar3DChart>
      <c:catAx>
        <c:axId val="2640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8552"/>
        <c:crosses val="autoZero"/>
        <c:auto val="1"/>
        <c:lblAlgn val="ctr"/>
        <c:lblOffset val="100"/>
        <c:noMultiLvlLbl val="0"/>
      </c:catAx>
      <c:valAx>
        <c:axId val="264038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2. Что Вас не устроило в оказанных услугах связи?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3E7-4CB0-92E1-D5E361AF0D9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3E7-4CB0-92E1-D5E361AF0D9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3E7-4CB0-92E1-D5E361AF0D90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3E7-4CB0-92E1-D5E361AF0D90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3E7-4CB0-92E1-D5E361AF0D90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3E7-4CB0-92E1-D5E361AF0D90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3E7-4CB0-92E1-D5E361AF0D90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3E7-4CB0-92E1-D5E361AF0D90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E3E7-4CB0-92E1-D5E361AF0D90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E3E7-4CB0-92E1-D5E361AF0D9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нестабильная работа Интернета</c:v>
                </c:pt>
                <c:pt idx="1">
                  <c:v>низкая скорость Интернет соединения</c:v>
                </c:pt>
                <c:pt idx="2">
                  <c:v>низкое качество телефонной связи</c:v>
                </c:pt>
                <c:pt idx="3">
                  <c:v>«навязывание» дополнительных услуг</c:v>
                </c:pt>
                <c:pt idx="4">
                  <c:v>высокие тарифы</c:v>
                </c:pt>
                <c:pt idx="5">
                  <c:v>низкое качество телевизионного вещания</c:v>
                </c:pt>
                <c:pt idx="6">
                  <c:v>изменение тарифа без предупреждения</c:v>
                </c:pt>
                <c:pt idx="7">
                  <c:v> нанарушение условий договора</c:v>
                </c:pt>
                <c:pt idx="8">
                  <c:v>безосновательное списание денег со счета абонента</c:v>
                </c:pt>
                <c:pt idx="9">
                  <c:v>нарушение срока доставки корреспонденции</c:v>
                </c:pt>
                <c:pt idx="10">
                  <c:v>утрата (порча) посылки, писем</c:v>
                </c:pt>
                <c:pt idx="11">
                  <c:v>неуважительное отношение сотрудников</c:v>
                </c:pt>
                <c:pt idx="12">
                  <c:v>все устроило</c:v>
                </c:pt>
                <c:pt idx="13">
                  <c:v>затрудняюсь ответить</c:v>
                </c:pt>
                <c:pt idx="14">
                  <c:v>свой вариант </c:v>
                </c:pt>
              </c:strCache>
            </c:strRef>
          </c:cat>
          <c:val>
            <c:numRef>
              <c:f>Лист1!$B$2:$B$16</c:f>
              <c:numCache>
                <c:formatCode>0%</c:formatCode>
                <c:ptCount val="15"/>
                <c:pt idx="0">
                  <c:v>0.45</c:v>
                </c:pt>
                <c:pt idx="1">
                  <c:v>0.33</c:v>
                </c:pt>
                <c:pt idx="2">
                  <c:v>0.36</c:v>
                </c:pt>
                <c:pt idx="3">
                  <c:v>0.3</c:v>
                </c:pt>
                <c:pt idx="4">
                  <c:v>0.18</c:v>
                </c:pt>
                <c:pt idx="5">
                  <c:v>0.06</c:v>
                </c:pt>
                <c:pt idx="6">
                  <c:v>0.03</c:v>
                </c:pt>
                <c:pt idx="7">
                  <c:v>0.03</c:v>
                </c:pt>
                <c:pt idx="8">
                  <c:v>0.06</c:v>
                </c:pt>
                <c:pt idx="9">
                  <c:v>0</c:v>
                </c:pt>
                <c:pt idx="10">
                  <c:v>0.03</c:v>
                </c:pt>
                <c:pt idx="11">
                  <c:v>0.03</c:v>
                </c:pt>
                <c:pt idx="12">
                  <c:v>0.27</c:v>
                </c:pt>
                <c:pt idx="13">
                  <c:v>0</c:v>
                </c:pt>
                <c:pt idx="14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E3E7-4CB0-92E1-D5E361AF0D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shape val="box"/>
        <c:axId val="422247384"/>
        <c:axId val="422247056"/>
        <c:axId val="0"/>
      </c:bar3DChart>
      <c:catAx>
        <c:axId val="422247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056"/>
        <c:crosses val="autoZero"/>
        <c:auto val="1"/>
        <c:lblAlgn val="ctr"/>
        <c:lblOffset val="100"/>
        <c:noMultiLvlLbl val="0"/>
      </c:catAx>
      <c:valAx>
        <c:axId val="42224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3.   Если Вы обращались к оператору связи по поводу ненадлежащего качества оказанной услуги, то каков был результат рассмотрения Вашего обращения (жалобы)?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546-473B-BB79-B6BB60CC8C67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546-473B-BB79-B6BB60CC8C67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546-473B-BB79-B6BB60CC8C67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546-473B-BB79-B6BB60CC8C67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E546-473B-BB79-B6BB60CC8C67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E546-473B-BB79-B6BB60CC8C6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интернет-утребования удовлетворены оперативно</c:v>
                </c:pt>
                <c:pt idx="1">
                  <c:v>требования удовлетворены после повторных обращений</c:v>
                </c:pt>
                <c:pt idx="2">
                  <c:v>требование не удовлетворено</c:v>
                </c:pt>
                <c:pt idx="3">
                  <c:v>не обращался</c:v>
                </c:pt>
                <c:pt idx="4">
                  <c:v>затрудняюсь ответить</c:v>
                </c:pt>
                <c:pt idx="5">
                  <c:v> свой вариант 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0.21</c:v>
                </c:pt>
                <c:pt idx="1">
                  <c:v>0.09</c:v>
                </c:pt>
                <c:pt idx="2">
                  <c:v>0.12</c:v>
                </c:pt>
                <c:pt idx="3">
                  <c:v>0.45</c:v>
                </c:pt>
                <c:pt idx="4">
                  <c:v>0.12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E546-473B-BB79-B6BB60CC8C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shape val="box"/>
        <c:axId val="338679752"/>
        <c:axId val="338677456"/>
        <c:axId val="0"/>
      </c:bar3DChart>
      <c:catAx>
        <c:axId val="338679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7456"/>
        <c:crosses val="autoZero"/>
        <c:auto val="1"/>
        <c:lblAlgn val="ctr"/>
        <c:lblOffset val="100"/>
        <c:noMultiLvlLbl val="0"/>
      </c:catAx>
      <c:valAx>
        <c:axId val="33867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9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4.   Обращались ли Вы по поводу ненадлежащего оказания услуг связи в контрольно-надзорные органы?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B2B-4960-8F19-2B0ED39D2C1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B2B-4960-8F19-2B0ED39D2C1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B2B-4960-8F19-2B0ED39D2C1A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B2B-4960-8F19-2B0ED39D2C1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нет </c:v>
                </c:pt>
                <c:pt idx="2">
                  <c:v>затрудняюсь ответить</c:v>
                </c:pt>
                <c:pt idx="3">
                  <c:v>свой вариант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B2B-4960-8F19-2B0ED39D2C1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343378296"/>
        <c:axId val="343369440"/>
      </c:barChart>
      <c:catAx>
        <c:axId val="343378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69440"/>
        <c:crosses val="autoZero"/>
        <c:auto val="1"/>
        <c:lblAlgn val="ctr"/>
        <c:lblOffset val="100"/>
        <c:noMultiLvlLbl val="0"/>
      </c:catAx>
      <c:valAx>
        <c:axId val="34336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78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5. Абонентом какого оператора сотовой связи Вы являетесь?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726374267636769E-2"/>
          <c:y val="0.20701147739815329"/>
          <c:w val="0.85958326071480906"/>
          <c:h val="0.670587646877617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Абонентом какого оператора сотовой связи Вы являетесь?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00F-4739-8D84-007DDE49B32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00F-4739-8D84-007DDE49B32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00F-4739-8D84-007DDE49B32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0094-42F6-9B5E-366AFB304F9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094-42F6-9B5E-366AFB304F9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094-42F6-9B5E-366AFB304F9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094-42F6-9B5E-366AFB304F9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094-42F6-9B5E-366AFB304F9B}"/>
              </c:ext>
            </c:extLst>
          </c:dPt>
          <c:dLbls>
            <c:dLbl>
              <c:idx val="3"/>
              <c:layout>
                <c:manualLayout>
                  <c:x val="-5.2857614800132187E-2"/>
                  <c:y val="-3.17597805687888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94-42F6-9B5E-366AFB304F9B}"/>
                </c:ext>
              </c:extLst>
            </c:dLbl>
            <c:dLbl>
              <c:idx val="4"/>
              <c:layout>
                <c:manualLayout>
                  <c:x val="-2.2024006166721727E-3"/>
                  <c:y val="-0.1328136278331167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94-42F6-9B5E-366AFB304F9B}"/>
                </c:ext>
              </c:extLst>
            </c:dLbl>
            <c:dLbl>
              <c:idx val="5"/>
              <c:layout>
                <c:manualLayout>
                  <c:x val="5.0655214183459973E-2"/>
                  <c:y val="-0.1010538472643279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094-42F6-9B5E-366AFB304F9B}"/>
                </c:ext>
              </c:extLst>
            </c:dLbl>
            <c:dLbl>
              <c:idx val="6"/>
              <c:layout>
                <c:manualLayout>
                  <c:x val="0.22244246228388945"/>
                  <c:y val="-7.795582503248156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94-42F6-9B5E-366AFB304F9B}"/>
                </c:ext>
              </c:extLst>
            </c:dLbl>
            <c:dLbl>
              <c:idx val="7"/>
              <c:layout>
                <c:manualLayout>
                  <c:x val="0.27530007708402149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94-42F6-9B5E-366AFB304F9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Лист1!$A$2:$A$9</c:f>
              <c:strCache>
                <c:ptCount val="8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затрудняюсь ответить</c:v>
                </c:pt>
                <c:pt idx="7">
                  <c:v>свой вариант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0.36</c:v>
                </c:pt>
                <c:pt idx="1">
                  <c:v>0.36</c:v>
                </c:pt>
                <c:pt idx="2">
                  <c:v>0.21</c:v>
                </c:pt>
                <c:pt idx="3">
                  <c:v>0.03</c:v>
                </c:pt>
                <c:pt idx="4">
                  <c:v>0</c:v>
                </c:pt>
                <c:pt idx="5">
                  <c:v>0.03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94-42F6-9B5E-366AFB304F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Какого оператора сотовой связи вы считаете лучшим в части предоставления услуг связи в городе Нижневартовске?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ACE-4698-A76F-B0BAA02B79C7}"/>
              </c:ext>
            </c:extLst>
          </c:dPt>
          <c:dPt>
            <c:idx val="1"/>
            <c:bubble3D val="0"/>
            <c:explosion val="2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ACE-4698-A76F-B0BAA02B79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ACE-4698-A76F-B0BAA02B79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ACE-4698-A76F-B0BAA02B79C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ACE-4698-A76F-B0BAA02B79C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ACE-4698-A76F-B0BAA02B79C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ACE-4698-A76F-B0BAA02B79C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FACE-4698-A76F-B0BAA02B79C7}"/>
              </c:ext>
            </c:extLst>
          </c:dPt>
          <c:dLbls>
            <c:dLbl>
              <c:idx val="0"/>
              <c:layout>
                <c:manualLayout>
                  <c:x val="5.29333921482135E-2"/>
                  <c:y val="-1.3430029546065026E-2"/>
                </c:manualLayout>
              </c:layout>
              <c:tx>
                <c:rich>
                  <a:bodyPr/>
                  <a:lstStyle/>
                  <a:p>
                    <a:fld id="{AF48B051-D65E-46D3-8BD4-C8D47E2E89B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AC1A2B49-BAEB-482A-8D0B-C8951676440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ACE-4698-A76F-B0BAA02B79C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2A52831-B0AA-494A-86D3-ECB80BB4DF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0A4290BA-CC73-41BE-A3B5-741DD818F3E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ACE-4698-A76F-B0BAA02B79C7}"/>
                </c:ext>
              </c:extLst>
            </c:dLbl>
            <c:dLbl>
              <c:idx val="4"/>
              <c:layout>
                <c:manualLayout>
                  <c:x val="-0.10366122629025143"/>
                  <c:y val="4.566210045662090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ACE-4698-A76F-B0BAA02B79C7}"/>
                </c:ext>
              </c:extLst>
            </c:dLbl>
            <c:dLbl>
              <c:idx val="5"/>
              <c:layout>
                <c:manualLayout>
                  <c:x val="-0.12571680635200705"/>
                  <c:y val="-5.103411227504700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ACE-4698-A76F-B0BAA02B79C7}"/>
                </c:ext>
              </c:extLst>
            </c:dLbl>
            <c:dLbl>
              <c:idx val="6"/>
              <c:layout>
                <c:manualLayout>
                  <c:x val="5.9550066166740183E-2"/>
                  <c:y val="-0.131614289551437"/>
                </c:manualLayout>
              </c:layout>
              <c:tx>
                <c:rich>
                  <a:bodyPr/>
                  <a:lstStyle/>
                  <a:p>
                    <a:fld id="{A7D6CA1C-1917-4171-B27C-D6F326FADD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D83934CC-DEFD-411C-B390-512B9FE520B4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FACE-4698-A76F-B0BAA02B79C7}"/>
                </c:ext>
              </c:extLst>
            </c:dLbl>
            <c:dLbl>
              <c:idx val="7"/>
              <c:layout>
                <c:manualLayout>
                  <c:x val="-4.411116012351125E-3"/>
                  <c:y val="-1.880204136449100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ACE-4698-A76F-B0BAA02B79C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Лист1!$A$2:$A$9</c:f>
              <c:strCache>
                <c:ptCount val="8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затрудняюсь ответить</c:v>
                </c:pt>
                <c:pt idx="7">
                  <c:v>свой вариант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0.15</c:v>
                </c:pt>
                <c:pt idx="1">
                  <c:v>0.33</c:v>
                </c:pt>
                <c:pt idx="2">
                  <c:v>0.09</c:v>
                </c:pt>
                <c:pt idx="3">
                  <c:v>0.01</c:v>
                </c:pt>
                <c:pt idx="4">
                  <c:v>0</c:v>
                </c:pt>
                <c:pt idx="5">
                  <c:v>0.01</c:v>
                </c:pt>
                <c:pt idx="6">
                  <c:v>0.36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ACE-4698-A76F-B0BAA02B79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70170-83B3-485F-9806-1B0B1958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Мелкумян Ольга Юрьевна</dc:creator>
  <cp:keywords/>
  <dc:description/>
  <cp:lastModifiedBy>Мелкумян Ольга Юрьевна</cp:lastModifiedBy>
  <cp:revision>10</cp:revision>
  <cp:lastPrinted>2021-12-24T06:32:00Z</cp:lastPrinted>
  <dcterms:created xsi:type="dcterms:W3CDTF">2021-08-26T06:19:00Z</dcterms:created>
  <dcterms:modified xsi:type="dcterms:W3CDTF">2021-12-24T06:33:00Z</dcterms:modified>
</cp:coreProperties>
</file>