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2FB" w:rsidRPr="00F03029" w:rsidRDefault="00513658" w:rsidP="001A55D1">
      <w:pPr>
        <w:spacing w:after="200" w:line="276" w:lineRule="auto"/>
        <w:ind w:right="-162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03029">
        <w:object w:dxaOrig="571" w:dyaOrig="638">
          <v:shape id="ole_rId2" o:spid="_x0000_i1025" style="width:49.4pt;height:56.1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83960524" r:id="rId10"/>
        </w:object>
      </w:r>
    </w:p>
    <w:p w:rsidR="00CC52FB" w:rsidRPr="00F03029" w:rsidRDefault="00CC52FB" w:rsidP="001A55D1">
      <w:pPr>
        <w:keepNext/>
        <w:jc w:val="center"/>
        <w:outlineLvl w:val="0"/>
        <w:rPr>
          <w:bCs/>
          <w:kern w:val="2"/>
          <w:sz w:val="28"/>
          <w:szCs w:val="28"/>
          <w:lang w:eastAsia="en-US"/>
        </w:rPr>
      </w:pPr>
    </w:p>
    <w:p w:rsidR="00CC52FB" w:rsidRPr="00F03029" w:rsidRDefault="00CC52FB" w:rsidP="001A55D1">
      <w:pPr>
        <w:keepNext/>
        <w:jc w:val="center"/>
        <w:outlineLvl w:val="0"/>
        <w:rPr>
          <w:bCs/>
          <w:kern w:val="2"/>
          <w:sz w:val="28"/>
          <w:szCs w:val="28"/>
          <w:lang w:eastAsia="en-US"/>
        </w:rPr>
      </w:pPr>
    </w:p>
    <w:p w:rsidR="00CC52FB" w:rsidRPr="00F03029" w:rsidRDefault="00513658" w:rsidP="001A55D1">
      <w:pPr>
        <w:keepNext/>
        <w:jc w:val="center"/>
        <w:outlineLvl w:val="0"/>
        <w:rPr>
          <w:bCs/>
          <w:kern w:val="2"/>
          <w:sz w:val="28"/>
          <w:szCs w:val="28"/>
          <w:lang w:eastAsia="en-US"/>
        </w:rPr>
      </w:pPr>
      <w:r w:rsidRPr="00F03029">
        <w:rPr>
          <w:bCs/>
          <w:kern w:val="2"/>
          <w:sz w:val="28"/>
          <w:szCs w:val="28"/>
          <w:lang w:eastAsia="en-US"/>
        </w:rPr>
        <w:t>ДЕПАРТАМЕНТ ПРОМЫШЛЕННОСТИ</w:t>
      </w:r>
    </w:p>
    <w:p w:rsidR="00CC52FB" w:rsidRPr="00F03029" w:rsidRDefault="00513658" w:rsidP="001A55D1">
      <w:pPr>
        <w:keepNext/>
        <w:jc w:val="center"/>
        <w:outlineLvl w:val="0"/>
        <w:rPr>
          <w:bCs/>
          <w:kern w:val="2"/>
          <w:sz w:val="28"/>
          <w:szCs w:val="28"/>
          <w:lang w:eastAsia="en-US"/>
        </w:rPr>
      </w:pPr>
      <w:r w:rsidRPr="00F03029">
        <w:rPr>
          <w:bCs/>
          <w:kern w:val="2"/>
          <w:sz w:val="28"/>
          <w:szCs w:val="28"/>
          <w:lang w:eastAsia="en-US"/>
        </w:rPr>
        <w:t>ХАНТЫ-МАНСИЙСКОГО АВТОНОМНОГО ОКРУГА – ЮГРЫ</w:t>
      </w:r>
    </w:p>
    <w:p w:rsidR="00CC52FB" w:rsidRPr="00F03029" w:rsidRDefault="00513658" w:rsidP="001A55D1">
      <w:pPr>
        <w:keepNext/>
        <w:jc w:val="center"/>
        <w:outlineLvl w:val="0"/>
        <w:rPr>
          <w:bCs/>
          <w:kern w:val="2"/>
          <w:sz w:val="28"/>
          <w:szCs w:val="28"/>
          <w:lang w:eastAsia="en-US"/>
        </w:rPr>
      </w:pPr>
      <w:r w:rsidRPr="00F03029">
        <w:rPr>
          <w:bCs/>
          <w:kern w:val="2"/>
          <w:sz w:val="28"/>
          <w:szCs w:val="28"/>
          <w:lang w:eastAsia="en-US"/>
        </w:rPr>
        <w:t>(ДЕППРОМЫШЛЕННОСТИ ЮГРЫ)</w:t>
      </w:r>
    </w:p>
    <w:p w:rsidR="00CC52FB" w:rsidRPr="00F03029" w:rsidRDefault="00CC52FB" w:rsidP="001A55D1">
      <w:pPr>
        <w:spacing w:before="120"/>
        <w:jc w:val="center"/>
        <w:rPr>
          <w:sz w:val="28"/>
          <w:szCs w:val="28"/>
        </w:rPr>
      </w:pPr>
    </w:p>
    <w:p w:rsidR="00CC52FB" w:rsidRPr="00F03029" w:rsidRDefault="00513658" w:rsidP="001A55D1">
      <w:pPr>
        <w:spacing w:before="12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ПРИКАЗ</w:t>
      </w:r>
    </w:p>
    <w:p w:rsidR="00CC52FB" w:rsidRPr="00F03029" w:rsidRDefault="00CC52FB" w:rsidP="001A55D1">
      <w:pPr>
        <w:spacing w:before="120"/>
        <w:jc w:val="center"/>
        <w:rPr>
          <w:sz w:val="28"/>
          <w:szCs w:val="28"/>
        </w:rPr>
      </w:pP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 xml:space="preserve">О создании комиссии по проведению отбора </w:t>
      </w:r>
      <w:r w:rsidRPr="00F03029">
        <w:rPr>
          <w:rFonts w:eastAsia="Calibri"/>
          <w:sz w:val="28"/>
          <w:szCs w:val="28"/>
        </w:rPr>
        <w:t>получателей</w:t>
      </w:r>
      <w:r w:rsidRPr="00F03029">
        <w:rPr>
          <w:sz w:val="28"/>
          <w:szCs w:val="28"/>
        </w:rPr>
        <w:t xml:space="preserve"> для предоставления субсидии из бюджета Ханты-Мансийского автономного округа – Югры, утверждении ее состава и форм документов и признании </w:t>
      </w:r>
      <w:proofErr w:type="gramStart"/>
      <w:r w:rsidRPr="00F03029">
        <w:rPr>
          <w:sz w:val="28"/>
          <w:szCs w:val="28"/>
        </w:rPr>
        <w:t>утратившими</w:t>
      </w:r>
      <w:proofErr w:type="gramEnd"/>
      <w:r w:rsidRPr="00F03029">
        <w:rPr>
          <w:sz w:val="28"/>
          <w:szCs w:val="28"/>
        </w:rPr>
        <w:t xml:space="preserve"> силу некоторых приказов Деппромышленности Югры</w:t>
      </w:r>
    </w:p>
    <w:p w:rsidR="00CC52FB" w:rsidRPr="00F03029" w:rsidRDefault="00CC52FB" w:rsidP="001A55D1">
      <w:pPr>
        <w:widowControl w:val="0"/>
        <w:jc w:val="center"/>
        <w:rPr>
          <w:sz w:val="28"/>
          <w:szCs w:val="28"/>
        </w:rPr>
      </w:pP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г. Ханты-Мансийск</w:t>
      </w:r>
    </w:p>
    <w:p w:rsidR="00CC52FB" w:rsidRPr="00F03029" w:rsidRDefault="00CC52FB" w:rsidP="001A55D1">
      <w:pPr>
        <w:jc w:val="center"/>
        <w:rPr>
          <w:sz w:val="28"/>
          <w:szCs w:val="28"/>
        </w:rPr>
      </w:pPr>
    </w:p>
    <w:p w:rsidR="00CC52FB" w:rsidRPr="00F03029" w:rsidRDefault="00513658" w:rsidP="001A55D1">
      <w:pPr>
        <w:jc w:val="both"/>
      </w:pPr>
      <w:r w:rsidRPr="00F03029">
        <w:rPr>
          <w:sz w:val="28"/>
          <w:szCs w:val="28"/>
        </w:rPr>
        <w:t>от « 15 » апреля 2019 года</w:t>
      </w:r>
      <w:r w:rsidRPr="00F03029">
        <w:rPr>
          <w:sz w:val="28"/>
          <w:szCs w:val="28"/>
        </w:rPr>
        <w:tab/>
      </w:r>
      <w:r w:rsidRPr="00F03029">
        <w:rPr>
          <w:sz w:val="28"/>
          <w:szCs w:val="28"/>
        </w:rPr>
        <w:tab/>
      </w:r>
      <w:r w:rsidRPr="00F03029">
        <w:rPr>
          <w:sz w:val="28"/>
          <w:szCs w:val="28"/>
        </w:rPr>
        <w:tab/>
      </w:r>
      <w:r w:rsidRPr="00F03029">
        <w:rPr>
          <w:sz w:val="28"/>
          <w:szCs w:val="28"/>
        </w:rPr>
        <w:tab/>
      </w:r>
      <w:r w:rsidRPr="00F03029">
        <w:rPr>
          <w:sz w:val="28"/>
          <w:szCs w:val="28"/>
        </w:rPr>
        <w:tab/>
        <w:t xml:space="preserve">                   № 38-п-77</w:t>
      </w:r>
    </w:p>
    <w:p w:rsidR="00CC52FB" w:rsidRPr="00F03029" w:rsidRDefault="00CC52FB" w:rsidP="001A55D1">
      <w:pPr>
        <w:pStyle w:val="af9"/>
        <w:tabs>
          <w:tab w:val="left" w:pos="851"/>
          <w:tab w:val="left" w:pos="1134"/>
        </w:tabs>
        <w:spacing w:before="0"/>
        <w:ind w:left="0"/>
      </w:pPr>
    </w:p>
    <w:p w:rsidR="00CC52FB" w:rsidRPr="00F03029" w:rsidRDefault="00513658" w:rsidP="001A55D1">
      <w:pPr>
        <w:pStyle w:val="af9"/>
        <w:tabs>
          <w:tab w:val="left" w:pos="851"/>
          <w:tab w:val="left" w:pos="1134"/>
        </w:tabs>
        <w:spacing w:before="0" w:line="276" w:lineRule="auto"/>
        <w:ind w:left="0"/>
      </w:pPr>
      <w:r w:rsidRPr="00F03029">
        <w:t xml:space="preserve">Руководствуясь приложениями </w:t>
      </w:r>
      <w:r w:rsidR="009A66BF" w:rsidRPr="00F03029">
        <w:t>4</w:t>
      </w:r>
      <w:r w:rsidRPr="00F03029">
        <w:t xml:space="preserve"> – 7, 9, </w:t>
      </w:r>
      <w:r w:rsidRPr="00F03029">
        <w:rPr>
          <w:bCs/>
        </w:rPr>
        <w:t>16</w:t>
      </w:r>
      <w:r w:rsidRPr="00F03029">
        <w:t xml:space="preserve">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Ханты-Мансийского автономного округа – Югры </w:t>
      </w:r>
      <w:r w:rsidRPr="00F03029">
        <w:br/>
        <w:t xml:space="preserve">от 5 октября 2018 года № 357-п, </w:t>
      </w:r>
      <w:proofErr w:type="gramStart"/>
      <w:r w:rsidRPr="00F03029">
        <w:t>п</w:t>
      </w:r>
      <w:proofErr w:type="gramEnd"/>
      <w:r w:rsidRPr="00F03029">
        <w:t xml:space="preserve"> р и к а з ы в а ю:</w:t>
      </w:r>
    </w:p>
    <w:p w:rsidR="00CC52FB" w:rsidRPr="00F03029" w:rsidRDefault="00CC52FB" w:rsidP="001A55D1">
      <w:pPr>
        <w:pStyle w:val="af9"/>
        <w:tabs>
          <w:tab w:val="left" w:pos="851"/>
          <w:tab w:val="left" w:pos="1134"/>
        </w:tabs>
        <w:spacing w:before="0" w:line="276" w:lineRule="auto"/>
        <w:ind w:left="0"/>
      </w:pPr>
    </w:p>
    <w:p w:rsidR="00CC52FB" w:rsidRPr="00F03029" w:rsidRDefault="00513658" w:rsidP="001A55D1">
      <w:pPr>
        <w:pStyle w:val="af9"/>
        <w:numPr>
          <w:ilvl w:val="0"/>
          <w:numId w:val="1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Создать комиссию по проведению отбора получателей для предоставления субсидии из бюджета Ханты-Мансийского автономного округа – Югры (далее – комиссия).</w:t>
      </w:r>
    </w:p>
    <w:p w:rsidR="00CC52FB" w:rsidRPr="00F03029" w:rsidRDefault="00513658" w:rsidP="001A55D1">
      <w:pPr>
        <w:pStyle w:val="af9"/>
        <w:numPr>
          <w:ilvl w:val="0"/>
          <w:numId w:val="1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Утвердить:</w:t>
      </w:r>
    </w:p>
    <w:p w:rsidR="00CC52FB" w:rsidRPr="00F03029" w:rsidRDefault="00513658" w:rsidP="001A55D1">
      <w:pPr>
        <w:pStyle w:val="af9"/>
        <w:tabs>
          <w:tab w:val="left" w:pos="851"/>
          <w:tab w:val="left" w:pos="1134"/>
        </w:tabs>
        <w:spacing w:before="0" w:line="276" w:lineRule="auto"/>
        <w:ind w:left="0"/>
      </w:pPr>
      <w:r w:rsidRPr="00F03029">
        <w:t>состав комиссии (приложение 1) и положение о ней (приложение 2);</w:t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r w:rsidRPr="00F03029">
        <w:t>форму заявки о предоставлении субсидии некоммерческой организации «Фонд развития Ханты-Мансийского автономного округа – Югры» (Приложение 3);</w:t>
      </w:r>
    </w:p>
    <w:p w:rsidR="00CC52FB" w:rsidRPr="00F03029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r w:rsidR="00513658" w:rsidRPr="002D7F69">
          <w:rPr>
            <w:rStyle w:val="ListLabel67"/>
          </w:rPr>
          <w:t>форм</w:t>
        </w:r>
      </w:hyperlink>
      <w:r w:rsidR="00513658" w:rsidRPr="002D7F69">
        <w:t xml:space="preserve">ы </w:t>
      </w:r>
      <w:r w:rsidR="00513658" w:rsidRPr="00695B9F">
        <w:t>заявления о предоставлении субсидии</w:t>
      </w:r>
      <w:r w:rsidR="00513658" w:rsidRPr="00F03029">
        <w:rPr>
          <w:strike/>
        </w:rPr>
        <w:t xml:space="preserve"> </w:t>
      </w:r>
      <w:r w:rsidR="002D7F69" w:rsidRPr="002D7F69">
        <w:rPr>
          <w:b/>
        </w:rPr>
        <w:t xml:space="preserve"> </w:t>
      </w:r>
      <w:r w:rsidR="00513658" w:rsidRPr="002D7F69">
        <w:t>и</w:t>
      </w:r>
      <w:r w:rsidR="00513658" w:rsidRPr="00F03029">
        <w:t xml:space="preserve"> расчета размера </w:t>
      </w:r>
      <w:proofErr w:type="gramStart"/>
      <w:r w:rsidR="00513658" w:rsidRPr="00F03029">
        <w:t>субсидии</w:t>
      </w:r>
      <w:proofErr w:type="gramEnd"/>
      <w:r w:rsidR="00513658" w:rsidRPr="00F03029">
        <w:t xml:space="preserve"> на возмещение части стоимости заказанного и оплаченного оборудования и других материальных ресурсов, произведенных в Ханты-Мансийском автономном округе – Югре (Приложение 4);</w:t>
      </w:r>
    </w:p>
    <w:p w:rsidR="00CC52FB" w:rsidRPr="00695B9F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r w:rsidR="00513658" w:rsidRPr="00F03029">
          <w:rPr>
            <w:rStyle w:val="ListLabel67"/>
          </w:rPr>
          <w:t>форм</w:t>
        </w:r>
      </w:hyperlink>
      <w:r w:rsidR="00513658" w:rsidRPr="00F03029">
        <w:t xml:space="preserve">ы </w:t>
      </w:r>
      <w:r w:rsidR="00513658" w:rsidRPr="00695B9F">
        <w:t>заявления о предоставлении субсидии</w:t>
      </w:r>
      <w:r w:rsidR="002D7F69" w:rsidRPr="00695B9F">
        <w:t xml:space="preserve"> </w:t>
      </w:r>
      <w:r w:rsidR="00513658" w:rsidRPr="00695B9F">
        <w:t>технико-экономического обоснования инвестиционного проекта, справки о фактически понесенных затратах и расчета размера субсидии на возмещение части затрат на реализацию инвестиционных проектов по</w:t>
      </w:r>
      <w:r w:rsidR="00513658" w:rsidRPr="00F03029">
        <w:t xml:space="preserve"> модернизации и техническому перевооружению производственных мощностей </w:t>
      </w:r>
      <w:r w:rsidR="00513658" w:rsidRPr="00695B9F">
        <w:t>промышленных предприятий, связанных с приобретением нового технологического оборудования (Приложение 5);</w:t>
      </w:r>
    </w:p>
    <w:p w:rsidR="00CC52FB" w:rsidRPr="00695B9F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proofErr w:type="gramStart"/>
        <w:r w:rsidR="00513658" w:rsidRPr="00695B9F">
          <w:rPr>
            <w:rStyle w:val="ListLabel67"/>
          </w:rPr>
          <w:t>форм</w:t>
        </w:r>
      </w:hyperlink>
      <w:r w:rsidR="00513658" w:rsidRPr="00695B9F">
        <w:t xml:space="preserve">ы заявления о предоставлении субсидии, технико-экономического обоснования инвестиционного проекта, расчета размера субсидии на возмещение части затрат на лизинговые платежи или возмещение части первоначального взноса при заключении договора лизинга оборудования, необходимого для реализации инвестиционных проектов </w:t>
      </w:r>
      <w:r w:rsidR="00513658" w:rsidRPr="00695B9F">
        <w:rPr>
          <w:rFonts w:eastAsia="Times New Roman"/>
          <w:lang w:eastAsia="ru-RU"/>
        </w:rPr>
        <w:t>в сфере обрабатывающей промышленности</w:t>
      </w:r>
      <w:r w:rsidR="00513658" w:rsidRPr="00695B9F">
        <w:t>, а также справки об остаточной стоимости предмета лизинга на 1-е число месяца (без учета налога на добавленную стоимость) (Приложение 6);</w:t>
      </w:r>
      <w:proofErr w:type="gramEnd"/>
    </w:p>
    <w:p w:rsidR="00CC52FB" w:rsidRPr="00695B9F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r w:rsidR="00513658" w:rsidRPr="00695B9F">
          <w:rPr>
            <w:rStyle w:val="ListLabel67"/>
          </w:rPr>
          <w:t>форм</w:t>
        </w:r>
      </w:hyperlink>
      <w:r w:rsidR="00513658" w:rsidRPr="00695B9F">
        <w:t xml:space="preserve">ы заявления о предоставлении субсидии, технико-экономического обоснования инвестиционного проекта и расчета размера субсидии на </w:t>
      </w:r>
      <w:r w:rsidR="00513658" w:rsidRPr="00695B9F">
        <w:rPr>
          <w:bCs/>
        </w:rPr>
        <w:t xml:space="preserve">возмещение части затрат на строительство инженерных сетей и объектов инженерной инфраструктуры </w:t>
      </w:r>
      <w:r w:rsidR="00513658" w:rsidRPr="00695B9F">
        <w:rPr>
          <w:lang w:eastAsia="ru-RU"/>
        </w:rPr>
        <w:t>в рамках реализации инвестиционного проекта</w:t>
      </w:r>
      <w:r w:rsidR="00513658" w:rsidRPr="00695B9F">
        <w:rPr>
          <w:bCs/>
        </w:rPr>
        <w:t xml:space="preserve"> </w:t>
      </w:r>
      <w:r w:rsidR="00513658" w:rsidRPr="00695B9F">
        <w:t>(Приложение 7);</w:t>
      </w:r>
    </w:p>
    <w:p w:rsidR="00CC52FB" w:rsidRPr="00F03029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proofErr w:type="gramStart"/>
        <w:r w:rsidR="00513658" w:rsidRPr="00695B9F">
          <w:rPr>
            <w:rStyle w:val="ListLabel67"/>
          </w:rPr>
          <w:t>форм</w:t>
        </w:r>
      </w:hyperlink>
      <w:r w:rsidR="00513658" w:rsidRPr="00695B9F">
        <w:t>ы заявления о предоставлении</w:t>
      </w:r>
      <w:r w:rsidR="00513658" w:rsidRPr="00F03029">
        <w:t xml:space="preserve"> субсидии управляющим компаниям индустриальных (промышленных) парков, промышленных технопарков и технопарков в сфере высоких технологий в целях возмещения затрат на создание, модернизацию и (или) реконструкцию объектов инфраструктуры индустриальных (промышленных) парков, промышленных технопарков и технопарков в сфере высоких технологий в Ханты-Мансийском автономном округе – Югре, а также части затрат на уплату процентов по кредитам, полученным в российских кредитных</w:t>
      </w:r>
      <w:proofErr w:type="gramEnd"/>
      <w:r w:rsidR="00513658" w:rsidRPr="00F03029">
        <w:t xml:space="preserve"> организациях на указанные цели, расчета размера субсидии на </w:t>
      </w:r>
      <w:r w:rsidR="00513658" w:rsidRPr="00F03029">
        <w:rPr>
          <w:bCs/>
        </w:rPr>
        <w:t xml:space="preserve">возмещение части затрат, направленных на </w:t>
      </w:r>
      <w:r w:rsidR="00513658" w:rsidRPr="00F03029">
        <w:t>создание, модернизацию и (или) реконструкцию объектов</w:t>
      </w:r>
      <w:r w:rsidR="00513658" w:rsidRPr="00F03029">
        <w:rPr>
          <w:rFonts w:eastAsia="Times New Roman"/>
          <w:lang w:eastAsia="ru-RU"/>
        </w:rPr>
        <w:t xml:space="preserve"> коммунальной, технологической и транспортной инфраструктуры, а также зданий, строений и сооружений, предназначенных для резидентов</w:t>
      </w:r>
      <w:r w:rsidR="00513658" w:rsidRPr="00F03029">
        <w:rPr>
          <w:bCs/>
        </w:rPr>
        <w:t xml:space="preserve">, </w:t>
      </w:r>
      <w:r w:rsidR="00513658" w:rsidRPr="00F03029">
        <w:t xml:space="preserve">расчета размера субсидии на возмещение части затрат на уплату процентов по кредитам, полученным </w:t>
      </w:r>
      <w:proofErr w:type="gramStart"/>
      <w:r w:rsidR="00513658" w:rsidRPr="00F03029">
        <w:t>в</w:t>
      </w:r>
      <w:proofErr w:type="gramEnd"/>
      <w:r w:rsidR="00513658" w:rsidRPr="00F03029">
        <w:t xml:space="preserve"> </w:t>
      </w:r>
      <w:proofErr w:type="gramStart"/>
      <w:r w:rsidR="00513658" w:rsidRPr="00F03029">
        <w:t xml:space="preserve">российских кредитных организациях и государственной корпорации «Банк развития и внешнеэкономической деятельности (Внешэкономбанк)» в 2014 - 2017 годах, </w:t>
      </w:r>
      <w:r w:rsidR="00513658" w:rsidRPr="00F03029">
        <w:rPr>
          <w:lang w:eastAsia="ru-RU"/>
        </w:rPr>
        <w:t>направленных</w:t>
      </w:r>
      <w:r w:rsidR="00513658" w:rsidRPr="00F03029">
        <w:rPr>
          <w:rFonts w:eastAsia="Times New Roman"/>
          <w:bCs/>
          <w:lang w:eastAsia="ru-RU"/>
        </w:rPr>
        <w:t xml:space="preserve"> </w:t>
      </w:r>
      <w:r w:rsidR="00513658" w:rsidRPr="00F03029">
        <w:t>на создание, модернизацию и (или) реконструкцию объектов</w:t>
      </w:r>
      <w:r w:rsidR="00513658" w:rsidRPr="00F03029">
        <w:rPr>
          <w:rFonts w:eastAsia="Times New Roman"/>
          <w:lang w:eastAsia="ru-RU"/>
        </w:rPr>
        <w:t xml:space="preserve"> коммунальной, технологической и транспортной </w:t>
      </w:r>
      <w:r w:rsidR="00513658" w:rsidRPr="00F03029">
        <w:rPr>
          <w:rFonts w:eastAsia="Times New Roman"/>
          <w:lang w:eastAsia="ru-RU"/>
        </w:rPr>
        <w:lastRenderedPageBreak/>
        <w:t>инфраструктуры, а также зданий, строений и сооружений, предназначенных для резидентов</w:t>
      </w:r>
      <w:r w:rsidR="00513658" w:rsidRPr="00F03029">
        <w:t xml:space="preserve"> индустриальных (промышленных) парков, промышленных технопарков и технопарков в сфере высоких технологий в Ханты-Мансийском автономном округе – Югре (Приложение 8);</w:t>
      </w:r>
      <w:proofErr w:type="gramEnd"/>
    </w:p>
    <w:p w:rsidR="00CC52FB" w:rsidRPr="00F03029" w:rsidRDefault="00CD049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hyperlink w:anchor="Par32" w:tgtFrame=" ЗАЯВЛЕНИЕ">
        <w:r w:rsidR="00513658" w:rsidRPr="00F03029">
          <w:rPr>
            <w:rStyle w:val="ListLabel67"/>
            <w:bCs/>
            <w:color w:val="000000"/>
          </w:rPr>
          <w:t>форм</w:t>
        </w:r>
      </w:hyperlink>
      <w:r w:rsidR="00513658" w:rsidRPr="00F03029">
        <w:rPr>
          <w:bCs/>
          <w:color w:val="000000"/>
        </w:rPr>
        <w:t>ы заявления об участии в отборе, п</w:t>
      </w:r>
      <w:r w:rsidR="00513658" w:rsidRPr="00F03029">
        <w:rPr>
          <w:rFonts w:eastAsia="Courier New"/>
          <w:bCs/>
          <w:color w:val="000000"/>
          <w:lang w:eastAsia="hi-IN"/>
        </w:rPr>
        <w:t>ояснительной записки, методику расчета балльной оценки проектов, форму соглашения о реализации проекта по созданию и (или) развитию промышленных (индустриальных) парков</w:t>
      </w:r>
      <w:r w:rsidR="00513658" w:rsidRPr="00F03029">
        <w:rPr>
          <w:bCs/>
          <w:color w:val="000000"/>
        </w:rPr>
        <w:t xml:space="preserve"> (Приложение 9).</w:t>
      </w:r>
    </w:p>
    <w:p w:rsidR="00CC52FB" w:rsidRPr="00F03029" w:rsidRDefault="00513658" w:rsidP="001A55D1">
      <w:pPr>
        <w:pStyle w:val="af9"/>
        <w:numPr>
          <w:ilvl w:val="0"/>
          <w:numId w:val="1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Признать утратившими силу приказы Деппромышленности Югры:</w:t>
      </w:r>
    </w:p>
    <w:p w:rsidR="00CC52FB" w:rsidRPr="00F03029" w:rsidRDefault="00513658" w:rsidP="001A55D1">
      <w:pPr>
        <w:pStyle w:val="af9"/>
        <w:numPr>
          <w:ilvl w:val="0"/>
          <w:numId w:val="2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от 19 декабря 2017 года № 38-п-239 «О создании комиссии по проведению отбора получателей для предоставления субсидии из бюджета Ханты-Мансийского автономного округа – Югры, утверждении ее состава и форм документов»;</w:t>
      </w:r>
    </w:p>
    <w:p w:rsidR="00CC52FB" w:rsidRPr="00F03029" w:rsidRDefault="00513658" w:rsidP="001A55D1">
      <w:pPr>
        <w:pStyle w:val="af9"/>
        <w:numPr>
          <w:ilvl w:val="0"/>
          <w:numId w:val="2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от 16 июля 2018 года № 38-п-166 «О внесении изменений в приказ Департамента промышленности Ханты-Мансийского автономного округа – Югры от 19 декабря 2017 года № 38-п-239 «О создании комиссии по проведению отбора получателей для предоставления субсидии из бюджета Ханты-Мансийского автономного округа – Югры, утверждении ее состава и форм документов»;</w:t>
      </w:r>
    </w:p>
    <w:p w:rsidR="00CC52FB" w:rsidRPr="00F03029" w:rsidRDefault="00513658" w:rsidP="001A55D1">
      <w:pPr>
        <w:pStyle w:val="af9"/>
        <w:numPr>
          <w:ilvl w:val="0"/>
          <w:numId w:val="2"/>
        </w:numPr>
        <w:tabs>
          <w:tab w:val="left" w:pos="851"/>
          <w:tab w:val="left" w:pos="1134"/>
        </w:tabs>
        <w:spacing w:before="0" w:line="276" w:lineRule="auto"/>
        <w:ind w:left="0" w:firstLine="709"/>
      </w:pPr>
      <w:r w:rsidRPr="00F03029">
        <w:t>от 9 октября 2018 года № 38-п-245 «О внесении изменений в приказ Департамента промышленности Ханты-Мансийского автономного округа – Югры от 19 декабря 2017 года № 38-п-239 «О создании комиссии по проведению отбора получателей для предоставления субсидии из бюджета Ханты-Мансийского автономного округа – Югры, утверждении ее состава и форм документов».</w:t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  <w:r w:rsidRPr="00F03029">
        <w:t>4.</w:t>
      </w:r>
      <w:r w:rsidRPr="00F03029">
        <w:rPr>
          <w:bCs/>
        </w:rPr>
        <w:t xml:space="preserve"> </w:t>
      </w:r>
      <w:proofErr w:type="gramStart"/>
      <w:r w:rsidRPr="00F03029">
        <w:rPr>
          <w:bCs/>
        </w:rPr>
        <w:t>Контроль за</w:t>
      </w:r>
      <w:proofErr w:type="gramEnd"/>
      <w:r w:rsidRPr="00F03029">
        <w:rPr>
          <w:bCs/>
        </w:rPr>
        <w:t xml:space="preserve"> исполнением приказа возложить на Михеева Алексея Васильевича, начальника Управления промышленной политики Департамента. </w:t>
      </w:r>
    </w:p>
    <w:p w:rsidR="00CC52FB" w:rsidRPr="00F03029" w:rsidRDefault="00CC52F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  <w:rPr>
          <w:rFonts w:eastAsia="Times New Roman"/>
          <w:bCs/>
          <w:lang w:eastAsia="ru-RU"/>
        </w:rPr>
      </w:pPr>
    </w:p>
    <w:p w:rsidR="00CC52FB" w:rsidRPr="00F03029" w:rsidRDefault="00CC52F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  <w:rPr>
          <w:rFonts w:eastAsia="Times New Roman"/>
          <w:lang w:eastAsia="ru-RU"/>
        </w:rPr>
      </w:pPr>
    </w:p>
    <w:p w:rsidR="00CC52FB" w:rsidRPr="00F03029" w:rsidRDefault="00CC52F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  <w:rPr>
          <w:rFonts w:eastAsia="Times New Roman"/>
          <w:lang w:eastAsia="ru-RU"/>
        </w:rPr>
      </w:pPr>
    </w:p>
    <w:p w:rsidR="00CC52FB" w:rsidRPr="00F03029" w:rsidRDefault="00CC52FB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/>
      </w:pPr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3434"/>
        <w:gridCol w:w="2421"/>
      </w:tblGrid>
      <w:tr w:rsidR="00CC52FB" w:rsidRPr="00F03029">
        <w:trPr>
          <w:trHeight w:val="1443"/>
        </w:trPr>
        <w:tc>
          <w:tcPr>
            <w:tcW w:w="3217" w:type="dxa"/>
            <w:shd w:val="clear" w:color="auto" w:fill="auto"/>
          </w:tcPr>
          <w:bookmarkStart w:id="1" w:name="EdsBorder"/>
          <w:bookmarkEnd w:id="1"/>
          <w:p w:rsidR="00CC52FB" w:rsidRPr="00F03029" w:rsidRDefault="00513658" w:rsidP="001A55D1">
            <w:pPr>
              <w:rPr>
                <w:rFonts w:eastAsia="Calibri"/>
                <w:sz w:val="28"/>
                <w:szCs w:val="28"/>
              </w:rPr>
            </w:pPr>
            <w:r w:rsidRPr="00F03029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" behindDoc="0" locked="0" layoutInCell="1" allowOverlap="1" wp14:anchorId="5915069F" wp14:editId="16ABD4A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29845</wp:posOffset>
                      </wp:positionV>
                      <wp:extent cx="2546985" cy="902335"/>
                      <wp:effectExtent l="0" t="0" r="12700" b="19050"/>
                      <wp:wrapNone/>
                      <wp:docPr id="1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280" cy="9018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6280" cy="901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600">
                                  <a:solidFill>
                                    <a:srgbClr val="A6A6A6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Рисунок 3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114840" y="31680"/>
                                  <a:ext cx="253440" cy="304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4" style="position:absolute;margin-left:128pt;margin-top:2.35pt;width:200.5pt;height:71pt" coordorigin="2560,47" coordsize="4010,1420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Рисунок 3" stroked="f" style="position:absolute;left:2741;top:97;width:398;height:478" type="shapetype_75">
                        <v:imagedata r:id="rId12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  <w:r w:rsidRPr="00F03029">
              <w:rPr>
                <w:sz w:val="28"/>
                <w:szCs w:val="28"/>
              </w:rPr>
              <w:t xml:space="preserve">Директор </w:t>
            </w:r>
            <w:r w:rsidRPr="00F03029">
              <w:rPr>
                <w:sz w:val="28"/>
                <w:szCs w:val="28"/>
              </w:rPr>
              <w:br/>
              <w:t>Департамента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CC52FB" w:rsidRPr="00F03029" w:rsidRDefault="00513658" w:rsidP="001A55D1">
            <w:pPr>
              <w:pStyle w:val="af6"/>
              <w:jc w:val="center"/>
              <w:rPr>
                <w:szCs w:val="20"/>
              </w:rPr>
            </w:pPr>
            <w:r w:rsidRPr="00F03029">
              <w:rPr>
                <w:szCs w:val="20"/>
              </w:rPr>
              <w:t>ДОКУМЕНТ ПОДПИСАН</w:t>
            </w:r>
          </w:p>
          <w:p w:rsidR="00CC52FB" w:rsidRPr="00F03029" w:rsidRDefault="00513658" w:rsidP="001A55D1">
            <w:pPr>
              <w:pStyle w:val="af6"/>
              <w:jc w:val="center"/>
              <w:rPr>
                <w:szCs w:val="20"/>
              </w:rPr>
            </w:pPr>
            <w:r w:rsidRPr="00F03029">
              <w:rPr>
                <w:szCs w:val="20"/>
              </w:rPr>
              <w:t>ЭЛЕКТРОННОЙ ПОДПИСЬЮ</w:t>
            </w:r>
          </w:p>
          <w:p w:rsidR="00CC52FB" w:rsidRPr="00F03029" w:rsidRDefault="00CC52FB" w:rsidP="001A55D1">
            <w:pPr>
              <w:rPr>
                <w:rFonts w:ascii="Calibri" w:eastAsia="Calibri" w:hAnsi="Calibri"/>
                <w:sz w:val="8"/>
                <w:szCs w:val="8"/>
              </w:rPr>
            </w:pPr>
          </w:p>
          <w:p w:rsidR="00CC52FB" w:rsidRPr="00F03029" w:rsidRDefault="00513658" w:rsidP="001A55D1">
            <w:pPr>
              <w:rPr>
                <w:rFonts w:ascii="Calibri" w:eastAsia="Calibri" w:hAnsi="Calibri"/>
                <w:sz w:val="18"/>
                <w:szCs w:val="18"/>
              </w:rPr>
            </w:pPr>
            <w:r w:rsidRPr="00F03029">
              <w:rPr>
                <w:rFonts w:ascii="Calibri" w:eastAsia="Calibri" w:hAnsi="Calibri"/>
                <w:sz w:val="18"/>
                <w:szCs w:val="18"/>
              </w:rPr>
              <w:t>Сертификат  [Номер сертификата 1]</w:t>
            </w:r>
          </w:p>
          <w:p w:rsidR="00CC52FB" w:rsidRPr="00F03029" w:rsidRDefault="00513658" w:rsidP="001A55D1">
            <w:pPr>
              <w:rPr>
                <w:rFonts w:ascii="Calibri" w:eastAsia="Calibri" w:hAnsi="Calibri"/>
                <w:sz w:val="18"/>
                <w:szCs w:val="18"/>
              </w:rPr>
            </w:pPr>
            <w:r w:rsidRPr="00F03029">
              <w:rPr>
                <w:rFonts w:ascii="Calibri" w:eastAsia="Calibri" w:hAnsi="Calibri"/>
                <w:sz w:val="18"/>
                <w:szCs w:val="18"/>
              </w:rPr>
              <w:t>Владелец [Владелец сертификата 1]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/>
                <w:sz w:val="10"/>
                <w:szCs w:val="10"/>
              </w:rPr>
            </w:pPr>
            <w:bookmarkStart w:id="2" w:name="EdsText"/>
            <w:r w:rsidRPr="00F03029">
              <w:rPr>
                <w:sz w:val="18"/>
                <w:szCs w:val="18"/>
              </w:rPr>
              <w:t>Действителен с [</w:t>
            </w:r>
            <w:proofErr w:type="spellStart"/>
            <w:r w:rsidRPr="00F03029">
              <w:rPr>
                <w:sz w:val="18"/>
                <w:szCs w:val="18"/>
              </w:rPr>
              <w:t>ДатаС</w:t>
            </w:r>
            <w:proofErr w:type="spellEnd"/>
            <w:r w:rsidRPr="00F03029">
              <w:rPr>
                <w:sz w:val="18"/>
                <w:szCs w:val="18"/>
              </w:rPr>
              <w:t xml:space="preserve"> 1] по [</w:t>
            </w:r>
            <w:proofErr w:type="spellStart"/>
            <w:r w:rsidRPr="00F03029">
              <w:rPr>
                <w:sz w:val="18"/>
                <w:szCs w:val="18"/>
              </w:rPr>
              <w:t>ДатаПо</w:t>
            </w:r>
            <w:proofErr w:type="spellEnd"/>
            <w:r w:rsidRPr="00F03029">
              <w:rPr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421" w:type="dxa"/>
            <w:shd w:val="clear" w:color="auto" w:fill="auto"/>
          </w:tcPr>
          <w:p w:rsidR="00CC52FB" w:rsidRPr="00F03029" w:rsidRDefault="00CC52FB" w:rsidP="001A55D1">
            <w:pPr>
              <w:jc w:val="right"/>
              <w:rPr>
                <w:sz w:val="28"/>
                <w:szCs w:val="28"/>
              </w:rPr>
            </w:pPr>
          </w:p>
          <w:p w:rsidR="00CC52FB" w:rsidRPr="00F03029" w:rsidRDefault="00513658" w:rsidP="001A55D1">
            <w:pPr>
              <w:jc w:val="right"/>
              <w:rPr>
                <w:sz w:val="28"/>
                <w:szCs w:val="28"/>
              </w:rPr>
            </w:pPr>
            <w:r w:rsidRPr="00F03029">
              <w:rPr>
                <w:sz w:val="28"/>
                <w:szCs w:val="28"/>
              </w:rPr>
              <w:t>К.С. Зайцев</w:t>
            </w:r>
          </w:p>
        </w:tc>
      </w:tr>
    </w:tbl>
    <w:p w:rsidR="00CC52FB" w:rsidRPr="00F03029" w:rsidRDefault="00CC52FB" w:rsidP="001A55D1">
      <w:pPr>
        <w:sectPr w:rsidR="00CC52FB" w:rsidRPr="00F03029">
          <w:headerReference w:type="default" r:id="rId13"/>
          <w:headerReference w:type="first" r:id="rId14"/>
          <w:pgSz w:w="11906" w:h="16838"/>
          <w:pgMar w:top="1418" w:right="1276" w:bottom="1134" w:left="1559" w:header="709" w:footer="0" w:gutter="0"/>
          <w:cols w:space="720"/>
          <w:formProt w:val="0"/>
          <w:titlePg/>
          <w:docGrid w:linePitch="360"/>
        </w:sectPr>
      </w:pPr>
    </w:p>
    <w:p w:rsidR="00EB029D" w:rsidRPr="00F03029" w:rsidRDefault="00EB029D" w:rsidP="001A55D1">
      <w:pPr>
        <w:tabs>
          <w:tab w:val="left" w:pos="993"/>
          <w:tab w:val="left" w:pos="5493"/>
        </w:tabs>
        <w:jc w:val="right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Приложение 1</w:t>
      </w:r>
    </w:p>
    <w:p w:rsidR="00EB029D" w:rsidRPr="00F03029" w:rsidRDefault="00EB029D" w:rsidP="001A55D1">
      <w:pPr>
        <w:tabs>
          <w:tab w:val="left" w:pos="993"/>
          <w:tab w:val="left" w:pos="5493"/>
        </w:tabs>
        <w:jc w:val="right"/>
        <w:rPr>
          <w:sz w:val="28"/>
          <w:szCs w:val="28"/>
        </w:rPr>
      </w:pPr>
      <w:r w:rsidRPr="00F03029">
        <w:rPr>
          <w:sz w:val="28"/>
          <w:szCs w:val="28"/>
        </w:rPr>
        <w:t>к приказу Департамента промышленности</w:t>
      </w:r>
    </w:p>
    <w:p w:rsidR="00EB029D" w:rsidRPr="00F03029" w:rsidRDefault="00EB029D" w:rsidP="001A55D1">
      <w:pPr>
        <w:tabs>
          <w:tab w:val="left" w:pos="993"/>
          <w:tab w:val="left" w:pos="5493"/>
        </w:tabs>
        <w:jc w:val="right"/>
        <w:rPr>
          <w:sz w:val="28"/>
          <w:szCs w:val="28"/>
        </w:rPr>
      </w:pPr>
      <w:r w:rsidRPr="00F03029">
        <w:rPr>
          <w:sz w:val="28"/>
          <w:szCs w:val="28"/>
        </w:rPr>
        <w:t>Ханты-Мансийского автономного округа – Югры</w:t>
      </w:r>
    </w:p>
    <w:p w:rsidR="00EB029D" w:rsidRPr="00F03029" w:rsidRDefault="00EB029D" w:rsidP="001A55D1">
      <w:pPr>
        <w:tabs>
          <w:tab w:val="left" w:pos="993"/>
          <w:tab w:val="left" w:pos="5493"/>
        </w:tabs>
        <w:jc w:val="right"/>
        <w:rPr>
          <w:sz w:val="28"/>
          <w:szCs w:val="28"/>
        </w:rPr>
      </w:pPr>
      <w:r w:rsidRPr="00F03029">
        <w:rPr>
          <w:sz w:val="28"/>
          <w:szCs w:val="28"/>
        </w:rPr>
        <w:t>от «15» апреля 2019 года № 38-п-77</w:t>
      </w:r>
    </w:p>
    <w:p w:rsidR="00EB029D" w:rsidRPr="00F03029" w:rsidRDefault="00EB029D" w:rsidP="001A55D1">
      <w:pPr>
        <w:tabs>
          <w:tab w:val="left" w:pos="993"/>
          <w:tab w:val="left" w:pos="5493"/>
        </w:tabs>
        <w:spacing w:line="276" w:lineRule="auto"/>
        <w:jc w:val="both"/>
        <w:rPr>
          <w:sz w:val="28"/>
          <w:szCs w:val="28"/>
        </w:rPr>
      </w:pPr>
    </w:p>
    <w:p w:rsidR="00EB029D" w:rsidRPr="00F03029" w:rsidRDefault="00EB029D" w:rsidP="001A55D1">
      <w:pPr>
        <w:spacing w:line="276" w:lineRule="auto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Состав комиссии</w:t>
      </w:r>
    </w:p>
    <w:p w:rsidR="00EB029D" w:rsidRPr="00F03029" w:rsidRDefault="00EB029D" w:rsidP="001A55D1">
      <w:pPr>
        <w:spacing w:line="276" w:lineRule="auto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по проведению отбора получателей для предоставления субсидии</w:t>
      </w:r>
    </w:p>
    <w:p w:rsidR="00EB029D" w:rsidRPr="00F03029" w:rsidRDefault="00EB029D" w:rsidP="001A55D1">
      <w:pPr>
        <w:spacing w:line="276" w:lineRule="auto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из бюджета Ханты-Мансийского автономного округа – Югры</w:t>
      </w:r>
    </w:p>
    <w:p w:rsidR="00EB029D" w:rsidRPr="00F03029" w:rsidRDefault="00EB029D" w:rsidP="001A55D1">
      <w:pPr>
        <w:spacing w:line="276" w:lineRule="auto"/>
        <w:jc w:val="both"/>
        <w:rPr>
          <w:sz w:val="28"/>
          <w:szCs w:val="28"/>
        </w:rPr>
      </w:pP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1. Заместитель директора Департамента, председатель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2. Начальник управления промышленной политики Департамента (в период его отсутствия – лицо, исполняющее его обязанности), заместитель председателя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3. Начальник управления бюджетирования и правового регулирования Департамента (в период его отсутствия – лицо, исполняющее его обязанности), член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4. Начальник отдела бюджетирования управления бюджетирования и правового регулирования Департамента (в период его отсутствия – лицо, исполняющее его обязанности), член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 5. Начальник отдела отраслевых секторов промышленности управления промышленной политики Департамента (в период его отсутствия – лицо, исполняющее его обязанности), член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6. Заместитель начальника отдела отраслевых секторов промышленности управления промышленной политики Департамента (в период его отсутствия – лицо, исполняющее его обязанности), член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Начальник отдела реализации программы, методологии и сопровождения национальных проектов управления промышленной политики Департамента (в период его отсутствия – лицо, исполняющее его обязанности), член комиссии;</w:t>
      </w:r>
    </w:p>
    <w:p w:rsidR="00EB029D" w:rsidRPr="00F03029" w:rsidRDefault="00EB029D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8. Начальник отдела развития  промышленной инфраструктуры управления промышленной политики Департамента (в период его отсутствия – лицо, исполняющее его обязанности), член комиссии;</w:t>
      </w:r>
    </w:p>
    <w:p w:rsidR="00706F44" w:rsidRPr="00047C16" w:rsidRDefault="00706F44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47C16">
        <w:rPr>
          <w:sz w:val="28"/>
          <w:szCs w:val="28"/>
        </w:rPr>
        <w:t>9. Член общественного совета, член комиссии (по согласованию).</w:t>
      </w:r>
    </w:p>
    <w:p w:rsidR="00706F44" w:rsidRPr="00047C16" w:rsidRDefault="00706F44" w:rsidP="001A55D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47C16">
        <w:rPr>
          <w:sz w:val="28"/>
          <w:szCs w:val="28"/>
        </w:rPr>
        <w:t>10. Консультант отдела реализации программы, методологии и сопровождения национальных проектов управления промышленной политики Департамента (в период его отсутствия – консультант отдела отраслевых секторов промышленности управления промышленной политики Департамента), секретарь комиссии.</w:t>
      </w:r>
    </w:p>
    <w:p w:rsidR="00706F44" w:rsidRPr="00F03029" w:rsidRDefault="00706F44" w:rsidP="001A55D1">
      <w:pPr>
        <w:tabs>
          <w:tab w:val="left" w:pos="851"/>
          <w:tab w:val="left" w:pos="1134"/>
        </w:tabs>
        <w:ind w:firstLine="709"/>
        <w:jc w:val="both"/>
        <w:rPr>
          <w:strike/>
          <w:sz w:val="28"/>
          <w:szCs w:val="28"/>
        </w:rPr>
      </w:pPr>
    </w:p>
    <w:p w:rsidR="00EB029D" w:rsidRPr="00F03029" w:rsidRDefault="00EB029D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</w:p>
    <w:p w:rsidR="00EB029D" w:rsidRPr="00F03029" w:rsidRDefault="00EB029D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</w:p>
    <w:p w:rsidR="00EB029D" w:rsidRPr="00F03029" w:rsidRDefault="00EB029D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</w:p>
    <w:p w:rsidR="00EB029D" w:rsidRPr="00F03029" w:rsidRDefault="00EB029D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</w:p>
    <w:p w:rsidR="00EB029D" w:rsidRPr="00F03029" w:rsidRDefault="00EB029D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Приложение 2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bookmarkStart w:id="3" w:name="__DdeLink__6978_74837788"/>
      <w:r w:rsidRPr="00F03029">
        <w:t>от «15» апреля 2019 года № 38-п-77</w:t>
      </w:r>
      <w:bookmarkEnd w:id="3"/>
    </w:p>
    <w:p w:rsidR="00CC52FB" w:rsidRPr="00F03029" w:rsidRDefault="00CC52FB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</w:p>
    <w:p w:rsidR="00CC52FB" w:rsidRPr="00F03029" w:rsidRDefault="00513658" w:rsidP="001A55D1">
      <w:pPr>
        <w:pStyle w:val="af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Положение</w:t>
      </w:r>
      <w:r w:rsidRPr="00F03029">
        <w:rPr>
          <w:rFonts w:ascii="Times New Roman" w:hAnsi="Times New Roman" w:cs="Times New Roman"/>
          <w:sz w:val="28"/>
          <w:szCs w:val="28"/>
        </w:rPr>
        <w:br/>
        <w:t xml:space="preserve">о комиссии по проведению отбора </w:t>
      </w:r>
      <w:r w:rsidRPr="00F03029">
        <w:rPr>
          <w:rFonts w:ascii="Times New Roman" w:eastAsia="Calibri" w:hAnsi="Times New Roman" w:cs="Times New Roman"/>
          <w:sz w:val="28"/>
          <w:szCs w:val="28"/>
        </w:rPr>
        <w:t>получателей</w:t>
      </w:r>
      <w:r w:rsidRPr="00F0302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из бюджета Ханты-Мансийского автономного округа – Югры</w:t>
      </w:r>
    </w:p>
    <w:p w:rsidR="00CC52FB" w:rsidRPr="00F03029" w:rsidRDefault="00513658" w:rsidP="001A55D1">
      <w:pPr>
        <w:pStyle w:val="af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CC52FB" w:rsidRPr="00F03029" w:rsidRDefault="00CC52FB" w:rsidP="001A55D1">
      <w:pPr>
        <w:spacing w:line="276" w:lineRule="auto"/>
        <w:ind w:left="720" w:firstLine="539"/>
        <w:jc w:val="center"/>
        <w:rPr>
          <w:sz w:val="28"/>
          <w:szCs w:val="28"/>
        </w:rPr>
      </w:pPr>
    </w:p>
    <w:p w:rsidR="00CC52FB" w:rsidRPr="00F03029" w:rsidRDefault="00513658" w:rsidP="001A55D1">
      <w:pPr>
        <w:pStyle w:val="af9"/>
        <w:spacing w:before="0" w:after="240" w:line="276" w:lineRule="auto"/>
        <w:ind w:left="0" w:firstLine="0"/>
        <w:jc w:val="center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1. Общие положения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1.1. Положение устанавливает задачи, функции, порядок образования и деятельности Комиссии </w:t>
      </w:r>
      <w:r w:rsidRPr="00F03029">
        <w:t>по проведению отбора получателей для предоставления субсидии из бюджета Ханты-Мансийского автономного округа – Югры</w:t>
      </w:r>
      <w:r w:rsidRPr="00F03029">
        <w:rPr>
          <w:rFonts w:eastAsia="Times New Roman"/>
          <w:lang w:eastAsia="ru-RU"/>
        </w:rPr>
        <w:t xml:space="preserve"> (далее – Комиссия).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1.2. </w:t>
      </w:r>
      <w:proofErr w:type="gramStart"/>
      <w:r w:rsidRPr="00F03029">
        <w:rPr>
          <w:rFonts w:eastAsia="Times New Roman"/>
          <w:lang w:eastAsia="ru-RU"/>
        </w:rPr>
        <w:t xml:space="preserve">Комиссия образуется Департаментом промышленности Ханты-Мансийского автономного округа – Югры (далее – Департамент) в соответствии с постановлением Правительства Ханты-Мансийского автономного округа – Югры </w:t>
      </w:r>
      <w:r w:rsidRPr="00F03029">
        <w:t xml:space="preserve">от 5 октября 2018 года № 357-п </w:t>
      </w:r>
      <w:r w:rsidRPr="00F03029">
        <w:br/>
        <w:t xml:space="preserve">«О государственной программе Ханты-Мансийского автономного </w:t>
      </w:r>
      <w:r w:rsidRPr="00F03029">
        <w:br/>
        <w:t xml:space="preserve">округа – Югры «Развитие промышленности и туризма» </w:t>
      </w:r>
      <w:r w:rsidRPr="00F03029">
        <w:rPr>
          <w:rFonts w:eastAsia="Times New Roman"/>
          <w:lang w:eastAsia="ru-RU"/>
        </w:rPr>
        <w:t xml:space="preserve">(далее – Государственная программа), на основании постановления Губернатора Ханты-Мансийского автономного округа – Югры от 22.12.2016 № 156 </w:t>
      </w:r>
      <w:r w:rsidRPr="00F03029">
        <w:rPr>
          <w:rFonts w:eastAsia="Times New Roman"/>
          <w:lang w:eastAsia="ru-RU"/>
        </w:rPr>
        <w:br/>
        <w:t>«О Департаменте промышленности Ханты-Мансийского автономного округа – Югры».</w:t>
      </w:r>
      <w:proofErr w:type="gramEnd"/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 xml:space="preserve">1.3. Комиссия в своей деятельности руководствуется законодательством Российской Федерации и </w:t>
      </w:r>
      <w:r w:rsidRPr="00F03029">
        <w:t>автономного округа, а также настоящим Положением.</w:t>
      </w:r>
    </w:p>
    <w:p w:rsidR="00CC52FB" w:rsidRPr="00F03029" w:rsidRDefault="00CC52FB" w:rsidP="001A55D1">
      <w:pPr>
        <w:pStyle w:val="af9"/>
        <w:spacing w:before="0" w:line="276" w:lineRule="auto"/>
        <w:ind w:left="709" w:firstLine="0"/>
        <w:rPr>
          <w:rFonts w:eastAsia="Times New Roman"/>
          <w:lang w:eastAsia="ru-RU"/>
        </w:rPr>
      </w:pPr>
    </w:p>
    <w:p w:rsidR="00CC52FB" w:rsidRPr="00F03029" w:rsidRDefault="00513658" w:rsidP="001A55D1">
      <w:pPr>
        <w:pStyle w:val="af9"/>
        <w:spacing w:before="0" w:after="240" w:line="276" w:lineRule="auto"/>
        <w:ind w:left="450" w:hanging="450"/>
        <w:jc w:val="center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2. Задачи и функции Комиссии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 xml:space="preserve">2.1. Задачей Комиссии является </w:t>
      </w:r>
      <w:r w:rsidRPr="00F03029">
        <w:t>отбор получателей на предоставление субсидии.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t xml:space="preserve">2.2. </w:t>
      </w:r>
      <w:r w:rsidRPr="00F03029">
        <w:rPr>
          <w:rFonts w:eastAsia="Times New Roman"/>
          <w:lang w:eastAsia="ru-RU"/>
        </w:rPr>
        <w:t>Функциями Комиссии являются: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2.2.1.</w:t>
      </w:r>
      <w:r w:rsidRPr="00F03029">
        <w:t xml:space="preserve"> рассмотрение заявок для предоставления субсидии</w:t>
      </w:r>
      <w:r w:rsidRPr="00F03029">
        <w:rPr>
          <w:rFonts w:eastAsia="Times New Roman"/>
          <w:lang w:eastAsia="ru-RU"/>
        </w:rPr>
        <w:t>;</w:t>
      </w:r>
    </w:p>
    <w:p w:rsidR="009A66BF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2.2.2. </w:t>
      </w:r>
      <w:r w:rsidR="009A66BF" w:rsidRPr="00F03029">
        <w:rPr>
          <w:rFonts w:eastAsia="Times New Roman"/>
          <w:lang w:eastAsia="ru-RU"/>
        </w:rPr>
        <w:t>выезд к месту ведения хозяйственной деятельности заявителя с целью подтверждения сведений, содержащихся в заявке, в случае, если при документарной проверке не представляется возможным:</w:t>
      </w:r>
    </w:p>
    <w:p w:rsidR="009A66BF" w:rsidRPr="00F03029" w:rsidRDefault="009A66BF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lastRenderedPageBreak/>
        <w:t>удостовериться в полноте и достоверности сведений, содержащихся в заявке;</w:t>
      </w:r>
    </w:p>
    <w:p w:rsidR="009A66BF" w:rsidRPr="00F03029" w:rsidRDefault="009A66BF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оценить соответствие заявителя требованиям и условиям предоставления субсидии, установленным постановлением Правительства Ханты-Мансийского автономного округа – Югры от 5 октября 2018 года № 357-п «О государственной программе Ханты-Мансийского автономного </w:t>
      </w:r>
    </w:p>
    <w:p w:rsidR="009A66BF" w:rsidRPr="00F03029" w:rsidRDefault="009A66BF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округа – Югры «Развитие промышленности и туризма»</w:t>
      </w:r>
      <w:proofErr w:type="gramStart"/>
      <w:r w:rsidRPr="00F03029">
        <w:rPr>
          <w:rFonts w:eastAsia="Times New Roman"/>
          <w:lang w:eastAsia="ru-RU"/>
        </w:rPr>
        <w:t>;»</w:t>
      </w:r>
      <w:proofErr w:type="gramEnd"/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2.2.3. принятие решения о рекомендации </w:t>
      </w:r>
      <w:r w:rsidRPr="00F03029">
        <w:t>предоставить либо отказать в предоставлении субсидии;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2.2.4.</w:t>
      </w:r>
      <w:r w:rsidRPr="00F03029">
        <w:t xml:space="preserve"> установление конкретных </w:t>
      </w:r>
      <w:proofErr w:type="gramStart"/>
      <w:r w:rsidRPr="00F03029">
        <w:t>значений показателей результативности предоставления субсидии</w:t>
      </w:r>
      <w:proofErr w:type="gramEnd"/>
      <w:r w:rsidRPr="00F03029">
        <w:t xml:space="preserve"> каждому получателю;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2.2.5. рассмотрение заявителей в порядке очередности подачи в соответствии с журналом регистрации заявок</w:t>
      </w:r>
      <w:r w:rsidRPr="00F03029">
        <w:t xml:space="preserve"> в случае, если сумма необходимых субсидий превышает бюджетные ассигнования, предусмотренные на данные цели</w:t>
      </w:r>
      <w:r w:rsidRPr="00F03029">
        <w:rPr>
          <w:rFonts w:eastAsia="Times New Roman"/>
          <w:lang w:eastAsia="ru-RU"/>
        </w:rPr>
        <w:t>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2.2.6. подготовка рекомендации </w:t>
      </w:r>
      <w:r w:rsidRPr="00F03029">
        <w:t xml:space="preserve">о проведении дополнительного отбора (в </w:t>
      </w:r>
      <w:proofErr w:type="gramStart"/>
      <w:r w:rsidRPr="00F03029">
        <w:t>пределах</w:t>
      </w:r>
      <w:proofErr w:type="gramEnd"/>
      <w:r w:rsidRPr="00F03029">
        <w:t xml:space="preserve"> запланированных на эти цели объемов бюджетных ассигнований) и возникновения нераспределенного остатка средств бюджета автономного округа</w:t>
      </w:r>
      <w:r w:rsidRPr="00F03029">
        <w:rPr>
          <w:rFonts w:eastAsia="Times New Roman"/>
          <w:lang w:eastAsia="ru-RU"/>
        </w:rPr>
        <w:t>.</w:t>
      </w:r>
    </w:p>
    <w:p w:rsidR="00CC52FB" w:rsidRPr="00F03029" w:rsidRDefault="00CC52FB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</w:p>
    <w:p w:rsidR="00CC52FB" w:rsidRPr="00F03029" w:rsidRDefault="00513658" w:rsidP="001A55D1">
      <w:pPr>
        <w:pStyle w:val="af9"/>
        <w:spacing w:before="0" w:after="240" w:line="276" w:lineRule="auto"/>
        <w:ind w:left="450" w:hanging="450"/>
        <w:jc w:val="center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 Организация деятельности Комиссии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3.1. Персональный состав Комиссии утверждается приказом Департамента.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3.2. В состав Комиссии входят председатель, заместители председателя, секретарь и члены Комиссии.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t xml:space="preserve">3.3. Комиссию возглавляет председатель Комиссии, в случае его отсутствия или по его поручению – один из заместителей </w:t>
      </w:r>
      <w:r w:rsidRPr="00F03029">
        <w:rPr>
          <w:rFonts w:eastAsia="Times New Roman"/>
          <w:lang w:eastAsia="ru-RU"/>
        </w:rPr>
        <w:t>председателя.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3.4. Председатель Комиссии: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3.4.1. обеспечивает общее руководство деятельностью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3.4.2. назначает дату заседания К</w:t>
      </w:r>
      <w:r w:rsidRPr="00F03029">
        <w:rPr>
          <w:rFonts w:eastAsia="Times New Roman"/>
          <w:lang w:eastAsia="ru-RU"/>
        </w:rPr>
        <w:t>омиссии</w:t>
      </w:r>
      <w:r w:rsidRPr="00F03029">
        <w:t xml:space="preserve"> и утверждает его повестку;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3.4.3. проводит заседания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3.4.4. дает поручения и организует контроль их исполнения в рамках деятельности Комиссии.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3.5. Члены Комиссии обладают равными правами при принятии решений на заседаниях Комиссии.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3.6. Члены Комиссии вправе: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3.6.1. вносить предложения о включении в повестку заседания Комиссии вопросов для рассмотрения;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lastRenderedPageBreak/>
        <w:t>3.6.2. знакомиться с протоколами заседаний, иными документами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3.6.3. принимать участие в заседаниях Комиссии, в обсуждении вопросов, вынесенных на его рассмотрение.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3.7. Члены Комиссии обязаны: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3.7.1. информировать секретаря Комиссии о невозможности участия в заседании Комиссии с указанием причин;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3.7.2. изучать необходимую информацию (материалы), доводить до сведения всех членов Комиссии информацию, имеющую отношение к принимаемым решениям;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3.7.3. выполнять поручения председателя Комиссии, исполнять решения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3.8. Секретарь Комиссии: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3.8.1. координирует работу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3.8.2. формирует повестку заседания Комиссии;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 xml:space="preserve">3.8.3. </w:t>
      </w:r>
      <w:r w:rsidRPr="00F03029">
        <w:t>направляет членам Комиссии уведомления о проведении Комиссии с приложением повестки (по средством электронной почты);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t xml:space="preserve">3.8.4. обеспечивает предоставление информации (материалов) для заседания Комиссии от лиц, ответственных за реализацию мероприятий Государственной программы в соответствии с приказом Департамента </w:t>
      </w:r>
      <w:r w:rsidRPr="00F03029">
        <w:br/>
      </w:r>
      <w:r w:rsidR="00695B9F" w:rsidRPr="00695B9F">
        <w:rPr>
          <w:b/>
        </w:rPr>
        <w:t>от 10.12.2019 № 38-п-301</w:t>
      </w:r>
      <w:r w:rsidR="00695B9F" w:rsidRPr="00695B9F">
        <w:t xml:space="preserve"> </w:t>
      </w:r>
      <w:r w:rsidRPr="00F03029">
        <w:t xml:space="preserve">«О реализации государственной программы Ханты-Мансийского автономного округа – Югры «Развитие промышленности и туризма» в </w:t>
      </w:r>
      <w:r w:rsidR="00695B9F" w:rsidRPr="00695B9F">
        <w:rPr>
          <w:b/>
        </w:rPr>
        <w:t xml:space="preserve">2020 </w:t>
      </w:r>
      <w:r w:rsidRPr="00F03029">
        <w:t>году»;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3.8.5. организует работу по обеспечению деятельности Комиссии, в том числе по подготовке информации (материалов) для заседаний, согласованию с председателем Комиссии повестки ее заседания, получению информации (материалов) от членов Комиссии и других участников заседаний;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>3.8.6. ведет протоколы заседаний;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3.8.7. выполняет иные обязанности по поручению председателя Комиссии.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3.9. Секретарь Комиссии не обладает правом голоса.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3.10. Комиссия проводит свои заседания по мере необходимости. При этом рассмотрение заявок, установление конкретных значений показателей результативности предоставления субсидии, подготовка рекомендаций осуществляется Комиссией не позднее 50 рабочих дней с даты окончания приема заявок.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lastRenderedPageBreak/>
        <w:t xml:space="preserve">3.11. Заседание Комиссии считается правомочным, если в нем принимает участие не менее двух третей ее членов. Члены Комиссии участвуют в ее заседаниях без права замены. </w:t>
      </w:r>
      <w:proofErr w:type="gramStart"/>
      <w:r w:rsidRPr="00F03029">
        <w:t>В случае отсутствия члена Комиссии на заседании, он имеет право изложить свое мнение по рассматриваемым вопросам в письменном форме.</w:t>
      </w:r>
      <w:proofErr w:type="gramEnd"/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3.12. Комиссия принимает решения по рассматриваемому вопросу путем открытого голосования, простым большинством присутствующих. При равенстве голосов право решающего голоса принадлежит председателю Комиссии, в случае его отсутствия лицу, его замещающему.</w:t>
      </w: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t>3.13. Принимаемые на заседаниях Комиссии решения оформляются протоколом, который имеет реквизиты в виде номера и даты. Протокол направляется секретарем Комиссии членам Комиссии,</w:t>
      </w:r>
    </w:p>
    <w:p w:rsidR="00CC52FB" w:rsidRPr="00F03029" w:rsidRDefault="00513658" w:rsidP="001A55D1">
      <w:pPr>
        <w:pStyle w:val="af9"/>
        <w:spacing w:before="0" w:line="276" w:lineRule="auto"/>
        <w:ind w:left="0"/>
        <w:rPr>
          <w:lang w:eastAsia="ru-RU"/>
        </w:rPr>
      </w:pPr>
      <w:r w:rsidRPr="00F03029">
        <w:t xml:space="preserve">Протокол подписывается всеми присутствующими на заседании членами Комиссии и председателем Комиссии, в случае его отсутствия – лицом, его замещающим в срок </w:t>
      </w:r>
      <w:r w:rsidRPr="00F03029">
        <w:rPr>
          <w:lang w:eastAsia="ru-RU"/>
        </w:rPr>
        <w:t xml:space="preserve">не более 2 рабочих дней со дня проведения заседания. </w:t>
      </w:r>
    </w:p>
    <w:p w:rsidR="00CC52FB" w:rsidRPr="00F03029" w:rsidRDefault="00CC52FB" w:rsidP="001A55D1">
      <w:pPr>
        <w:pStyle w:val="af9"/>
        <w:tabs>
          <w:tab w:val="left" w:pos="5782"/>
        </w:tabs>
        <w:spacing w:before="0" w:line="276" w:lineRule="auto"/>
        <w:ind w:left="0"/>
      </w:pPr>
    </w:p>
    <w:p w:rsidR="00CC52FB" w:rsidRPr="00F03029" w:rsidRDefault="00513658" w:rsidP="001A55D1">
      <w:pPr>
        <w:pStyle w:val="ConsPlusNormal0"/>
        <w:widowControl/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 xml:space="preserve">4. Конфликт интересов </w:t>
      </w:r>
    </w:p>
    <w:p w:rsidR="00CC52FB" w:rsidRPr="00F03029" w:rsidRDefault="00513658" w:rsidP="001A55D1">
      <w:pPr>
        <w:pStyle w:val="af9"/>
        <w:tabs>
          <w:tab w:val="left" w:pos="5782"/>
        </w:tabs>
        <w:spacing w:before="0" w:line="276" w:lineRule="auto"/>
        <w:ind w:left="0"/>
      </w:pPr>
      <w:r w:rsidRPr="00F03029">
        <w:t>4.1. Заинтересованность членов Комиссии влечет за собой конфликт интересов заинтересованных лиц Комиссии.</w:t>
      </w:r>
    </w:p>
    <w:p w:rsidR="00CC52FB" w:rsidRPr="00F03029" w:rsidRDefault="00513658" w:rsidP="001A55D1">
      <w:pPr>
        <w:pStyle w:val="af9"/>
        <w:tabs>
          <w:tab w:val="left" w:pos="5782"/>
        </w:tabs>
        <w:spacing w:before="0" w:line="276" w:lineRule="auto"/>
        <w:ind w:left="0"/>
      </w:pPr>
      <w:r w:rsidRPr="00F03029">
        <w:t>4.2. Член Комиссии, заинтересованный в предоставлении субсидии заявителю, обязан сообщить о своей заинтересованности Комиссии до начала рассмотрения заявок для предоставления субсидии. Невыполнение этого требования влечет за собой освобождение заинтересованного лица от обязанностей члена Комиссии.</w:t>
      </w:r>
    </w:p>
    <w:p w:rsidR="00CC52FB" w:rsidRPr="00F03029" w:rsidRDefault="00513658" w:rsidP="001A55D1">
      <w:pPr>
        <w:pStyle w:val="af9"/>
        <w:tabs>
          <w:tab w:val="left" w:pos="5782"/>
        </w:tabs>
        <w:spacing w:before="0" w:line="276" w:lineRule="auto"/>
        <w:ind w:left="0"/>
      </w:pPr>
      <w:r w:rsidRPr="00F03029">
        <w:t xml:space="preserve">4.3. Для целей Положения лицами, заинтересованными в рассмотрении направленных заявок на предоставлении субсидии, признаются лица, входящие в состав органов управления заявителя, или состоящие с сотрудниками заявителя в близких родственных отношениях. </w:t>
      </w:r>
    </w:p>
    <w:p w:rsidR="00CC52FB" w:rsidRPr="00F03029" w:rsidRDefault="00CC52FB" w:rsidP="001A55D1">
      <w:pPr>
        <w:pStyle w:val="af9"/>
        <w:tabs>
          <w:tab w:val="left" w:pos="5782"/>
        </w:tabs>
        <w:spacing w:before="0" w:line="276" w:lineRule="auto"/>
        <w:ind w:left="0"/>
      </w:pPr>
    </w:p>
    <w:p w:rsidR="00CC52FB" w:rsidRPr="00F03029" w:rsidRDefault="00513658" w:rsidP="001A55D1">
      <w:pPr>
        <w:pStyle w:val="afe"/>
        <w:spacing w:beforeAutospacing="0"/>
        <w:contextualSpacing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5. Прекращение деятельности Комиссии</w:t>
      </w:r>
    </w:p>
    <w:p w:rsidR="00EF142A" w:rsidRPr="00F03029" w:rsidRDefault="00513658" w:rsidP="001A55D1">
      <w:pPr>
        <w:pStyle w:val="afe"/>
        <w:spacing w:beforeAutospacing="0" w:afterAutospacing="0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029">
        <w:rPr>
          <w:sz w:val="28"/>
          <w:szCs w:val="28"/>
        </w:rPr>
        <w:t>5.</w:t>
      </w:r>
      <w:r w:rsidRPr="00F03029">
        <w:rPr>
          <w:rFonts w:eastAsia="Calibri"/>
          <w:sz w:val="28"/>
          <w:szCs w:val="28"/>
          <w:lang w:eastAsia="en-US"/>
        </w:rPr>
        <w:t xml:space="preserve">1. Деятельность Комиссии прекращается в случае признания </w:t>
      </w:r>
      <w:proofErr w:type="gramStart"/>
      <w:r w:rsidRPr="00F03029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03029">
        <w:rPr>
          <w:rFonts w:eastAsia="Calibri"/>
          <w:sz w:val="28"/>
          <w:szCs w:val="28"/>
          <w:lang w:eastAsia="en-US"/>
        </w:rPr>
        <w:t xml:space="preserve"> силу настоящего приказа.</w:t>
      </w:r>
    </w:p>
    <w:p w:rsidR="00CC52FB" w:rsidRPr="00F03029" w:rsidRDefault="00513658" w:rsidP="001A55D1">
      <w:pPr>
        <w:pStyle w:val="afe"/>
        <w:spacing w:beforeAutospacing="0" w:afterAutospacing="0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  <w:sectPr w:rsidR="00CC52FB" w:rsidRPr="00F03029">
          <w:headerReference w:type="default" r:id="rId15"/>
          <w:headerReference w:type="first" r:id="rId16"/>
          <w:pgSz w:w="11906" w:h="16838"/>
          <w:pgMar w:top="1418" w:right="1276" w:bottom="1134" w:left="1559" w:header="709" w:footer="0" w:gutter="0"/>
          <w:cols w:space="720"/>
          <w:formProt w:val="0"/>
          <w:titlePg/>
          <w:docGrid w:linePitch="360"/>
        </w:sectPr>
      </w:pPr>
      <w:r w:rsidRPr="00F03029">
        <w:rPr>
          <w:rFonts w:eastAsia="Calibri"/>
          <w:sz w:val="28"/>
          <w:szCs w:val="28"/>
          <w:lang w:eastAsia="en-US"/>
        </w:rPr>
        <w:t xml:space="preserve"> 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lastRenderedPageBreak/>
        <w:t>Приложение 3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pStyle w:val="af9"/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</w:p>
    <w:p w:rsidR="00CC52FB" w:rsidRPr="00F03029" w:rsidRDefault="00513658" w:rsidP="001A55D1">
      <w:pPr>
        <w:pStyle w:val="af9"/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Заявка</w:t>
      </w:r>
    </w:p>
    <w:p w:rsidR="00CC52FB" w:rsidRPr="00F03029" w:rsidRDefault="00513658" w:rsidP="001A55D1">
      <w:pPr>
        <w:ind w:left="720" w:firstLine="540"/>
        <w:jc w:val="center"/>
        <w:rPr>
          <w:rFonts w:eastAsiaTheme="minorHAnsi"/>
          <w:sz w:val="28"/>
          <w:szCs w:val="28"/>
          <w:lang w:eastAsia="en-US"/>
        </w:rPr>
      </w:pPr>
      <w:r w:rsidRPr="00F03029">
        <w:rPr>
          <w:sz w:val="28"/>
          <w:szCs w:val="28"/>
        </w:rPr>
        <w:t xml:space="preserve">о предоставлении субсидии </w:t>
      </w:r>
      <w:r w:rsidRPr="00F03029">
        <w:rPr>
          <w:rFonts w:eastAsiaTheme="minorHAnsi"/>
          <w:sz w:val="28"/>
          <w:szCs w:val="28"/>
          <w:lang w:eastAsia="en-US"/>
        </w:rPr>
        <w:t>в целях осуществления уставной деятельности</w:t>
      </w:r>
    </w:p>
    <w:p w:rsidR="00CC52FB" w:rsidRPr="00F03029" w:rsidRDefault="00CC52FB" w:rsidP="001A55D1">
      <w:pPr>
        <w:pStyle w:val="af9"/>
        <w:spacing w:before="0" w:line="240" w:lineRule="auto"/>
        <w:ind w:left="0" w:firstLine="0"/>
        <w:jc w:val="center"/>
        <w:rPr>
          <w:strike/>
        </w:rPr>
      </w:pPr>
    </w:p>
    <w:p w:rsidR="00CC52FB" w:rsidRPr="00F03029" w:rsidRDefault="00513658" w:rsidP="001A55D1">
      <w:pPr>
        <w:pStyle w:val="af9"/>
        <w:spacing w:before="0" w:line="276" w:lineRule="auto"/>
        <w:ind w:left="0"/>
      </w:pPr>
      <w:proofErr w:type="gramStart"/>
      <w:r w:rsidRPr="00F03029">
        <w:rPr>
          <w:rFonts w:eastAsia="Times New Roman"/>
          <w:lang w:eastAsia="ru-RU"/>
        </w:rPr>
        <w:t>Некоммерческая организация «Фонд развития Ханты-Мансийского автономного округа – Югры» просит предоставить субсидию</w:t>
      </w:r>
      <w:r w:rsidRPr="00F03029">
        <w:rPr>
          <w:rFonts w:eastAsia="Times New Roman"/>
          <w:lang w:eastAsia="ru-RU"/>
        </w:rPr>
        <w:br/>
        <w:t>на осуществление функций специализированной организации</w:t>
      </w:r>
      <w:r w:rsidRPr="00F03029">
        <w:rPr>
          <w:rFonts w:eastAsia="Times New Roman"/>
          <w:lang w:eastAsia="ru-RU"/>
        </w:rPr>
        <w:br/>
        <w:t xml:space="preserve">Ханты-Мансийского автономного округа – Югры по привлечению инвестиций и работе с инвесторами, в целях осуществления уставной деятельности в рамках реализации основного мероприятия «Государственная поддержка субъектов деятельности, реализующих проекты в сфере обрабатывающей промышленности» </w:t>
      </w:r>
      <w:hyperlink r:id="rId17">
        <w:r w:rsidRPr="00F03029">
          <w:rPr>
            <w:rStyle w:val="ListLabel68"/>
            <w:rFonts w:eastAsia="Calibri"/>
          </w:rPr>
          <w:t>подпрограммы 1</w:t>
        </w:r>
      </w:hyperlink>
      <w:r w:rsidRPr="00F03029">
        <w:rPr>
          <w:rFonts w:eastAsia="Times New Roman"/>
          <w:lang w:eastAsia="ru-RU"/>
        </w:rPr>
        <w:t xml:space="preserve"> «Развитие обрабатывающей промышленности» государственной программы Ханты-Мансийского автономного округа – Югры «Развитие промышленности</w:t>
      </w:r>
      <w:proofErr w:type="gramEnd"/>
      <w:r w:rsidRPr="00F03029">
        <w:rPr>
          <w:rFonts w:eastAsia="Times New Roman"/>
          <w:lang w:eastAsia="ru-RU"/>
        </w:rPr>
        <w:t xml:space="preserve"> и туризма», утвержденной постановлением Правительства Ханты-Мансийского автономного округа – Югры от 5 октября 2018 года № 357-п, в размере</w:t>
      </w:r>
      <w:proofErr w:type="gramStart"/>
      <w:r w:rsidRPr="00F03029">
        <w:rPr>
          <w:rFonts w:eastAsia="Times New Roman"/>
          <w:lang w:eastAsia="ru-RU"/>
        </w:rPr>
        <w:t xml:space="preserve"> ______________ (_________________) </w:t>
      </w:r>
      <w:proofErr w:type="gramEnd"/>
      <w:r w:rsidRPr="00F03029">
        <w:rPr>
          <w:rFonts w:eastAsia="Times New Roman"/>
          <w:lang w:eastAsia="ru-RU"/>
        </w:rPr>
        <w:t>рублей ___ копеек, в том числе:</w:t>
      </w:r>
    </w:p>
    <w:p w:rsidR="00CC52FB" w:rsidRPr="00F03029" w:rsidRDefault="00513658" w:rsidP="001A55D1">
      <w:pPr>
        <w:pStyle w:val="af9"/>
        <w:spacing w:before="0" w:line="276" w:lineRule="auto"/>
        <w:ind w:left="0" w:firstLine="284"/>
        <w:rPr>
          <w:rFonts w:eastAsia="Times New Roman"/>
          <w:sz w:val="20"/>
          <w:szCs w:val="20"/>
          <w:lang w:eastAsia="ru-RU"/>
        </w:rPr>
      </w:pPr>
      <w:r w:rsidRPr="00F03029">
        <w:rPr>
          <w:sz w:val="20"/>
          <w:szCs w:val="20"/>
        </w:rPr>
        <w:t>сумма цифрами                сумма прописью</w:t>
      </w:r>
    </w:p>
    <w:p w:rsidR="00CC52FB" w:rsidRPr="00F03029" w:rsidRDefault="00CC52FB" w:rsidP="001A55D1">
      <w:pPr>
        <w:pStyle w:val="af9"/>
        <w:spacing w:before="0" w:line="240" w:lineRule="auto"/>
        <w:ind w:left="0" w:firstLine="0"/>
        <w:jc w:val="right"/>
        <w:rPr>
          <w:rFonts w:eastAsia="Times New Roman"/>
          <w:sz w:val="20"/>
          <w:szCs w:val="20"/>
          <w:lang w:eastAsia="ru-RU"/>
        </w:rPr>
      </w:pPr>
    </w:p>
    <w:p w:rsidR="00CC52FB" w:rsidRPr="00F03029" w:rsidRDefault="00513658" w:rsidP="001A55D1">
      <w:pPr>
        <w:pStyle w:val="af9"/>
        <w:spacing w:before="0" w:line="240" w:lineRule="auto"/>
        <w:ind w:left="0" w:firstLine="0"/>
        <w:jc w:val="right"/>
        <w:rPr>
          <w:rFonts w:eastAsia="Times New Roman"/>
          <w:sz w:val="20"/>
          <w:szCs w:val="20"/>
          <w:lang w:eastAsia="ru-RU"/>
        </w:rPr>
      </w:pPr>
      <w:r w:rsidRPr="00F03029">
        <w:rPr>
          <w:rFonts w:eastAsia="Times New Roman"/>
          <w:sz w:val="20"/>
          <w:szCs w:val="20"/>
          <w:lang w:eastAsia="ru-RU"/>
        </w:rPr>
        <w:t>рубли (с точностью до второго десятичного знака)</w:t>
      </w:r>
    </w:p>
    <w:p w:rsidR="00CC52FB" w:rsidRPr="00F03029" w:rsidRDefault="00CC52FB" w:rsidP="001A55D1">
      <w:pPr>
        <w:pStyle w:val="af9"/>
        <w:spacing w:before="0" w:line="240" w:lineRule="auto"/>
        <w:ind w:left="0" w:firstLine="0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Style w:val="aff4"/>
        <w:tblpPr w:leftFromText="180" w:rightFromText="180" w:vertAnchor="text" w:horzAnchor="margin" w:tblpY="90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30"/>
        <w:gridCol w:w="1042"/>
        <w:gridCol w:w="610"/>
        <w:gridCol w:w="696"/>
        <w:gridCol w:w="491"/>
        <w:gridCol w:w="613"/>
        <w:gridCol w:w="434"/>
        <w:gridCol w:w="527"/>
        <w:gridCol w:w="522"/>
        <w:gridCol w:w="589"/>
        <w:gridCol w:w="741"/>
        <w:gridCol w:w="679"/>
        <w:gridCol w:w="624"/>
        <w:gridCol w:w="679"/>
      </w:tblGrid>
      <w:tr w:rsidR="00CC52FB" w:rsidRPr="00F03029" w:rsidTr="004142EC">
        <w:tc>
          <w:tcPr>
            <w:tcW w:w="563" w:type="pct"/>
            <w:vMerge w:val="restar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  <w:r w:rsidRPr="00F03029">
              <w:rPr>
                <w:rFonts w:eastAsia="Times New Roman"/>
                <w:sz w:val="16"/>
                <w:szCs w:val="14"/>
                <w:lang w:eastAsia="ru-RU"/>
              </w:rPr>
              <w:t>Направления расходования средств субсидии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  <w:r w:rsidRPr="00F03029">
              <w:rPr>
                <w:rFonts w:eastAsia="Times New Roman"/>
                <w:sz w:val="16"/>
                <w:szCs w:val="14"/>
                <w:lang w:eastAsia="ru-RU"/>
              </w:rPr>
              <w:t>Планируемые суммы выплат, всего</w:t>
            </w:r>
          </w:p>
        </w:tc>
        <w:tc>
          <w:tcPr>
            <w:tcW w:w="3867" w:type="pct"/>
            <w:gridSpan w:val="12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03029">
              <w:rPr>
                <w:rFonts w:eastAsia="Times New Roman"/>
                <w:sz w:val="16"/>
                <w:szCs w:val="20"/>
                <w:lang w:eastAsia="ru-RU"/>
              </w:rPr>
              <w:t>Планируемые суммы выплат, по месяцам</w:t>
            </w:r>
          </w:p>
        </w:tc>
      </w:tr>
      <w:tr w:rsidR="00CC52FB" w:rsidRPr="00F03029" w:rsidTr="004142EC">
        <w:tc>
          <w:tcPr>
            <w:tcW w:w="563" w:type="pct"/>
            <w:vMerge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январь</w:t>
            </w:r>
          </w:p>
        </w:tc>
        <w:tc>
          <w:tcPr>
            <w:tcW w:w="37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февраль</w:t>
            </w:r>
          </w:p>
        </w:tc>
        <w:tc>
          <w:tcPr>
            <w:tcW w:w="26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март</w:t>
            </w:r>
          </w:p>
        </w:tc>
        <w:tc>
          <w:tcPr>
            <w:tcW w:w="329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апрель</w:t>
            </w:r>
          </w:p>
        </w:tc>
        <w:tc>
          <w:tcPr>
            <w:tcW w:w="229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май</w:t>
            </w:r>
          </w:p>
        </w:tc>
        <w:tc>
          <w:tcPr>
            <w:tcW w:w="28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июнь</w:t>
            </w:r>
          </w:p>
        </w:tc>
        <w:tc>
          <w:tcPr>
            <w:tcW w:w="278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июль</w:t>
            </w:r>
          </w:p>
        </w:tc>
        <w:tc>
          <w:tcPr>
            <w:tcW w:w="31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август</w:t>
            </w:r>
          </w:p>
        </w:tc>
        <w:tc>
          <w:tcPr>
            <w:tcW w:w="40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сентябрь</w:t>
            </w:r>
          </w:p>
        </w:tc>
        <w:tc>
          <w:tcPr>
            <w:tcW w:w="36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октябрь</w:t>
            </w:r>
          </w:p>
        </w:tc>
        <w:tc>
          <w:tcPr>
            <w:tcW w:w="33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ноябрь</w:t>
            </w:r>
          </w:p>
        </w:tc>
        <w:tc>
          <w:tcPr>
            <w:tcW w:w="36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декабрь</w:t>
            </w:r>
          </w:p>
        </w:tc>
      </w:tr>
      <w:tr w:rsidR="00CC52FB" w:rsidRPr="00F03029" w:rsidTr="004142EC">
        <w:tc>
          <w:tcPr>
            <w:tcW w:w="563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6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CC52FB" w:rsidRPr="00F03029" w:rsidTr="004142EC">
        <w:tc>
          <w:tcPr>
            <w:tcW w:w="563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</w:tr>
      <w:tr w:rsidR="00CC52FB" w:rsidRPr="00F03029" w:rsidTr="004142EC">
        <w:tc>
          <w:tcPr>
            <w:tcW w:w="563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CC52FB" w:rsidRPr="00F03029" w:rsidRDefault="00513658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  <w:r w:rsidRPr="00F03029">
              <w:rPr>
                <w:rFonts w:eastAsia="Times New Roman"/>
                <w:sz w:val="16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CC52FB" w:rsidRPr="00F03029" w:rsidRDefault="00CC52FB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</w:tr>
    </w:tbl>
    <w:p w:rsidR="00CC52FB" w:rsidRPr="00F03029" w:rsidRDefault="00CC52FB" w:rsidP="001A55D1">
      <w:pPr>
        <w:pStyle w:val="af9"/>
        <w:spacing w:before="0" w:line="240" w:lineRule="auto"/>
        <w:ind w:left="0"/>
      </w:pPr>
    </w:p>
    <w:p w:rsidR="00CC52FB" w:rsidRPr="00F03029" w:rsidRDefault="00513658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 xml:space="preserve">Приложение: </w:t>
      </w:r>
      <w:proofErr w:type="gramStart"/>
      <w:r w:rsidRPr="00F03029">
        <w:rPr>
          <w:rFonts w:eastAsia="Times New Roman"/>
          <w:lang w:eastAsia="ru-RU"/>
        </w:rPr>
        <w:t xml:space="preserve">(Перечисляются документы, прилагаемые к заявке в соответствии с подпунктами 3.1.2-3.1.5 </w:t>
      </w:r>
      <w:hyperlink r:id="rId18" w:history="1">
        <w:r w:rsidRPr="00F03029">
          <w:rPr>
            <w:rStyle w:val="ListLabel68"/>
            <w:rFonts w:eastAsia="Calibri"/>
          </w:rPr>
          <w:t>пункта</w:t>
        </w:r>
      </w:hyperlink>
      <w:r w:rsidRPr="00F03029">
        <w:rPr>
          <w:rFonts w:eastAsia="Times New Roman"/>
          <w:lang w:eastAsia="ru-RU"/>
        </w:rPr>
        <w:t xml:space="preserve"> 3.1 порядка предоставления из бюджета Ханты-Мансийского автономного округа – Югры субсидии некоммерческой организации «Фонд развития Ханты-Мансийского автономного округа – Югры», утвержденного постановлением Правительства Ханты-Мансийского автономного округа – Югры от 5 октября 2018 года № 357-п «О государственной программе </w:t>
      </w:r>
      <w:r w:rsidRPr="00F03029">
        <w:rPr>
          <w:rFonts w:eastAsia="Times New Roman"/>
          <w:lang w:eastAsia="ru-RU"/>
        </w:rPr>
        <w:br/>
        <w:t xml:space="preserve">Ханты-Мансийского автономного округа – Югры </w:t>
      </w:r>
      <w:r w:rsidRPr="00F03029">
        <w:t>«</w:t>
      </w:r>
      <w:r w:rsidRPr="00F03029">
        <w:rPr>
          <w:rFonts w:eastAsia="Times New Roman"/>
          <w:lang w:eastAsia="ru-RU"/>
        </w:rPr>
        <w:t>Развитие промышленности и туризма</w:t>
      </w:r>
      <w:r w:rsidRPr="00F03029">
        <w:t>»</w:t>
      </w:r>
      <w:r w:rsidRPr="00F03029">
        <w:rPr>
          <w:rFonts w:eastAsia="Times New Roman"/>
          <w:lang w:eastAsia="ru-RU"/>
        </w:rPr>
        <w:t>).</w:t>
      </w:r>
      <w:proofErr w:type="gramEnd"/>
    </w:p>
    <w:p w:rsidR="00CC52FB" w:rsidRPr="00F03029" w:rsidRDefault="00CC52FB" w:rsidP="001A55D1">
      <w:pPr>
        <w:pStyle w:val="af9"/>
        <w:spacing w:before="0" w:line="240" w:lineRule="auto"/>
        <w:ind w:left="0" w:firstLine="0"/>
        <w:rPr>
          <w:rFonts w:eastAsia="Times New Roman"/>
          <w:lang w:eastAsia="ru-RU"/>
        </w:rPr>
      </w:pPr>
    </w:p>
    <w:p w:rsidR="00CC52FB" w:rsidRPr="00F03029" w:rsidRDefault="00513658" w:rsidP="001A55D1">
      <w:pPr>
        <w:pStyle w:val="af9"/>
        <w:spacing w:before="0" w:line="240" w:lineRule="auto"/>
        <w:ind w:left="0" w:firstLine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Генеральный директор ________________     __________________________</w:t>
      </w:r>
    </w:p>
    <w:p w:rsidR="00CC52FB" w:rsidRPr="00F03029" w:rsidRDefault="00513658" w:rsidP="001A55D1">
      <w:pPr>
        <w:pStyle w:val="af9"/>
        <w:spacing w:before="0" w:line="240" w:lineRule="auto"/>
        <w:ind w:left="0" w:firstLine="2977"/>
        <w:rPr>
          <w:rFonts w:eastAsia="Times New Roman"/>
          <w:sz w:val="20"/>
          <w:szCs w:val="20"/>
          <w:lang w:eastAsia="ru-RU"/>
        </w:rPr>
      </w:pPr>
      <w:r w:rsidRPr="00F03029">
        <w:rPr>
          <w:rFonts w:eastAsia="Times New Roman"/>
          <w:sz w:val="20"/>
          <w:szCs w:val="20"/>
          <w:lang w:eastAsia="ru-RU"/>
        </w:rPr>
        <w:t xml:space="preserve">       подпись                                            фамилия, имя, отчество</w:t>
      </w:r>
    </w:p>
    <w:p w:rsidR="00CC52FB" w:rsidRPr="00F03029" w:rsidRDefault="00CC52FB" w:rsidP="001A55D1">
      <w:pPr>
        <w:pStyle w:val="af9"/>
        <w:spacing w:before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</w:p>
    <w:p w:rsidR="00CC52FB" w:rsidRPr="00F03029" w:rsidRDefault="00513658" w:rsidP="001A55D1">
      <w:pPr>
        <w:pStyle w:val="af9"/>
        <w:spacing w:before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F03029">
        <w:rPr>
          <w:rFonts w:eastAsia="Times New Roman"/>
          <w:sz w:val="26"/>
          <w:szCs w:val="26"/>
          <w:lang w:eastAsia="ru-RU"/>
        </w:rPr>
        <w:t xml:space="preserve">М.П. дата </w:t>
      </w:r>
      <w:r w:rsidR="00253E71" w:rsidRPr="00F03029">
        <w:rPr>
          <w:rFonts w:eastAsia="Times New Roman"/>
          <w:sz w:val="26"/>
          <w:szCs w:val="26"/>
          <w:lang w:eastAsia="ru-RU"/>
        </w:rPr>
        <w:br/>
      </w:r>
    </w:p>
    <w:p w:rsidR="00253E71" w:rsidRPr="00F03029" w:rsidRDefault="00253E71" w:rsidP="001A55D1">
      <w:pPr>
        <w:pStyle w:val="af9"/>
        <w:spacing w:before="0" w:line="24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253E71" w:rsidRPr="00F03029" w:rsidRDefault="00253E71" w:rsidP="001A55D1">
      <w:pPr>
        <w:pStyle w:val="af9"/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>Заявка</w:t>
      </w:r>
    </w:p>
    <w:p w:rsidR="00253E71" w:rsidRPr="00F03029" w:rsidRDefault="00253E71" w:rsidP="001A55D1">
      <w:pPr>
        <w:jc w:val="center"/>
        <w:rPr>
          <w:rFonts w:eastAsiaTheme="minorHAnsi"/>
          <w:sz w:val="28"/>
          <w:szCs w:val="28"/>
          <w:lang w:eastAsia="en-US"/>
        </w:rPr>
      </w:pPr>
      <w:r w:rsidRPr="00F03029">
        <w:rPr>
          <w:sz w:val="28"/>
          <w:szCs w:val="28"/>
        </w:rPr>
        <w:t xml:space="preserve">о предоставлении субсидии </w:t>
      </w:r>
      <w:r w:rsidR="00162CB2" w:rsidRPr="00F03029">
        <w:rPr>
          <w:rFonts w:eastAsiaTheme="minorHAnsi"/>
          <w:sz w:val="28"/>
          <w:szCs w:val="28"/>
          <w:lang w:eastAsia="en-US"/>
        </w:rPr>
        <w:t>в целях финансового обеспечения затрат на реализацию инвестиционного проекта в сфере спорта</w:t>
      </w:r>
    </w:p>
    <w:p w:rsidR="00253E71" w:rsidRPr="00F03029" w:rsidRDefault="00253E71" w:rsidP="001A55D1">
      <w:pPr>
        <w:pStyle w:val="af9"/>
        <w:spacing w:before="0" w:line="240" w:lineRule="auto"/>
        <w:ind w:left="0" w:firstLine="0"/>
        <w:jc w:val="center"/>
        <w:rPr>
          <w:strike/>
        </w:rPr>
      </w:pPr>
    </w:p>
    <w:p w:rsidR="00162CB2" w:rsidRPr="00F03029" w:rsidRDefault="00253E71" w:rsidP="001A55D1">
      <w:pPr>
        <w:pStyle w:val="af9"/>
        <w:spacing w:before="0" w:line="276" w:lineRule="auto"/>
        <w:ind w:left="0"/>
      </w:pPr>
      <w:r w:rsidRPr="00F03029">
        <w:rPr>
          <w:rFonts w:eastAsia="Times New Roman"/>
          <w:lang w:eastAsia="ru-RU"/>
        </w:rPr>
        <w:t>Некоммерческая организация «Фонд развития Ханты-Мансийского автономного округа – Югры» просит предоставить субсидию</w:t>
      </w:r>
      <w:r w:rsidRPr="00F03029">
        <w:rPr>
          <w:rFonts w:eastAsia="Times New Roman"/>
          <w:lang w:eastAsia="ru-RU"/>
        </w:rPr>
        <w:br/>
      </w:r>
      <w:r w:rsidR="00162CB2" w:rsidRPr="00F03029">
        <w:t>в целях финансового обеспечения затрат на реализацию инвестиционного проекта в сфере спорта по созданию</w:t>
      </w:r>
      <w:proofErr w:type="gramStart"/>
      <w:r w:rsidR="003B5166" w:rsidRPr="00F03029">
        <w:t xml:space="preserve"> (_______________________________),</w:t>
      </w:r>
      <w:proofErr w:type="gramEnd"/>
    </w:p>
    <w:p w:rsidR="003B5166" w:rsidRPr="00F03029" w:rsidRDefault="009E26E2" w:rsidP="001A55D1">
      <w:pPr>
        <w:spacing w:line="276" w:lineRule="auto"/>
      </w:pPr>
      <w:r w:rsidRPr="00F03029">
        <w:t xml:space="preserve">           </w:t>
      </w:r>
      <w:r w:rsidR="003B5166" w:rsidRPr="00F03029">
        <w:t xml:space="preserve">наименование инвестиционного проекта               </w:t>
      </w:r>
    </w:p>
    <w:p w:rsidR="00253E71" w:rsidRPr="00F03029" w:rsidRDefault="003B5166" w:rsidP="001A55D1">
      <w:pPr>
        <w:spacing w:line="276" w:lineRule="auto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в рамках реализации </w:t>
      </w:r>
      <w:r w:rsidR="00F752BE" w:rsidRPr="00F03029">
        <w:rPr>
          <w:sz w:val="28"/>
          <w:szCs w:val="28"/>
        </w:rPr>
        <w:t>основного мероприятия</w:t>
      </w:r>
      <w:r w:rsidR="004142EC" w:rsidRPr="00F03029">
        <w:rPr>
          <w:sz w:val="28"/>
          <w:szCs w:val="28"/>
        </w:rPr>
        <w:t xml:space="preserve"> 2.7 «</w:t>
      </w:r>
      <w:r w:rsidR="00F752BE" w:rsidRPr="00F03029">
        <w:rPr>
          <w:sz w:val="28"/>
          <w:szCs w:val="28"/>
        </w:rPr>
        <w:t>Развитие материально-технической базы учреждений автономного округа</w:t>
      </w:r>
      <w:r w:rsidR="004142EC" w:rsidRPr="00F03029">
        <w:rPr>
          <w:sz w:val="28"/>
          <w:szCs w:val="28"/>
        </w:rPr>
        <w:t>»</w:t>
      </w:r>
      <w:r w:rsidR="00F752BE" w:rsidRPr="00F03029">
        <w:rPr>
          <w:sz w:val="28"/>
          <w:szCs w:val="28"/>
        </w:rPr>
        <w:t xml:space="preserve"> подпрограммы II </w:t>
      </w:r>
      <w:r w:rsidR="004142EC" w:rsidRPr="00F03029">
        <w:rPr>
          <w:sz w:val="28"/>
          <w:szCs w:val="28"/>
        </w:rPr>
        <w:t>«</w:t>
      </w:r>
      <w:r w:rsidR="00F752BE" w:rsidRPr="00F03029">
        <w:rPr>
          <w:sz w:val="28"/>
          <w:szCs w:val="28"/>
        </w:rPr>
        <w:t>Развитие спорта высших достижений и системы подготовки спортивного резерва</w:t>
      </w:r>
      <w:r w:rsidR="004142EC" w:rsidRPr="00F03029">
        <w:rPr>
          <w:sz w:val="28"/>
          <w:szCs w:val="28"/>
        </w:rPr>
        <w:t>»</w:t>
      </w:r>
      <w:r w:rsidR="00A438BE" w:rsidRPr="00F03029">
        <w:rPr>
          <w:sz w:val="28"/>
          <w:szCs w:val="28"/>
        </w:rPr>
        <w:t xml:space="preserve"> государственной программы «</w:t>
      </w:r>
      <w:r w:rsidR="00AE6660" w:rsidRPr="00F03029">
        <w:rPr>
          <w:sz w:val="28"/>
          <w:szCs w:val="28"/>
        </w:rPr>
        <w:t>Р</w:t>
      </w:r>
      <w:r w:rsidR="00A438BE" w:rsidRPr="00F03029">
        <w:rPr>
          <w:sz w:val="28"/>
          <w:szCs w:val="28"/>
        </w:rPr>
        <w:t>азвитие физической культуры и сп</w:t>
      </w:r>
      <w:r w:rsidR="00AE6660" w:rsidRPr="00F03029">
        <w:rPr>
          <w:sz w:val="28"/>
          <w:szCs w:val="28"/>
        </w:rPr>
        <w:t>ор</w:t>
      </w:r>
      <w:r w:rsidR="00A438BE" w:rsidRPr="00F03029">
        <w:rPr>
          <w:sz w:val="28"/>
          <w:szCs w:val="28"/>
        </w:rPr>
        <w:t>та»</w:t>
      </w:r>
      <w:r w:rsidR="00C42035" w:rsidRPr="00F03029">
        <w:rPr>
          <w:sz w:val="28"/>
          <w:szCs w:val="28"/>
        </w:rPr>
        <w:t>,</w:t>
      </w:r>
      <w:r w:rsidR="00E370D9" w:rsidRPr="00F03029">
        <w:rPr>
          <w:sz w:val="28"/>
          <w:szCs w:val="28"/>
        </w:rPr>
        <w:t xml:space="preserve"> </w:t>
      </w:r>
      <w:r w:rsidR="00253E71" w:rsidRPr="00F03029">
        <w:rPr>
          <w:sz w:val="28"/>
          <w:szCs w:val="28"/>
        </w:rPr>
        <w:t xml:space="preserve">утвержденной постановлением Правительства </w:t>
      </w:r>
      <w:r w:rsidR="00E370D9" w:rsidRPr="00F03029">
        <w:rPr>
          <w:sz w:val="28"/>
          <w:szCs w:val="28"/>
        </w:rPr>
        <w:br/>
      </w:r>
      <w:r w:rsidR="00253E71" w:rsidRPr="00F03029">
        <w:rPr>
          <w:sz w:val="28"/>
          <w:szCs w:val="28"/>
        </w:rPr>
        <w:t>Ханты-Мансийского автономного округа – Югры от 5 октября 2018 года № 3</w:t>
      </w:r>
      <w:r w:rsidR="00E370D9" w:rsidRPr="00F03029">
        <w:rPr>
          <w:sz w:val="28"/>
          <w:szCs w:val="28"/>
        </w:rPr>
        <w:t>42</w:t>
      </w:r>
      <w:r w:rsidR="00253E71" w:rsidRPr="00F03029">
        <w:rPr>
          <w:sz w:val="28"/>
          <w:szCs w:val="28"/>
        </w:rPr>
        <w:t>-п, в размере</w:t>
      </w:r>
      <w:proofErr w:type="gramStart"/>
      <w:r w:rsidR="00253E71" w:rsidRPr="00F03029">
        <w:rPr>
          <w:sz w:val="28"/>
          <w:szCs w:val="28"/>
        </w:rPr>
        <w:t xml:space="preserve"> ______________ (_________________) </w:t>
      </w:r>
      <w:proofErr w:type="gramEnd"/>
      <w:r w:rsidR="00253E71" w:rsidRPr="00F03029">
        <w:rPr>
          <w:sz w:val="28"/>
          <w:szCs w:val="28"/>
        </w:rPr>
        <w:t xml:space="preserve">рублей ___ </w:t>
      </w:r>
    </w:p>
    <w:p w:rsidR="00253E71" w:rsidRPr="00F03029" w:rsidRDefault="00E370D9" w:rsidP="001A55D1">
      <w:pPr>
        <w:pStyle w:val="af9"/>
        <w:spacing w:before="0" w:line="276" w:lineRule="auto"/>
        <w:ind w:left="0" w:firstLine="284"/>
        <w:rPr>
          <w:rFonts w:eastAsia="Times New Roman"/>
          <w:sz w:val="20"/>
          <w:szCs w:val="20"/>
          <w:lang w:eastAsia="ru-RU"/>
        </w:rPr>
      </w:pPr>
      <w:r w:rsidRPr="00F03029">
        <w:rPr>
          <w:sz w:val="20"/>
          <w:szCs w:val="20"/>
        </w:rPr>
        <w:t xml:space="preserve">                                </w:t>
      </w:r>
      <w:r w:rsidR="0066648C" w:rsidRPr="00F03029">
        <w:rPr>
          <w:sz w:val="20"/>
          <w:szCs w:val="20"/>
        </w:rPr>
        <w:t xml:space="preserve">                   </w:t>
      </w:r>
      <w:r w:rsidRPr="00F03029">
        <w:rPr>
          <w:sz w:val="20"/>
          <w:szCs w:val="20"/>
        </w:rPr>
        <w:t xml:space="preserve">  </w:t>
      </w:r>
      <w:r w:rsidR="00253E71" w:rsidRPr="00F03029">
        <w:rPr>
          <w:sz w:val="20"/>
          <w:szCs w:val="20"/>
        </w:rPr>
        <w:t>сумма цифрами                сумма прописью</w:t>
      </w:r>
    </w:p>
    <w:p w:rsidR="00253E71" w:rsidRPr="00F03029" w:rsidRDefault="0066648C" w:rsidP="001A55D1">
      <w:pPr>
        <w:pStyle w:val="af9"/>
        <w:spacing w:before="0"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F03029">
        <w:rPr>
          <w:rFonts w:eastAsia="Times New Roman"/>
          <w:lang w:eastAsia="ru-RU"/>
        </w:rPr>
        <w:t>копеек, в том числе:</w:t>
      </w:r>
    </w:p>
    <w:p w:rsidR="00253E71" w:rsidRPr="00F03029" w:rsidRDefault="00253E71" w:rsidP="001A55D1">
      <w:pPr>
        <w:pStyle w:val="af9"/>
        <w:spacing w:before="0" w:line="240" w:lineRule="auto"/>
        <w:ind w:left="0" w:firstLine="0"/>
        <w:jc w:val="right"/>
        <w:rPr>
          <w:rFonts w:eastAsia="Times New Roman"/>
          <w:sz w:val="20"/>
          <w:szCs w:val="20"/>
          <w:lang w:eastAsia="ru-RU"/>
        </w:rPr>
      </w:pPr>
      <w:r w:rsidRPr="00F03029">
        <w:rPr>
          <w:rFonts w:eastAsia="Times New Roman"/>
          <w:sz w:val="20"/>
          <w:szCs w:val="20"/>
          <w:lang w:eastAsia="ru-RU"/>
        </w:rPr>
        <w:t>рубли (с точностью до второго десятичного знака)</w:t>
      </w:r>
    </w:p>
    <w:p w:rsidR="00253E71" w:rsidRPr="00F03029" w:rsidRDefault="00253E71" w:rsidP="001A55D1">
      <w:pPr>
        <w:pStyle w:val="af9"/>
        <w:spacing w:before="0" w:line="240" w:lineRule="auto"/>
        <w:ind w:left="0" w:firstLine="0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Style w:val="aff4"/>
        <w:tblpPr w:leftFromText="180" w:rightFromText="180" w:vertAnchor="text" w:horzAnchor="margin" w:tblpY="90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21"/>
        <w:gridCol w:w="1013"/>
        <w:gridCol w:w="597"/>
        <w:gridCol w:w="679"/>
        <w:gridCol w:w="481"/>
        <w:gridCol w:w="599"/>
        <w:gridCol w:w="426"/>
        <w:gridCol w:w="516"/>
        <w:gridCol w:w="511"/>
        <w:gridCol w:w="576"/>
        <w:gridCol w:w="722"/>
        <w:gridCol w:w="663"/>
        <w:gridCol w:w="610"/>
        <w:gridCol w:w="663"/>
      </w:tblGrid>
      <w:tr w:rsidR="00253E71" w:rsidRPr="00F03029" w:rsidTr="00253E71">
        <w:tc>
          <w:tcPr>
            <w:tcW w:w="563" w:type="pct"/>
            <w:vMerge w:val="restart"/>
            <w:shd w:val="clear" w:color="auto" w:fill="auto"/>
          </w:tcPr>
          <w:p w:rsidR="00253E71" w:rsidRPr="00F03029" w:rsidRDefault="0066648C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  <w:r w:rsidRPr="00F03029">
              <w:rPr>
                <w:rFonts w:eastAsia="Times New Roman"/>
                <w:sz w:val="16"/>
                <w:szCs w:val="14"/>
                <w:lang w:eastAsia="ru-RU"/>
              </w:rPr>
              <w:t>Наименование инвестиционного проекта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  <w:r w:rsidRPr="00F03029">
              <w:rPr>
                <w:rFonts w:eastAsia="Times New Roman"/>
                <w:sz w:val="16"/>
                <w:szCs w:val="14"/>
                <w:lang w:eastAsia="ru-RU"/>
              </w:rPr>
              <w:t>Планируемые суммы выплат, всего</w:t>
            </w:r>
          </w:p>
        </w:tc>
        <w:tc>
          <w:tcPr>
            <w:tcW w:w="3867" w:type="pct"/>
            <w:gridSpan w:val="12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03029">
              <w:rPr>
                <w:rFonts w:eastAsia="Times New Roman"/>
                <w:sz w:val="16"/>
                <w:szCs w:val="20"/>
                <w:lang w:eastAsia="ru-RU"/>
              </w:rPr>
              <w:t>Планируемые суммы выплат, по месяцам</w:t>
            </w:r>
          </w:p>
        </w:tc>
      </w:tr>
      <w:tr w:rsidR="0066648C" w:rsidRPr="00F03029" w:rsidTr="00253E71">
        <w:tc>
          <w:tcPr>
            <w:tcW w:w="563" w:type="pct"/>
            <w:vMerge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left"/>
              <w:rPr>
                <w:rFonts w:eastAsia="Times New Roman"/>
                <w:sz w:val="16"/>
                <w:szCs w:val="14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январь</w:t>
            </w:r>
          </w:p>
        </w:tc>
        <w:tc>
          <w:tcPr>
            <w:tcW w:w="37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февраль</w:t>
            </w:r>
          </w:p>
        </w:tc>
        <w:tc>
          <w:tcPr>
            <w:tcW w:w="26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март</w:t>
            </w:r>
          </w:p>
        </w:tc>
        <w:tc>
          <w:tcPr>
            <w:tcW w:w="3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апрель</w:t>
            </w:r>
          </w:p>
        </w:tc>
        <w:tc>
          <w:tcPr>
            <w:tcW w:w="2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май</w:t>
            </w:r>
          </w:p>
        </w:tc>
        <w:tc>
          <w:tcPr>
            <w:tcW w:w="28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июнь</w:t>
            </w:r>
          </w:p>
        </w:tc>
        <w:tc>
          <w:tcPr>
            <w:tcW w:w="27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июль</w:t>
            </w:r>
          </w:p>
        </w:tc>
        <w:tc>
          <w:tcPr>
            <w:tcW w:w="31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август</w:t>
            </w:r>
          </w:p>
        </w:tc>
        <w:tc>
          <w:tcPr>
            <w:tcW w:w="40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сентябрь</w:t>
            </w: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октябрь</w:t>
            </w:r>
          </w:p>
        </w:tc>
        <w:tc>
          <w:tcPr>
            <w:tcW w:w="33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ноябрь</w:t>
            </w: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szCs w:val="12"/>
                <w:lang w:eastAsia="ru-RU"/>
              </w:rPr>
            </w:pPr>
            <w:r w:rsidRPr="00F03029">
              <w:rPr>
                <w:rFonts w:eastAsia="Times New Roman"/>
                <w:sz w:val="16"/>
                <w:szCs w:val="12"/>
                <w:lang w:eastAsia="ru-RU"/>
              </w:rPr>
              <w:t>декабрь</w:t>
            </w:r>
          </w:p>
        </w:tc>
      </w:tr>
      <w:tr w:rsidR="0066648C" w:rsidRPr="00F03029" w:rsidTr="00253E71">
        <w:tc>
          <w:tcPr>
            <w:tcW w:w="563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0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66648C" w:rsidRPr="00F03029" w:rsidTr="00253E71">
        <w:tc>
          <w:tcPr>
            <w:tcW w:w="563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</w:tr>
      <w:tr w:rsidR="0066648C" w:rsidRPr="00F03029" w:rsidTr="00253E71">
        <w:tc>
          <w:tcPr>
            <w:tcW w:w="563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  <w:r w:rsidRPr="00F03029">
              <w:rPr>
                <w:rFonts w:eastAsia="Times New Roman"/>
                <w:sz w:val="16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253E71" w:rsidRPr="00F03029" w:rsidRDefault="00253E71" w:rsidP="001A55D1">
            <w:pPr>
              <w:pStyle w:val="af9"/>
              <w:spacing w:before="0" w:line="240" w:lineRule="auto"/>
              <w:ind w:left="0" w:firstLine="0"/>
              <w:rPr>
                <w:rFonts w:eastAsia="Times New Roman"/>
                <w:sz w:val="16"/>
                <w:lang w:eastAsia="ru-RU"/>
              </w:rPr>
            </w:pPr>
          </w:p>
        </w:tc>
      </w:tr>
    </w:tbl>
    <w:p w:rsidR="00253E71" w:rsidRPr="00F03029" w:rsidRDefault="00253E71" w:rsidP="001A55D1">
      <w:pPr>
        <w:pStyle w:val="af9"/>
        <w:spacing w:before="0" w:line="240" w:lineRule="auto"/>
        <w:ind w:left="0"/>
      </w:pPr>
    </w:p>
    <w:p w:rsidR="00253E71" w:rsidRPr="00F03029" w:rsidRDefault="00253E71" w:rsidP="001A55D1">
      <w:pPr>
        <w:pStyle w:val="af9"/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t xml:space="preserve">Приложение: </w:t>
      </w:r>
      <w:proofErr w:type="gramStart"/>
      <w:r w:rsidRPr="00F03029">
        <w:rPr>
          <w:rFonts w:eastAsia="Times New Roman"/>
          <w:lang w:eastAsia="ru-RU"/>
        </w:rPr>
        <w:t>(Перечисляются документы, прилагаемые к заявке в соответствии с подпунктами 3.1.</w:t>
      </w:r>
      <w:r w:rsidR="000C3A70" w:rsidRPr="00F03029">
        <w:rPr>
          <w:rFonts w:eastAsia="Times New Roman"/>
          <w:lang w:eastAsia="ru-RU"/>
        </w:rPr>
        <w:t>1</w:t>
      </w:r>
      <w:r w:rsidRPr="00F03029">
        <w:rPr>
          <w:rFonts w:eastAsia="Times New Roman"/>
          <w:lang w:eastAsia="ru-RU"/>
        </w:rPr>
        <w:t>-3.</w:t>
      </w:r>
      <w:r w:rsidR="000C3A70" w:rsidRPr="00F03029">
        <w:rPr>
          <w:rFonts w:eastAsia="Times New Roman"/>
          <w:lang w:eastAsia="ru-RU"/>
        </w:rPr>
        <w:t>2</w:t>
      </w:r>
      <w:r w:rsidRPr="00F03029">
        <w:rPr>
          <w:rFonts w:eastAsia="Times New Roman"/>
          <w:lang w:eastAsia="ru-RU"/>
        </w:rPr>
        <w:t xml:space="preserve">.5 </w:t>
      </w:r>
      <w:hyperlink r:id="rId19" w:history="1">
        <w:r w:rsidRPr="00F03029">
          <w:rPr>
            <w:rStyle w:val="ListLabel68"/>
            <w:rFonts w:eastAsia="Calibri"/>
          </w:rPr>
          <w:t>пункт</w:t>
        </w:r>
        <w:r w:rsidR="000C3A70" w:rsidRPr="00F03029">
          <w:rPr>
            <w:rStyle w:val="ListLabel68"/>
            <w:rFonts w:eastAsia="Calibri"/>
          </w:rPr>
          <w:t>ов</w:t>
        </w:r>
      </w:hyperlink>
      <w:r w:rsidRPr="00F03029">
        <w:rPr>
          <w:rFonts w:eastAsia="Times New Roman"/>
          <w:lang w:eastAsia="ru-RU"/>
        </w:rPr>
        <w:t xml:space="preserve"> 3.1</w:t>
      </w:r>
      <w:r w:rsidR="000C3A70" w:rsidRPr="00F03029">
        <w:rPr>
          <w:rFonts w:eastAsia="Times New Roman"/>
          <w:lang w:eastAsia="ru-RU"/>
        </w:rPr>
        <w:t>, 3.2</w:t>
      </w:r>
      <w:r w:rsidRPr="00F03029">
        <w:rPr>
          <w:rFonts w:eastAsia="Times New Roman"/>
          <w:lang w:eastAsia="ru-RU"/>
        </w:rPr>
        <w:t xml:space="preserve"> порядка предоставления </w:t>
      </w:r>
      <w:r w:rsidR="00AA3692" w:rsidRPr="00F03029">
        <w:rPr>
          <w:rFonts w:eastAsia="Times New Roman"/>
          <w:lang w:eastAsia="ru-RU"/>
        </w:rPr>
        <w:t xml:space="preserve">субсидии </w:t>
      </w:r>
      <w:r w:rsidRPr="00F03029">
        <w:rPr>
          <w:rFonts w:eastAsia="Times New Roman"/>
          <w:lang w:eastAsia="ru-RU"/>
        </w:rPr>
        <w:t>из бюджета Ханты-Мансийского автономного округа – Югры некоммерческой организации «Фонд развития Ханты-Мансийского автономного округа – Югры», утвержденного постановлением Правительства Ханты-Мансийского автономного округа – Югры от 5 октября 2018 года № 3</w:t>
      </w:r>
      <w:r w:rsidR="00C42035" w:rsidRPr="00F03029">
        <w:rPr>
          <w:rFonts w:eastAsia="Times New Roman"/>
          <w:lang w:eastAsia="ru-RU"/>
        </w:rPr>
        <w:t>42</w:t>
      </w:r>
      <w:r w:rsidRPr="00F03029">
        <w:rPr>
          <w:rFonts w:eastAsia="Times New Roman"/>
          <w:lang w:eastAsia="ru-RU"/>
        </w:rPr>
        <w:t>-</w:t>
      </w:r>
      <w:r w:rsidR="009E26E2" w:rsidRPr="00F03029">
        <w:rPr>
          <w:rFonts w:eastAsia="Times New Roman"/>
          <w:lang w:eastAsia="ru-RU"/>
        </w:rPr>
        <w:t xml:space="preserve">п «О государственной программе </w:t>
      </w:r>
      <w:r w:rsidRPr="00F03029">
        <w:rPr>
          <w:rFonts w:eastAsia="Times New Roman"/>
          <w:lang w:eastAsia="ru-RU"/>
        </w:rPr>
        <w:t xml:space="preserve">Ханты-Мансийского автономного округа – Югры </w:t>
      </w:r>
      <w:r w:rsidRPr="00F03029">
        <w:t>«</w:t>
      </w:r>
      <w:r w:rsidRPr="00F03029">
        <w:rPr>
          <w:rFonts w:eastAsia="Times New Roman"/>
          <w:lang w:eastAsia="ru-RU"/>
        </w:rPr>
        <w:t xml:space="preserve">Развитие </w:t>
      </w:r>
      <w:r w:rsidR="00C42035" w:rsidRPr="00F03029">
        <w:t>физической культуры и спорта</w:t>
      </w:r>
      <w:r w:rsidRPr="00F03029">
        <w:t>»</w:t>
      </w:r>
      <w:r w:rsidRPr="00F03029">
        <w:rPr>
          <w:rFonts w:eastAsia="Times New Roman"/>
          <w:lang w:eastAsia="ru-RU"/>
        </w:rPr>
        <w:t>).</w:t>
      </w:r>
      <w:proofErr w:type="gramEnd"/>
    </w:p>
    <w:p w:rsidR="00253E71" w:rsidRPr="00F03029" w:rsidRDefault="00253E71" w:rsidP="001A55D1">
      <w:pPr>
        <w:pStyle w:val="af9"/>
        <w:spacing w:before="0" w:line="240" w:lineRule="auto"/>
        <w:ind w:left="0" w:firstLine="0"/>
        <w:rPr>
          <w:rFonts w:eastAsia="Times New Roman"/>
          <w:lang w:eastAsia="ru-RU"/>
        </w:rPr>
      </w:pPr>
    </w:p>
    <w:p w:rsidR="00253E71" w:rsidRPr="00F03029" w:rsidRDefault="00253E71" w:rsidP="001A55D1">
      <w:pPr>
        <w:pStyle w:val="af9"/>
        <w:spacing w:before="0" w:line="240" w:lineRule="auto"/>
        <w:ind w:left="0" w:firstLine="0"/>
        <w:rPr>
          <w:rFonts w:eastAsia="Times New Roman"/>
          <w:lang w:eastAsia="ru-RU"/>
        </w:rPr>
      </w:pPr>
      <w:r w:rsidRPr="00F03029">
        <w:rPr>
          <w:rFonts w:eastAsia="Times New Roman"/>
          <w:lang w:eastAsia="ru-RU"/>
        </w:rPr>
        <w:lastRenderedPageBreak/>
        <w:t>Генеральный директор ________________     __________________________</w:t>
      </w:r>
    </w:p>
    <w:p w:rsidR="00253E71" w:rsidRPr="00F03029" w:rsidRDefault="00253E71" w:rsidP="001A55D1">
      <w:pPr>
        <w:pStyle w:val="af9"/>
        <w:spacing w:before="0" w:line="240" w:lineRule="auto"/>
        <w:ind w:left="0" w:firstLine="2977"/>
        <w:rPr>
          <w:rFonts w:eastAsia="Times New Roman"/>
          <w:sz w:val="20"/>
          <w:szCs w:val="20"/>
          <w:lang w:eastAsia="ru-RU"/>
        </w:rPr>
      </w:pPr>
      <w:r w:rsidRPr="00F03029">
        <w:rPr>
          <w:rFonts w:eastAsia="Times New Roman"/>
          <w:sz w:val="20"/>
          <w:szCs w:val="20"/>
          <w:lang w:eastAsia="ru-RU"/>
        </w:rPr>
        <w:t xml:space="preserve">       подпись                                            фамилия, имя, отчество</w:t>
      </w:r>
    </w:p>
    <w:p w:rsidR="00253E71" w:rsidRPr="00F03029" w:rsidRDefault="00253E71" w:rsidP="001A55D1">
      <w:pPr>
        <w:pStyle w:val="af9"/>
        <w:spacing w:before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</w:p>
    <w:p w:rsidR="00253E71" w:rsidRPr="00F03029" w:rsidRDefault="00253E71" w:rsidP="001A55D1">
      <w:pPr>
        <w:pStyle w:val="af9"/>
        <w:spacing w:before="0" w:line="240" w:lineRule="auto"/>
        <w:ind w:left="0" w:firstLine="0"/>
        <w:sectPr w:rsidR="00253E71" w:rsidRPr="00F03029">
          <w:headerReference w:type="default" r:id="rId20"/>
          <w:headerReference w:type="first" r:id="rId21"/>
          <w:pgSz w:w="11906" w:h="16838"/>
          <w:pgMar w:top="1418" w:right="1276" w:bottom="1134" w:left="1559" w:header="709" w:footer="0" w:gutter="0"/>
          <w:cols w:space="720"/>
          <w:formProt w:val="0"/>
          <w:titlePg/>
          <w:docGrid w:linePitch="360"/>
        </w:sectPr>
      </w:pPr>
      <w:r w:rsidRPr="00F03029">
        <w:rPr>
          <w:rFonts w:eastAsia="Times New Roman"/>
          <w:sz w:val="26"/>
          <w:szCs w:val="26"/>
          <w:lang w:eastAsia="ru-RU"/>
        </w:rPr>
        <w:t xml:space="preserve">М.П. дата 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lastRenderedPageBreak/>
        <w:t>Приложение 4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pStyle w:val="af9"/>
        <w:spacing w:before="0" w:line="240" w:lineRule="auto"/>
        <w:ind w:left="0"/>
      </w:pPr>
    </w:p>
    <w:p w:rsidR="00CC52FB" w:rsidRPr="001A26C0" w:rsidRDefault="00513658" w:rsidP="001A55D1">
      <w:pPr>
        <w:widowControl w:val="0"/>
        <w:jc w:val="center"/>
        <w:rPr>
          <w:sz w:val="28"/>
          <w:szCs w:val="28"/>
        </w:rPr>
      </w:pPr>
      <w:r w:rsidRPr="001A26C0">
        <w:rPr>
          <w:sz w:val="28"/>
          <w:szCs w:val="28"/>
        </w:rPr>
        <w:t>Заявление</w:t>
      </w:r>
      <w:r w:rsidR="001A26C0">
        <w:rPr>
          <w:sz w:val="28"/>
          <w:szCs w:val="28"/>
        </w:rPr>
        <w:t xml:space="preserve"> </w:t>
      </w:r>
    </w:p>
    <w:p w:rsidR="00CC52FB" w:rsidRPr="00F03029" w:rsidRDefault="00513658" w:rsidP="001A55D1">
      <w:pPr>
        <w:widowControl w:val="0"/>
        <w:jc w:val="center"/>
        <w:rPr>
          <w:strike/>
          <w:sz w:val="28"/>
          <w:szCs w:val="28"/>
        </w:rPr>
      </w:pPr>
      <w:r w:rsidRPr="0007360E">
        <w:rPr>
          <w:sz w:val="28"/>
          <w:szCs w:val="28"/>
        </w:rPr>
        <w:t>о предоставлении</w:t>
      </w:r>
      <w:r w:rsidRPr="001A26C0">
        <w:rPr>
          <w:sz w:val="28"/>
          <w:szCs w:val="28"/>
        </w:rPr>
        <w:t xml:space="preserve"> субсидии на возмещение части стоимости заказанного и оплаченного оборудования и других материальных ресурсов, произведенных </w:t>
      </w:r>
      <w:proofErr w:type="gramStart"/>
      <w:r w:rsidRPr="001A26C0">
        <w:rPr>
          <w:sz w:val="28"/>
          <w:szCs w:val="28"/>
        </w:rPr>
        <w:t>в</w:t>
      </w:r>
      <w:proofErr w:type="gramEnd"/>
      <w:r w:rsidRPr="001A26C0">
        <w:rPr>
          <w:sz w:val="28"/>
          <w:szCs w:val="28"/>
        </w:rPr>
        <w:t xml:space="preserve"> </w:t>
      </w:r>
      <w:proofErr w:type="gramStart"/>
      <w:r w:rsidRPr="001A26C0">
        <w:rPr>
          <w:sz w:val="28"/>
          <w:szCs w:val="28"/>
        </w:rPr>
        <w:t>Ханты-Мансийском</w:t>
      </w:r>
      <w:proofErr w:type="gramEnd"/>
      <w:r w:rsidRPr="001A26C0">
        <w:rPr>
          <w:sz w:val="28"/>
          <w:szCs w:val="28"/>
        </w:rPr>
        <w:t xml:space="preserve"> автономном округе – Югре</w:t>
      </w:r>
    </w:p>
    <w:p w:rsidR="00CC52FB" w:rsidRPr="001A26C0" w:rsidRDefault="00CC52FB" w:rsidP="001A55D1">
      <w:pPr>
        <w:widowControl w:val="0"/>
        <w:spacing w:line="276" w:lineRule="auto"/>
        <w:jc w:val="center"/>
        <w:rPr>
          <w:sz w:val="28"/>
          <w:szCs w:val="28"/>
        </w:rPr>
      </w:pPr>
    </w:p>
    <w:p w:rsidR="00CC52FB" w:rsidRPr="001A26C0" w:rsidRDefault="00513658" w:rsidP="001A55D1">
      <w:pPr>
        <w:widowControl w:val="0"/>
        <w:spacing w:line="276" w:lineRule="auto"/>
        <w:ind w:left="720" w:firstLine="709"/>
        <w:rPr>
          <w:sz w:val="28"/>
          <w:szCs w:val="28"/>
        </w:rPr>
      </w:pPr>
      <w:r w:rsidRPr="001A26C0">
        <w:rPr>
          <w:sz w:val="28"/>
          <w:szCs w:val="28"/>
        </w:rPr>
        <w:t>1. Сведения о промышленном предприятии: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1) полное и сокращенное наименование предприятия, которому планируется предоставление субсидии 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2) организационно-правовая форма 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3) юридический адрес (с указанием почтового индекса) 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4) фактический адрес 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5) руководитель (должность, Ф.И.О., телефон) 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6) ответственное лицо (должность, Ф.И.О. полностью, телефон, адрес электронной почты) 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8) размер среднемесячной заработной платы работников, состоящих в трудовых отношениях с промышленным предприятием, ________________________________________________________________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2. Фактический объем понесенных затрат на приобретение оборудования и других материальных ресурсов, произведенных </w:t>
      </w:r>
      <w:proofErr w:type="gramStart"/>
      <w:r w:rsidRPr="001A26C0">
        <w:rPr>
          <w:sz w:val="28"/>
          <w:szCs w:val="28"/>
        </w:rPr>
        <w:t>в</w:t>
      </w:r>
      <w:proofErr w:type="gramEnd"/>
      <w:r w:rsidRPr="001A26C0">
        <w:rPr>
          <w:sz w:val="28"/>
          <w:szCs w:val="28"/>
        </w:rPr>
        <w:t xml:space="preserve"> </w:t>
      </w:r>
      <w:proofErr w:type="gramStart"/>
      <w:r w:rsidRPr="001A26C0">
        <w:rPr>
          <w:sz w:val="28"/>
          <w:szCs w:val="28"/>
        </w:rPr>
        <w:t>Ханты-Мансийском</w:t>
      </w:r>
      <w:proofErr w:type="gramEnd"/>
      <w:r w:rsidRPr="001A26C0">
        <w:rPr>
          <w:sz w:val="28"/>
          <w:szCs w:val="28"/>
        </w:rPr>
        <w:t xml:space="preserve"> автономном округе – Югре, включенных в заявку __________ рублей;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lastRenderedPageBreak/>
        <w:t>3. Направления затрат, на возмещение которых планируется предоставление субсидии ________________________________________.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4. Заявляемый объем возмещения затрат, не более 5 % стоимости заказанного и оплаченного оборудования и других материальных ресурсов, отгруженных в адрес промышленного предприятия</w:t>
      </w:r>
      <w:r w:rsidRPr="001A26C0">
        <w:t xml:space="preserve"> </w:t>
      </w:r>
      <w:r w:rsidRPr="001A26C0">
        <w:rPr>
          <w:sz w:val="28"/>
          <w:szCs w:val="28"/>
        </w:rPr>
        <w:t xml:space="preserve">в течение не более </w:t>
      </w:r>
      <w:r w:rsidRPr="001A26C0">
        <w:rPr>
          <w:sz w:val="28"/>
          <w:szCs w:val="28"/>
        </w:rPr>
        <w:br/>
        <w:t>2 лет, предшествующих текущему финансовому году, но не более 50,0 млн. рублей: _____________________________ рублей.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i/>
          <w:sz w:val="28"/>
          <w:szCs w:val="28"/>
        </w:rPr>
      </w:pPr>
      <w:r w:rsidRPr="001A26C0">
        <w:rPr>
          <w:sz w:val="28"/>
          <w:szCs w:val="28"/>
        </w:rPr>
        <w:t xml:space="preserve">5. Настоящим подтверждаем: 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1A26C0" w:rsidRDefault="00513658" w:rsidP="001A55D1">
      <w:pPr>
        <w:pStyle w:val="ConsPlusNormal0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1A26C0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 лет нарушений порядка и целевого использования указанных средств;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не являемся получателями финансовой поддержки из бюджета автономного округа на финансирование расходов округа в соответствии с порядками, приведенными в приложениях 5 – 7, 9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Ханты-Мансийского автономного округа – Югры </w:t>
      </w:r>
      <w:r w:rsidRPr="001A26C0">
        <w:rPr>
          <w:sz w:val="28"/>
          <w:szCs w:val="28"/>
        </w:rPr>
        <w:br/>
        <w:t>от 5 октября 2018 года № 357-п.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6. Выражаем свое согласие: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07360E">
        <w:rPr>
          <w:sz w:val="28"/>
          <w:szCs w:val="28"/>
        </w:rPr>
        <w:t>с проведением отбора на условиях, указанных</w:t>
      </w:r>
      <w:r w:rsidRPr="001A26C0">
        <w:rPr>
          <w:sz w:val="28"/>
          <w:szCs w:val="28"/>
        </w:rPr>
        <w:t xml:space="preserve"> в Порядке предоставления </w:t>
      </w:r>
      <w:proofErr w:type="gramStart"/>
      <w:r w:rsidRPr="001A26C0">
        <w:rPr>
          <w:sz w:val="28"/>
          <w:szCs w:val="28"/>
        </w:rPr>
        <w:t>субсидий</w:t>
      </w:r>
      <w:proofErr w:type="gramEnd"/>
      <w:r w:rsidRPr="001A26C0">
        <w:rPr>
          <w:sz w:val="28"/>
          <w:szCs w:val="28"/>
        </w:rPr>
        <w:t xml:space="preserve"> на возмещение части стоимости заказанного и оплаченного оборудования и других материальных ресурсов, произведенных в Ханты-Мансийском автономном округе – Югре, в ______ году;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на осуществление Департаментом промышленности Ханты-Мансийского автономного округа – Югры и органами государственного финансового контроля проверок соблюдения </w:t>
      </w:r>
      <w:r w:rsidRPr="001A26C0">
        <w:rPr>
          <w:sz w:val="28"/>
          <w:szCs w:val="28"/>
        </w:rPr>
        <w:lastRenderedPageBreak/>
        <w:t>целей и условий предоставления субсидии;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1A26C0">
        <w:rPr>
          <w:sz w:val="28"/>
          <w:szCs w:val="28"/>
        </w:rPr>
        <w:t>общедоступными</w:t>
      </w:r>
      <w:proofErr w:type="gramEnd"/>
      <w:r w:rsidRPr="001A26C0">
        <w:rPr>
          <w:sz w:val="28"/>
          <w:szCs w:val="28"/>
        </w:rPr>
        <w:t>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7. Уведомлены о том, что </w:t>
      </w:r>
      <w:proofErr w:type="spellStart"/>
      <w:r w:rsidRPr="001A26C0">
        <w:rPr>
          <w:sz w:val="28"/>
          <w:szCs w:val="28"/>
        </w:rPr>
        <w:t>неподписание</w:t>
      </w:r>
      <w:proofErr w:type="spellEnd"/>
      <w:r w:rsidRPr="001A26C0">
        <w:rPr>
          <w:sz w:val="28"/>
          <w:szCs w:val="28"/>
        </w:rPr>
        <w:t xml:space="preserve"> соглашения о предоставлении субсидии в течение </w:t>
      </w:r>
      <w:r w:rsidRPr="001A26C0">
        <w:rPr>
          <w:rFonts w:eastAsia="Calibri"/>
          <w:sz w:val="28"/>
          <w:szCs w:val="28"/>
          <w:lang w:eastAsia="en-US"/>
        </w:rPr>
        <w:t>10 рабочих дней со дня его получения</w:t>
      </w:r>
      <w:r w:rsidRPr="001A26C0">
        <w:rPr>
          <w:sz w:val="28"/>
          <w:szCs w:val="28"/>
        </w:rPr>
        <w:t>, в том числе по не зависящим от нас причинам, означает наш односторонний добровольный отказ от получения субсидии.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8. Обязуемся в случае получения субсидии предоставлять отчетность о достижении </w:t>
      </w:r>
      <w:proofErr w:type="gramStart"/>
      <w:r w:rsidRPr="001A26C0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A26C0">
        <w:rPr>
          <w:sz w:val="28"/>
          <w:szCs w:val="28"/>
        </w:rPr>
        <w:t xml:space="preserve"> и иную отчетность, касающуюся соблюдения порядка, целей и условий предоставления субсидии, которые будут предусмотрены соглашением о ее предоставлении.</w:t>
      </w:r>
    </w:p>
    <w:p w:rsidR="00CC52FB" w:rsidRPr="001A26C0" w:rsidRDefault="00513658" w:rsidP="001A55D1">
      <w:pPr>
        <w:widowControl w:val="0"/>
        <w:spacing w:before="240" w:line="276" w:lineRule="auto"/>
        <w:ind w:left="720" w:firstLine="709"/>
        <w:contextualSpacing/>
        <w:jc w:val="both"/>
        <w:rPr>
          <w:sz w:val="28"/>
          <w:szCs w:val="28"/>
        </w:rPr>
      </w:pPr>
      <w:r w:rsidRPr="001A26C0">
        <w:rPr>
          <w:sz w:val="28"/>
          <w:szCs w:val="28"/>
        </w:rPr>
        <w:t>9. Обязуемся зарегистрироваться и размещать необходимые данные в Государственной информационной системе промышленности.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10.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К заявлению прилагаются документы на ___ стр.</w:t>
      </w:r>
    </w:p>
    <w:p w:rsidR="00CC52FB" w:rsidRPr="001A26C0" w:rsidRDefault="00CC52FB" w:rsidP="001A55D1">
      <w:pPr>
        <w:widowControl w:val="0"/>
        <w:spacing w:line="276" w:lineRule="auto"/>
        <w:ind w:left="720" w:firstLine="540"/>
        <w:jc w:val="both"/>
        <w:rPr>
          <w:sz w:val="28"/>
          <w:szCs w:val="28"/>
        </w:rPr>
      </w:pPr>
    </w:p>
    <w:p w:rsidR="00CC52FB" w:rsidRPr="001A26C0" w:rsidRDefault="00CC52FB" w:rsidP="001A55D1">
      <w:pPr>
        <w:widowControl w:val="0"/>
        <w:spacing w:line="276" w:lineRule="auto"/>
        <w:ind w:left="720" w:firstLine="540"/>
        <w:jc w:val="both"/>
        <w:rPr>
          <w:sz w:val="28"/>
          <w:szCs w:val="28"/>
        </w:rPr>
      </w:pPr>
    </w:p>
    <w:p w:rsidR="00CC52FB" w:rsidRPr="001A26C0" w:rsidRDefault="00513658" w:rsidP="001A55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Руководитель _______________ ______________   ____________________</w:t>
      </w:r>
    </w:p>
    <w:p w:rsidR="00CC52FB" w:rsidRPr="001A26C0" w:rsidRDefault="00513658" w:rsidP="001A55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C0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(подпись)                                 (</w:t>
      </w:r>
      <w:proofErr w:type="spellStart"/>
      <w:r w:rsidRPr="001A26C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A26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26C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A26C0">
        <w:rPr>
          <w:rFonts w:ascii="Times New Roman" w:hAnsi="Times New Roman" w:cs="Times New Roman"/>
          <w:sz w:val="24"/>
          <w:szCs w:val="24"/>
        </w:rPr>
        <w:t>)</w:t>
      </w:r>
    </w:p>
    <w:p w:rsidR="00CC52FB" w:rsidRPr="001A26C0" w:rsidRDefault="00CC52FB" w:rsidP="001A55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1A26C0" w:rsidRDefault="00513658" w:rsidP="001A55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1A26C0" w:rsidRDefault="00513658" w:rsidP="001A55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    (</w:t>
      </w:r>
      <w:proofErr w:type="spellStart"/>
      <w:r w:rsidRPr="001A26C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A26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26C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A26C0">
        <w:rPr>
          <w:rFonts w:ascii="Times New Roman" w:hAnsi="Times New Roman" w:cs="Times New Roman"/>
          <w:sz w:val="24"/>
          <w:szCs w:val="24"/>
        </w:rPr>
        <w:t>)</w:t>
      </w:r>
    </w:p>
    <w:p w:rsidR="00CC52FB" w:rsidRPr="001A26C0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C52FB" w:rsidRPr="001A26C0">
          <w:headerReference w:type="default" r:id="rId22"/>
          <w:footerReference w:type="default" r:id="rId23"/>
          <w:pgSz w:w="11906" w:h="16838"/>
          <w:pgMar w:top="1418" w:right="1276" w:bottom="1134" w:left="1559" w:header="708" w:footer="708" w:gutter="0"/>
          <w:cols w:space="720"/>
          <w:formProt w:val="0"/>
          <w:docGrid w:linePitch="360"/>
        </w:sectPr>
      </w:pPr>
      <w:r w:rsidRPr="001A26C0">
        <w:rPr>
          <w:rFonts w:ascii="Times New Roman" w:hAnsi="Times New Roman" w:cs="Times New Roman"/>
          <w:sz w:val="28"/>
          <w:szCs w:val="28"/>
        </w:rPr>
        <w:t>М.П.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Расчет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 xml:space="preserve">размера </w:t>
      </w:r>
      <w:proofErr w:type="gramStart"/>
      <w:r w:rsidRPr="00F03029">
        <w:rPr>
          <w:sz w:val="28"/>
          <w:szCs w:val="28"/>
        </w:rPr>
        <w:t>субсидии</w:t>
      </w:r>
      <w:proofErr w:type="gramEnd"/>
      <w:r w:rsidRPr="00F03029">
        <w:rPr>
          <w:sz w:val="28"/>
          <w:szCs w:val="28"/>
        </w:rPr>
        <w:t xml:space="preserve"> на возмещение части стоимости заказанного и оплаченного оборудования и других материальных ресурсов,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произведенных</w:t>
      </w:r>
      <w:proofErr w:type="gramEnd"/>
      <w:r w:rsidRPr="00F03029">
        <w:rPr>
          <w:sz w:val="28"/>
          <w:szCs w:val="28"/>
        </w:rPr>
        <w:t xml:space="preserve"> в Ханты-Мансийском автономном округе – Югре</w:t>
      </w:r>
    </w:p>
    <w:p w:rsidR="00CC52FB" w:rsidRPr="00F03029" w:rsidRDefault="00CC52FB" w:rsidP="001A55D1">
      <w:pPr>
        <w:rPr>
          <w:sz w:val="28"/>
          <w:szCs w:val="28"/>
        </w:rPr>
      </w:pPr>
    </w:p>
    <w:tbl>
      <w:tblPr>
        <w:tblW w:w="9133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3"/>
      </w:tblGrid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Полное наименование юридического лица: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ИНН / КПП: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Юридический / фактический / почтовый адрес:</w:t>
            </w:r>
          </w:p>
        </w:tc>
      </w:tr>
      <w:tr w:rsidR="00CC52FB" w:rsidRPr="00F03029"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</w:tbl>
    <w:p w:rsidR="00CC52FB" w:rsidRPr="00F03029" w:rsidRDefault="00CC52FB" w:rsidP="001A55D1">
      <w:pPr>
        <w:jc w:val="center"/>
        <w:rPr>
          <w:sz w:val="28"/>
          <w:szCs w:val="28"/>
        </w:rPr>
      </w:pP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Расшифровка расходов на возмещение части стоимости заказанного и оплаченного оборудования и других материальных ресурсов</w:t>
      </w:r>
    </w:p>
    <w:p w:rsidR="00CC52FB" w:rsidRPr="00F03029" w:rsidRDefault="00513658" w:rsidP="001A55D1">
      <w:pPr>
        <w:rPr>
          <w:sz w:val="28"/>
          <w:szCs w:val="28"/>
        </w:rPr>
      </w:pPr>
      <w:r w:rsidRPr="00F03029">
        <w:rPr>
          <w:sz w:val="28"/>
          <w:szCs w:val="28"/>
        </w:rPr>
        <w:t> 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6"/>
        <w:gridCol w:w="1149"/>
        <w:gridCol w:w="4030"/>
      </w:tblGrid>
      <w:tr w:rsidR="00CC52FB" w:rsidRPr="00F03029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Объем затрат, рублей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Период осуществления расходов. Наименование и реквизиты прилагаемых документов, подтверждающих произведенные расходы</w:t>
            </w:r>
          </w:p>
        </w:tc>
      </w:tr>
      <w:tr w:rsidR="00CC52FB" w:rsidRPr="00F03029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Заказанное и оплаченное оборудование, отгруженное в адрес заявителя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  <w:tr w:rsidR="00CC52FB" w:rsidRPr="00F03029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Другие оплаченные материальные ресурсы, отгруженные в адрес заявителя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 </w:t>
            </w:r>
          </w:p>
        </w:tc>
      </w:tr>
    </w:tbl>
    <w:p w:rsidR="00CC52FB" w:rsidRPr="00F03029" w:rsidRDefault="00513658" w:rsidP="001A55D1">
      <w:pPr>
        <w:rPr>
          <w:sz w:val="28"/>
          <w:szCs w:val="28"/>
        </w:rPr>
      </w:pPr>
      <w:r w:rsidRPr="00F03029">
        <w:rPr>
          <w:sz w:val="28"/>
          <w:szCs w:val="28"/>
        </w:rPr>
        <w:t> 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      ______________   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М.П.</w:t>
      </w:r>
    </w:p>
    <w:p w:rsidR="0001488D" w:rsidRPr="00F03029" w:rsidRDefault="0001488D" w:rsidP="001A55D1">
      <w:pPr>
        <w:pStyle w:val="ConsPlusNormal0"/>
        <w:spacing w:line="276" w:lineRule="auto"/>
        <w:jc w:val="both"/>
        <w:rPr>
          <w:strike/>
        </w:rPr>
        <w:sectPr w:rsidR="0001488D" w:rsidRPr="00F03029">
          <w:headerReference w:type="default" r:id="rId24"/>
          <w:footerReference w:type="default" r:id="rId25"/>
          <w:pgSz w:w="11906" w:h="16838"/>
          <w:pgMar w:top="1418" w:right="1276" w:bottom="1134" w:left="1559" w:header="0" w:footer="0" w:gutter="0"/>
          <w:cols w:space="720"/>
          <w:formProt w:val="0"/>
          <w:docGrid w:linePitch="360"/>
        </w:sectPr>
      </w:pP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bookmarkStart w:id="4" w:name="P85"/>
      <w:bookmarkStart w:id="5" w:name="P74"/>
      <w:bookmarkStart w:id="6" w:name="P48"/>
      <w:bookmarkEnd w:id="4"/>
      <w:bookmarkEnd w:id="5"/>
      <w:bookmarkEnd w:id="6"/>
      <w:r w:rsidRPr="00F03029">
        <w:lastRenderedPageBreak/>
        <w:t>Приложение 5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pStyle w:val="ConsPlusNormal0"/>
        <w:jc w:val="both"/>
        <w:rPr>
          <w:rFonts w:ascii="Times New Roman" w:hAnsi="Times New Roman" w:cs="Times New Roman"/>
        </w:rPr>
      </w:pPr>
    </w:p>
    <w:p w:rsidR="00CC52FB" w:rsidRPr="001A26C0" w:rsidRDefault="00513658" w:rsidP="001A55D1">
      <w:pPr>
        <w:widowControl w:val="0"/>
        <w:jc w:val="center"/>
        <w:rPr>
          <w:sz w:val="28"/>
          <w:szCs w:val="28"/>
        </w:rPr>
      </w:pPr>
      <w:bookmarkStart w:id="7" w:name="P190"/>
      <w:bookmarkEnd w:id="7"/>
      <w:r w:rsidRPr="001A26C0">
        <w:rPr>
          <w:sz w:val="28"/>
          <w:szCs w:val="28"/>
        </w:rPr>
        <w:t>Заявление</w:t>
      </w:r>
    </w:p>
    <w:p w:rsidR="00CC52FB" w:rsidRPr="001A26C0" w:rsidRDefault="00513658" w:rsidP="001A55D1">
      <w:pPr>
        <w:widowControl w:val="0"/>
        <w:jc w:val="center"/>
        <w:rPr>
          <w:sz w:val="28"/>
          <w:szCs w:val="28"/>
        </w:rPr>
      </w:pPr>
      <w:r w:rsidRPr="0007360E">
        <w:rPr>
          <w:sz w:val="28"/>
          <w:szCs w:val="28"/>
        </w:rPr>
        <w:t>о предоставлении субсидии на возмещение части затрат на реализацию инвестиционных</w:t>
      </w:r>
      <w:r w:rsidRPr="001A26C0">
        <w:rPr>
          <w:sz w:val="28"/>
          <w:szCs w:val="28"/>
        </w:rPr>
        <w:t xml:space="preserve"> проектов по модернизации и техническому перевооружению производственных мощностей промышленных предприятий, связанных с приобретением нового технологического оборудования</w:t>
      </w:r>
    </w:p>
    <w:p w:rsidR="00CC52FB" w:rsidRPr="00F03029" w:rsidRDefault="00CC52FB" w:rsidP="001A55D1">
      <w:pPr>
        <w:widowControl w:val="0"/>
        <w:jc w:val="both"/>
        <w:rPr>
          <w:strike/>
          <w:sz w:val="28"/>
          <w:szCs w:val="28"/>
        </w:rPr>
      </w:pP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1. Сведения о промышленном предприятии: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1) полное и сокращенное наименование промышленного предприятия, которому планируется предоставление субсидии 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rPr>
          <w:sz w:val="28"/>
          <w:szCs w:val="28"/>
        </w:rPr>
      </w:pPr>
      <w:r w:rsidRPr="001A26C0">
        <w:rPr>
          <w:sz w:val="28"/>
          <w:szCs w:val="28"/>
        </w:rPr>
        <w:t>2) организационно-правовая форма 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3) юридический адрес (с указанием почтового индекса) 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rPr>
          <w:sz w:val="28"/>
          <w:szCs w:val="28"/>
        </w:rPr>
      </w:pPr>
      <w:r w:rsidRPr="001A26C0">
        <w:rPr>
          <w:sz w:val="28"/>
          <w:szCs w:val="28"/>
        </w:rPr>
        <w:t>4) фактический адрес 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5) руководитель (должность, Ф.И.О., телефон) 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6) ответственное лицо (должность, Ф.И.О. полностью, телефон, адрес электронной почты___________________________________________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8) среднесписочная численность работников за предшествующий календарный год и 3 полных месяца, предшествующих дате подачи заявления 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9) размер среднемесячной заработной платы работников, состоящих в трудовых отношениях с промышленным предприятием, 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lastRenderedPageBreak/>
        <w:t>2. Сведения об инвестиционном проекте: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1) наименование проекта 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2) цель проекта 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3) обоснование соответствия инвестиционного проекта основным задачам развития промышленного комплекса Российской Федерации и Ханты-Мансийского автономного округа – Югры 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4) основные ожидаемые результаты реализации инвестиционного проекта _________________________________________________________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5) сметная стоимость проекта ________________ тыс. рублей, из них: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собственные средства _______________________ тыс. рублей;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заемные средства ___________________________ тыс. рублей;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6) текущий статус инвестиционного проекта (описание, процент готовности) ______________________________________________________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3. Сведения об основной деятельности (за период, предшествующий году подачи заявки):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1) номенклатура выпускаемой продукции (укрупненно), объемы производства _________ (тыс. рублей) _______ (количество единиц товара);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2) перечень выполняемых работ, объем _____________ (тыс. рублей);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3) перечень оказываемых услуг, объем _____________ (тыс. рублей).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i/>
          <w:sz w:val="28"/>
          <w:szCs w:val="28"/>
        </w:rPr>
      </w:pPr>
      <w:r w:rsidRPr="001A26C0">
        <w:rPr>
          <w:sz w:val="28"/>
          <w:szCs w:val="28"/>
        </w:rPr>
        <w:t xml:space="preserve">4. Настоящим подтверждаем: 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1A26C0" w:rsidRDefault="00513658" w:rsidP="001A55D1">
      <w:pPr>
        <w:pStyle w:val="ConsPlusNormal0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1A26C0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</w:t>
      </w:r>
      <w:r w:rsidRPr="001A26C0">
        <w:rPr>
          <w:rFonts w:ascii="Times New Roman" w:hAnsi="Times New Roman" w:cs="Times New Roman"/>
          <w:sz w:val="28"/>
          <w:szCs w:val="28"/>
        </w:rPr>
        <w:lastRenderedPageBreak/>
        <w:t>последних 3 лет нарушений порядка и целевого использования указанных средств;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не являемся получателями финансовой поддержки из бюджета автономного округа на финансирование расходов округа в соответствии с порядками, приведенными в приложениях 4, 6, 7, 9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</w:t>
      </w:r>
      <w:r w:rsidR="00EE6109">
        <w:rPr>
          <w:sz w:val="28"/>
          <w:szCs w:val="28"/>
        </w:rPr>
        <w:t xml:space="preserve">о автономного округа – Югры от </w:t>
      </w:r>
      <w:r w:rsidRPr="001A26C0">
        <w:rPr>
          <w:sz w:val="28"/>
          <w:szCs w:val="28"/>
        </w:rPr>
        <w:t>5 октября 2018 года № 357-п.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5. Выражаем свое согласие: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07360E">
        <w:rPr>
          <w:sz w:val="28"/>
          <w:szCs w:val="28"/>
        </w:rPr>
        <w:t>с проведением отбора на условиях, указанных</w:t>
      </w:r>
      <w:r w:rsidRPr="001A26C0">
        <w:rPr>
          <w:sz w:val="28"/>
          <w:szCs w:val="28"/>
        </w:rPr>
        <w:t xml:space="preserve"> в Порядке предоставления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предприятий, связанных с приобретением нового технологического оборудования, в ______ году;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на осуществление Департаментом промышленности Ханты-Мансийского автономного округа – Югры и органами государственного финансового контроля проверок соблюдения целей и условий предоставления субсидии;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на обработку Департаментом промышленности Ханты-Мансийского автономного округа – Югры персональных данных, полученных в связи с подачей заявителем заявления и документов на предоставление субсидии;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1A26C0">
        <w:rPr>
          <w:sz w:val="28"/>
          <w:szCs w:val="28"/>
        </w:rPr>
        <w:t>общедоступными</w:t>
      </w:r>
      <w:proofErr w:type="gramEnd"/>
      <w:r w:rsidRPr="001A26C0">
        <w:rPr>
          <w:sz w:val="28"/>
          <w:szCs w:val="28"/>
        </w:rPr>
        <w:t>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6. Уведомлены о том, что </w:t>
      </w:r>
      <w:proofErr w:type="spellStart"/>
      <w:r w:rsidRPr="001A26C0">
        <w:rPr>
          <w:sz w:val="28"/>
          <w:szCs w:val="28"/>
        </w:rPr>
        <w:t>неподписание</w:t>
      </w:r>
      <w:proofErr w:type="spellEnd"/>
      <w:r w:rsidRPr="001A26C0">
        <w:rPr>
          <w:sz w:val="28"/>
          <w:szCs w:val="28"/>
        </w:rPr>
        <w:t xml:space="preserve"> соглашения о предоставлении субсидии в течение </w:t>
      </w:r>
      <w:r w:rsidRPr="001A26C0">
        <w:rPr>
          <w:rFonts w:eastAsia="Calibri"/>
          <w:sz w:val="28"/>
          <w:szCs w:val="28"/>
          <w:lang w:eastAsia="en-US"/>
        </w:rPr>
        <w:t>10 рабочих дней со дня его получения</w:t>
      </w:r>
      <w:r w:rsidRPr="001A26C0">
        <w:rPr>
          <w:sz w:val="28"/>
          <w:szCs w:val="28"/>
        </w:rPr>
        <w:t>, в том числе по не зависящим от нас причинам, означает наш односторонний добровольный отказ от получения субсидии.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 xml:space="preserve">7. Обязуемся в случае получения субсидии предоставлять отчетность о достижении </w:t>
      </w:r>
      <w:proofErr w:type="gramStart"/>
      <w:r w:rsidRPr="001A26C0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A26C0">
        <w:rPr>
          <w:sz w:val="28"/>
          <w:szCs w:val="28"/>
        </w:rPr>
        <w:t xml:space="preserve"> и иную отчетность, касающуюся соблюдения порядка, целей и условий предоставления субсидии, которые будут предусмотрены соглашением о ее предоставлении.</w:t>
      </w:r>
    </w:p>
    <w:p w:rsidR="00CC52FB" w:rsidRPr="001A26C0" w:rsidRDefault="00513658" w:rsidP="001A55D1">
      <w:pPr>
        <w:widowControl w:val="0"/>
        <w:spacing w:before="240" w:line="276" w:lineRule="auto"/>
        <w:ind w:left="720" w:firstLine="709"/>
        <w:contextualSpacing/>
        <w:jc w:val="both"/>
        <w:rPr>
          <w:sz w:val="28"/>
          <w:szCs w:val="28"/>
        </w:rPr>
      </w:pPr>
      <w:r w:rsidRPr="001A26C0">
        <w:rPr>
          <w:sz w:val="28"/>
          <w:szCs w:val="28"/>
        </w:rPr>
        <w:t>8. Обязуемся зарегистрироваться и размещать необходимые данные в Государственной информационной системе промышленности.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lastRenderedPageBreak/>
        <w:t>9.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1A26C0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1A26C0">
        <w:rPr>
          <w:sz w:val="28"/>
          <w:szCs w:val="28"/>
        </w:rPr>
        <w:t>К заявлению прилагаются документы на ___ стр.</w:t>
      </w:r>
    </w:p>
    <w:p w:rsidR="00CC52FB" w:rsidRPr="001A26C0" w:rsidRDefault="00CC52FB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</w:p>
    <w:p w:rsidR="00CC52FB" w:rsidRPr="001A26C0" w:rsidRDefault="00CC52FB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6C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1A26C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A26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26C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A26C0">
        <w:rPr>
          <w:rFonts w:ascii="Times New Roman" w:hAnsi="Times New Roman" w:cs="Times New Roman"/>
          <w:sz w:val="24"/>
          <w:szCs w:val="24"/>
        </w:rPr>
        <w:t>)</w:t>
      </w:r>
    </w:p>
    <w:p w:rsidR="00CC52FB" w:rsidRPr="001A26C0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1A26C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A26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26C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A26C0">
        <w:rPr>
          <w:rFonts w:ascii="Times New Roman" w:hAnsi="Times New Roman" w:cs="Times New Roman"/>
          <w:sz w:val="24"/>
          <w:szCs w:val="24"/>
        </w:rPr>
        <w:t>)</w:t>
      </w:r>
    </w:p>
    <w:p w:rsidR="00CC52FB" w:rsidRPr="001A26C0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1A26C0" w:rsidRDefault="00513658" w:rsidP="001A55D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</w:rPr>
        <w:t>М.П.</w:t>
      </w:r>
      <w:r w:rsidRPr="001A26C0">
        <w:br w:type="page"/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Технико-экономическое обоснование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инвестиционного проекта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1. Полное наименование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2. Территория реализации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3. Краткое описание действий инвестора по реализации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4. 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5. Отраслевая принадлежность инвестиционного проекта в соответствии с Общероссийским классификатором видов экономической деятельности.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6. Цели и задачи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Конечная продукция реализации инвестиционного проекта: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1) 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</w:t>
      </w:r>
      <w:proofErr w:type="spellStart"/>
      <w:r w:rsidRPr="00F03029">
        <w:rPr>
          <w:sz w:val="28"/>
          <w:szCs w:val="28"/>
        </w:rPr>
        <w:t>импортозамещения</w:t>
      </w:r>
      <w:proofErr w:type="spellEnd"/>
      <w:r w:rsidRPr="00F03029">
        <w:rPr>
          <w:sz w:val="28"/>
          <w:szCs w:val="28"/>
        </w:rPr>
        <w:t>;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характер предполагаемой продукции (имеются ли российские или зарубежные аналоги, продукция импортозамещающего и (или) экспортного характера);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3) преимущества продукции (услуг) в сравнении с продукцией российских и международных производителей;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4) оценка экспортного потенциала;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5) оценка возможностей развития научно-производственной кооперации </w:t>
      </w: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 при реализации инвестиционного проекта с указанием действующих и потенциальных участников.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8. Оценка потенциального спроса (объем рынка сбыта) на продукцию.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9. Потенциальные покупатели продукции.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10. Перечень основного технологического оборудования, приобретенного в целях реализации инвестиционного проекта:</w:t>
      </w:r>
    </w:p>
    <w:p w:rsidR="00CC52FB" w:rsidRPr="00F03029" w:rsidRDefault="00CC52FB" w:rsidP="001A55D1">
      <w:pPr>
        <w:widowControl w:val="0"/>
        <w:ind w:left="720" w:firstLine="540"/>
        <w:jc w:val="both"/>
        <w:rPr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5" w:type="dxa"/>
          <w:left w:w="35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2"/>
        <w:gridCol w:w="2091"/>
        <w:gridCol w:w="1589"/>
        <w:gridCol w:w="2691"/>
        <w:gridCol w:w="2145"/>
      </w:tblGrid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Место установки (производственная площадь/цех)</w:t>
            </w: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11. Сроки реализации инвестиционного проекта (с _____ года по _____ год):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1) фаза строительства, включая месяц и год ввода </w:t>
      </w:r>
      <w:r w:rsidRPr="00F03029">
        <w:rPr>
          <w:sz w:val="28"/>
          <w:szCs w:val="28"/>
        </w:rPr>
        <w:lastRenderedPageBreak/>
        <w:t>производственных мощностей;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фаза эксплуатации (период производства продукции и поступления выручки от ее реализации).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12. Простой срок окупаемости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13. Общее количество созданных (создаваемых) рабочих мест, в том числе высокопроизводительных, за весь срок реализации инвестиционного проекта.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Штатная численность работников промышленного предприятия на дату подачи заявки _____ (человек).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14. Анализ рисков и возможностей реализации инвестиционного проекта (макроэкономические, демографические, политические, географические факторы, способные негативно повлиять на реализацию инвестиционного проекта).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15. Основные показатели инвестиционного проекта: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5633"/>
        <w:gridCol w:w="1557"/>
        <w:gridCol w:w="1419"/>
      </w:tblGrid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инвестиционного проекта,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общей стоимости реализации инвестиционного проекта (рассчитывается как отношение строки 2 к строке 1)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освоенных средств на реализацию инвестиционного проекта (за последний отчетный период по состоянию </w:t>
            </w:r>
            <w:proofErr w:type="gramStart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 _________),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общему объему освоенных средств на реализацию инвестиционного проекта (рассчитывается как отношение строки 7 к строке 6)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16. Направления целевого использования бюджетных средств.</w:t>
      </w: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17. Результаты и планы реализации проекта (в том числе по </w:t>
      </w:r>
      <w:r w:rsidRPr="00F03029">
        <w:rPr>
          <w:sz w:val="28"/>
          <w:szCs w:val="28"/>
        </w:rPr>
        <w:lastRenderedPageBreak/>
        <w:t>целевым показателям результативности использования субсидии):</w:t>
      </w:r>
    </w:p>
    <w:tbl>
      <w:tblPr>
        <w:tblW w:w="5000" w:type="pc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192"/>
        <w:gridCol w:w="932"/>
        <w:gridCol w:w="688"/>
        <w:gridCol w:w="726"/>
        <w:gridCol w:w="668"/>
        <w:gridCol w:w="726"/>
        <w:gridCol w:w="688"/>
        <w:gridCol w:w="675"/>
        <w:gridCol w:w="1470"/>
      </w:tblGrid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№ строки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Единица измерения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Второй год до года подачи заявки (факт)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Первый год до года подачи заявки (факт)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Год подачи заявки (план)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Первый год после года подачи заявки (план)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Второй год после года подачи заявки (план)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Третий год после года подачи заявки (план)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Всего за годы реализации инвестиционного проекта (план)</w:t>
            </w: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</w:t>
            </w:r>
          </w:p>
        </w:tc>
        <w:tc>
          <w:tcPr>
            <w:tcW w:w="8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По инвестиционному проекту</w:t>
            </w: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Суммарный размер внебюджетных инвестиций, произведенных в ходе реализации инвестиционного проекта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 xml:space="preserve">млн. рублей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Темп прироста объема отгруженных товаров собственного производства, выполненных работ, услуг (без учета НДС) за счет технического перевооружения путем приобретения нового технологического оборудования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% к 2016 году</w:t>
            </w:r>
          </w:p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Количество созданных новых рабочих мест (в том числе высокопроизводительных)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единиц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Среднемесячная начисленная заработная плата работников в отношении создаваемых постоянных рабочих мест для реализации инвестиционного проекта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</w:t>
            </w:r>
          </w:p>
        </w:tc>
        <w:tc>
          <w:tcPr>
            <w:tcW w:w="8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По промышленному предприятию</w:t>
            </w: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отгруженных товаров собственного производства, выполненных работ, услуг (без учета НДС)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 xml:space="preserve">Производительность труда одного работника (рассчитывается как отношение строки 2.1 к </w:t>
            </w:r>
            <w:r w:rsidRPr="00F03029">
              <w:lastRenderedPageBreak/>
              <w:t>строке 2.3)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lastRenderedPageBreak/>
              <w:t xml:space="preserve">млн. рублей на одного </w:t>
            </w:r>
            <w:r w:rsidRPr="00F03029">
              <w:lastRenderedPageBreak/>
              <w:t>работника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lastRenderedPageBreak/>
              <w:t>2.3.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Среднесписочная численность работников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человек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Среднемесячная начисленная заработная плата работников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инвестиций в основной капитал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отгруженной инновационной продукции (товаров, работ, услуг) (без учета НДС) (при наличии)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</w:tbl>
    <w:p w:rsidR="00CC52FB" w:rsidRPr="00F03029" w:rsidRDefault="00CC52FB" w:rsidP="001A55D1">
      <w:pPr>
        <w:widowControl w:val="0"/>
        <w:ind w:left="720" w:firstLine="54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18. Ответственный исполнитель по инвестиционному проекту и его контактные данные.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r w:rsidRPr="00F03029">
        <w:rPr>
          <w:sz w:val="28"/>
          <w:szCs w:val="28"/>
        </w:rPr>
        <w:t xml:space="preserve">М.П. </w:t>
      </w:r>
      <w:r w:rsidRPr="00F03029">
        <w:br w:type="page"/>
      </w:r>
    </w:p>
    <w:p w:rsidR="00CC52FB" w:rsidRPr="00F03029" w:rsidRDefault="00513658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lastRenderedPageBreak/>
        <w:t>Справка о фактически понесенных затратах</w:t>
      </w:r>
    </w:p>
    <w:p w:rsidR="00CC52FB" w:rsidRPr="00F03029" w:rsidRDefault="00513658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на _____________ 20__ года</w:t>
      </w:r>
    </w:p>
    <w:p w:rsidR="00CC52FB" w:rsidRPr="00F03029" w:rsidRDefault="00CC52FB" w:rsidP="001A55D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Наименование заявителя ____________________</w:t>
      </w:r>
    </w:p>
    <w:p w:rsidR="00CC52FB" w:rsidRPr="00F03029" w:rsidRDefault="00513658" w:rsidP="001A55D1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ОКВЭД _____________________________________________________</w:t>
      </w:r>
    </w:p>
    <w:p w:rsidR="00CC52FB" w:rsidRPr="00F03029" w:rsidRDefault="00513658" w:rsidP="001A55D1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</w:t>
      </w:r>
    </w:p>
    <w:p w:rsidR="00CC52FB" w:rsidRPr="00F03029" w:rsidRDefault="00CC52FB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rmal0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Фактически понесенные затраты</w:t>
      </w:r>
    </w:p>
    <w:p w:rsidR="00CC52FB" w:rsidRPr="00F03029" w:rsidRDefault="00513658" w:rsidP="001A55D1">
      <w:pPr>
        <w:pStyle w:val="ConsPlusNormal0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(с приложением заверенных в установленном порядке копий документов, подтверждающих понесенные затраты)</w:t>
      </w:r>
    </w:p>
    <w:p w:rsidR="00CC52FB" w:rsidRPr="00F03029" w:rsidRDefault="00CC52FB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2429"/>
        <w:gridCol w:w="1686"/>
        <w:gridCol w:w="1454"/>
        <w:gridCol w:w="1036"/>
        <w:gridCol w:w="2131"/>
      </w:tblGrid>
      <w:tr w:rsidR="00CC52FB" w:rsidRPr="00F0302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Поставщик/подрядчик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(соглашения)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 поручения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Номер и дата накладной, акта приемки-сдачи выполненных работ и услуг</w:t>
            </w:r>
          </w:p>
        </w:tc>
      </w:tr>
      <w:tr w:rsidR="00CC52FB" w:rsidRPr="00F0302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 xml:space="preserve">По представленным документам объем фактически понесенных затрат </w:t>
      </w:r>
      <w:proofErr w:type="gramStart"/>
      <w:r w:rsidRPr="00F030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52FB" w:rsidRPr="00F03029" w:rsidRDefault="00513658" w:rsidP="001A5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 20__ года составляет ____________ рублей (по графе «Итого»).</w:t>
      </w:r>
    </w:p>
    <w:p w:rsidR="00CC52FB" w:rsidRPr="00F03029" w:rsidRDefault="00CC52FB" w:rsidP="001A5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         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М.П.</w:t>
      </w:r>
    </w:p>
    <w:p w:rsidR="00CC52FB" w:rsidRPr="00F03029" w:rsidRDefault="00CC52FB" w:rsidP="001A55D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jc w:val="right"/>
        <w:rPr>
          <w:sz w:val="28"/>
          <w:szCs w:val="28"/>
        </w:rPr>
      </w:pPr>
      <w:r w:rsidRPr="00F03029">
        <w:br w:type="page"/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 xml:space="preserve">Расчет размера субсидии 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предприятий, связанных с приобретением нового технологического оборудования</w:t>
      </w: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________________________________________________________________</w:t>
      </w: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(наименование заявителя)</w:t>
      </w:r>
    </w:p>
    <w:p w:rsidR="00CC52FB" w:rsidRPr="00F03029" w:rsidRDefault="00CC52FB" w:rsidP="001A55D1">
      <w:pPr>
        <w:rPr>
          <w:sz w:val="28"/>
          <w:szCs w:val="28"/>
        </w:rPr>
      </w:pPr>
    </w:p>
    <w:tbl>
      <w:tblPr>
        <w:tblW w:w="10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1675"/>
        <w:gridCol w:w="1971"/>
        <w:gridCol w:w="1708"/>
        <w:gridCol w:w="2063"/>
      </w:tblGrid>
      <w:tr w:rsidR="00CC52FB" w:rsidRPr="00F03029">
        <w:trPr>
          <w:cantSplit/>
          <w:trHeight w:val="280"/>
          <w:tblHeader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№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proofErr w:type="gramStart"/>
            <w:r w:rsidRPr="00F03029">
              <w:rPr>
                <w:sz w:val="24"/>
                <w:szCs w:val="24"/>
              </w:rPr>
              <w:t>п</w:t>
            </w:r>
            <w:proofErr w:type="gramEnd"/>
            <w:r w:rsidRPr="00F03029">
              <w:rPr>
                <w:sz w:val="24"/>
                <w:szCs w:val="24"/>
              </w:rPr>
              <w:t>/п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Наименование нового технологического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Стоимость оборудования, руб.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Процент возмещения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затрат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(процентов)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Размер запрашиваемой субсидии, руб.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(гр. 4 х гр. 5)</w:t>
            </w: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6</w:t>
            </w: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both"/>
              <w:rPr>
                <w:spacing w:val="-4"/>
                <w:sz w:val="24"/>
                <w:szCs w:val="24"/>
              </w:rPr>
            </w:pPr>
            <w:r w:rsidRPr="00F03029">
              <w:rPr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C52FB" w:rsidRPr="00F03029">
          <w:headerReference w:type="default" r:id="rId26"/>
          <w:footerReference w:type="default" r:id="rId27"/>
          <w:pgSz w:w="11906" w:h="16838"/>
          <w:pgMar w:top="1418" w:right="1276" w:bottom="1134" w:left="1559" w:header="0" w:footer="0" w:gutter="0"/>
          <w:cols w:space="720"/>
          <w:formProt w:val="0"/>
          <w:docGrid w:linePitch="272"/>
        </w:sect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lastRenderedPageBreak/>
        <w:t>Приложение 6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pStyle w:val="ConsPlusNonformat"/>
        <w:jc w:val="right"/>
        <w:rPr>
          <w:rFonts w:ascii="Times New Roman" w:hAnsi="Times New Roman" w:cs="Times New Roman"/>
        </w:rPr>
      </w:pPr>
    </w:p>
    <w:p w:rsidR="00CC52FB" w:rsidRPr="00EE6109" w:rsidRDefault="00513658" w:rsidP="001A55D1">
      <w:pPr>
        <w:widowControl w:val="0"/>
        <w:jc w:val="center"/>
        <w:rPr>
          <w:sz w:val="28"/>
          <w:szCs w:val="28"/>
        </w:rPr>
      </w:pPr>
      <w:r w:rsidRPr="00EE6109">
        <w:rPr>
          <w:sz w:val="28"/>
          <w:szCs w:val="28"/>
        </w:rPr>
        <w:t>Заявление</w:t>
      </w:r>
    </w:p>
    <w:p w:rsidR="00CC52FB" w:rsidRPr="00EE6109" w:rsidRDefault="00513658" w:rsidP="001A55D1">
      <w:pPr>
        <w:widowControl w:val="0"/>
        <w:jc w:val="center"/>
        <w:rPr>
          <w:sz w:val="28"/>
          <w:szCs w:val="28"/>
        </w:rPr>
      </w:pPr>
      <w:r w:rsidRPr="0007360E">
        <w:rPr>
          <w:sz w:val="28"/>
          <w:szCs w:val="28"/>
        </w:rPr>
        <w:t>о предоставлении субсидии</w:t>
      </w:r>
      <w:r w:rsidRPr="00EE6109">
        <w:rPr>
          <w:sz w:val="28"/>
          <w:szCs w:val="28"/>
        </w:rPr>
        <w:t xml:space="preserve"> на возмещение части лизинговых платежей или возмещение части первоначального взноса при заключении договора лизинга оборудования, необходимого для реализации инвестиционных проектов в сфере обрабатывающей промышленности</w:t>
      </w:r>
    </w:p>
    <w:p w:rsidR="00CC52FB" w:rsidRPr="00EE610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1. Сведения о промышленном предприятии: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полное и сокращенное наименование промышленного предприятия, которому планируется предоставление субсидии 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rPr>
          <w:sz w:val="28"/>
          <w:szCs w:val="28"/>
        </w:rPr>
      </w:pPr>
      <w:r w:rsidRPr="00EE6109">
        <w:rPr>
          <w:sz w:val="28"/>
          <w:szCs w:val="28"/>
        </w:rPr>
        <w:t>2) организационно-правовая форма 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юридический адрес (с указанием почтового индекса) 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rPr>
          <w:sz w:val="28"/>
          <w:szCs w:val="28"/>
        </w:rPr>
      </w:pPr>
      <w:r w:rsidRPr="00EE6109">
        <w:rPr>
          <w:sz w:val="28"/>
          <w:szCs w:val="28"/>
        </w:rPr>
        <w:t>4) фактический адрес 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5) руководитель (должность, Ф.И.О., телефон) 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6) ответственное лицо (должность, Ф.И.О. полностью, телефон, адрес электронной почты) 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8) среднесписочная численность работников за предшествующий календарный год и 3 полных месяца, предшествующих дате подачи заявления 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9) размер среднемесячной заработной платы работников, состоящих в трудовых отношениях с промышленным предприятием, 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2. Сведения об инвестиционном проекте: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наименование проекта 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2) цель проекта 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обоснование соответствия инвестиционного проекта основным задачам развития промышленного комплекса Российской Федерации и Ханты-Мансийского автономного округа – Югры 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4) основные ожидаемые результаты реализации инвестиционного проекта _________________________________________________________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5) сметная стоимость проекта ________________ тыс. рублей, из них: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собственные средства _______________________ тыс. рублей;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lastRenderedPageBreak/>
        <w:t>заемные средства ___________________________ тыс. рублей;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6) текущий статус инвестиционного проекта (описание, процент готовности) 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3. Сведения об основной деятельности (за период, предшествующий году подачи заявки):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номенклатура выпускаемой продукции (укрупненно), объемы производства ________ (тыс. рублей) _______ (количество единиц товара);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2) перечень выполняемых работ, объем _____________ (тыс. рублей);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перечень оказываемых услуг, объем _____________ (тыс. рублей).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EE6109">
        <w:rPr>
          <w:sz w:val="28"/>
          <w:szCs w:val="28"/>
        </w:rPr>
        <w:t xml:space="preserve">4. Настоящим подтверждаем: 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EE6109" w:rsidRDefault="00513658" w:rsidP="001A55D1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EE6109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 лет нарушений порядка и целевого использования указанных средств;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не являемся получателями финансовой поддержки из бюджета автономного округа на финансирование расходов округа в соответствии с порядками, приведенными в приложениях 4 – 5, 7 – 9,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Ханты-Мансийского автономного округа – Югры от </w:t>
      </w:r>
      <w:r w:rsidRPr="00EE6109">
        <w:rPr>
          <w:sz w:val="28"/>
          <w:szCs w:val="28"/>
        </w:rPr>
        <w:br/>
        <w:t>5 октября 2018 года № 357-п.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5. Выражаем свое согласие: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7360E">
        <w:rPr>
          <w:sz w:val="28"/>
          <w:szCs w:val="28"/>
        </w:rPr>
        <w:t>с проведением отбора на условиях, указанных</w:t>
      </w:r>
      <w:r w:rsidRPr="00EE6109">
        <w:rPr>
          <w:sz w:val="28"/>
          <w:szCs w:val="28"/>
        </w:rPr>
        <w:t xml:space="preserve"> в Порядке предоставления промышленным предприятиям автономного округа субсидий на возмещение части лизинговых платежей или возмещение части первоначального взноса при заключении договора лизинга оборудования, необходимого для реализации инвестиционных проектов в сфере обрабатывающей промышленности, в ______ году;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на осуществление Департаментом промышленности Ханты-Мансийского автономного округа – Югры и органами государственного финансового контроля проверок соблюдения целей и условий предоставления субсидии;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lastRenderedPageBreak/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EE6109">
        <w:rPr>
          <w:sz w:val="28"/>
          <w:szCs w:val="28"/>
        </w:rPr>
        <w:t>общедоступными</w:t>
      </w:r>
      <w:proofErr w:type="gramEnd"/>
      <w:r w:rsidRPr="00EE6109">
        <w:rPr>
          <w:sz w:val="28"/>
          <w:szCs w:val="28"/>
        </w:rPr>
        <w:t>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6. Уведомлены о том, что </w:t>
      </w:r>
      <w:proofErr w:type="spellStart"/>
      <w:r w:rsidRPr="00EE6109">
        <w:rPr>
          <w:sz w:val="28"/>
          <w:szCs w:val="28"/>
        </w:rPr>
        <w:t>неподписание</w:t>
      </w:r>
      <w:proofErr w:type="spellEnd"/>
      <w:r w:rsidRPr="00EE6109">
        <w:rPr>
          <w:sz w:val="28"/>
          <w:szCs w:val="28"/>
        </w:rPr>
        <w:t xml:space="preserve"> соглашения о предоставлении субсидии в течение </w:t>
      </w:r>
      <w:r w:rsidRPr="00EE6109">
        <w:rPr>
          <w:rFonts w:eastAsia="Calibri"/>
          <w:sz w:val="28"/>
          <w:szCs w:val="28"/>
          <w:lang w:eastAsia="en-US"/>
        </w:rPr>
        <w:t>10 рабочих дней со дня его получения</w:t>
      </w:r>
      <w:r w:rsidRPr="00EE6109">
        <w:rPr>
          <w:sz w:val="28"/>
          <w:szCs w:val="28"/>
        </w:rPr>
        <w:t>, в том числе по не зависящим от нас причинам, означает наш односторонний добровольный отказ от получения субсидии.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7. Обязуемся в случае получения субсидии предоставлять отчетность о достижении </w:t>
      </w:r>
      <w:proofErr w:type="gramStart"/>
      <w:r w:rsidRPr="00EE6109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EE6109">
        <w:rPr>
          <w:sz w:val="28"/>
          <w:szCs w:val="28"/>
        </w:rPr>
        <w:t xml:space="preserve"> и иную отчетность, касающуюся соблюдения порядка, целей и условий предоставления субсидии, которые будут предусмотрены соглашением о ее предоставлении.</w:t>
      </w:r>
    </w:p>
    <w:p w:rsidR="00CC52FB" w:rsidRPr="00EE6109" w:rsidRDefault="00513658" w:rsidP="001A55D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6109">
        <w:rPr>
          <w:sz w:val="28"/>
          <w:szCs w:val="28"/>
        </w:rPr>
        <w:t>8. Обязуемся зарегистрироваться и размещать необходимые данные в Государственной информационной системе промышленности.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9.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К заявлению прилагаются документы на ___ стр.</w:t>
      </w:r>
    </w:p>
    <w:p w:rsidR="00CC52FB" w:rsidRPr="00EE6109" w:rsidRDefault="00CC52FB" w:rsidP="001A55D1">
      <w:pPr>
        <w:widowControl w:val="0"/>
        <w:ind w:firstLine="709"/>
        <w:jc w:val="both"/>
        <w:rPr>
          <w:sz w:val="28"/>
          <w:szCs w:val="28"/>
        </w:rPr>
      </w:pPr>
    </w:p>
    <w:p w:rsidR="00CC52FB" w:rsidRPr="00EE6109" w:rsidRDefault="00CC52FB" w:rsidP="001A55D1">
      <w:pPr>
        <w:widowControl w:val="0"/>
        <w:ind w:firstLine="709"/>
        <w:jc w:val="both"/>
        <w:rPr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_________________________ ______________   _______________________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10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EE610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E61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610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610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EE610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EE610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E61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610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610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EE610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EE6109" w:rsidRDefault="00513658" w:rsidP="001A55D1">
      <w:pPr>
        <w:rPr>
          <w:sz w:val="28"/>
          <w:szCs w:val="28"/>
        </w:rPr>
      </w:pPr>
      <w:r w:rsidRPr="00EE6109">
        <w:rPr>
          <w:sz w:val="28"/>
          <w:szCs w:val="28"/>
        </w:rPr>
        <w:t>М.П.</w:t>
      </w:r>
      <w:r w:rsidRPr="00EE6109">
        <w:br w:type="page"/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Технико-экономическое обоснование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инвестиционного проекта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1. Полное наименование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2. Территория реализации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3. Краткое описание действий инвестора по реализации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4. 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5. Отраслевая принадлежность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6. Цели и задачи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Конечная продукция реализации инвестиционного проекта: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1) 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</w:t>
      </w:r>
      <w:proofErr w:type="spellStart"/>
      <w:r w:rsidRPr="00F03029">
        <w:rPr>
          <w:sz w:val="28"/>
          <w:szCs w:val="28"/>
        </w:rPr>
        <w:t>импортозамещения</w:t>
      </w:r>
      <w:proofErr w:type="spellEnd"/>
      <w:r w:rsidRPr="00F03029">
        <w:rPr>
          <w:sz w:val="28"/>
          <w:szCs w:val="28"/>
        </w:rPr>
        <w:t>;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характер предполагаемой продукции (имеются ли российские или зарубежные аналоги, продукция импортозамещающего и (или) экспортного характера);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3) преимущества продукции (услуг) в сравнении с продукцией российских и международных производителей;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4) наличие экспортного потенциала;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5) оценка возможностей развития научно-производственной кооперации </w:t>
      </w: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 при реализации инвестиционного проекта с указанием действующих и потенциальных участников.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8. Оценка потенциального спроса (объем рынка сбыта) на продукцию.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9. Потенциальные покупатели продукции.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10. Перечень основных средств (в том числе зданий и сооружений), которые планируется создать или приобрести в рамках инвестиционного проекта, и их стоимость.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11. Сроки реализации инвестиционного проекта (с _____ года по _____ год):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1) фаза строительства, включая месяц и год ввода производственных мощностей;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фаза эксплуатации (период производства продукции и поступления выручки от ее реализации).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12. Простой срок окупаемости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13. Общее количество создаваемых рабочих мест, в том числе высокопроизводительных, за весь срок реализации инвестиционного проекта.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14. Анализ рисков и возможностей реализации инвестиционного проекта (макроэкономические, демографические, политические, </w:t>
      </w:r>
      <w:r w:rsidRPr="00F03029">
        <w:rPr>
          <w:sz w:val="28"/>
          <w:szCs w:val="28"/>
        </w:rPr>
        <w:lastRenderedPageBreak/>
        <w:t>географические факторы, способные негативно повлиять на реализацию инвестиционного проекта).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15. Основные показатели инвестиционного проекта: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5602"/>
        <w:gridCol w:w="1476"/>
        <w:gridCol w:w="1898"/>
      </w:tblGrid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инвестиционного проекта,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общей стоимости реализации проекта (рассчитывается как отношение строки 2 к строке 1)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освоенных средств на реализацию проекта (за последний отчетный период по состоянию </w:t>
            </w:r>
            <w:proofErr w:type="gramStart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 _________),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общему объему освоенных средств на реализацию проекта (рассчитывается как отношение строки 7 к строке 6)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16. Направления целевого использования бюджетных средств.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17. Результаты и планы реализации проекта (в том числе по целевым показателям результативности использования субсидии):</w:t>
      </w:r>
    </w:p>
    <w:p w:rsidR="00CC52FB" w:rsidRPr="00F03029" w:rsidRDefault="00CC52FB" w:rsidP="001A55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687"/>
        <w:gridCol w:w="1097"/>
        <w:gridCol w:w="805"/>
        <w:gridCol w:w="849"/>
        <w:gridCol w:w="780"/>
        <w:gridCol w:w="849"/>
        <w:gridCol w:w="805"/>
        <w:gridCol w:w="787"/>
      </w:tblGrid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Второй год до года подачи заявки (факт)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Первый год до года подачи заявки (факт)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Год подачи заявки (план)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Первый год после года подачи заявки (план)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Второй год после года подачи заявки (план)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Третий год после года подачи заявки (план)</w:t>
            </w: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По инвестиционному проекту</w:t>
            </w: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 (в том числе высокопроизводительных)</w:t>
            </w:r>
            <w:r w:rsidRPr="00F03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средств, направленных на реализацию инвестиционного проекта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Объем добавленной стоимости, получаемой в результате реализации инвестиционного проекта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По промышленному предприятию</w:t>
            </w: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работ, услуг (без учета НДС)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одного работника (рассчитывается как отношение строки 2.1 к строке 2.3)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 на одного работника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Объем отгруженной инновационной продукции (товаров, работ, услуг) (без учета НДС)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</w:t>
            </w: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в бюджетную систему Российской Федерации (без учета НДС и акцизов)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18. Ответственный исполнитель по инвестиционному проекту и его контактные данные.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widowControl w:val="0"/>
        <w:rPr>
          <w:sz w:val="28"/>
          <w:szCs w:val="28"/>
        </w:rPr>
      </w:pPr>
      <w:r w:rsidRPr="00F03029">
        <w:rPr>
          <w:sz w:val="28"/>
          <w:szCs w:val="28"/>
        </w:rPr>
        <w:t>М.П.</w:t>
      </w:r>
    </w:p>
    <w:p w:rsidR="00CC52FB" w:rsidRPr="00F03029" w:rsidRDefault="00513658" w:rsidP="001A55D1">
      <w:pPr>
        <w:widowControl w:val="0"/>
        <w:jc w:val="right"/>
        <w:rPr>
          <w:sz w:val="28"/>
          <w:szCs w:val="28"/>
        </w:rPr>
      </w:pPr>
      <w:r w:rsidRPr="00F03029">
        <w:br w:type="page"/>
      </w:r>
    </w:p>
    <w:p w:rsidR="00CC52FB" w:rsidRPr="00F03029" w:rsidRDefault="00513658" w:rsidP="001A55D1">
      <w:pPr>
        <w:jc w:val="right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 xml:space="preserve"> 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Расчет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размера субсидии на возмещение части затрат на лизинговые платежи или возмещение части первоначального взноса при заключении договора лизинга оборудования, необходимого для реализации инвестиционных проектов в сфере обрабатывающей промышленности</w:t>
      </w:r>
    </w:p>
    <w:p w:rsidR="00CC52FB" w:rsidRPr="00F03029" w:rsidRDefault="00CC52FB" w:rsidP="001A55D1">
      <w:pPr>
        <w:widowControl w:val="0"/>
        <w:ind w:firstLine="709"/>
        <w:jc w:val="center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 xml:space="preserve">Наименование организации ___________________________________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 xml:space="preserve">ИНН _______________________ КПП __________________________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Р</w:t>
      </w:r>
      <w:proofErr w:type="gramEnd"/>
      <w:r w:rsidRPr="00F03029">
        <w:rPr>
          <w:sz w:val="28"/>
          <w:szCs w:val="28"/>
        </w:rPr>
        <w:t>/</w:t>
      </w:r>
      <w:proofErr w:type="spellStart"/>
      <w:r w:rsidRPr="00F03029">
        <w:rPr>
          <w:sz w:val="28"/>
          <w:szCs w:val="28"/>
        </w:rPr>
        <w:t>сч</w:t>
      </w:r>
      <w:proofErr w:type="spellEnd"/>
      <w:r w:rsidRPr="00F03029">
        <w:rPr>
          <w:sz w:val="28"/>
          <w:szCs w:val="28"/>
        </w:rPr>
        <w:t xml:space="preserve"> _____________________ в ________________________________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 xml:space="preserve">(наименование банка)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>БИК _______________________ К/</w:t>
      </w:r>
      <w:proofErr w:type="spellStart"/>
      <w:r w:rsidRPr="00F03029">
        <w:rPr>
          <w:sz w:val="28"/>
          <w:szCs w:val="28"/>
        </w:rPr>
        <w:t>сч</w:t>
      </w:r>
      <w:proofErr w:type="spellEnd"/>
      <w:r w:rsidRPr="00F03029">
        <w:rPr>
          <w:sz w:val="28"/>
          <w:szCs w:val="28"/>
        </w:rPr>
        <w:t xml:space="preserve"> ___________________________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 xml:space="preserve">Код вида деятельности организации по ОКВЭД __________________ </w:t>
      </w:r>
    </w:p>
    <w:p w:rsidR="00CC52FB" w:rsidRPr="00F03029" w:rsidRDefault="00513658" w:rsidP="001A55D1">
      <w:pPr>
        <w:widowControl w:val="0"/>
        <w:ind w:firstLine="709"/>
        <w:rPr>
          <w:sz w:val="28"/>
          <w:szCs w:val="28"/>
        </w:rPr>
      </w:pPr>
      <w:r w:rsidRPr="00F03029">
        <w:rPr>
          <w:sz w:val="28"/>
          <w:szCs w:val="28"/>
        </w:rPr>
        <w:t xml:space="preserve">Наименование инвестиционного проекта ________________________ 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Договор лизинга №___________________ от_______________ 20__ г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Наименование и адрес регистрации лизингодателя                            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Наименование получаемого оборудования ______________________.</w:t>
      </w:r>
    </w:p>
    <w:p w:rsidR="00CC52FB" w:rsidRPr="00F03029" w:rsidRDefault="00513658" w:rsidP="001A55D1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03029">
        <w:rPr>
          <w:sz w:val="28"/>
          <w:szCs w:val="28"/>
        </w:rPr>
        <w:t>Код оборудования по Общероссийскому классификатору основных фондов (</w:t>
      </w:r>
      <w:proofErr w:type="gramStart"/>
      <w:r w:rsidRPr="00F03029">
        <w:rPr>
          <w:sz w:val="28"/>
          <w:szCs w:val="28"/>
        </w:rPr>
        <w:t>ОК</w:t>
      </w:r>
      <w:proofErr w:type="gramEnd"/>
      <w:r w:rsidRPr="00F03029">
        <w:rPr>
          <w:sz w:val="28"/>
          <w:szCs w:val="28"/>
        </w:rPr>
        <w:t xml:space="preserve"> 013-2014 (СНС 2008))</w:t>
      </w:r>
    </w:p>
    <w:p w:rsidR="00CC52FB" w:rsidRPr="00F03029" w:rsidRDefault="00513658" w:rsidP="001A55D1">
      <w:pPr>
        <w:widowControl w:val="0"/>
        <w:ind w:firstLine="709"/>
        <w:jc w:val="both"/>
        <w:rPr>
          <w:strike/>
          <w:color w:val="FF0000"/>
          <w:sz w:val="28"/>
          <w:szCs w:val="28"/>
        </w:rPr>
      </w:pPr>
      <w:r w:rsidRPr="00F03029">
        <w:rPr>
          <w:color w:val="FF0000"/>
          <w:sz w:val="28"/>
          <w:szCs w:val="28"/>
        </w:rPr>
        <w:t xml:space="preserve"> </w:t>
      </w:r>
      <w:r w:rsidRPr="00F03029">
        <w:rPr>
          <w:sz w:val="28"/>
          <w:szCs w:val="28"/>
        </w:rPr>
        <w:t>_______________________________________________.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Стоимость лизинга оборудования по договору лизинга _______ рублей.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Дата получения юридическим лицом оборудования (по акту приема-передачи) _______________________________________________________.</w:t>
      </w:r>
    </w:p>
    <w:p w:rsidR="00CC52FB" w:rsidRPr="00F03029" w:rsidRDefault="00513658" w:rsidP="001A55D1">
      <w:pPr>
        <w:widowControl w:val="0"/>
        <w:ind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Тридцать процентов от фактически произведенных и документально подтвержденных затрат на уплату лизинговых платежей по договору финансовой аренды (лизинга), за исключением части лизинговых платежей на покрытие дохода лизингодателя, произведенных Заявителем в рамках реализации инвестиционного проекта _________________________ рублей.</w:t>
      </w:r>
    </w:p>
    <w:p w:rsidR="00CC52FB" w:rsidRPr="00F03029" w:rsidRDefault="00CC52FB" w:rsidP="001A55D1">
      <w:pPr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rPr>
          <w:sz w:val="28"/>
          <w:szCs w:val="28"/>
        </w:rPr>
        <w:sectPr w:rsidR="00CC52FB" w:rsidRPr="00F03029">
          <w:headerReference w:type="default" r:id="rId28"/>
          <w:footerReference w:type="default" r:id="rId29"/>
          <w:pgSz w:w="11906" w:h="16838"/>
          <w:pgMar w:top="1418" w:right="1276" w:bottom="1134" w:left="1559" w:header="708" w:footer="708" w:gutter="0"/>
          <w:cols w:space="720"/>
          <w:formProt w:val="0"/>
          <w:docGrid w:linePitch="360"/>
        </w:sectPr>
      </w:pPr>
      <w:r w:rsidRPr="00F03029">
        <w:rPr>
          <w:sz w:val="28"/>
          <w:szCs w:val="28"/>
        </w:rPr>
        <w:t>М.П.</w:t>
      </w:r>
    </w:p>
    <w:p w:rsidR="00CC52FB" w:rsidRPr="00F03029" w:rsidRDefault="00513658" w:rsidP="001A55D1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Справка</w:t>
      </w:r>
    </w:p>
    <w:p w:rsidR="00CC52FB" w:rsidRPr="00F03029" w:rsidRDefault="00513658" w:rsidP="001A55D1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об остаточной стоимости предмета лизинга на 1-е число месяца</w:t>
      </w:r>
    </w:p>
    <w:p w:rsidR="00CC52FB" w:rsidRPr="00F03029" w:rsidRDefault="00513658" w:rsidP="001A55D1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 w:rsidRPr="00F03029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(без учета налога на добавленную стоимость)</w:t>
      </w:r>
    </w:p>
    <w:p w:rsidR="00CC52FB" w:rsidRPr="00F03029" w:rsidRDefault="00CC52FB" w:rsidP="001A55D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7"/>
        <w:gridCol w:w="2289"/>
        <w:gridCol w:w="2028"/>
        <w:gridCol w:w="2678"/>
      </w:tblGrid>
      <w:tr w:rsidR="00CC52FB" w:rsidRPr="00F030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лизинга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лизинга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предмета лизинга на 1-е число месяца (без учета налога на добавленную стоимость), руб.</w:t>
            </w:r>
          </w:p>
        </w:tc>
      </w:tr>
      <w:tr w:rsidR="00CC52FB" w:rsidRPr="00F030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01.01.20__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01.02.20__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01.03.20__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01.04.20__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rPr>
          <w:sz w:val="24"/>
          <w:szCs w:val="24"/>
        </w:rPr>
      </w:pPr>
    </w:p>
    <w:p w:rsidR="00CC52FB" w:rsidRPr="00F03029" w:rsidRDefault="00CC52FB" w:rsidP="001A55D1">
      <w:pPr>
        <w:rPr>
          <w:sz w:val="24"/>
          <w:szCs w:val="24"/>
        </w:rPr>
      </w:pPr>
    </w:p>
    <w:p w:rsidR="00CC52FB" w:rsidRPr="00F03029" w:rsidRDefault="00513658" w:rsidP="001A55D1">
      <w:pPr>
        <w:pStyle w:val="aff1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 лизинговой компании _________________________________</w:t>
      </w:r>
    </w:p>
    <w:p w:rsidR="00CC52FB" w:rsidRPr="00F03029" w:rsidRDefault="00CC52FB" w:rsidP="001A55D1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aff1"/>
        <w:rPr>
          <w:rFonts w:ascii="Times New Roman" w:hAnsi="Times New Roman" w:cs="Times New Roman"/>
          <w:sz w:val="28"/>
          <w:szCs w:val="28"/>
        </w:rPr>
        <w:sectPr w:rsidR="00CC52FB" w:rsidRPr="00F03029">
          <w:headerReference w:type="default" r:id="rId30"/>
          <w:footerReference w:type="default" r:id="rId31"/>
          <w:pgSz w:w="11906" w:h="16838"/>
          <w:pgMar w:top="1418" w:right="1276" w:bottom="1134" w:left="1559" w:header="0" w:footer="0" w:gutter="0"/>
          <w:cols w:space="720"/>
          <w:formProt w:val="0"/>
          <w:docGrid w:linePitch="272"/>
        </w:sectPr>
      </w:pPr>
      <w:r w:rsidRPr="00F03029">
        <w:rPr>
          <w:rFonts w:ascii="Times New Roman" w:hAnsi="Times New Roman" w:cs="Times New Roman"/>
          <w:sz w:val="28"/>
          <w:szCs w:val="28"/>
        </w:rPr>
        <w:t>Печать лизингодателя (при наличии печати)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lastRenderedPageBreak/>
        <w:t>Приложение 7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</w:p>
    <w:p w:rsidR="00CC52FB" w:rsidRPr="00EE6109" w:rsidRDefault="00513658" w:rsidP="001A55D1">
      <w:pPr>
        <w:widowControl w:val="0"/>
        <w:jc w:val="center"/>
        <w:rPr>
          <w:sz w:val="28"/>
          <w:szCs w:val="28"/>
        </w:rPr>
      </w:pPr>
      <w:r w:rsidRPr="00EE6109">
        <w:rPr>
          <w:sz w:val="28"/>
          <w:szCs w:val="28"/>
        </w:rPr>
        <w:t>Заявление</w:t>
      </w:r>
      <w:r w:rsidR="00EE6109">
        <w:rPr>
          <w:sz w:val="28"/>
          <w:szCs w:val="28"/>
        </w:rPr>
        <w:t xml:space="preserve"> </w:t>
      </w:r>
    </w:p>
    <w:p w:rsidR="00CC52FB" w:rsidRPr="00EE6109" w:rsidRDefault="00513658" w:rsidP="001A55D1">
      <w:pPr>
        <w:widowControl w:val="0"/>
        <w:jc w:val="center"/>
        <w:rPr>
          <w:sz w:val="28"/>
          <w:szCs w:val="28"/>
        </w:rPr>
      </w:pPr>
      <w:r w:rsidRPr="0007360E">
        <w:rPr>
          <w:sz w:val="28"/>
          <w:szCs w:val="28"/>
        </w:rPr>
        <w:t>о возмещении</w:t>
      </w:r>
      <w:r w:rsidRPr="00EE6109">
        <w:rPr>
          <w:bCs/>
          <w:sz w:val="28"/>
          <w:szCs w:val="28"/>
        </w:rPr>
        <w:t xml:space="preserve"> части затрат на строительство инженерных сетей </w:t>
      </w:r>
      <w:r w:rsidRPr="00EE6109">
        <w:rPr>
          <w:bCs/>
          <w:sz w:val="28"/>
          <w:szCs w:val="28"/>
        </w:rPr>
        <w:br/>
        <w:t xml:space="preserve">и объектов инженерной инфраструктуры </w:t>
      </w:r>
      <w:r w:rsidRPr="00EE6109">
        <w:rPr>
          <w:sz w:val="28"/>
          <w:szCs w:val="28"/>
        </w:rPr>
        <w:t>в рамках реализации инвестиционного проекта</w:t>
      </w:r>
    </w:p>
    <w:p w:rsidR="00CC52FB" w:rsidRPr="00EE6109" w:rsidRDefault="00CC52FB" w:rsidP="001A55D1">
      <w:pPr>
        <w:widowControl w:val="0"/>
        <w:ind w:firstLine="709"/>
        <w:jc w:val="both"/>
        <w:rPr>
          <w:sz w:val="28"/>
          <w:szCs w:val="28"/>
        </w:rPr>
      </w:pP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1. Сведения о промышленном предприятии: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полное и сокращенное наименование промышленного предприятия, которому планируется предоставление субсидии 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rPr>
          <w:sz w:val="28"/>
          <w:szCs w:val="28"/>
        </w:rPr>
      </w:pPr>
      <w:r w:rsidRPr="00EE6109">
        <w:rPr>
          <w:sz w:val="28"/>
          <w:szCs w:val="28"/>
        </w:rPr>
        <w:t>2) организационно-правовая форма 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юридический адрес (с указанием почтового индекса) 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rPr>
          <w:sz w:val="28"/>
          <w:szCs w:val="28"/>
        </w:rPr>
      </w:pPr>
      <w:r w:rsidRPr="00EE6109">
        <w:rPr>
          <w:sz w:val="28"/>
          <w:szCs w:val="28"/>
        </w:rPr>
        <w:t>4) фактический адрес 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5) руководитель (должность, Ф.И.О., телефон)___________________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6) ответственное лицо (должность, Ф.И.О. полностью, телефон, адрес электронной почты 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8) среднесписочная численность работников за предшествующий календарный год и 3 полных месяца, предшествующих дате подачи заявления 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9) размер среднемесячной заработной платы работников, состоящих в трудовых отношениях с промышленным предприятием, 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2. Сведения об инвестиционном проекте: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наименование проекта 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2) цель проекта 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обоснование соответствия инвестиционного проекта основным задачам развития промышленного комплекса Российской Федерации и Ханты-Мансийского автономного округа – Югры 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4) основные ожидаемые результаты реализации инвестиционного проекта _________________________________________________________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5) сметная стоимость проекта ________________ тыс. рублей, из них: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собственные средства ____________________________ тыс. рублей;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заемные средства _______________________________ тыс. рублей;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lastRenderedPageBreak/>
        <w:t>6) текущий статус инвестиционного проекта (описание, процент готовности) _____________________________________________________.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3. Сведения об основной деятельности (за период, предшествующий году подачи заявки):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1) номенклатура выпускаемой продукции (укрупненно), объемы производства _________ (тыс. рублей) _______ (количество единиц товара);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2) перечень выполняемых работ, объем _____________ (тыс. рублей);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3) перечень оказываемых услуг, объем ______________ (тыс. рублей).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EE6109">
        <w:rPr>
          <w:sz w:val="28"/>
          <w:szCs w:val="28"/>
        </w:rPr>
        <w:t xml:space="preserve">4. Настоящим подтверждаем: 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EE6109" w:rsidRDefault="00513658" w:rsidP="001A55D1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EE6109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 лет нарушений порядка и целевого использования указанных средств;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расходы по созданию объектов капитального строительства инженерной инфраструктуры понесены в рамках реализации инвестиционного проекта;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не являемся получателями финансовой поддержки из бюджета автономного округа на финансирование расходов округа в соответствии с порядками, приведенными в приложениях 4 – 6, 9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Ханты-Мансийского автономного округа – Югры от 5 октября 2018 года № 357-п.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5. Выражаем свое согласие: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7360E">
        <w:rPr>
          <w:sz w:val="28"/>
          <w:szCs w:val="28"/>
        </w:rPr>
        <w:t>с проведением отбора на условиях, указанных</w:t>
      </w:r>
      <w:r w:rsidRPr="00EE6109">
        <w:rPr>
          <w:sz w:val="28"/>
          <w:szCs w:val="28"/>
        </w:rPr>
        <w:t xml:space="preserve"> в Порядке предоставления субсидий на возмещение </w:t>
      </w:r>
      <w:r w:rsidRPr="00EE6109">
        <w:rPr>
          <w:bCs/>
          <w:sz w:val="28"/>
          <w:szCs w:val="28"/>
        </w:rPr>
        <w:t xml:space="preserve">части затрат на строительство инженерных сетей и объектов инженерной инфраструктуры </w:t>
      </w:r>
      <w:r w:rsidRPr="00EE6109">
        <w:rPr>
          <w:sz w:val="28"/>
          <w:szCs w:val="28"/>
        </w:rPr>
        <w:t>в рамках реализации инвестиционного проекта, в ______ году;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на осуществление Департаментом промышленности Ханты-Мансийского автономного округа – Югры и органами государственного </w:t>
      </w:r>
      <w:r w:rsidRPr="00EE6109">
        <w:rPr>
          <w:sz w:val="28"/>
          <w:szCs w:val="28"/>
        </w:rPr>
        <w:lastRenderedPageBreak/>
        <w:t>финансового контроля проверок соблюдения целей и условий предоставления субсидии;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EE6109">
        <w:rPr>
          <w:sz w:val="28"/>
          <w:szCs w:val="28"/>
        </w:rPr>
        <w:t>общедоступными</w:t>
      </w:r>
      <w:proofErr w:type="gramEnd"/>
      <w:r w:rsidRPr="00EE6109">
        <w:rPr>
          <w:sz w:val="28"/>
          <w:szCs w:val="28"/>
        </w:rPr>
        <w:t>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6. Уведомлены о том, что </w:t>
      </w:r>
      <w:proofErr w:type="spellStart"/>
      <w:r w:rsidRPr="00EE6109">
        <w:rPr>
          <w:sz w:val="28"/>
          <w:szCs w:val="28"/>
        </w:rPr>
        <w:t>неподписание</w:t>
      </w:r>
      <w:proofErr w:type="spellEnd"/>
      <w:r w:rsidRPr="00EE6109">
        <w:rPr>
          <w:sz w:val="28"/>
          <w:szCs w:val="28"/>
        </w:rPr>
        <w:t xml:space="preserve"> соглашения о предоставлении субсидии в течение </w:t>
      </w:r>
      <w:r w:rsidRPr="00EE6109">
        <w:rPr>
          <w:rFonts w:eastAsia="Calibri"/>
          <w:sz w:val="28"/>
          <w:szCs w:val="28"/>
          <w:lang w:eastAsia="en-US"/>
        </w:rPr>
        <w:t>10 рабочих дней со дня его получения</w:t>
      </w:r>
      <w:r w:rsidRPr="00EE6109">
        <w:rPr>
          <w:sz w:val="28"/>
          <w:szCs w:val="28"/>
        </w:rPr>
        <w:t>, в том числе по не зависящим от нас причинам, означает наш односторонний добровольный отказ от получения субсидии.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 xml:space="preserve">7. Обязуемся в случае получения субсидии предоставлять отчетность о достижении значений показателей результативности предоставления субсидии и иную отчетность, касающуюся соблюдения порядка, целей и условий предоставления субсидии, которые </w:t>
      </w:r>
      <w:proofErr w:type="gramStart"/>
      <w:r w:rsidRPr="00EE6109">
        <w:rPr>
          <w:sz w:val="28"/>
          <w:szCs w:val="28"/>
        </w:rPr>
        <w:t>предусмотрены</w:t>
      </w:r>
      <w:proofErr w:type="gramEnd"/>
      <w:r w:rsidRPr="00EE6109">
        <w:rPr>
          <w:sz w:val="28"/>
          <w:szCs w:val="28"/>
        </w:rPr>
        <w:t xml:space="preserve"> будут предусмотрены соглашением о ее предоставлении.</w:t>
      </w:r>
    </w:p>
    <w:p w:rsidR="00CC52FB" w:rsidRPr="00EE6109" w:rsidRDefault="00513658" w:rsidP="001A55D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6109">
        <w:rPr>
          <w:sz w:val="28"/>
          <w:szCs w:val="28"/>
        </w:rPr>
        <w:t>8. Обязуемся зарегистрироваться и размещать необходимые данные в Государственной информационной системе промышленности.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9.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EE6109" w:rsidRDefault="00513658" w:rsidP="001A55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6109">
        <w:rPr>
          <w:sz w:val="28"/>
          <w:szCs w:val="28"/>
        </w:rPr>
        <w:t>К заявлению прилагаются документы на ___ стр.</w:t>
      </w:r>
    </w:p>
    <w:p w:rsidR="00CC52FB" w:rsidRPr="00EE6109" w:rsidRDefault="00CC52FB" w:rsidP="001A55D1">
      <w:pPr>
        <w:widowControl w:val="0"/>
        <w:ind w:firstLine="540"/>
        <w:jc w:val="center"/>
        <w:rPr>
          <w:sz w:val="28"/>
          <w:szCs w:val="28"/>
        </w:rPr>
      </w:pPr>
    </w:p>
    <w:p w:rsidR="00CC52FB" w:rsidRPr="00EE6109" w:rsidRDefault="00CC52FB" w:rsidP="001A55D1">
      <w:pPr>
        <w:widowControl w:val="0"/>
        <w:ind w:firstLine="540"/>
        <w:jc w:val="center"/>
        <w:rPr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10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EE610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E61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610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610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EE610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EE610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E61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610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610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EE610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EE6109" w:rsidRDefault="00513658" w:rsidP="001A55D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E6109">
        <w:rPr>
          <w:rFonts w:ascii="Times New Roman" w:hAnsi="Times New Roman" w:cs="Times New Roman"/>
          <w:sz w:val="28"/>
          <w:szCs w:val="28"/>
        </w:rPr>
        <w:t>М.П.</w:t>
      </w:r>
      <w:r w:rsidRPr="00EE6109">
        <w:br w:type="page"/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Технико-экономическое обоснование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инвестиционного проекта</w:t>
      </w:r>
    </w:p>
    <w:p w:rsidR="00CC52FB" w:rsidRPr="00F03029" w:rsidRDefault="00CC52FB" w:rsidP="001A55D1">
      <w:pPr>
        <w:widowControl w:val="0"/>
        <w:jc w:val="center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1. Полное наименование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2. Территория реализации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3. Краткое описание действий инвестора по реализации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4. 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5. Отраслевая принадлежность инвестиционного проекта в соответствии с Общероссийским классификатором видов экономической деятельности.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6. Цели и задачи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Конечная продукция реализации инвестиционного проекта: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1) 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</w:t>
      </w:r>
      <w:proofErr w:type="spellStart"/>
      <w:r w:rsidRPr="00F03029">
        <w:rPr>
          <w:sz w:val="28"/>
          <w:szCs w:val="28"/>
        </w:rPr>
        <w:t>импортозамещения</w:t>
      </w:r>
      <w:proofErr w:type="spellEnd"/>
      <w:r w:rsidRPr="00F03029">
        <w:rPr>
          <w:sz w:val="28"/>
          <w:szCs w:val="28"/>
        </w:rPr>
        <w:t>;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характер предполагаемой продукции (имеются ли российские или зарубежные аналоги, продукция импортозамещающего и (или) экспортного характера);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3) преимущества продукции (услуг) в сравнении с продукцией российских и международных производителей;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4) оценка экспортного потенциала;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5) оценка возможностей развития научно-производственной кооперации </w:t>
      </w: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 при реализации инвестиционного проекта с указанием действующих и потенциальных участников.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8. Оценка потенциального спроса (объем рынка сбыта) на продукцию.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9. Потенциальные покупатели продукции.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10. Перечень объектов капитального строительства инженерной инфраструктуры, созданного в целях реализации инвестиционного проекта:</w:t>
      </w:r>
    </w:p>
    <w:p w:rsidR="00CC52FB" w:rsidRPr="00F03029" w:rsidRDefault="00CC52FB" w:rsidP="001A55D1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5" w:type="dxa"/>
          <w:left w:w="35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2"/>
        <w:gridCol w:w="2091"/>
        <w:gridCol w:w="1589"/>
        <w:gridCol w:w="2691"/>
        <w:gridCol w:w="2145"/>
      </w:tblGrid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№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строки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Наименование объектов капитального строительства инженерной инфраструктуры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Основное назначение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>Место установки (производственная площадь/цех)</w:t>
            </w: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F03029">
              <w:rPr>
                <w:rFonts w:ascii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FB" w:rsidRPr="00F03029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3029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  <w:r w:rsidRPr="00F030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11. Сроки реализации инвестиционного проекта (с _____ года по _____ год):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1) фаза строительства, включая месяц и год ввода производственных мощностей;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фаза эксплуатации (период производства продукции и поступления выручки от ее реализации).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12. Простой срок окупаемости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13. Общее количество созданных (создаваемых) рабочих мест, в том числе высокопроизводительных, за весь срок реализации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Штатная численность работников промышленного предприятия на дату подачи заявки _____ (человек).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14. План-график реализации инвестиционного проекта, включающий в себя контрольные события реализации инвестиционного проекта.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15. Анализ рисков и возможностей реализации инвестиционного проекта (макроэкономические, демографические, политические, географические факторы, способные негативно повлиять на реализацию инвестиционного проекта).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16. Основные показатели инвестиционного проекта: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tbl>
      <w:tblPr>
        <w:tblW w:w="913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5346"/>
        <w:gridCol w:w="1420"/>
        <w:gridCol w:w="1483"/>
      </w:tblGrid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инвестиционного проекта,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общей стоимости реализации инвестиционного проекта (рассчитывается как отношение строки 2 к строке 1)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освоенных средств на реализацию инвестиционного проекта (за последний отчетный период по состоянию </w:t>
            </w:r>
            <w:proofErr w:type="gramStart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 _________),</w:t>
            </w:r>
          </w:p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к общему объему освоенных средств на реализацию инвестиционного проекта (рассчитывается как отношение строки 7 к строке 6)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B" w:rsidRPr="00F030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проекта на дату подачи заявки (рассчитывается как отношение строки 6 к строке 1)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17. Направления целевого использования бюджетных средств.</w:t>
      </w: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18. Результаты и планы реализации проекта (в том числе по целевым показателям результативности использования субсидии):</w:t>
      </w:r>
    </w:p>
    <w:p w:rsidR="00CC52FB" w:rsidRPr="00F03029" w:rsidRDefault="00CC52FB" w:rsidP="001A55D1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192"/>
        <w:gridCol w:w="932"/>
        <w:gridCol w:w="688"/>
        <w:gridCol w:w="726"/>
        <w:gridCol w:w="668"/>
        <w:gridCol w:w="726"/>
        <w:gridCol w:w="688"/>
        <w:gridCol w:w="675"/>
        <w:gridCol w:w="1470"/>
      </w:tblGrid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№ строки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Наименование показателя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Единица измерения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Второй год до года подачи заявки (факт)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Первый год до года подачи заявки (факт)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Год подачи заявки (план)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Первый год после года подачи заявки (план)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Второй год после года подачи заявки (план)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Третий год после года подачи заявки (план)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Всего за годы реализации инвестиционного проекта (план)</w:t>
            </w: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По инвестиционному проекту</w:t>
            </w: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1.1.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Суммарный размер внебюджетных инвестиций, произведенных в ходе реализации инвестиционного проекта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 xml:space="preserve">млн. рублей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1.2.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Темп прироста объема отгруженных товаров собственного производства, выполненных работ, услуг (без учета НДС) за счет технического перевооружения путем приобретения нового технологического оборудования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% к 2016 году</w:t>
            </w:r>
          </w:p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Количество созданных новых рабочих мест (в том числе высокопроизводительных)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единиц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1.4.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 xml:space="preserve">Среднемесячная начисленная заработная плата работников в отношении создаваемых постоянных рабочих </w:t>
            </w:r>
            <w:r w:rsidRPr="00F03029">
              <w:lastRenderedPageBreak/>
              <w:t>мест для реализации инвестиционного проекта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lastRenderedPageBreak/>
              <w:t>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lastRenderedPageBreak/>
              <w:t>2.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По промышленному предприятию</w:t>
            </w: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2.1.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отгруженных товаров собственного производства, выполненных работ, услуг (без учета НДС)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2.2.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Производительность труда одного работника (рассчитывается как отношение строки 2.1 к строке 2.3)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 на одного работника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Среднесписочная численность работников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Среднемесячная начисленная заработная плата работников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инвестиций в основной капитал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2.6.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отгруженной инновационной продукции (товаров, работ, услуг) (без учета НДС) (при наличии)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  <w:tr w:rsidR="00CC52FB" w:rsidRPr="00F0302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2.7.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both"/>
            </w:pPr>
            <w:r w:rsidRPr="00F03029">
              <w:t>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</w:pPr>
          </w:p>
        </w:tc>
      </w:tr>
    </w:tbl>
    <w:p w:rsidR="00CC52FB" w:rsidRPr="00F03029" w:rsidRDefault="00CC52FB" w:rsidP="001A55D1">
      <w:pPr>
        <w:widowControl w:val="0"/>
        <w:ind w:firstLine="540"/>
        <w:jc w:val="both"/>
        <w:rPr>
          <w:sz w:val="28"/>
          <w:szCs w:val="28"/>
        </w:rPr>
      </w:pPr>
    </w:p>
    <w:p w:rsidR="00CC52FB" w:rsidRPr="00F03029" w:rsidRDefault="00513658" w:rsidP="001A55D1">
      <w:pPr>
        <w:widowControl w:val="0"/>
        <w:ind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19. Ответственный исполнитель по инвестиционному проекту и его контактные данные.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r w:rsidRPr="00F03029">
        <w:rPr>
          <w:sz w:val="28"/>
          <w:szCs w:val="28"/>
        </w:rPr>
        <w:t xml:space="preserve">М.П. </w:t>
      </w:r>
      <w:r w:rsidRPr="00F03029">
        <w:br w:type="page"/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 xml:space="preserve">Расчет размера субсидии 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 xml:space="preserve">на возмещение </w:t>
      </w:r>
      <w:r w:rsidRPr="00F03029">
        <w:rPr>
          <w:bCs/>
          <w:sz w:val="28"/>
          <w:szCs w:val="28"/>
        </w:rPr>
        <w:t xml:space="preserve">части затрат на строительство инженерных сетей и объектов инженерной инфраструктуры </w:t>
      </w:r>
      <w:r w:rsidRPr="00F03029">
        <w:rPr>
          <w:sz w:val="28"/>
          <w:szCs w:val="28"/>
        </w:rPr>
        <w:t>в рамках реализации инвестиционного проекта</w:t>
      </w:r>
    </w:p>
    <w:p w:rsidR="00CC52FB" w:rsidRPr="00F03029" w:rsidRDefault="00CC52FB" w:rsidP="001A55D1">
      <w:pPr>
        <w:widowControl w:val="0"/>
        <w:ind w:firstLine="540"/>
        <w:jc w:val="both"/>
        <w:rPr>
          <w:sz w:val="28"/>
          <w:szCs w:val="28"/>
        </w:rPr>
      </w:pP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________________________________________________________________</w:t>
      </w:r>
    </w:p>
    <w:p w:rsidR="00CC52FB" w:rsidRPr="00F03029" w:rsidRDefault="00513658" w:rsidP="001A55D1">
      <w:pPr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(наименование Заявителя)</w:t>
      </w:r>
    </w:p>
    <w:p w:rsidR="00CC52FB" w:rsidRPr="00F03029" w:rsidRDefault="00CC52FB" w:rsidP="001A55D1">
      <w:pPr>
        <w:rPr>
          <w:sz w:val="28"/>
          <w:szCs w:val="28"/>
        </w:rPr>
      </w:pPr>
    </w:p>
    <w:tbl>
      <w:tblPr>
        <w:tblW w:w="10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1675"/>
        <w:gridCol w:w="2123"/>
        <w:gridCol w:w="1556"/>
        <w:gridCol w:w="2063"/>
      </w:tblGrid>
      <w:tr w:rsidR="00CC52FB" w:rsidRPr="00F03029">
        <w:trPr>
          <w:cantSplit/>
          <w:trHeight w:val="280"/>
          <w:tblHeader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№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proofErr w:type="gramStart"/>
            <w:r w:rsidRPr="00F03029">
              <w:rPr>
                <w:sz w:val="24"/>
                <w:szCs w:val="24"/>
              </w:rPr>
              <w:t>п</w:t>
            </w:r>
            <w:proofErr w:type="gramEnd"/>
            <w:r w:rsidRPr="00F03029">
              <w:rPr>
                <w:sz w:val="24"/>
                <w:szCs w:val="24"/>
              </w:rPr>
              <w:t>/п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Наименование объектов капитального строительства инженерной инфраструктуры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Дата ввода объекта в эксплуатацию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Стоимость подключения (технологического присоединения)/ строительства, руб.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Процент возмещения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затрат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(процентов)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Размер запрашиваемой субсидии, руб.</w:t>
            </w:r>
          </w:p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(гр. 4 х гр. 5)</w:t>
            </w: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6</w:t>
            </w: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  <w:tr w:rsidR="00CC52FB" w:rsidRPr="00F03029">
        <w:trPr>
          <w:cantSplit/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both"/>
              <w:rPr>
                <w:spacing w:val="-4"/>
                <w:sz w:val="24"/>
                <w:szCs w:val="24"/>
              </w:rPr>
            </w:pPr>
            <w:r w:rsidRPr="00F03029">
              <w:rPr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C52FB" w:rsidRPr="00F03029">
          <w:headerReference w:type="default" r:id="rId32"/>
          <w:footerReference w:type="default" r:id="rId33"/>
          <w:pgSz w:w="11906" w:h="16838"/>
          <w:pgMar w:top="1418" w:right="1276" w:bottom="1134" w:left="1559" w:header="0" w:footer="0" w:gutter="0"/>
          <w:cols w:space="720"/>
          <w:formProt w:val="0"/>
          <w:docGrid w:linePitch="100"/>
        </w:sectPr>
      </w:pPr>
      <w:r w:rsidRPr="00F03029">
        <w:rPr>
          <w:rFonts w:ascii="Times New Roman" w:hAnsi="Times New Roman" w:cs="Times New Roman"/>
          <w:sz w:val="28"/>
          <w:szCs w:val="28"/>
        </w:rPr>
        <w:t>М.П.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lastRenderedPageBreak/>
        <w:t>Приложение 8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</w:pPr>
      <w:r w:rsidRPr="00F03029"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</w:pPr>
      <w:r w:rsidRPr="00F03029">
        <w:t>от «15» апреля 2019 года № 38-п-77</w:t>
      </w:r>
    </w:p>
    <w:p w:rsidR="00CC52FB" w:rsidRPr="00F03029" w:rsidRDefault="00CC52FB" w:rsidP="001A55D1">
      <w:pPr>
        <w:widowControl w:val="0"/>
        <w:jc w:val="center"/>
        <w:rPr>
          <w:sz w:val="28"/>
          <w:szCs w:val="28"/>
        </w:rPr>
      </w:pP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Заявление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о предоставлении субсидии управляющим компаниям ________________________________________________________________</w:t>
      </w:r>
    </w:p>
    <w:p w:rsidR="00CC52FB" w:rsidRPr="00F03029" w:rsidRDefault="00513658" w:rsidP="001A55D1">
      <w:pPr>
        <w:widowControl w:val="0"/>
        <w:jc w:val="center"/>
      </w:pPr>
      <w:r w:rsidRPr="00F03029">
        <w:t>(индустриальных (промышленных) парков, промышленных технопарков и технопарков в сфере высоких технологий)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в целях возмещения затрат на создание, модернизацию и (или) реконструкцию объектов инфраструктуры</w:t>
      </w: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________________________________________________________________</w:t>
      </w:r>
    </w:p>
    <w:p w:rsidR="00CC52FB" w:rsidRPr="00F03029" w:rsidRDefault="00513658" w:rsidP="001A55D1">
      <w:pPr>
        <w:widowControl w:val="0"/>
        <w:jc w:val="center"/>
      </w:pPr>
      <w:r w:rsidRPr="00F03029">
        <w:t>индустриальных (промышленных) парков, промышленных технопарков и технопарков в сфере высоких технологий</w:t>
      </w:r>
    </w:p>
    <w:p w:rsidR="00CC52FB" w:rsidRPr="00F03029" w:rsidRDefault="00CC52FB" w:rsidP="001A55D1">
      <w:pPr>
        <w:widowControl w:val="0"/>
        <w:jc w:val="center"/>
      </w:pPr>
    </w:p>
    <w:p w:rsidR="00CC52FB" w:rsidRPr="00F03029" w:rsidRDefault="00513658" w:rsidP="001A55D1">
      <w:pPr>
        <w:widowControl w:val="0"/>
        <w:jc w:val="center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Югре,</w:t>
      </w:r>
      <w:r w:rsidRPr="00F03029">
        <w:rPr>
          <w:bCs/>
          <w:sz w:val="28"/>
          <w:szCs w:val="28"/>
        </w:rPr>
        <w:t xml:space="preserve"> а также части затрат на уплату процентов по кредитам, полученным в российских кредитных организациях на указанные цели</w:t>
      </w:r>
    </w:p>
    <w:p w:rsidR="00CC52FB" w:rsidRPr="00F03029" w:rsidRDefault="00CC52FB" w:rsidP="001A55D1">
      <w:pPr>
        <w:widowControl w:val="0"/>
        <w:rPr>
          <w:sz w:val="28"/>
          <w:szCs w:val="28"/>
        </w:rPr>
      </w:pP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1. </w:t>
      </w:r>
      <w:proofErr w:type="gramStart"/>
      <w:r w:rsidRPr="00F03029">
        <w:rPr>
          <w:sz w:val="28"/>
          <w:szCs w:val="28"/>
        </w:rPr>
        <w:t>Сведения об Управляющей компании (Девелопере (застройщике) индустриальных (промышленных) парков, промышленных технопарков и технопарков в сфере высоких технологий:</w:t>
      </w:r>
      <w:proofErr w:type="gramEnd"/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1) полное и сокращенное наименование 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2) организационно-правовая форма 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3) юридический адрес (с указанием почтового индекса) 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4) фактический адрес 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5) руководитель (должность, Ф.И.О., телефон) 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6) ответственное лицо (должность, Ф.И.О. полностью, телефон, адрес электронной почты) _________________________________________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</w:t>
      </w:r>
      <w:r w:rsidRPr="00F03029">
        <w:rPr>
          <w:sz w:val="28"/>
          <w:szCs w:val="28"/>
        </w:rPr>
        <w:lastRenderedPageBreak/>
        <w:t>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8) среднесписочная численность работников за предшествующий календарный год и 3 полных месяца, предшествующих дате подачи заявления ______________________________________________________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9) размер среднемесячной заработной платы работников, состоящих в трудовых отношениях с промышленным предприятием, 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2. Данные о земельном участке 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3. Основные показатели инвестиционного проекта 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4. Данные о соответствии индустриальных (промышленных) парков, промышленных технопарков и технопарков в сфере высоких технологий и управляющей компании Парка требованиям Министерства промышленности и торговли Российской Федерации 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5. Данные о включении в реестры Ханты-Мансийского автономного округа – Югры индустриальных парков и управляющих компаний индустриальных парков ___________________________________________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6. Сведения среднесписочной численности работников заявителя за предшествующий календарный год и 3 полных месяца, предшествующих дате подачи заявления _____________________________________________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Сведения о средней заработной плате работников заявителя за предшествующий календарный год и 3 полных месяца, предшествующих дате подачи заявления _____________________________________________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8. Фактический объем понесенных затрат за период с 1 января года подачи заявки по дату последнего отчетного </w:t>
      </w:r>
      <w:proofErr w:type="gramStart"/>
      <w:r w:rsidRPr="00F03029">
        <w:rPr>
          <w:sz w:val="28"/>
          <w:szCs w:val="28"/>
        </w:rPr>
        <w:t>периода года подачи заявки __________ рублей</w:t>
      </w:r>
      <w:proofErr w:type="gramEnd"/>
      <w:r w:rsidRPr="00F03029">
        <w:rPr>
          <w:sz w:val="28"/>
          <w:szCs w:val="28"/>
        </w:rPr>
        <w:t>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9. Заявляемый объем возмещения затрат _________________ рублей.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i/>
          <w:sz w:val="28"/>
          <w:szCs w:val="28"/>
        </w:rPr>
      </w:pPr>
      <w:r w:rsidRPr="00F03029">
        <w:rPr>
          <w:sz w:val="28"/>
          <w:szCs w:val="28"/>
        </w:rPr>
        <w:t xml:space="preserve">10. Настоящим подтверждаем: 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F03029" w:rsidRDefault="00513658" w:rsidP="001A55D1">
      <w:pPr>
        <w:pStyle w:val="ConsPlusNormal0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F03029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 лет нарушений порядка и целевого использования указанных средств;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не являемся получателями финансовой поддержки из бюджета автономного округа на финансирование расходов округа в соответствии с порядками, приведенными в приложениях 4 – 7 к государственной программе Ханты-Мансийского автономного округа – Югры «Развитие промышленности и туризма», утвержденной постановлением Правительства Ханты-Мансийского автономного округа – Югры от 5 октября 2018 года № 357-п.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11. Выражаем свое согласие: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с проведением отбора на условиях, указанных в Порядке предоставления субсидии управляющим компаниям индустриальных (промышленных) парков, промышленных технопарков и технопарков в сфере высоких технологий в целях возмещения затрат на создание, модернизацию и (или) реконструкцию объектов инфраструктуры индустриальных (промышленных) парков, промышленных технопарков и технопарков в сфере высоких технологий в Ханты-Мансийском автономном округе – Югре,</w:t>
      </w:r>
      <w:r w:rsidRPr="00F03029">
        <w:rPr>
          <w:bCs/>
          <w:sz w:val="28"/>
          <w:szCs w:val="28"/>
        </w:rPr>
        <w:t xml:space="preserve"> а также части затрат на уплату процентов по кредитам</w:t>
      </w:r>
      <w:proofErr w:type="gramEnd"/>
      <w:r w:rsidRPr="00F03029">
        <w:rPr>
          <w:bCs/>
          <w:sz w:val="28"/>
          <w:szCs w:val="28"/>
        </w:rPr>
        <w:t xml:space="preserve">, </w:t>
      </w:r>
      <w:proofErr w:type="gramStart"/>
      <w:r w:rsidRPr="00F03029">
        <w:rPr>
          <w:bCs/>
          <w:sz w:val="28"/>
          <w:szCs w:val="28"/>
        </w:rPr>
        <w:t>полученным</w:t>
      </w:r>
      <w:proofErr w:type="gramEnd"/>
      <w:r w:rsidRPr="00F03029">
        <w:rPr>
          <w:bCs/>
          <w:sz w:val="28"/>
          <w:szCs w:val="28"/>
        </w:rPr>
        <w:t xml:space="preserve"> в российских кредитных организациях на указанные цели</w:t>
      </w:r>
      <w:r w:rsidRPr="00F03029">
        <w:rPr>
          <w:sz w:val="28"/>
          <w:szCs w:val="28"/>
        </w:rPr>
        <w:t>, в ______ году;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на осуществление Департаментом промышленности Ханты-Мансийского автономного округа – Югры и органами государственного финансового контроля проверок соблюдения целей и условий предоставления субсидии;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F03029">
        <w:rPr>
          <w:sz w:val="28"/>
          <w:szCs w:val="28"/>
        </w:rPr>
        <w:t>общедоступными</w:t>
      </w:r>
      <w:proofErr w:type="gramEnd"/>
      <w:r w:rsidRPr="00F03029">
        <w:rPr>
          <w:sz w:val="28"/>
          <w:szCs w:val="28"/>
        </w:rPr>
        <w:t>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12. Уведомлены о том, что </w:t>
      </w:r>
      <w:proofErr w:type="spellStart"/>
      <w:r w:rsidRPr="00F03029">
        <w:rPr>
          <w:sz w:val="28"/>
          <w:szCs w:val="28"/>
        </w:rPr>
        <w:t>неподписание</w:t>
      </w:r>
      <w:proofErr w:type="spellEnd"/>
      <w:r w:rsidRPr="00F03029">
        <w:rPr>
          <w:sz w:val="28"/>
          <w:szCs w:val="28"/>
        </w:rPr>
        <w:t xml:space="preserve"> соглашения о </w:t>
      </w:r>
      <w:r w:rsidRPr="00F03029">
        <w:rPr>
          <w:sz w:val="28"/>
          <w:szCs w:val="28"/>
        </w:rPr>
        <w:lastRenderedPageBreak/>
        <w:t xml:space="preserve">предоставлении субсидии в течение </w:t>
      </w:r>
      <w:r w:rsidRPr="00F03029">
        <w:rPr>
          <w:rFonts w:eastAsia="Calibri"/>
          <w:sz w:val="28"/>
          <w:szCs w:val="28"/>
          <w:lang w:eastAsia="en-US"/>
        </w:rPr>
        <w:t>10 рабочих дней со дня его получения</w:t>
      </w:r>
      <w:r w:rsidRPr="00F03029">
        <w:rPr>
          <w:sz w:val="28"/>
          <w:szCs w:val="28"/>
        </w:rPr>
        <w:t>, в том числе по не зависящим от нас причинам, означает наш односторонний добровольный отказ от получения субсидии.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13. Обязуемся в случае получения субсидии предоставлять отчетность о достижении значений показателей результативности предоставления субсидии и иную отчетность, касающуюся соблюдения порядка, целей и условий предоставления субсидии, которые </w:t>
      </w:r>
      <w:proofErr w:type="gramStart"/>
      <w:r w:rsidRPr="00F03029">
        <w:rPr>
          <w:sz w:val="28"/>
          <w:szCs w:val="28"/>
        </w:rPr>
        <w:t>предусмотрены</w:t>
      </w:r>
      <w:proofErr w:type="gramEnd"/>
      <w:r w:rsidRPr="00F03029">
        <w:rPr>
          <w:sz w:val="28"/>
          <w:szCs w:val="28"/>
        </w:rPr>
        <w:t xml:space="preserve"> будут предусмотрены соглашением о ее предоставлении.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contextualSpacing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14. Обязуемся зарегистрироваться и размещать необходимые данные в Государственной информационной системе промышленности.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15.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F03029" w:rsidRDefault="00513658" w:rsidP="001A55D1">
      <w:pPr>
        <w:widowControl w:val="0"/>
        <w:spacing w:line="276" w:lineRule="auto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К заявлению прилагаются документы на ___ стр.</w:t>
      </w:r>
    </w:p>
    <w:p w:rsidR="00CC52FB" w:rsidRPr="00F03029" w:rsidRDefault="00CC52FB" w:rsidP="001A55D1">
      <w:pPr>
        <w:widowControl w:val="0"/>
        <w:ind w:left="720" w:firstLine="540"/>
        <w:jc w:val="both"/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/>
          <w:sz w:val="28"/>
          <w:szCs w:val="28"/>
        </w:rPr>
        <w:sectPr w:rsidR="00CC52FB" w:rsidRPr="00F03029">
          <w:headerReference w:type="default" r:id="rId34"/>
          <w:footerReference w:type="default" r:id="rId35"/>
          <w:pgSz w:w="11906" w:h="16838"/>
          <w:pgMar w:top="1418" w:right="1276" w:bottom="1134" w:left="1559" w:header="709" w:footer="709" w:gutter="0"/>
          <w:cols w:space="720"/>
          <w:formProt w:val="0"/>
          <w:titlePg/>
          <w:docGrid w:linePitch="360"/>
        </w:sectPr>
      </w:pPr>
      <w:r w:rsidRPr="00F03029">
        <w:rPr>
          <w:rFonts w:ascii="Times New Roman" w:hAnsi="Times New Roman"/>
          <w:sz w:val="28"/>
          <w:szCs w:val="28"/>
        </w:rPr>
        <w:t>М.П.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Расчет размера субсидии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 xml:space="preserve">на возмещение части затрат, направленных </w:t>
      </w:r>
      <w:proofErr w:type="gramStart"/>
      <w:r w:rsidRPr="00F03029">
        <w:rPr>
          <w:sz w:val="28"/>
          <w:szCs w:val="28"/>
        </w:rPr>
        <w:t>на</w:t>
      </w:r>
      <w:proofErr w:type="gramEnd"/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</w:t>
      </w:r>
    </w:p>
    <w:p w:rsidR="00CC52FB" w:rsidRPr="00F03029" w:rsidRDefault="00513658" w:rsidP="001A55D1">
      <w:pPr>
        <w:widowControl w:val="0"/>
        <w:ind w:left="720" w:firstLine="540"/>
        <w:jc w:val="center"/>
      </w:pPr>
      <w:r w:rsidRPr="00F03029">
        <w:t>создание, модернизацию и (или) реконструкцию</w:t>
      </w:r>
    </w:p>
    <w:p w:rsidR="00CC52FB" w:rsidRPr="00F03029" w:rsidRDefault="00CC52FB" w:rsidP="001A55D1">
      <w:pPr>
        <w:widowControl w:val="0"/>
        <w:ind w:left="720" w:firstLine="540"/>
        <w:jc w:val="center"/>
      </w:pP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объектов коммунальной, технологической и транспортной инфраструктуры, а также зданий, строений и сооружений, предназначенных для резидентов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</w:t>
      </w:r>
    </w:p>
    <w:p w:rsidR="00CC52FB" w:rsidRPr="00F03029" w:rsidRDefault="00513658" w:rsidP="001A55D1">
      <w:pPr>
        <w:widowControl w:val="0"/>
        <w:ind w:left="720" w:firstLine="540"/>
        <w:jc w:val="center"/>
      </w:pPr>
      <w:r w:rsidRPr="00F03029">
        <w:t>индустриальных (промышленных) парков, промышленных технопарков и технопарков в сфере высоких технологий</w:t>
      </w:r>
    </w:p>
    <w:p w:rsidR="00CC52FB" w:rsidRPr="00F03029" w:rsidRDefault="00CC52FB" w:rsidP="001A55D1">
      <w:pPr>
        <w:widowControl w:val="0"/>
        <w:ind w:left="720" w:firstLine="540"/>
        <w:jc w:val="center"/>
      </w:pP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</w:t>
      </w:r>
    </w:p>
    <w:p w:rsidR="00CC52FB" w:rsidRPr="00F03029" w:rsidRDefault="00CC52FB" w:rsidP="001A55D1">
      <w:pPr>
        <w:widowControl w:val="0"/>
        <w:ind w:left="720" w:firstLine="540"/>
        <w:jc w:val="center"/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jc w:val="center"/>
        <w:rPr>
          <w:rFonts w:ascii="Times New Roman" w:hAnsi="Times New Roman" w:cs="Times New Roman"/>
        </w:rPr>
      </w:pPr>
      <w:r w:rsidRPr="00F03029">
        <w:rPr>
          <w:rFonts w:ascii="Times New Roman" w:hAnsi="Times New Roman" w:cs="Times New Roman"/>
        </w:rPr>
        <w:t>полное наименование и организационно-правовая форма юридического лица</w:t>
      </w:r>
    </w:p>
    <w:p w:rsidR="00CC52FB" w:rsidRPr="00F03029" w:rsidRDefault="00CC52FB" w:rsidP="001A55D1">
      <w:pPr>
        <w:pStyle w:val="ConsPlusNonformat"/>
        <w:tabs>
          <w:tab w:val="left" w:pos="9120"/>
          <w:tab w:val="left" w:pos="9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ИНН/КПП _____________________ расчет</w:t>
      </w:r>
      <w:proofErr w:type="gramStart"/>
      <w:r w:rsidRPr="00F0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3029">
        <w:rPr>
          <w:rFonts w:ascii="Times New Roman" w:hAnsi="Times New Roman" w:cs="Times New Roman"/>
          <w:sz w:val="28"/>
          <w:szCs w:val="28"/>
        </w:rPr>
        <w:t>чет_______________________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Наименование банка __________ БИК ____________ корр. счет 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Код вида деятельности организации по ОКВЭД _______________________</w:t>
      </w:r>
    </w:p>
    <w:p w:rsidR="00CC52FB" w:rsidRPr="00F03029" w:rsidRDefault="00CC52FB" w:rsidP="001A55D1">
      <w:pPr>
        <w:widowControl w:val="0"/>
        <w:ind w:left="720" w:firstLine="540"/>
        <w:jc w:val="center"/>
        <w:rPr>
          <w:sz w:val="28"/>
          <w:szCs w:val="28"/>
        </w:rPr>
      </w:pPr>
    </w:p>
    <w:p w:rsidR="00CC52FB" w:rsidRPr="00F03029" w:rsidRDefault="00CC52FB" w:rsidP="001A55D1"/>
    <w:tbl>
      <w:tblPr>
        <w:tblW w:w="9896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977"/>
        <w:gridCol w:w="1975"/>
        <w:gridCol w:w="1127"/>
        <w:gridCol w:w="1560"/>
        <w:gridCol w:w="1588"/>
      </w:tblGrid>
      <w:tr w:rsidR="00CC52FB" w:rsidRPr="00F03029">
        <w:trPr>
          <w:trHeight w:val="31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№</w:t>
            </w:r>
          </w:p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F03029">
              <w:rPr>
                <w:sz w:val="24"/>
                <w:szCs w:val="24"/>
              </w:rPr>
              <w:t>п</w:t>
            </w:r>
            <w:proofErr w:type="gramEnd"/>
            <w:r w:rsidRPr="00F0302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Тип организации (индустриальный (промышленный) парк, промышленный технопарк или технопа</w:t>
            </w:r>
            <w:proofErr w:type="gramStart"/>
            <w:r w:rsidRPr="00F03029">
              <w:rPr>
                <w:sz w:val="24"/>
                <w:szCs w:val="24"/>
              </w:rPr>
              <w:t>рк в сф</w:t>
            </w:r>
            <w:proofErr w:type="gramEnd"/>
            <w:r w:rsidRPr="00F03029">
              <w:rPr>
                <w:sz w:val="24"/>
                <w:szCs w:val="24"/>
              </w:rPr>
              <w:t>ере высоких технологий)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Площадь территории индустриального парка (объектов недвижимого имущества)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Ед. изм. площади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Объем компенсации на ед. изм. площади, рублей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Объем компенсации всего, рублей</w:t>
            </w:r>
          </w:p>
        </w:tc>
      </w:tr>
      <w:tr w:rsidR="00CC52FB" w:rsidRPr="00F03029">
        <w:trPr>
          <w:trHeight w:val="31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6</w:t>
            </w:r>
          </w:p>
        </w:tc>
      </w:tr>
      <w:tr w:rsidR="00CC52FB" w:rsidRPr="00F03029">
        <w:trPr>
          <w:trHeight w:val="31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52FB" w:rsidRPr="00F03029">
        <w:trPr>
          <w:trHeight w:val="27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ИТОГО: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2FB" w:rsidRPr="00F03029" w:rsidRDefault="00CC52FB" w:rsidP="001A55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Размер предоставляемой субсидии (графа 6) _______________ рублей</w:t>
      </w:r>
    </w:p>
    <w:p w:rsidR="00CC52FB" w:rsidRPr="00F03029" w:rsidRDefault="00CC52FB" w:rsidP="001A55D1">
      <w:pPr>
        <w:rPr>
          <w:sz w:val="28"/>
          <w:szCs w:val="28"/>
        </w:rPr>
      </w:pPr>
    </w:p>
    <w:p w:rsidR="00CC52FB" w:rsidRPr="00F03029" w:rsidRDefault="00CC52FB" w:rsidP="001A55D1">
      <w:pPr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/>
          <w:sz w:val="28"/>
          <w:szCs w:val="28"/>
        </w:rPr>
        <w:sectPr w:rsidR="00CC52FB" w:rsidRPr="00F03029">
          <w:headerReference w:type="default" r:id="rId36"/>
          <w:footerReference w:type="default" r:id="rId37"/>
          <w:pgSz w:w="11906" w:h="16838"/>
          <w:pgMar w:top="1418" w:right="1276" w:bottom="1134" w:left="1559" w:header="0" w:footer="0" w:gutter="0"/>
          <w:cols w:space="720"/>
          <w:formProt w:val="0"/>
          <w:docGrid w:linePitch="360"/>
        </w:sectPr>
      </w:pPr>
      <w:r w:rsidRPr="00F03029">
        <w:rPr>
          <w:rFonts w:ascii="Times New Roman" w:hAnsi="Times New Roman"/>
          <w:sz w:val="28"/>
          <w:szCs w:val="28"/>
        </w:rPr>
        <w:t>М.П.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lastRenderedPageBreak/>
        <w:t>Расчет размера субсидии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 xml:space="preserve">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2014 - 2017 годах, направленных </w:t>
      </w:r>
      <w:proofErr w:type="gramStart"/>
      <w:r w:rsidRPr="00F03029">
        <w:rPr>
          <w:sz w:val="28"/>
          <w:szCs w:val="28"/>
        </w:rPr>
        <w:t>на</w:t>
      </w:r>
      <w:proofErr w:type="gramEnd"/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</w:t>
      </w:r>
    </w:p>
    <w:p w:rsidR="00CC52FB" w:rsidRPr="00F03029" w:rsidRDefault="00513658" w:rsidP="001A55D1">
      <w:pPr>
        <w:widowControl w:val="0"/>
        <w:ind w:left="720" w:firstLine="540"/>
        <w:jc w:val="center"/>
      </w:pPr>
      <w:r w:rsidRPr="00F03029">
        <w:t>создание, модернизацию и (или) реконструкцию</w:t>
      </w:r>
    </w:p>
    <w:p w:rsidR="00CC52FB" w:rsidRPr="00F03029" w:rsidRDefault="00CC52FB" w:rsidP="001A55D1">
      <w:pPr>
        <w:widowControl w:val="0"/>
        <w:ind w:left="720" w:firstLine="540"/>
        <w:jc w:val="center"/>
      </w:pP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объектов коммунальной, технологической и транспортной инфраструктуры, а также зданий, строений и сооружений, предназначенных для резидентов</w:t>
      </w: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____________________________________________________________</w:t>
      </w:r>
    </w:p>
    <w:p w:rsidR="00CC52FB" w:rsidRPr="00F03029" w:rsidRDefault="00513658" w:rsidP="001A55D1">
      <w:pPr>
        <w:widowControl w:val="0"/>
        <w:ind w:left="720" w:firstLine="540"/>
        <w:jc w:val="center"/>
      </w:pPr>
      <w:r w:rsidRPr="00F03029">
        <w:t>индустриальных (промышленных) парков, промышленных технопарков и технопарков в сфере высоких технологий</w:t>
      </w:r>
    </w:p>
    <w:p w:rsidR="00CC52FB" w:rsidRPr="00F03029" w:rsidRDefault="00CC52FB" w:rsidP="001A55D1">
      <w:pPr>
        <w:widowControl w:val="0"/>
        <w:ind w:left="720" w:firstLine="540"/>
        <w:jc w:val="center"/>
      </w:pPr>
    </w:p>
    <w:p w:rsidR="00CC52FB" w:rsidRPr="00F03029" w:rsidRDefault="00513658" w:rsidP="001A55D1">
      <w:pPr>
        <w:widowControl w:val="0"/>
        <w:ind w:left="720" w:firstLine="540"/>
        <w:jc w:val="center"/>
        <w:rPr>
          <w:sz w:val="28"/>
          <w:szCs w:val="28"/>
        </w:rPr>
      </w:pPr>
      <w:proofErr w:type="gramStart"/>
      <w:r w:rsidRPr="00F03029">
        <w:rPr>
          <w:sz w:val="28"/>
          <w:szCs w:val="28"/>
        </w:rPr>
        <w:t>в</w:t>
      </w:r>
      <w:proofErr w:type="gramEnd"/>
      <w:r w:rsidRPr="00F03029">
        <w:rPr>
          <w:sz w:val="28"/>
          <w:szCs w:val="28"/>
        </w:rPr>
        <w:t xml:space="preserve"> </w:t>
      </w:r>
      <w:proofErr w:type="gramStart"/>
      <w:r w:rsidRPr="00F03029">
        <w:rPr>
          <w:sz w:val="28"/>
          <w:szCs w:val="28"/>
        </w:rPr>
        <w:t>Ханты-Мансийском</w:t>
      </w:r>
      <w:proofErr w:type="gramEnd"/>
      <w:r w:rsidRPr="00F03029">
        <w:rPr>
          <w:sz w:val="28"/>
          <w:szCs w:val="28"/>
        </w:rPr>
        <w:t xml:space="preserve"> автономном округе – Югре</w:t>
      </w:r>
    </w:p>
    <w:p w:rsidR="00CC52FB" w:rsidRPr="00F03029" w:rsidRDefault="00CC52FB" w:rsidP="001A55D1">
      <w:pPr>
        <w:widowControl w:val="0"/>
        <w:ind w:left="720" w:firstLine="540"/>
        <w:jc w:val="center"/>
        <w:rPr>
          <w:sz w:val="28"/>
          <w:szCs w:val="28"/>
        </w:rPr>
      </w:pP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jc w:val="center"/>
        <w:rPr>
          <w:rFonts w:ascii="Times New Roman" w:hAnsi="Times New Roman" w:cs="Times New Roman"/>
        </w:rPr>
      </w:pPr>
      <w:r w:rsidRPr="00F03029">
        <w:rPr>
          <w:rFonts w:ascii="Times New Roman" w:hAnsi="Times New Roman" w:cs="Times New Roman"/>
        </w:rPr>
        <w:t>полное наименование и организационно-правовая форма юридического лица</w:t>
      </w:r>
    </w:p>
    <w:p w:rsidR="00CC52FB" w:rsidRPr="00F03029" w:rsidRDefault="00CC52FB" w:rsidP="001A55D1">
      <w:pPr>
        <w:pStyle w:val="ConsPlusNonformat"/>
        <w:tabs>
          <w:tab w:val="left" w:pos="9120"/>
          <w:tab w:val="left" w:pos="9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1. ИНН/КПП _________________ расчет</w:t>
      </w:r>
      <w:proofErr w:type="gramStart"/>
      <w:r w:rsidRPr="00F0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3029">
        <w:rPr>
          <w:rFonts w:ascii="Times New Roman" w:hAnsi="Times New Roman" w:cs="Times New Roman"/>
          <w:sz w:val="28"/>
          <w:szCs w:val="28"/>
        </w:rPr>
        <w:t>чет____________________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Код вида деятельности организации по ОКВЭД __________________</w:t>
      </w:r>
    </w:p>
    <w:p w:rsidR="00CC52FB" w:rsidRPr="00F03029" w:rsidRDefault="00513658" w:rsidP="001A55D1">
      <w:pPr>
        <w:pStyle w:val="ConsPlusNonformat"/>
        <w:tabs>
          <w:tab w:val="left" w:pos="9120"/>
          <w:tab w:val="left" w:pos="924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2. Наименование банка, предоставившего кредит _________________ БИК ___________________________ корр. счет _______________________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3. Цель кредита _____________________________________________ 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4. Кредитный договор № __________________ </w:t>
      </w:r>
      <w:proofErr w:type="gramStart"/>
      <w:r w:rsidRPr="00F03029">
        <w:rPr>
          <w:sz w:val="28"/>
          <w:szCs w:val="28"/>
        </w:rPr>
        <w:t>от</w:t>
      </w:r>
      <w:proofErr w:type="gramEnd"/>
      <w:r w:rsidRPr="00F03029">
        <w:rPr>
          <w:sz w:val="28"/>
          <w:szCs w:val="28"/>
        </w:rPr>
        <w:t xml:space="preserve"> ________________ 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5. Дата предоставления кредита _______________________________ 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6. Срок погашения кредита ___________________________________ 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7. Размер кредита _____________________________________ рублей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 xml:space="preserve">8. Процентная ставка по кредиту _____________________________% </w:t>
      </w:r>
    </w:p>
    <w:p w:rsidR="00CC52FB" w:rsidRPr="00F03029" w:rsidRDefault="00513658" w:rsidP="001A55D1">
      <w:pPr>
        <w:widowControl w:val="0"/>
        <w:ind w:left="720" w:firstLine="709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9. Ключевая ставка Банка России (на дату уплаты процентов по кредиту) _______%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3"/>
        <w:gridCol w:w="2406"/>
        <w:gridCol w:w="2406"/>
        <w:gridCol w:w="2276"/>
      </w:tblGrid>
      <w:tr w:rsidR="00CC52FB" w:rsidRPr="00F03029">
        <w:trPr>
          <w:trHeight w:val="51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 xml:space="preserve">Остаток ссудной задолженности, </w:t>
            </w:r>
            <w:r w:rsidRPr="00F03029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lastRenderedPageBreak/>
              <w:t xml:space="preserve">Расчетный период (дата начала - дата </w:t>
            </w:r>
            <w:r w:rsidRPr="00F03029">
              <w:rPr>
                <w:sz w:val="24"/>
                <w:szCs w:val="24"/>
              </w:rPr>
              <w:lastRenderedPageBreak/>
              <w:t>окончания)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lastRenderedPageBreak/>
              <w:t xml:space="preserve">Количество дней пользования </w:t>
            </w:r>
            <w:r w:rsidRPr="00F03029">
              <w:rPr>
                <w:sz w:val="24"/>
                <w:szCs w:val="24"/>
              </w:rPr>
              <w:lastRenderedPageBreak/>
              <w:t>кредитом в расчетном периоде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lastRenderedPageBreak/>
              <w:t>Размер субсидии,</w:t>
            </w:r>
          </w:p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рублей</w:t>
            </w:r>
          </w:p>
        </w:tc>
      </w:tr>
      <w:tr w:rsidR="00CC52FB" w:rsidRPr="00F03029">
        <w:trPr>
          <w:trHeight w:val="11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ind w:left="720" w:firstLine="5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ind w:left="720" w:firstLine="5"/>
              <w:jc w:val="center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>4</w:t>
            </w:r>
          </w:p>
        </w:tc>
      </w:tr>
      <w:tr w:rsidR="00CC52FB" w:rsidRPr="00F03029">
        <w:trPr>
          <w:trHeight w:val="11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ind w:left="720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widowControl w:val="0"/>
              <w:ind w:left="720" w:firstLine="5"/>
              <w:jc w:val="both"/>
              <w:rPr>
                <w:sz w:val="24"/>
                <w:szCs w:val="24"/>
              </w:rPr>
            </w:pPr>
          </w:p>
        </w:tc>
      </w:tr>
      <w:tr w:rsidR="00CC52FB" w:rsidRPr="00F03029">
        <w:trPr>
          <w:trHeight w:val="11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widowControl w:val="0"/>
              <w:ind w:left="720" w:firstLine="540"/>
              <w:jc w:val="both"/>
              <w:rPr>
                <w:sz w:val="24"/>
                <w:szCs w:val="24"/>
              </w:rPr>
            </w:pPr>
            <w:r w:rsidRPr="00F03029">
              <w:rPr>
                <w:sz w:val="24"/>
                <w:szCs w:val="24"/>
              </w:rPr>
              <w:t xml:space="preserve">ИТОГО: </w:t>
            </w:r>
          </w:p>
        </w:tc>
      </w:tr>
    </w:tbl>
    <w:p w:rsidR="00CC52FB" w:rsidRPr="00F03029" w:rsidRDefault="00513658" w:rsidP="001A55D1">
      <w:pPr>
        <w:widowControl w:val="0"/>
        <w:ind w:left="720" w:firstLine="540"/>
        <w:jc w:val="both"/>
        <w:rPr>
          <w:sz w:val="28"/>
          <w:szCs w:val="28"/>
        </w:rPr>
      </w:pPr>
      <w:r w:rsidRPr="00F03029">
        <w:rPr>
          <w:sz w:val="28"/>
          <w:szCs w:val="28"/>
        </w:rPr>
        <w:t>Размер предоставляемой субсидии (графа 4) _______________ рублей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________________________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(подпись) 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Главный бухгалтер                 ______________   ________________________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(</w:t>
      </w:r>
      <w:proofErr w:type="spellStart"/>
      <w:r w:rsidRPr="00F0302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030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0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03029">
        <w:rPr>
          <w:rFonts w:ascii="Times New Roman" w:hAnsi="Times New Roman" w:cs="Times New Roman"/>
          <w:sz w:val="24"/>
          <w:szCs w:val="24"/>
        </w:rPr>
        <w:t>)</w:t>
      </w: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>Дата «__» ______________ 20__ г.</w:t>
      </w: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/>
          <w:sz w:val="28"/>
          <w:szCs w:val="28"/>
        </w:rPr>
        <w:t>М.П.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sz w:val="28"/>
          <w:szCs w:val="28"/>
        </w:rPr>
        <w:sectPr w:rsidR="00CC52FB" w:rsidRPr="00F03029">
          <w:headerReference w:type="default" r:id="rId38"/>
          <w:footerReference w:type="default" r:id="rId39"/>
          <w:pgSz w:w="11906" w:h="16838"/>
          <w:pgMar w:top="1418" w:right="1276" w:bottom="1134" w:left="1559" w:header="709" w:footer="709" w:gutter="0"/>
          <w:cols w:space="720"/>
          <w:formProt w:val="0"/>
          <w:titlePg/>
          <w:docGrid w:linePitch="360"/>
        </w:sectPr>
      </w:pP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  <w:rPr>
          <w:bCs/>
        </w:rPr>
      </w:pPr>
      <w:r w:rsidRPr="00F03029">
        <w:rPr>
          <w:bCs/>
        </w:rPr>
        <w:lastRenderedPageBreak/>
        <w:t>Приложение 9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  <w:rPr>
          <w:bCs/>
        </w:rPr>
      </w:pPr>
      <w:r w:rsidRPr="00F03029">
        <w:rPr>
          <w:bCs/>
        </w:rPr>
        <w:t>к приказу Департамента промышленности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76" w:lineRule="auto"/>
        <w:ind w:left="0"/>
        <w:jc w:val="right"/>
        <w:rPr>
          <w:bCs/>
        </w:rPr>
      </w:pPr>
      <w:r w:rsidRPr="00F03029">
        <w:rPr>
          <w:bCs/>
        </w:rPr>
        <w:t>Ханты-Мансийского автономного округа – Югры</w:t>
      </w:r>
    </w:p>
    <w:p w:rsidR="00CC52FB" w:rsidRPr="00F03029" w:rsidRDefault="00513658" w:rsidP="001A55D1">
      <w:pPr>
        <w:pStyle w:val="af9"/>
        <w:tabs>
          <w:tab w:val="left" w:pos="993"/>
          <w:tab w:val="left" w:pos="5493"/>
        </w:tabs>
        <w:spacing w:before="0" w:line="240" w:lineRule="auto"/>
        <w:ind w:left="0"/>
        <w:jc w:val="right"/>
        <w:rPr>
          <w:bCs/>
        </w:rPr>
      </w:pPr>
      <w:r w:rsidRPr="00F03029">
        <w:rPr>
          <w:bCs/>
        </w:rPr>
        <w:t>от «15» апреля 2019 года № 38-п-77</w:t>
      </w:r>
    </w:p>
    <w:p w:rsidR="00CC52FB" w:rsidRPr="00F03029" w:rsidRDefault="00CC52FB" w:rsidP="001A55D1">
      <w:pPr>
        <w:pStyle w:val="ConsPlusNonformat"/>
        <w:jc w:val="right"/>
        <w:rPr>
          <w:rFonts w:ascii="Times New Roman" w:hAnsi="Times New Roman" w:cs="Times New Roman"/>
          <w:bCs/>
        </w:rPr>
      </w:pPr>
    </w:p>
    <w:p w:rsidR="00CC52FB" w:rsidRPr="00F03029" w:rsidRDefault="00CC52FB" w:rsidP="001A55D1">
      <w:pPr>
        <w:widowControl w:val="0"/>
        <w:jc w:val="center"/>
        <w:rPr>
          <w:sz w:val="28"/>
          <w:szCs w:val="28"/>
        </w:rPr>
      </w:pPr>
    </w:p>
    <w:p w:rsidR="00CC52FB" w:rsidRPr="00F03029" w:rsidRDefault="00513658" w:rsidP="001A55D1">
      <w:pPr>
        <w:widowControl w:val="0"/>
        <w:jc w:val="center"/>
        <w:rPr>
          <w:bCs/>
        </w:rPr>
      </w:pPr>
      <w:r w:rsidRPr="00F03029">
        <w:rPr>
          <w:bCs/>
          <w:sz w:val="28"/>
          <w:szCs w:val="28"/>
        </w:rPr>
        <w:t>Заявление</w:t>
      </w:r>
    </w:p>
    <w:p w:rsidR="00CC52FB" w:rsidRPr="00F03029" w:rsidRDefault="00513658" w:rsidP="001A55D1">
      <w:pPr>
        <w:widowControl w:val="0"/>
        <w:jc w:val="center"/>
        <w:rPr>
          <w:bCs/>
        </w:rPr>
      </w:pPr>
      <w:r w:rsidRPr="00F03029">
        <w:rPr>
          <w:bCs/>
          <w:sz w:val="28"/>
          <w:szCs w:val="28"/>
        </w:rPr>
        <w:t xml:space="preserve">об участии в отборе  </w:t>
      </w:r>
    </w:p>
    <w:p w:rsidR="00CC52FB" w:rsidRPr="00F03029" w:rsidRDefault="00CC52FB" w:rsidP="001A55D1">
      <w:pPr>
        <w:widowControl w:val="0"/>
        <w:jc w:val="both"/>
        <w:rPr>
          <w:bCs/>
          <w:sz w:val="28"/>
          <w:szCs w:val="28"/>
        </w:rPr>
      </w:pP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1. Сведения об Управляющей компании: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1) полное и сокращенное наименование _____________________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rPr>
          <w:bCs/>
        </w:rPr>
      </w:pPr>
      <w:r w:rsidRPr="00F03029">
        <w:rPr>
          <w:bCs/>
          <w:sz w:val="28"/>
          <w:szCs w:val="28"/>
        </w:rPr>
        <w:t>2) организационно-правовая форма _________________________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3) юридический адрес (с указанием почтового индекса) 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rPr>
          <w:bCs/>
        </w:rPr>
      </w:pPr>
      <w:r w:rsidRPr="00F03029">
        <w:rPr>
          <w:bCs/>
          <w:sz w:val="28"/>
          <w:szCs w:val="28"/>
        </w:rPr>
        <w:t>4) фактический адрес 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5) руководитель (должность, Ф.И.О., телефон) ________________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6) ответственное лицо (должность, Ф.И.О. полностью, телефон, адрес электронной почты) ________________________________________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2. Наименование проекта ___________________________________</w:t>
      </w:r>
    </w:p>
    <w:p w:rsidR="00CC52FB" w:rsidRPr="00F03029" w:rsidRDefault="00513658" w:rsidP="001A55D1">
      <w:pPr>
        <w:spacing w:line="276" w:lineRule="auto"/>
        <w:ind w:firstLine="850"/>
        <w:contextualSpacing/>
        <w:jc w:val="both"/>
      </w:pPr>
      <w:r w:rsidRPr="00F03029">
        <w:rPr>
          <w:bCs/>
          <w:sz w:val="28"/>
          <w:szCs w:val="28"/>
        </w:rPr>
        <w:t>3. Обязуемся обеспечить объем внебюджетного (частного) софинансирования в общей стоимости проекта ___________ процентов.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 xml:space="preserve">4. Настоящим подтверждаем: 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сведений);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отсутствие в отношении заявителя процедуры ликвидации, отсутствие решений арбитражных судов о признании юридического лица банкротом и об открытии конкурсного производства;</w:t>
      </w:r>
    </w:p>
    <w:p w:rsidR="00CC52FB" w:rsidRPr="00F03029" w:rsidRDefault="00513658" w:rsidP="001A55D1">
      <w:pPr>
        <w:pStyle w:val="ConsPlusNormal0"/>
        <w:spacing w:line="276" w:lineRule="auto"/>
        <w:ind w:firstLine="850"/>
        <w:jc w:val="both"/>
      </w:pPr>
      <w:r w:rsidRPr="00F03029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отсутствие </w:t>
      </w:r>
      <w:r w:rsidRPr="00F03029">
        <w:rPr>
          <w:rFonts w:ascii="Times New Roman" w:hAnsi="Times New Roman" w:cs="Times New Roman"/>
          <w:bCs/>
          <w:sz w:val="28"/>
          <w:szCs w:val="28"/>
        </w:rPr>
        <w:t>просроченной задолженности по возврату в бюджет автономного округа субсидий, бюджетных инвестиций, и иной просроченной задолженности, а также отсутствие в течение последних 3 лет нарушений порядка и целевого использования</w:t>
      </w:r>
      <w:r w:rsidRPr="00F03029">
        <w:rPr>
          <w:rFonts w:ascii="Times New Roman" w:hAnsi="Times New Roman" w:cs="Times New Roman"/>
          <w:sz w:val="28"/>
          <w:szCs w:val="28"/>
        </w:rPr>
        <w:t xml:space="preserve"> </w:t>
      </w:r>
      <w:r w:rsidRPr="00F03029">
        <w:rPr>
          <w:rFonts w:ascii="Times New Roman" w:hAnsi="Times New Roman" w:cs="Times New Roman"/>
          <w:bCs/>
          <w:sz w:val="28"/>
          <w:szCs w:val="28"/>
        </w:rPr>
        <w:t>указанных средств;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5. Выражаем свое согласие: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с проведением отбора на условиях, указанных в Порядке предоставления субсидии из бюджета Ханты-Мансийского автономного округа – Югры на реализацию мероприятий (проектов) по созданию и (или) развитию промышленного (индустриального) парка, агропромышленного парка, технопарка или промышленного технопарка в рамках регионального проекта «Акселерация субъектов малого и среднего предпринимательства»;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lastRenderedPageBreak/>
        <w:t>на обработку Департаментом промышленности Ханты-Мансийского автономного округа – Югры персональных данных, полученных в связи с подачей заявления и документов на предоставление субсидии;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 xml:space="preserve">на признание отдельных сведений, составляющих налоговую тайну, </w:t>
      </w:r>
      <w:proofErr w:type="gramStart"/>
      <w:r w:rsidRPr="00F03029">
        <w:rPr>
          <w:bCs/>
          <w:sz w:val="28"/>
          <w:szCs w:val="28"/>
        </w:rPr>
        <w:t>общедоступными</w:t>
      </w:r>
      <w:proofErr w:type="gramEnd"/>
      <w:r w:rsidRPr="00F03029">
        <w:rPr>
          <w:bCs/>
          <w:sz w:val="28"/>
          <w:szCs w:val="28"/>
        </w:rPr>
        <w:t>.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6. Несем ответственность за полноту и достоверность сведений, содержащихся в приложенных к настоящему заявлению документах.</w:t>
      </w:r>
    </w:p>
    <w:p w:rsidR="00CC52FB" w:rsidRPr="00F03029" w:rsidRDefault="00513658" w:rsidP="001A55D1">
      <w:pPr>
        <w:widowControl w:val="0"/>
        <w:spacing w:line="276" w:lineRule="auto"/>
        <w:ind w:firstLine="850"/>
        <w:jc w:val="both"/>
        <w:rPr>
          <w:bCs/>
        </w:rPr>
      </w:pPr>
      <w:r w:rsidRPr="00F03029">
        <w:rPr>
          <w:bCs/>
          <w:sz w:val="28"/>
          <w:szCs w:val="28"/>
        </w:rPr>
        <w:t>К заявлению прилагаются документы на ___ стр.</w:t>
      </w:r>
    </w:p>
    <w:p w:rsidR="00CC52FB" w:rsidRPr="00F03029" w:rsidRDefault="00CC52FB" w:rsidP="001A55D1">
      <w:pPr>
        <w:widowControl w:val="0"/>
        <w:ind w:firstLine="850"/>
        <w:jc w:val="both"/>
        <w:rPr>
          <w:bCs/>
          <w:sz w:val="28"/>
          <w:szCs w:val="28"/>
        </w:rPr>
      </w:pPr>
    </w:p>
    <w:p w:rsidR="00CC52FB" w:rsidRPr="00F03029" w:rsidRDefault="00CC52FB" w:rsidP="001A55D1">
      <w:pPr>
        <w:widowControl w:val="0"/>
        <w:ind w:left="720" w:firstLine="709"/>
        <w:jc w:val="both"/>
        <w:rPr>
          <w:bCs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bCs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bCs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>_________________________ ______________   _______________________</w:t>
      </w: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 w:cs="Times New Roman"/>
          <w:bCs/>
          <w:sz w:val="24"/>
          <w:szCs w:val="24"/>
        </w:rPr>
        <w:t xml:space="preserve">            (должность)                               (подпись)                         (Ф.И.О.)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bCs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>Главный бухгалтер              ______________   ________________________</w:t>
      </w: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(подпись)                        (Ф.И.О.)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 w:cs="Times New Roman"/>
          <w:bCs/>
          <w:sz w:val="28"/>
          <w:szCs w:val="28"/>
        </w:rPr>
        <w:t>«__» ______________ 20__ г.</w:t>
      </w:r>
    </w:p>
    <w:p w:rsidR="00CC52FB" w:rsidRPr="00F03029" w:rsidRDefault="00513658" w:rsidP="001A55D1">
      <w:pPr>
        <w:jc w:val="both"/>
        <w:rPr>
          <w:bCs/>
        </w:rPr>
      </w:pPr>
      <w:r w:rsidRPr="00F03029">
        <w:rPr>
          <w:bCs/>
          <w:sz w:val="28"/>
          <w:szCs w:val="28"/>
        </w:rPr>
        <w:t>М.П.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F03029">
        <w:br w:type="page"/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 w:firstLine="0"/>
        <w:jc w:val="center"/>
        <w:rPr>
          <w:bCs/>
          <w:color w:val="000000"/>
        </w:rPr>
      </w:pPr>
      <w:r w:rsidRPr="00F03029">
        <w:rPr>
          <w:rFonts w:eastAsia="Courier New"/>
          <w:bCs/>
          <w:color w:val="000000"/>
          <w:lang w:eastAsia="hi-IN"/>
        </w:rPr>
        <w:lastRenderedPageBreak/>
        <w:t>Пояснительная записка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widowControl w:val="0"/>
        <w:ind w:firstLine="737"/>
        <w:jc w:val="both"/>
      </w:pPr>
      <w:r w:rsidRPr="00F03029">
        <w:rPr>
          <w:bCs/>
          <w:color w:val="000000"/>
          <w:sz w:val="28"/>
          <w:szCs w:val="28"/>
        </w:rPr>
        <w:t>1. Краткая характеристика проекта.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 xml:space="preserve">2. Актуальность реализации проекта </w:t>
      </w:r>
      <w:proofErr w:type="gramStart"/>
      <w:r w:rsidRPr="00F03029">
        <w:rPr>
          <w:bCs/>
          <w:color w:val="000000"/>
          <w:sz w:val="28"/>
          <w:szCs w:val="28"/>
        </w:rPr>
        <w:t>в</w:t>
      </w:r>
      <w:proofErr w:type="gramEnd"/>
      <w:r w:rsidRPr="00F03029">
        <w:rPr>
          <w:bCs/>
          <w:color w:val="000000"/>
          <w:sz w:val="28"/>
          <w:szCs w:val="28"/>
        </w:rPr>
        <w:t xml:space="preserve"> </w:t>
      </w:r>
      <w:proofErr w:type="gramStart"/>
      <w:r w:rsidRPr="00F03029">
        <w:rPr>
          <w:bCs/>
          <w:color w:val="000000"/>
          <w:sz w:val="28"/>
          <w:szCs w:val="28"/>
        </w:rPr>
        <w:t>Ханты-Мансийском</w:t>
      </w:r>
      <w:proofErr w:type="gramEnd"/>
      <w:r w:rsidRPr="00F03029">
        <w:rPr>
          <w:bCs/>
          <w:color w:val="000000"/>
          <w:sz w:val="28"/>
          <w:szCs w:val="28"/>
        </w:rPr>
        <w:t xml:space="preserve"> автономном округе — Югре.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 xml:space="preserve">3. Влияние проекта на развитие МСП </w:t>
      </w:r>
      <w:proofErr w:type="gramStart"/>
      <w:r w:rsidRPr="00F03029">
        <w:rPr>
          <w:bCs/>
          <w:color w:val="000000"/>
          <w:sz w:val="28"/>
          <w:szCs w:val="28"/>
        </w:rPr>
        <w:t>в</w:t>
      </w:r>
      <w:proofErr w:type="gramEnd"/>
      <w:r w:rsidRPr="00F03029">
        <w:rPr>
          <w:bCs/>
          <w:color w:val="000000"/>
          <w:sz w:val="28"/>
          <w:szCs w:val="28"/>
        </w:rPr>
        <w:t xml:space="preserve"> </w:t>
      </w:r>
      <w:proofErr w:type="gramStart"/>
      <w:r w:rsidRPr="00F03029">
        <w:rPr>
          <w:bCs/>
          <w:color w:val="000000"/>
          <w:sz w:val="28"/>
          <w:szCs w:val="28"/>
        </w:rPr>
        <w:t>Ханты-Мансийском</w:t>
      </w:r>
      <w:proofErr w:type="gramEnd"/>
      <w:r w:rsidRPr="00F03029">
        <w:rPr>
          <w:bCs/>
          <w:color w:val="000000"/>
          <w:sz w:val="28"/>
          <w:szCs w:val="28"/>
        </w:rPr>
        <w:t xml:space="preserve"> автономном округе — Югре.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4. Ключевые</w:t>
      </w:r>
      <w:r w:rsidRPr="00F03029">
        <w:rPr>
          <w:bCs/>
          <w:color w:val="000000"/>
          <w:sz w:val="24"/>
          <w:szCs w:val="24"/>
        </w:rPr>
        <w:t xml:space="preserve"> </w:t>
      </w:r>
      <w:r w:rsidRPr="00F03029">
        <w:rPr>
          <w:bCs/>
          <w:color w:val="000000"/>
          <w:sz w:val="28"/>
          <w:szCs w:val="28"/>
        </w:rPr>
        <w:t>характеристики площадки, на которой реализуется (планируется к реализации) проект.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 Ключевые этапы реализации проекта. График создания объектов капитального строительства промышленной и инженерной инфраструктуры проекта.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6. Смета</w:t>
      </w:r>
      <w:r w:rsidRPr="00F03029">
        <w:rPr>
          <w:bCs/>
          <w:color w:val="000000"/>
          <w:sz w:val="26"/>
          <w:szCs w:val="26"/>
        </w:rPr>
        <w:t xml:space="preserve"> </w:t>
      </w:r>
      <w:r w:rsidRPr="00F03029">
        <w:rPr>
          <w:bCs/>
          <w:color w:val="000000"/>
          <w:sz w:val="28"/>
          <w:szCs w:val="28"/>
        </w:rPr>
        <w:t>реализации проекта. Источники финансирования проекта.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7. Ключевые показатели эффективности реализации проекта.</w:t>
      </w:r>
    </w:p>
    <w:p w:rsidR="00CC52FB" w:rsidRPr="00F03029" w:rsidRDefault="00CC52FB" w:rsidP="001A55D1">
      <w:pPr>
        <w:widowControl w:val="0"/>
        <w:ind w:firstLine="737"/>
        <w:jc w:val="both"/>
        <w:rPr>
          <w:bCs/>
          <w:color w:val="000000"/>
        </w:rPr>
      </w:pPr>
    </w:p>
    <w:p w:rsidR="00CC52FB" w:rsidRPr="00F03029" w:rsidRDefault="00513658" w:rsidP="001A55D1">
      <w:pPr>
        <w:widowControl w:val="0"/>
        <w:ind w:firstLine="737"/>
        <w:jc w:val="both"/>
      </w:pPr>
      <w:r w:rsidRPr="00F03029">
        <w:rPr>
          <w:bCs/>
          <w:color w:val="000000"/>
          <w:sz w:val="28"/>
          <w:szCs w:val="28"/>
        </w:rPr>
        <w:t>8. Краткая характеристика действующих и потенциальных резидентов.</w:t>
      </w:r>
    </w:p>
    <w:p w:rsidR="00CC52FB" w:rsidRPr="00F03029" w:rsidRDefault="00CC52FB" w:rsidP="001A55D1">
      <w:pPr>
        <w:widowControl w:val="0"/>
        <w:ind w:left="720" w:firstLine="709"/>
        <w:jc w:val="both"/>
        <w:rPr>
          <w:bCs/>
          <w:color w:val="000000"/>
        </w:rPr>
      </w:pPr>
    </w:p>
    <w:p w:rsidR="00CC52FB" w:rsidRPr="00F03029" w:rsidRDefault="00CC52FB" w:rsidP="001A55D1">
      <w:pPr>
        <w:widowControl w:val="0"/>
        <w:ind w:left="720" w:firstLine="709"/>
        <w:jc w:val="both"/>
        <w:rPr>
          <w:bCs/>
          <w:color w:val="000000"/>
        </w:rPr>
      </w:pPr>
    </w:p>
    <w:p w:rsidR="00CC52FB" w:rsidRPr="00F03029" w:rsidRDefault="00CC52FB" w:rsidP="001A55D1">
      <w:pPr>
        <w:widowControl w:val="0"/>
        <w:ind w:left="720" w:firstLine="709"/>
        <w:jc w:val="both"/>
        <w:rPr>
          <w:bCs/>
          <w:color w:val="000000"/>
        </w:rPr>
      </w:pPr>
    </w:p>
    <w:p w:rsidR="00CC52FB" w:rsidRPr="00F03029" w:rsidRDefault="00CC52FB" w:rsidP="001A55D1">
      <w:pPr>
        <w:widowControl w:val="0"/>
        <w:ind w:left="720" w:firstLine="709"/>
        <w:jc w:val="both"/>
        <w:rPr>
          <w:bCs/>
          <w:color w:val="000000"/>
        </w:rPr>
      </w:pPr>
    </w:p>
    <w:p w:rsidR="00CC52FB" w:rsidRPr="00F03029" w:rsidRDefault="00513658" w:rsidP="001A55D1">
      <w:pPr>
        <w:pStyle w:val="ConsPlusNonformat"/>
        <w:jc w:val="both"/>
        <w:rPr>
          <w:bCs/>
          <w:color w:val="000000"/>
        </w:rPr>
      </w:pPr>
      <w:r w:rsidRPr="00F03029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</w:t>
      </w:r>
    </w:p>
    <w:p w:rsidR="00CC52FB" w:rsidRPr="00F03029" w:rsidRDefault="00513658" w:rsidP="001A55D1">
      <w:pPr>
        <w:pStyle w:val="ConsPlusNonformat"/>
        <w:jc w:val="both"/>
        <w:rPr>
          <w:bCs/>
          <w:color w:val="000000"/>
        </w:rPr>
      </w:pPr>
      <w:r w:rsidRPr="00F0302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 ______________   _______________________</w:t>
      </w: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(должность)                               (подпись)                         (Ф.И.О.)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</w:pPr>
      <w:r w:rsidRPr="00F03029">
        <w:rPr>
          <w:rFonts w:ascii="Times New Roman" w:hAnsi="Times New Roman" w:cs="Times New Roman"/>
          <w:bCs/>
          <w:color w:val="000000"/>
          <w:sz w:val="28"/>
          <w:szCs w:val="28"/>
        </w:rPr>
        <w:t>«__» ______________ 20__ г.</w:t>
      </w:r>
    </w:p>
    <w:p w:rsidR="00CC52FB" w:rsidRPr="00F03029" w:rsidRDefault="00513658" w:rsidP="001A55D1">
      <w:pPr>
        <w:jc w:val="both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>М.П.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029">
        <w:br w:type="page"/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 w:firstLine="0"/>
        <w:jc w:val="center"/>
      </w:pPr>
      <w:r w:rsidRPr="00F03029">
        <w:rPr>
          <w:rFonts w:eastAsia="Courier New"/>
          <w:bCs/>
          <w:color w:val="000000"/>
          <w:lang w:eastAsia="hi-IN"/>
        </w:rPr>
        <w:lastRenderedPageBreak/>
        <w:t>Методика расчета</w:t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 w:firstLine="0"/>
        <w:jc w:val="center"/>
        <w:rPr>
          <w:bCs/>
          <w:color w:val="000000"/>
        </w:rPr>
      </w:pPr>
      <w:r w:rsidRPr="00F03029">
        <w:rPr>
          <w:rFonts w:eastAsia="Courier New"/>
          <w:bCs/>
          <w:color w:val="000000"/>
          <w:lang w:eastAsia="hi-IN"/>
        </w:rPr>
        <w:t>балльной оценки проектов</w:t>
      </w:r>
    </w:p>
    <w:p w:rsidR="00CC52FB" w:rsidRPr="00F03029" w:rsidRDefault="00CC52FB" w:rsidP="001A55D1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pStyle w:val="ConsPlusNormal0"/>
        <w:spacing w:before="16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Итоговый балл по проекту (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B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Pj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>) определяется по формуле:</w:t>
      </w:r>
    </w:p>
    <w:p w:rsidR="00CC52FB" w:rsidRPr="00F03029" w:rsidRDefault="00513658" w:rsidP="001A55D1">
      <w:pPr>
        <w:pStyle w:val="ConsPlusNormal0"/>
        <w:spacing w:before="228" w:after="228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B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pj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=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W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x (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D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+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F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+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M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+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U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>), где: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W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итоговая экспертная оценка проекта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P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по критерию «полнота  представленной обосновывающей документации, в том числе проектной» определяется по формуле:</w:t>
      </w:r>
    </w:p>
    <w:p w:rsidR="00CC52FB" w:rsidRPr="00F03029" w:rsidRDefault="00513658" w:rsidP="001A55D1">
      <w:pPr>
        <w:pStyle w:val="ConsPlusNormal0"/>
        <w:spacing w:before="228" w:after="228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W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=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L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x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O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>, где: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L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экспертная оценка проекта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Р</w:t>
      </w:r>
      <w:proofErr w:type="gramStart"/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по полноте представленной обосновывающей документации, в том числе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предпроектной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документации (пояснительная записка, бизнес-план, мастер-план, финансовый план), а также проектной документации, которая может принимать значения от 0 до 1 балла с шагом 0,1 балла;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O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коэффициент наличия в составе представленной обосновывающей документации проектной документации, равный: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3029">
        <w:rPr>
          <w:rFonts w:ascii="Times New Roman" w:eastAsia="Courier New" w:hAnsi="Times New Roman"/>
          <w:bCs/>
          <w:sz w:val="28"/>
          <w:szCs w:val="28"/>
        </w:rPr>
        <w:t>0 - при отсутствии проектной документации в составе заявки, учитываемый при расчете размера субсидии на очередной год предоставления субсидии;</w:t>
      </w:r>
      <w:proofErr w:type="gramEnd"/>
    </w:p>
    <w:p w:rsidR="00CC52FB" w:rsidRPr="00F03029" w:rsidRDefault="00513658" w:rsidP="001A55D1">
      <w:pPr>
        <w:pStyle w:val="ConsPlusNormal0"/>
        <w:ind w:firstLine="540"/>
        <w:jc w:val="both"/>
        <w:rPr>
          <w:bCs/>
        </w:rPr>
      </w:pPr>
      <w:proofErr w:type="gramStart"/>
      <w:r w:rsidRPr="00F03029">
        <w:rPr>
          <w:rFonts w:ascii="Times New Roman" w:eastAsia="Courier New" w:hAnsi="Times New Roman"/>
          <w:bCs/>
          <w:sz w:val="28"/>
          <w:szCs w:val="28"/>
        </w:rPr>
        <w:t>1 - при наличии проектной документации в составе заявки, учитываемый при расчете размера субсидии на очередной год предоставления субсидии или на годы планового периода предоставления субсидии;</w:t>
      </w:r>
      <w:proofErr w:type="gramEnd"/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D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показатель, характеризующий оценку по критерию «доля подтвержденного внебюджетного (частного)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софинансирования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проекта»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P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в случае превышения минимально необходимого уровня софинансирования (более 20 процентов стоимости проекта), равный: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0 - при уровне внебюджетного (частного)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софинансирования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проекта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Р</w:t>
      </w:r>
      <w:proofErr w:type="gramStart"/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от 20 до 25 процентов;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0,5 - при уровне внебюджетного (частного)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софинансирования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проекта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Р</w:t>
      </w:r>
      <w:proofErr w:type="gramStart"/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от 25,1 до 40 процентов;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1 - при уровне внебюджетного (частного)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софинансирования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проекта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Р</w:t>
      </w:r>
      <w:proofErr w:type="gramStart"/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свыше 40 процентов;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при участии в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софинансировании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проекта юридического лица, одним из учредителей (участников) или акционеров которых является субъект Российской Федерации (орган местного самоуправления), уровень внебюджетного (частного) софинансирования определяется только за счет доходов, полученных от коммерческой деятельности;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F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показатель, характеризующий оценку по критерию «уровень </w:t>
      </w: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заполненности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площадей проекта по созданию и (или) развитию </w:t>
      </w:r>
      <w:r w:rsidRPr="00F03029">
        <w:rPr>
          <w:rFonts w:ascii="Times New Roman" w:eastAsia="Courier New" w:hAnsi="Times New Roman"/>
          <w:bCs/>
          <w:sz w:val="28"/>
          <w:szCs w:val="28"/>
        </w:rPr>
        <w:lastRenderedPageBreak/>
        <w:t>промышленного (индустриального) парка, агропромышленного парка, технопарка или промышленного технопарка потенциальными и (или) действующими резидентами», равный: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0 - при наличии соглашений (соглашений о намерениях) с резидентами об использовании такими резидентами не менее 15 процентов площадей территории промышленного (индустриального) парка, или агропромышленного парка, или технопарка, или промышленного технопарка;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0,5 - при наличии соглашений (соглашений о намерениях) с резидентами об использовании такими резидентами 15,1 - 30 процентов площадей территории промышленного (индустриального) парка, или агропромышленного парка, или технопарка, или промышленного технопарка;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1 - при наличии соглашений (соглашений о намерениях) с резидентами об использовании такими резидентами более чем 30,1 процента площадей территории промышленного (индустриального) парка, или агропромышленного парка, или технопарка, или промышленного технопарка;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3029">
        <w:rPr>
          <w:rFonts w:ascii="Times New Roman" w:eastAsia="Courier New" w:hAnsi="Times New Roman"/>
          <w:bCs/>
          <w:sz w:val="28"/>
          <w:szCs w:val="28"/>
        </w:rPr>
        <w:t>M</w:t>
      </w:r>
      <w:r w:rsidRPr="00F03029">
        <w:rPr>
          <w:rFonts w:ascii="Times New Roman" w:eastAsia="Courier New" w:hAnsi="Times New Roman"/>
          <w:bCs/>
          <w:sz w:val="28"/>
          <w:szCs w:val="28"/>
          <w:vertAlign w:val="subscript"/>
        </w:rPr>
        <w:t>j</w:t>
      </w:r>
      <w:proofErr w:type="spellEnd"/>
      <w:r w:rsidRPr="00F03029">
        <w:rPr>
          <w:rFonts w:ascii="Times New Roman" w:eastAsia="Courier New" w:hAnsi="Times New Roman"/>
          <w:bCs/>
          <w:sz w:val="28"/>
          <w:szCs w:val="28"/>
        </w:rPr>
        <w:t xml:space="preserve"> - показатель, характеризующий оценку по критерию «срок завершения проекта», равный: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2 - при сроке завершения однолетнего проекта в году предоставления субсидии или в I квартале года, следующего за годом предоставления субсидии;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1,5 - при сроке завершения однолетнего проекта во II либо III квартале года, следующего за годом предоставления субсидии;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1 - при сроке завершения двухлетнего проекта в году, следующем за годом предоставления субсидии, или в I квартале года, следующего за вторым годом после года предоставления субсидии;</w:t>
      </w:r>
    </w:p>
    <w:p w:rsidR="00CC52FB" w:rsidRPr="00F03029" w:rsidRDefault="00513658" w:rsidP="001A55D1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03029">
        <w:rPr>
          <w:rFonts w:ascii="Times New Roman" w:eastAsia="Courier New" w:hAnsi="Times New Roman"/>
          <w:bCs/>
          <w:sz w:val="28"/>
          <w:szCs w:val="28"/>
        </w:rPr>
        <w:t>0,5 - при сроке завершения двухлетнего проекта во II либо III квартале года, следующего за вторым годом после года предоставления субсидии.</w:t>
      </w:r>
    </w:p>
    <w:p w:rsidR="00CC52FB" w:rsidRPr="00F03029" w:rsidRDefault="00513658" w:rsidP="001A55D1">
      <w:pPr>
        <w:pStyle w:val="ConsPlusNormal0"/>
        <w:spacing w:before="16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__DdeLink__114404_24219056321"/>
      <w:bookmarkEnd w:id="8"/>
      <w:r w:rsidRPr="00F03029">
        <w:br w:type="page"/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 w:firstLine="0"/>
        <w:jc w:val="center"/>
        <w:rPr>
          <w:bCs/>
          <w:color w:val="000000"/>
        </w:rPr>
      </w:pPr>
      <w:r w:rsidRPr="00F03029">
        <w:rPr>
          <w:rFonts w:eastAsia="Courier New"/>
          <w:bCs/>
          <w:color w:val="000000"/>
          <w:lang w:eastAsia="hi-IN"/>
        </w:rPr>
        <w:lastRenderedPageBreak/>
        <w:t>Соглашение</w:t>
      </w:r>
    </w:p>
    <w:p w:rsidR="00CC52FB" w:rsidRPr="00F03029" w:rsidRDefault="00513658" w:rsidP="001A55D1">
      <w:pPr>
        <w:pStyle w:val="af9"/>
        <w:tabs>
          <w:tab w:val="left" w:pos="0"/>
          <w:tab w:val="left" w:pos="1134"/>
        </w:tabs>
        <w:spacing w:before="0" w:line="276" w:lineRule="auto"/>
        <w:ind w:left="0" w:firstLine="0"/>
        <w:jc w:val="center"/>
        <w:rPr>
          <w:bCs/>
          <w:color w:val="000000"/>
        </w:rPr>
      </w:pPr>
      <w:r w:rsidRPr="00F03029">
        <w:rPr>
          <w:rFonts w:eastAsia="Courier New"/>
          <w:bCs/>
          <w:color w:val="000000"/>
          <w:lang w:eastAsia="hi-IN"/>
        </w:rPr>
        <w:t xml:space="preserve">о реализации проекта по созданию и (или) развитию _________________________________________________________ </w:t>
      </w:r>
    </w:p>
    <w:p w:rsidR="00CC52FB" w:rsidRPr="00F03029" w:rsidRDefault="00513658" w:rsidP="001A55D1">
      <w:pPr>
        <w:jc w:val="center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>№   ___</w:t>
      </w:r>
    </w:p>
    <w:p w:rsidR="00CC52FB" w:rsidRPr="00F03029" w:rsidRDefault="00CC52FB" w:rsidP="001A55D1">
      <w:pPr>
        <w:jc w:val="center"/>
        <w:rPr>
          <w:bCs/>
          <w:color w:val="000000"/>
          <w:sz w:val="28"/>
          <w:szCs w:val="28"/>
        </w:rPr>
      </w:pPr>
    </w:p>
    <w:p w:rsidR="00CC52FB" w:rsidRPr="00F03029" w:rsidRDefault="00CC52FB" w:rsidP="001A55D1">
      <w:pPr>
        <w:jc w:val="center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jc w:val="both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>«___» _________ 20__ года                                             г. Ханты-Мансийск</w:t>
      </w:r>
    </w:p>
    <w:p w:rsidR="00CC52FB" w:rsidRPr="00F03029" w:rsidRDefault="00CC52FB" w:rsidP="001A55D1">
      <w:pPr>
        <w:spacing w:line="264" w:lineRule="auto"/>
        <w:ind w:left="720" w:firstLine="709"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firstLine="850"/>
        <w:contextualSpacing/>
        <w:jc w:val="both"/>
        <w:rPr>
          <w:bCs/>
          <w:color w:val="000000"/>
        </w:rPr>
      </w:pPr>
      <w:proofErr w:type="gramStart"/>
      <w:r w:rsidRPr="00F03029">
        <w:rPr>
          <w:bCs/>
          <w:color w:val="000000"/>
          <w:sz w:val="28"/>
          <w:szCs w:val="28"/>
        </w:rPr>
        <w:t>Департамент промышленности Ханты-Мансийского автономного округа – Югры, именуемый в дальнейшем «Департамент», в лице ______________________________, действующего на основании Положения о Департаменте, утвержденного постановлением Губернатора Ханты-Мансийского автономного округа – Югры от 22 декабря 2016 года № 156, распоряжения Губернатора Ханты-Мансийского автономного округа – Югры от ____________ 20____ года № _____ с одной стороны, и _________________________________________, именуемое в дальнейшем «Общество», в лице _________________________________, действующего на основании Устава, протокола заседания Совета директоров Общества от</w:t>
      </w:r>
      <w:proofErr w:type="gramEnd"/>
      <w:r w:rsidRPr="00F03029">
        <w:rPr>
          <w:bCs/>
          <w:color w:val="000000"/>
          <w:sz w:val="28"/>
          <w:szCs w:val="28"/>
        </w:rPr>
        <w:t xml:space="preserve"> ____________ 20____ года, с другой стороны, вместе в дальнейшем именуемые «Стороны», заключили настоящее соглашение (далее – Соглашение) о нижеследующем.</w:t>
      </w:r>
    </w:p>
    <w:p w:rsidR="00CC52FB" w:rsidRPr="00F03029" w:rsidRDefault="00CC52FB" w:rsidP="001A55D1">
      <w:pPr>
        <w:spacing w:line="264" w:lineRule="auto"/>
        <w:ind w:firstLine="850"/>
        <w:contextualSpacing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left="1077" w:hanging="1077"/>
        <w:contextualSpacing/>
        <w:jc w:val="center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>1. Предмет Соглашения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850"/>
        <w:contextualSpacing/>
        <w:jc w:val="both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 xml:space="preserve">1.1. Соглашение регламентирует условия сотрудничества Сторон, осуществляемого в целях реализации комплекса мер 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компаний. 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850"/>
        <w:contextualSpacing/>
        <w:jc w:val="both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>1.2. Предметом Соглашения является осуществление мероприятий по созданию и (или) развитию _______________________ (далее – Проект).</w:t>
      </w:r>
      <w:r w:rsidRPr="00F03029">
        <w:rPr>
          <w:bCs/>
          <w:color w:val="000000"/>
        </w:rPr>
        <w:t xml:space="preserve"> 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850"/>
        <w:contextualSpacing/>
        <w:jc w:val="both"/>
        <w:rPr>
          <w:bCs/>
          <w:color w:val="000000"/>
        </w:rPr>
      </w:pPr>
      <w:r w:rsidRPr="00F03029">
        <w:rPr>
          <w:bCs/>
          <w:color w:val="000000"/>
          <w:sz w:val="28"/>
          <w:szCs w:val="28"/>
        </w:rPr>
        <w:t xml:space="preserve">1.3. Соглашение не направлено на ограничение, устранение либо недопущение конкуренции, на ограничение сотрудничества Департамента с другими коммерческими организациями и ограничение их деятельности на территории Ханты-Мансийского автономного округа – Югры. Иные коммерческие организации, имеющие интерес к сотрудничеству с Департаментом на тех же условиях, имеют право на заключение аналогичных соглашений. </w:t>
      </w:r>
    </w:p>
    <w:p w:rsidR="00CC52FB" w:rsidRPr="00F03029" w:rsidRDefault="00CC52FB" w:rsidP="001A55D1">
      <w:pPr>
        <w:spacing w:line="264" w:lineRule="auto"/>
        <w:ind w:left="709"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left="1417" w:hanging="1417"/>
        <w:contextualSpacing/>
        <w:jc w:val="center"/>
        <w:rPr>
          <w:bCs/>
        </w:rPr>
      </w:pPr>
      <w:r w:rsidRPr="00F03029">
        <w:rPr>
          <w:bCs/>
          <w:sz w:val="28"/>
          <w:szCs w:val="28"/>
        </w:rPr>
        <w:t>2. Взаимодействие сторон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85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lastRenderedPageBreak/>
        <w:t xml:space="preserve">2.1. Департамент в пределах своей компетенции в соответствии с действующим законодательством </w:t>
      </w:r>
      <w:r w:rsidRPr="00F03029">
        <w:rPr>
          <w:bCs/>
          <w:sz w:val="28"/>
          <w:szCs w:val="28"/>
        </w:rPr>
        <w:t>осуществляет</w:t>
      </w:r>
      <w:r w:rsidRPr="00F03029">
        <w:rPr>
          <w:bCs/>
          <w:color w:val="000000"/>
          <w:sz w:val="28"/>
          <w:szCs w:val="28"/>
        </w:rPr>
        <w:t>:</w:t>
      </w:r>
    </w:p>
    <w:p w:rsidR="00CC52FB" w:rsidRPr="00F03029" w:rsidRDefault="00513658" w:rsidP="001A55D1">
      <w:pPr>
        <w:spacing w:line="264" w:lineRule="auto"/>
        <w:ind w:firstLine="85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2.1.1. Содействие Обществу в реализации Проекта;</w:t>
      </w:r>
    </w:p>
    <w:p w:rsidR="00CC52FB" w:rsidRPr="00F03029" w:rsidRDefault="00513658" w:rsidP="001A55D1">
      <w:pPr>
        <w:spacing w:line="264" w:lineRule="auto"/>
        <w:ind w:firstLine="85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2.1.2. С</w:t>
      </w:r>
      <w:r w:rsidRPr="00F03029">
        <w:rPr>
          <w:bCs/>
          <w:sz w:val="28"/>
          <w:szCs w:val="28"/>
        </w:rPr>
        <w:t>одействие Обществу во взаимодействии (информационно-консультационное сопровождение) с федеральными органами исполнительной власти в части участия в федеральных программах и проектах, в том числе в целях получения мер государственной поддержки, предусмотренных государственными программами Российской Федерации в сфере промышленности;</w:t>
      </w:r>
    </w:p>
    <w:p w:rsidR="00CC52FB" w:rsidRPr="00F03029" w:rsidRDefault="00513658" w:rsidP="001A55D1">
      <w:pPr>
        <w:spacing w:line="264" w:lineRule="auto"/>
        <w:ind w:firstLine="85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2.1.3. И</w:t>
      </w:r>
      <w:r w:rsidRPr="00F03029">
        <w:rPr>
          <w:bCs/>
          <w:sz w:val="28"/>
          <w:szCs w:val="28"/>
        </w:rPr>
        <w:t>нформирование Общества о действующих региональных мерах государственной поддержки управляющих компаний и резидентов промышленных (индустриальных) парков, агропромышленных парков, технопарков, промышленных технопарков, содействовать Обществу в получении мер государственной поддержки;</w:t>
      </w:r>
    </w:p>
    <w:p w:rsidR="00CC52FB" w:rsidRPr="00F03029" w:rsidRDefault="00513658" w:rsidP="001A55D1">
      <w:pPr>
        <w:spacing w:line="264" w:lineRule="auto"/>
        <w:ind w:firstLine="85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2.1.4. Р</w:t>
      </w:r>
      <w:r w:rsidRPr="00F03029">
        <w:rPr>
          <w:bCs/>
          <w:sz w:val="28"/>
          <w:szCs w:val="28"/>
        </w:rPr>
        <w:t>ассмотрение в установленном порядке документов, обращений и предложений Общества, в том числе по мерам государственной поддержки, предусмотренным государственными программами Российской Федерации в сфере промышленности в части инвестиционной и предпринимательской деятельности;</w:t>
      </w:r>
    </w:p>
    <w:p w:rsidR="00CC52FB" w:rsidRPr="00F03029" w:rsidRDefault="00513658" w:rsidP="001A55D1">
      <w:pPr>
        <w:spacing w:line="264" w:lineRule="auto"/>
        <w:ind w:firstLine="709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 xml:space="preserve">2.1.5. Содействие Обществу по вопросам участия в отраслевых и иных </w:t>
      </w:r>
      <w:proofErr w:type="spellStart"/>
      <w:r w:rsidRPr="00F03029">
        <w:rPr>
          <w:bCs/>
          <w:color w:val="000000"/>
          <w:sz w:val="28"/>
          <w:szCs w:val="28"/>
        </w:rPr>
        <w:t>выставочно</w:t>
      </w:r>
      <w:proofErr w:type="spellEnd"/>
      <w:r w:rsidRPr="00F03029">
        <w:rPr>
          <w:bCs/>
          <w:color w:val="000000"/>
          <w:sz w:val="28"/>
          <w:szCs w:val="28"/>
        </w:rPr>
        <w:t>-ярмарочных мероприятиях регионального, федерального и международного уровней с целью продвижения Проекта и формирования позитивного имиджа Ханты-Мансийского автономного округа – Югры как региона благоприятного для инвестиционной и предпринимательской деятельности.</w:t>
      </w:r>
    </w:p>
    <w:p w:rsidR="00CC52FB" w:rsidRPr="00F03029" w:rsidRDefault="00513658" w:rsidP="001A55D1">
      <w:pPr>
        <w:pStyle w:val="af9"/>
        <w:tabs>
          <w:tab w:val="left" w:pos="1276"/>
        </w:tabs>
        <w:spacing w:before="0" w:line="264" w:lineRule="auto"/>
        <w:ind w:left="0"/>
        <w:rPr>
          <w:bCs/>
        </w:rPr>
      </w:pPr>
      <w:r w:rsidRPr="00F03029">
        <w:rPr>
          <w:bCs/>
        </w:rPr>
        <w:t>2.2. Департамент вправе:</w:t>
      </w:r>
    </w:p>
    <w:p w:rsidR="00CC52FB" w:rsidRPr="00F03029" w:rsidRDefault="00513658" w:rsidP="001A55D1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 xml:space="preserve">2.2.1. Принимать решение об изменении условий настоящего Соглашения, в том числе на основании информации </w:t>
      </w:r>
      <w:r w:rsidRPr="00F03029">
        <w:rPr>
          <w:rFonts w:ascii="Times New Roman" w:hAnsi="Times New Roman" w:cs="Times New Roman"/>
          <w:bCs/>
          <w:color w:val="000000"/>
          <w:sz w:val="28"/>
          <w:szCs w:val="28"/>
        </w:rPr>
        <w:t>и предложений, направленных Обществом в соответствии с подпунктом 2.4.1.</w:t>
      </w:r>
      <w:r w:rsidRPr="00F03029"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 w:rsidRPr="00F03029">
        <w:rPr>
          <w:rFonts w:ascii="Times New Roman" w:hAnsi="Times New Roman" w:cs="Times New Roman"/>
          <w:bCs/>
          <w:sz w:val="28"/>
          <w:szCs w:val="28"/>
        </w:rPr>
        <w:t>настоящего Соглашения.</w:t>
      </w:r>
    </w:p>
    <w:p w:rsidR="00CC52FB" w:rsidRPr="00F03029" w:rsidRDefault="00513658" w:rsidP="001A55D1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>2.2.2. Запрашивать у Общества документы и информацию, необходимые для осуществления контроля за реализацией Проекта.</w:t>
      </w:r>
    </w:p>
    <w:p w:rsidR="00CC52FB" w:rsidRPr="00F03029" w:rsidRDefault="00513658" w:rsidP="001A55D1">
      <w:pPr>
        <w:pStyle w:val="af9"/>
        <w:tabs>
          <w:tab w:val="left" w:pos="1276"/>
        </w:tabs>
        <w:spacing w:before="0" w:line="276" w:lineRule="auto"/>
        <w:ind w:left="0"/>
        <w:rPr>
          <w:rFonts w:eastAsia="Times New Roman"/>
          <w:lang w:eastAsia="ru-RU"/>
        </w:rPr>
      </w:pPr>
      <w:r w:rsidRPr="00F03029">
        <w:rPr>
          <w:rFonts w:eastAsia="Times New Roman"/>
          <w:bCs/>
          <w:lang w:eastAsia="ru-RU"/>
        </w:rPr>
        <w:t>2.3. Общество обязуется:</w:t>
      </w:r>
    </w:p>
    <w:p w:rsidR="00CC52FB" w:rsidRPr="00F03029" w:rsidRDefault="00513658" w:rsidP="001A55D1">
      <w:pPr>
        <w:numPr>
          <w:ilvl w:val="2"/>
          <w:numId w:val="3"/>
        </w:numPr>
        <w:spacing w:line="276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2.3.1. Обеспечить за счет собственных и (или) заемных средств реализацию Проекта на территории Ханты-Мансийского автономного округа – Югры, создать условия для появления дополнительных рабочих мест и притока квалифицированных специалистов;</w:t>
      </w:r>
    </w:p>
    <w:p w:rsidR="00CC52FB" w:rsidRPr="00F03029" w:rsidRDefault="00513658" w:rsidP="001A55D1">
      <w:pPr>
        <w:numPr>
          <w:ilvl w:val="2"/>
          <w:numId w:val="3"/>
        </w:numPr>
        <w:spacing w:line="276" w:lineRule="auto"/>
        <w:ind w:firstLine="709"/>
        <w:jc w:val="both"/>
        <w:rPr>
          <w:bCs/>
        </w:rPr>
      </w:pPr>
      <w:r w:rsidRPr="00F03029">
        <w:rPr>
          <w:bCs/>
          <w:sz w:val="28"/>
          <w:szCs w:val="28"/>
        </w:rPr>
        <w:lastRenderedPageBreak/>
        <w:t>2.3.2. Обеспечить эксплуатацию объектов инфраструктуры и функционирование индустриального парка в течение 10 лет с момента его создания;</w:t>
      </w:r>
    </w:p>
    <w:p w:rsidR="00CC52FB" w:rsidRPr="00F03029" w:rsidRDefault="00513658" w:rsidP="001A55D1">
      <w:pPr>
        <w:numPr>
          <w:ilvl w:val="2"/>
          <w:numId w:val="3"/>
        </w:numPr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2.3.3. Обеспечить развитие обрабатывающего сектора экономики Ханты-Мансийского автономного округа – Югры и рост объемов производства продукции за счет внедрения современных высокопроизводительных ресурсосберегающих технологий;</w:t>
      </w:r>
    </w:p>
    <w:p w:rsidR="00CC52FB" w:rsidRPr="00F03029" w:rsidRDefault="00513658" w:rsidP="001A55D1">
      <w:pPr>
        <w:numPr>
          <w:ilvl w:val="2"/>
          <w:numId w:val="3"/>
        </w:numPr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2.3.4. Обеспечить полное и своевременное перечисление резидентами промышленного (индустриального) парка платежей в бюджеты всех уровней и государственные внебюджетные фонды в порядке, установленном законодательством;</w:t>
      </w:r>
    </w:p>
    <w:p w:rsidR="00CC52FB" w:rsidRPr="00F03029" w:rsidRDefault="00513658" w:rsidP="001A55D1">
      <w:pPr>
        <w:numPr>
          <w:ilvl w:val="2"/>
          <w:numId w:val="3"/>
        </w:numPr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2.3.5. Принимать меры по увеличению платежей, зачисляемых в бюджеты всех уровней и государственные внебюджетные фонды;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  <w:tab w:val="left" w:pos="1701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2.3.6. Представлять в Департамент необходимую информацию в течение 10 рабочих дней со дня получения запроса;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  <w:tab w:val="left" w:pos="1701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2.3.7. Информировать Департамент о принятых во исполнение настоящего Соглашения действиях и полученных результатах;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2.3.8. Информировать Департамент об административных барьерах, возникающих на местном, региональном и федеральном уровнях при реализации Проекта.</w:t>
      </w:r>
    </w:p>
    <w:p w:rsidR="00CC52FB" w:rsidRPr="00F03029" w:rsidRDefault="00513658" w:rsidP="001A55D1">
      <w:pPr>
        <w:numPr>
          <w:ilvl w:val="1"/>
          <w:numId w:val="3"/>
        </w:num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2.4. Общество вправе: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2.4.1. Направлять в Департамент предложения о внесении изменений в настоящее Соглашение с обоснованием предлагаемых изменений;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2.4.2. Обращаться в Департамент в целях получения разъяснений в связи с исполнением настоящего Соглашения.</w:t>
      </w:r>
    </w:p>
    <w:p w:rsidR="00CC52FB" w:rsidRPr="00F03029" w:rsidRDefault="00513658" w:rsidP="001A55D1">
      <w:pPr>
        <w:numPr>
          <w:ilvl w:val="2"/>
          <w:numId w:val="3"/>
        </w:numPr>
        <w:tabs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F03029">
        <w:rPr>
          <w:bCs/>
          <w:sz w:val="28"/>
          <w:szCs w:val="28"/>
        </w:rPr>
        <w:t>2.4.3. Заключать соглашения и договоры, необходимые для реализации Проекта с третьими лицами.</w:t>
      </w:r>
    </w:p>
    <w:p w:rsidR="00CC52FB" w:rsidRPr="00F03029" w:rsidRDefault="00513658" w:rsidP="001A55D1">
      <w:pPr>
        <w:pStyle w:val="af9"/>
        <w:numPr>
          <w:ilvl w:val="2"/>
          <w:numId w:val="3"/>
        </w:numPr>
        <w:tabs>
          <w:tab w:val="left" w:pos="1418"/>
        </w:tabs>
        <w:spacing w:before="0" w:line="264" w:lineRule="auto"/>
        <w:ind w:firstLine="709"/>
        <w:rPr>
          <w:bCs/>
        </w:rPr>
      </w:pPr>
      <w:r w:rsidRPr="00F03029">
        <w:rPr>
          <w:rFonts w:eastAsia="Times New Roman"/>
          <w:bCs/>
          <w:lang w:eastAsia="ru-RU"/>
        </w:rPr>
        <w:t xml:space="preserve">2.4.4. </w:t>
      </w:r>
      <w:r w:rsidRPr="00F03029">
        <w:rPr>
          <w:bCs/>
        </w:rPr>
        <w:t>Осуществлять иные права в соответствии с законодательством Российской Федерации.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rFonts w:eastAsia="Times New Roman"/>
          <w:bCs/>
          <w:lang w:eastAsia="ru-RU"/>
        </w:rPr>
        <w:t xml:space="preserve">2.5. </w:t>
      </w:r>
      <w:r w:rsidRPr="00F03029">
        <w:rPr>
          <w:bCs/>
        </w:rPr>
        <w:t>Стороны обязуются осуществлять полное взаимное информирование/взаимодействие при реализации Проекта.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 xml:space="preserve">2.6. </w:t>
      </w:r>
      <w:proofErr w:type="gramStart"/>
      <w:r w:rsidRPr="00F03029">
        <w:rPr>
          <w:bCs/>
          <w:color w:val="000000"/>
        </w:rPr>
        <w:t xml:space="preserve">Общество </w:t>
      </w:r>
      <w:r w:rsidRPr="00F03029">
        <w:rPr>
          <w:bCs/>
        </w:rPr>
        <w:t xml:space="preserve">случае получения Обществом государственной поддержки в рамках федерального проекта «Акселерация </w:t>
      </w:r>
      <w:r w:rsidRPr="00F03029">
        <w:rPr>
          <w:bCs/>
          <w:color w:val="000000"/>
        </w:rPr>
        <w:t>субъектов малого и среднего предпринимательства» по направлению «Обеспечение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 (далее – Государственная поддержка) обязуется:</w:t>
      </w:r>
      <w:proofErr w:type="gramEnd"/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  <w:color w:val="000000"/>
        </w:rPr>
        <w:lastRenderedPageBreak/>
        <w:t xml:space="preserve">2.6.1. </w:t>
      </w:r>
      <w:r w:rsidRPr="00F03029">
        <w:rPr>
          <w:bCs/>
        </w:rPr>
        <w:t>Обеспечить вложение частных инвестиций управляющей компании индустриального парка в размере не менее 20 % от стоимости Проекта;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2.6.2. Обеспечить исполнение Плана мероприятий по реализации Проекта в соответствии с приложением 1 к настоящему Соглашению, являющимся неотъемлемой частью настоящего Соглашения;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2.6.3. Обеспечить достижение Показателей результативности в соответствии с приложением 2 к настоящему Соглашению, являющимся неотъемлемой частью настоящего Соглашения;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2.6.4. Обеспечить исполнение графика финансирования работ  Проекта в соответствии с приложением 3 к настоящему Соглашению, являющимся неотъемлемой частью настоящего Соглашения;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2.6.5. Представлять в соответствующий уполномоченный орган исполнительной власти Ханты-Мансийского автономного округа – Югры информацию, необходимую для отчетности в целях оценки эффективности использования Государственной поддержки в срок не более 5 рабочих дней со дня получения указанного запроса.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2.7. Департамент в случае получения Обществом Государственной поддержки обязуется: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>2.7.1. Оказывать содействие Обществу в части исполнения Плана мероприятий по реализации Проекта в соответствии с приложением 1 к настоящему Соглашению, являющимся неотъемлемой частью настоящего Соглашения;</w:t>
      </w:r>
    </w:p>
    <w:p w:rsidR="00CC52FB" w:rsidRPr="00F03029" w:rsidRDefault="00513658" w:rsidP="001A55D1">
      <w:pPr>
        <w:pStyle w:val="af9"/>
        <w:numPr>
          <w:ilvl w:val="1"/>
          <w:numId w:val="3"/>
        </w:numPr>
        <w:tabs>
          <w:tab w:val="left" w:pos="1276"/>
        </w:tabs>
        <w:spacing w:line="264" w:lineRule="auto"/>
        <w:ind w:firstLine="709"/>
        <w:rPr>
          <w:bCs/>
        </w:rPr>
      </w:pPr>
      <w:r w:rsidRPr="00F03029">
        <w:rPr>
          <w:bCs/>
        </w:rPr>
        <w:t xml:space="preserve">2.7.2. На основании соглашения о предоставлении субсидии в рамках Государственной поддержки, заключаемого Министерством экономического развития Российской Федерации с высшим исполнительным органом государственной власти Ханты-Мансийского автономного округа – Югры, заключить с Обществом соглашение о предоставлении субсидии из бюджета Ханты-Мансийского автономного округа – Югры в целях финансового обеспечения затрат в связи с реализацией Проекта. </w:t>
      </w:r>
    </w:p>
    <w:p w:rsidR="00CC52FB" w:rsidRPr="00F03029" w:rsidRDefault="00CC52FB" w:rsidP="001A55D1">
      <w:pPr>
        <w:spacing w:line="264" w:lineRule="auto"/>
        <w:ind w:left="709"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left="1474" w:hanging="1474"/>
        <w:contextualSpacing/>
        <w:jc w:val="center"/>
        <w:rPr>
          <w:bCs/>
        </w:rPr>
      </w:pPr>
      <w:r w:rsidRPr="00F03029">
        <w:rPr>
          <w:bCs/>
          <w:color w:val="000000"/>
          <w:sz w:val="28"/>
          <w:szCs w:val="28"/>
        </w:rPr>
        <w:t>3. Срок действия, изменение и расторжение Соглашения</w:t>
      </w:r>
    </w:p>
    <w:p w:rsidR="00CC52FB" w:rsidRPr="00F03029" w:rsidRDefault="00513658" w:rsidP="001A55D1">
      <w:pPr>
        <w:spacing w:line="264" w:lineRule="auto"/>
        <w:ind w:firstLine="737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3.1. Соглашение вступает в силу с момента его подписания Сторонами и действует до ______________ 20___ года.</w:t>
      </w:r>
    </w:p>
    <w:p w:rsidR="00CC52FB" w:rsidRPr="00F03029" w:rsidRDefault="00513658" w:rsidP="001A55D1">
      <w:pPr>
        <w:spacing w:line="264" w:lineRule="auto"/>
        <w:ind w:firstLine="737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3.2. Изменения и дополнения к Соглашению оформляются в форме дополнительных соглашений к настоящему Соглашению.</w:t>
      </w:r>
    </w:p>
    <w:p w:rsidR="00CC52FB" w:rsidRPr="00F03029" w:rsidRDefault="00513658" w:rsidP="001A55D1">
      <w:pPr>
        <w:spacing w:line="264" w:lineRule="auto"/>
        <w:ind w:firstLine="737"/>
        <w:contextualSpacing/>
        <w:jc w:val="both"/>
      </w:pPr>
      <w:r w:rsidRPr="00F03029">
        <w:rPr>
          <w:bCs/>
          <w:color w:val="000000"/>
          <w:sz w:val="28"/>
          <w:szCs w:val="28"/>
        </w:rPr>
        <w:t>3.3. Расторжение настоящего Соглашения возможно по соглашению Сторон путем направления соответствующего уведомления,</w:t>
      </w:r>
      <w:r w:rsidRPr="00F03029">
        <w:rPr>
          <w:color w:val="000000"/>
          <w:sz w:val="28"/>
          <w:szCs w:val="28"/>
        </w:rPr>
        <w:t xml:space="preserve"> </w:t>
      </w:r>
      <w:r w:rsidRPr="00F03029">
        <w:rPr>
          <w:bCs/>
          <w:color w:val="000000"/>
          <w:sz w:val="28"/>
          <w:szCs w:val="28"/>
        </w:rPr>
        <w:lastRenderedPageBreak/>
        <w:t>направленного не позднее, чем за 30 дней до предполагаемой даты расторжения Соглашения.</w:t>
      </w:r>
    </w:p>
    <w:p w:rsidR="00CC52FB" w:rsidRPr="00F03029" w:rsidRDefault="00CC52FB" w:rsidP="001A55D1">
      <w:pPr>
        <w:spacing w:line="264" w:lineRule="auto"/>
        <w:jc w:val="both"/>
        <w:rPr>
          <w:bCs/>
          <w:sz w:val="28"/>
          <w:szCs w:val="28"/>
        </w:rPr>
      </w:pPr>
    </w:p>
    <w:p w:rsidR="00CC52FB" w:rsidRPr="00F03029" w:rsidRDefault="00513658" w:rsidP="001A55D1">
      <w:pPr>
        <w:pStyle w:val="af9"/>
        <w:spacing w:before="183" w:line="264" w:lineRule="auto"/>
        <w:ind w:left="1474" w:hanging="1474"/>
        <w:jc w:val="center"/>
        <w:rPr>
          <w:bCs/>
        </w:rPr>
      </w:pPr>
      <w:r w:rsidRPr="00F03029">
        <w:rPr>
          <w:bCs/>
        </w:rPr>
        <w:t>4. Ответственность сторон</w:t>
      </w:r>
    </w:p>
    <w:p w:rsidR="00CC52FB" w:rsidRPr="00F03029" w:rsidRDefault="00513658" w:rsidP="001A55D1">
      <w:pPr>
        <w:pStyle w:val="af9"/>
        <w:spacing w:line="264" w:lineRule="auto"/>
        <w:ind w:left="0" w:firstLine="680"/>
        <w:rPr>
          <w:bCs/>
        </w:rPr>
      </w:pPr>
      <w:r w:rsidRPr="00F03029">
        <w:rPr>
          <w:bCs/>
          <w:color w:val="000000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C52FB" w:rsidRPr="00F03029" w:rsidRDefault="00513658" w:rsidP="001A55D1">
      <w:pPr>
        <w:pStyle w:val="af9"/>
        <w:spacing w:line="264" w:lineRule="auto"/>
        <w:ind w:left="0" w:firstLine="680"/>
        <w:rPr>
          <w:bCs/>
        </w:rPr>
      </w:pPr>
      <w:r w:rsidRPr="00F03029">
        <w:rPr>
          <w:bCs/>
          <w:color w:val="000000"/>
        </w:rPr>
        <w:t>4.2.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</w:t>
      </w:r>
    </w:p>
    <w:p w:rsidR="00CC52FB" w:rsidRPr="00F03029" w:rsidRDefault="00513658" w:rsidP="001A55D1">
      <w:pPr>
        <w:pStyle w:val="af9"/>
        <w:spacing w:line="264" w:lineRule="auto"/>
        <w:ind w:left="0" w:firstLine="680"/>
        <w:rPr>
          <w:bCs/>
        </w:rPr>
      </w:pPr>
      <w:r w:rsidRPr="00F03029">
        <w:rPr>
          <w:bCs/>
          <w:color w:val="000000"/>
        </w:rPr>
        <w:t>4.3. В случае невозможности решить споры и разногласия путём переговоров в течение одного месяца с момента начала переговоров они могут быть решены в судебном порядке.</w:t>
      </w:r>
    </w:p>
    <w:p w:rsidR="00CC52FB" w:rsidRPr="00F03029" w:rsidRDefault="00513658" w:rsidP="001A55D1">
      <w:pPr>
        <w:pStyle w:val="af9"/>
        <w:spacing w:line="264" w:lineRule="auto"/>
        <w:ind w:left="0" w:firstLine="680"/>
        <w:rPr>
          <w:bCs/>
        </w:rPr>
      </w:pPr>
      <w:r w:rsidRPr="00F03029">
        <w:rPr>
          <w:bCs/>
          <w:color w:val="000000"/>
        </w:rPr>
        <w:t>4.4. Ни одна из Сторон не несёт ответственности за нарушение условий настоящего Соглашения, если это вызвано обстоятельствами, связанными с действием непреодолимой силы, а именно: стихийные бедствия, военные действия, действия государственных органов, препятствующие выполнению Сторонами своих обязательств.</w:t>
      </w:r>
    </w:p>
    <w:p w:rsidR="00CC52FB" w:rsidRPr="00F03029" w:rsidRDefault="00513658" w:rsidP="001A55D1">
      <w:pPr>
        <w:pStyle w:val="af9"/>
        <w:spacing w:line="264" w:lineRule="auto"/>
        <w:ind w:left="0" w:firstLine="680"/>
        <w:rPr>
          <w:bCs/>
        </w:rPr>
      </w:pPr>
      <w:r w:rsidRPr="00F03029">
        <w:rPr>
          <w:bCs/>
          <w:color w:val="000000"/>
        </w:rPr>
        <w:t>4.5. Сторона, для которой созданы условия невозможности исполнения обязательств, немедленно письменно информирует другую Сторону о наступлении вышеуказанных обстоятельств.</w:t>
      </w:r>
    </w:p>
    <w:p w:rsidR="00CC52FB" w:rsidRPr="00F03029" w:rsidRDefault="00CC52FB" w:rsidP="001A55D1">
      <w:pPr>
        <w:pStyle w:val="af9"/>
        <w:spacing w:line="264" w:lineRule="auto"/>
        <w:ind w:left="709" w:firstLine="0"/>
        <w:rPr>
          <w:bCs/>
          <w:color w:val="000000"/>
        </w:rPr>
      </w:pPr>
    </w:p>
    <w:p w:rsidR="00CC52FB" w:rsidRPr="00F03029" w:rsidRDefault="00513658" w:rsidP="001A55D1">
      <w:pPr>
        <w:spacing w:line="264" w:lineRule="auto"/>
        <w:ind w:left="454" w:hanging="454"/>
        <w:contextualSpacing/>
        <w:jc w:val="center"/>
        <w:rPr>
          <w:bCs/>
        </w:rPr>
      </w:pPr>
      <w:r w:rsidRPr="00F03029">
        <w:rPr>
          <w:bCs/>
          <w:color w:val="000000"/>
          <w:sz w:val="28"/>
          <w:szCs w:val="28"/>
        </w:rPr>
        <w:t>5. Заключительные положения</w:t>
      </w:r>
    </w:p>
    <w:p w:rsidR="00CC52FB" w:rsidRPr="00F03029" w:rsidRDefault="00CC52FB" w:rsidP="001A55D1">
      <w:pPr>
        <w:spacing w:line="264" w:lineRule="auto"/>
        <w:ind w:left="1455"/>
        <w:jc w:val="center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5.1. Любая информация о финансовом положении Общества будет считаться конфиденциальной и не подлежит разглашению.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5.2. Иные условия конфиденциальности могут быть установлены по требованию любой из Сторон.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5.3. Одновременно с подписанием Соглашения Стороны назначают своих уполномоченных представителей по исполнению Соглашения, определив их компетенцию, и уведомляют об этом друг друга.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5.4. Стороны намерены согласованно решать возникающие в процессе сотрудничества вопросы и разногласия путем взаимных консультаций и переговоров с учетом положений законодательства.</w:t>
      </w:r>
    </w:p>
    <w:p w:rsidR="00CC52FB" w:rsidRPr="00F03029" w:rsidRDefault="00513658" w:rsidP="001A55D1">
      <w:pPr>
        <w:tabs>
          <w:tab w:val="left" w:pos="1276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5.5. Соглашение составлено в двух экземплярах, имеющих равную юридическую силу, - по одному экземпляру для каждой из Сторон.</w:t>
      </w:r>
    </w:p>
    <w:p w:rsidR="00CC52FB" w:rsidRPr="00F03029" w:rsidRDefault="00CC52FB" w:rsidP="001A55D1">
      <w:pPr>
        <w:spacing w:line="264" w:lineRule="auto"/>
        <w:ind w:left="709"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left="454" w:hanging="454"/>
        <w:contextualSpacing/>
        <w:jc w:val="center"/>
        <w:rPr>
          <w:bCs/>
        </w:rPr>
      </w:pPr>
      <w:r w:rsidRPr="00F03029">
        <w:rPr>
          <w:bCs/>
          <w:color w:val="000000"/>
          <w:sz w:val="28"/>
          <w:szCs w:val="28"/>
        </w:rPr>
        <w:t>6. Адреса и реквизиты Сторон</w:t>
      </w:r>
    </w:p>
    <w:p w:rsidR="00CC52FB" w:rsidRPr="00F03029" w:rsidRDefault="00CC52FB" w:rsidP="001A55D1">
      <w:pPr>
        <w:spacing w:line="264" w:lineRule="auto"/>
        <w:ind w:left="1455"/>
        <w:jc w:val="center"/>
        <w:rPr>
          <w:color w:val="000000"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firstLine="709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6.1. Департамент промышленности Ханты-Мансийского автономного округа – Югры.</w:t>
      </w:r>
    </w:p>
    <w:p w:rsidR="00CC52FB" w:rsidRPr="00F03029" w:rsidRDefault="00513658" w:rsidP="001A55D1">
      <w:pPr>
        <w:tabs>
          <w:tab w:val="left" w:pos="680"/>
        </w:tabs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Адрес: 628011, Ханты-Мансийский автономный округ – Югра, г. Ханты-Мансийск, ул. Студенческая, дом 2.</w:t>
      </w:r>
    </w:p>
    <w:p w:rsidR="00CC52FB" w:rsidRPr="00F03029" w:rsidRDefault="00513658" w:rsidP="001A55D1">
      <w:pPr>
        <w:spacing w:line="264" w:lineRule="auto"/>
        <w:ind w:firstLine="709"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 xml:space="preserve">6.2. _______________________________________________________. </w:t>
      </w:r>
    </w:p>
    <w:p w:rsidR="00CC52FB" w:rsidRPr="00F03029" w:rsidRDefault="00513658" w:rsidP="001A55D1">
      <w:pPr>
        <w:spacing w:line="264" w:lineRule="auto"/>
        <w:ind w:firstLine="680"/>
        <w:contextualSpacing/>
        <w:jc w:val="both"/>
        <w:rPr>
          <w:bCs/>
        </w:rPr>
      </w:pPr>
      <w:r w:rsidRPr="00F03029">
        <w:rPr>
          <w:bCs/>
          <w:color w:val="000000"/>
          <w:sz w:val="28"/>
          <w:szCs w:val="28"/>
        </w:rPr>
        <w:t>Адрес: ____________________________________________________.</w:t>
      </w:r>
    </w:p>
    <w:p w:rsidR="00CC52FB" w:rsidRPr="00F03029" w:rsidRDefault="00CC52FB" w:rsidP="001A55D1">
      <w:pPr>
        <w:spacing w:line="264" w:lineRule="auto"/>
        <w:ind w:left="720" w:firstLine="708"/>
        <w:jc w:val="both"/>
        <w:rPr>
          <w:bCs/>
          <w:color w:val="000000"/>
          <w:sz w:val="28"/>
          <w:szCs w:val="28"/>
        </w:rPr>
      </w:pPr>
    </w:p>
    <w:p w:rsidR="00CC52FB" w:rsidRPr="00F03029" w:rsidRDefault="00513658" w:rsidP="001A55D1">
      <w:pPr>
        <w:pStyle w:val="af9"/>
        <w:tabs>
          <w:tab w:val="left" w:pos="0"/>
        </w:tabs>
        <w:spacing w:line="264" w:lineRule="auto"/>
        <w:ind w:left="454" w:hanging="454"/>
        <w:jc w:val="center"/>
        <w:rPr>
          <w:bCs/>
        </w:rPr>
      </w:pPr>
      <w:bookmarkStart w:id="9" w:name="_gjdgxs"/>
      <w:bookmarkEnd w:id="9"/>
      <w:r w:rsidRPr="00F03029">
        <w:rPr>
          <w:bCs/>
          <w:color w:val="000000"/>
        </w:rPr>
        <w:t>7. Подписи Сторон</w:t>
      </w:r>
    </w:p>
    <w:p w:rsidR="00CC52FB" w:rsidRPr="00F03029" w:rsidRDefault="00CC52FB" w:rsidP="001A55D1">
      <w:pPr>
        <w:tabs>
          <w:tab w:val="left" w:pos="0"/>
        </w:tabs>
        <w:spacing w:line="264" w:lineRule="auto"/>
        <w:ind w:left="720" w:firstLine="709"/>
        <w:jc w:val="center"/>
        <w:rPr>
          <w:bCs/>
          <w:color w:val="000000"/>
          <w:sz w:val="28"/>
          <w:szCs w:val="28"/>
        </w:rPr>
      </w:pPr>
    </w:p>
    <w:tbl>
      <w:tblPr>
        <w:tblW w:w="9117" w:type="dxa"/>
        <w:tblInd w:w="89" w:type="dxa"/>
        <w:tblLook w:val="0000" w:firstRow="0" w:lastRow="0" w:firstColumn="0" w:lastColumn="0" w:noHBand="0" w:noVBand="0"/>
      </w:tblPr>
      <w:tblGrid>
        <w:gridCol w:w="4636"/>
        <w:gridCol w:w="4481"/>
      </w:tblGrid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contextualSpacing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Директор Департамента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28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</w:pPr>
            <w:r w:rsidRPr="00F03029">
              <w:rPr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</w:tr>
    </w:tbl>
    <w:p w:rsidR="00CC52FB" w:rsidRPr="00F03029" w:rsidRDefault="00CC52FB" w:rsidP="001A55D1">
      <w:pPr>
        <w:spacing w:line="276" w:lineRule="auto"/>
        <w:contextualSpacing/>
        <w:jc w:val="right"/>
        <w:rPr>
          <w:bCs/>
          <w:sz w:val="24"/>
          <w:szCs w:val="24"/>
        </w:rPr>
      </w:pPr>
    </w:p>
    <w:p w:rsidR="00CC52FB" w:rsidRPr="00F03029" w:rsidRDefault="00CC52FB" w:rsidP="001A55D1">
      <w:pPr>
        <w:spacing w:line="276" w:lineRule="auto"/>
        <w:contextualSpacing/>
        <w:jc w:val="right"/>
        <w:rPr>
          <w:bCs/>
          <w:sz w:val="24"/>
          <w:szCs w:val="24"/>
        </w:rPr>
      </w:pPr>
    </w:p>
    <w:p w:rsidR="00CC52FB" w:rsidRPr="00F03029" w:rsidRDefault="00513658" w:rsidP="001A55D1">
      <w:pPr>
        <w:spacing w:line="276" w:lineRule="auto"/>
        <w:contextualSpacing/>
        <w:jc w:val="right"/>
        <w:rPr>
          <w:bCs/>
        </w:rPr>
      </w:pPr>
      <w:r w:rsidRPr="00F03029">
        <w:rPr>
          <w:bCs/>
          <w:sz w:val="24"/>
          <w:szCs w:val="24"/>
        </w:rPr>
        <w:t xml:space="preserve">Приложение 1 к Соглашению </w:t>
      </w:r>
      <w:r w:rsidRPr="00F03029">
        <w:rPr>
          <w:bCs/>
          <w:sz w:val="24"/>
          <w:szCs w:val="24"/>
        </w:rPr>
        <w:br/>
        <w:t>о реализации проекта</w:t>
      </w:r>
      <w:r w:rsidRPr="00F03029">
        <w:rPr>
          <w:bCs/>
          <w:color w:val="000000"/>
          <w:sz w:val="24"/>
          <w:szCs w:val="24"/>
        </w:rPr>
        <w:t xml:space="preserve"> по созданию и (или) развитию </w:t>
      </w:r>
    </w:p>
    <w:p w:rsidR="00CC52FB" w:rsidRPr="00F03029" w:rsidRDefault="00513658" w:rsidP="001A55D1">
      <w:pPr>
        <w:spacing w:line="276" w:lineRule="auto"/>
        <w:ind w:left="720" w:firstLine="709"/>
        <w:contextualSpacing/>
        <w:jc w:val="right"/>
        <w:rPr>
          <w:bCs/>
        </w:rPr>
      </w:pPr>
      <w:r w:rsidRPr="00F03029">
        <w:rPr>
          <w:bCs/>
          <w:color w:val="000000"/>
          <w:sz w:val="24"/>
          <w:szCs w:val="24"/>
        </w:rPr>
        <w:t>_____________________________________________</w:t>
      </w:r>
      <w:r w:rsidRPr="00F03029">
        <w:rPr>
          <w:bCs/>
          <w:color w:val="000000"/>
          <w:sz w:val="24"/>
          <w:szCs w:val="24"/>
        </w:rPr>
        <w:br/>
        <w:t>№   ___ от _________________</w:t>
      </w: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spacing w:line="276" w:lineRule="auto"/>
        <w:jc w:val="center"/>
        <w:rPr>
          <w:bCs/>
        </w:rPr>
      </w:pPr>
      <w:r w:rsidRPr="00F03029">
        <w:rPr>
          <w:bCs/>
          <w:color w:val="000000"/>
          <w:sz w:val="28"/>
          <w:szCs w:val="28"/>
        </w:rPr>
        <w:t>План</w:t>
      </w:r>
    </w:p>
    <w:p w:rsidR="00CC52FB" w:rsidRPr="00F03029" w:rsidRDefault="00513658" w:rsidP="001A55D1">
      <w:pPr>
        <w:spacing w:line="276" w:lineRule="auto"/>
        <w:jc w:val="center"/>
        <w:rPr>
          <w:bCs/>
        </w:rPr>
      </w:pPr>
      <w:r w:rsidRPr="00F03029">
        <w:rPr>
          <w:bCs/>
          <w:color w:val="000000"/>
          <w:sz w:val="28"/>
          <w:szCs w:val="28"/>
        </w:rPr>
        <w:t>мероприятий по реализации</w:t>
      </w:r>
      <w:r w:rsidRPr="00F03029">
        <w:rPr>
          <w:bCs/>
          <w:sz w:val="28"/>
          <w:szCs w:val="28"/>
        </w:rPr>
        <w:t xml:space="preserve"> проекта создания и (или) развития _____________________________________________</w:t>
      </w:r>
      <w:r w:rsidRPr="00F03029">
        <w:rPr>
          <w:bCs/>
          <w:sz w:val="28"/>
          <w:szCs w:val="28"/>
        </w:rPr>
        <w:br/>
        <w:t>(далее – Проект, Парк)</w:t>
      </w:r>
    </w:p>
    <w:p w:rsidR="00CC52FB" w:rsidRPr="00F03029" w:rsidRDefault="00CC52FB" w:rsidP="001A55D1">
      <w:pPr>
        <w:tabs>
          <w:tab w:val="left" w:pos="993"/>
          <w:tab w:val="left" w:pos="5493"/>
        </w:tabs>
        <w:spacing w:line="276" w:lineRule="auto"/>
        <w:jc w:val="center"/>
        <w:rPr>
          <w:bCs/>
          <w:sz w:val="28"/>
          <w:szCs w:val="28"/>
        </w:rPr>
      </w:pPr>
    </w:p>
    <w:tbl>
      <w:tblPr>
        <w:tblW w:w="89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33"/>
        <w:gridCol w:w="2877"/>
        <w:gridCol w:w="1478"/>
        <w:gridCol w:w="1816"/>
        <w:gridCol w:w="2095"/>
      </w:tblGrid>
      <w:tr w:rsidR="00CC52FB" w:rsidRPr="00F030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№</w:t>
            </w:r>
          </w:p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F03029">
              <w:rPr>
                <w:bCs/>
                <w:sz w:val="24"/>
                <w:szCs w:val="24"/>
              </w:rPr>
              <w:t>п</w:t>
            </w:r>
            <w:proofErr w:type="gramEnd"/>
            <w:r w:rsidRPr="00F0302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Наименование</w:t>
            </w:r>
          </w:p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результата, мероприятия,</w:t>
            </w:r>
          </w:p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контрольной точки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Дата исполнения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Вид документа</w:t>
            </w:r>
          </w:p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 xml:space="preserve">и характеристика </w:t>
            </w:r>
          </w:p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результата</w:t>
            </w:r>
          </w:p>
        </w:tc>
      </w:tr>
      <w:tr w:rsidR="00CC52FB" w:rsidRPr="00F030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ind w:firstLine="28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52FB" w:rsidRPr="00F03029"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spacing w:line="276" w:lineRule="auto"/>
              <w:jc w:val="center"/>
              <w:rPr>
                <w:bCs/>
              </w:rPr>
            </w:pPr>
            <w:r w:rsidRPr="00F03029">
              <w:rPr>
                <w:bCs/>
              </w:rPr>
              <w:t>….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ind w:firstLine="283"/>
              <w:rPr>
                <w:bCs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tbl>
      <w:tblPr>
        <w:tblW w:w="9117" w:type="dxa"/>
        <w:tblInd w:w="89" w:type="dxa"/>
        <w:tblLook w:val="0000" w:firstRow="0" w:lastRow="0" w:firstColumn="0" w:lastColumn="0" w:noHBand="0" w:noVBand="0"/>
      </w:tblPr>
      <w:tblGrid>
        <w:gridCol w:w="4636"/>
        <w:gridCol w:w="4481"/>
      </w:tblGrid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contextualSpacing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Департамент промышленности Ханты-Мансийского автономного </w:t>
            </w:r>
            <w:r w:rsidRPr="00F03029">
              <w:rPr>
                <w:bCs/>
                <w:color w:val="000000"/>
                <w:sz w:val="28"/>
                <w:szCs w:val="28"/>
              </w:rPr>
              <w:lastRenderedPageBreak/>
              <w:t>округа – Югры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Директор Департамента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28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lastRenderedPageBreak/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lastRenderedPageBreak/>
              <w:t>______________________________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</w:pPr>
            <w:r w:rsidRPr="00F03029">
              <w:rPr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</w:tr>
    </w:tbl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spacing w:line="276" w:lineRule="auto"/>
        <w:contextualSpacing/>
        <w:jc w:val="right"/>
        <w:rPr>
          <w:bCs/>
        </w:rPr>
      </w:pPr>
      <w:r w:rsidRPr="00F03029">
        <w:rPr>
          <w:bCs/>
          <w:sz w:val="24"/>
          <w:szCs w:val="24"/>
        </w:rPr>
        <w:t xml:space="preserve">Приложение 2 к Соглашению </w:t>
      </w:r>
      <w:r w:rsidRPr="00F03029">
        <w:rPr>
          <w:bCs/>
          <w:sz w:val="24"/>
          <w:szCs w:val="24"/>
        </w:rPr>
        <w:br/>
        <w:t>о реализации проекта</w:t>
      </w:r>
      <w:r w:rsidRPr="00F03029">
        <w:rPr>
          <w:bCs/>
          <w:color w:val="000000"/>
          <w:sz w:val="24"/>
          <w:szCs w:val="24"/>
        </w:rPr>
        <w:t xml:space="preserve"> по созданию и (или) развитию </w:t>
      </w:r>
    </w:p>
    <w:p w:rsidR="00CC52FB" w:rsidRPr="00F03029" w:rsidRDefault="00513658" w:rsidP="001A55D1">
      <w:pPr>
        <w:spacing w:line="276" w:lineRule="auto"/>
        <w:ind w:left="720" w:firstLine="709"/>
        <w:contextualSpacing/>
        <w:jc w:val="right"/>
        <w:rPr>
          <w:bCs/>
        </w:rPr>
      </w:pPr>
      <w:r w:rsidRPr="00F03029">
        <w:rPr>
          <w:bCs/>
          <w:color w:val="000000"/>
          <w:sz w:val="24"/>
          <w:szCs w:val="24"/>
        </w:rPr>
        <w:t>_____________________________________________</w:t>
      </w:r>
      <w:r w:rsidRPr="00F03029">
        <w:rPr>
          <w:bCs/>
          <w:color w:val="000000"/>
          <w:sz w:val="24"/>
          <w:szCs w:val="24"/>
        </w:rPr>
        <w:br/>
        <w:t>№   ___ от _________________</w:t>
      </w: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jc w:val="center"/>
        <w:rPr>
          <w:bCs/>
        </w:rPr>
      </w:pPr>
      <w:r w:rsidRPr="00F03029">
        <w:rPr>
          <w:bCs/>
          <w:sz w:val="28"/>
          <w:szCs w:val="28"/>
        </w:rPr>
        <w:t>Показатели результативности</w:t>
      </w:r>
    </w:p>
    <w:p w:rsidR="00CC52FB" w:rsidRPr="00F03029" w:rsidRDefault="00513658" w:rsidP="001A55D1">
      <w:pPr>
        <w:jc w:val="center"/>
        <w:rPr>
          <w:bCs/>
        </w:rPr>
      </w:pPr>
      <w:r w:rsidRPr="00F03029">
        <w:rPr>
          <w:bCs/>
          <w:sz w:val="28"/>
          <w:szCs w:val="28"/>
        </w:rPr>
        <w:t>реализации проекта _________________________________</w:t>
      </w:r>
    </w:p>
    <w:p w:rsidR="00CC52FB" w:rsidRPr="00F03029" w:rsidRDefault="00CC52FB" w:rsidP="001A55D1">
      <w:pPr>
        <w:jc w:val="center"/>
        <w:rPr>
          <w:bCs/>
          <w:sz w:val="28"/>
          <w:szCs w:val="28"/>
        </w:rPr>
      </w:pPr>
    </w:p>
    <w:tbl>
      <w:tblPr>
        <w:tblW w:w="902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9"/>
        <w:gridCol w:w="859"/>
        <w:gridCol w:w="900"/>
        <w:gridCol w:w="895"/>
        <w:gridCol w:w="917"/>
        <w:gridCol w:w="896"/>
        <w:gridCol w:w="874"/>
      </w:tblGrid>
      <w:tr w:rsidR="00CC52FB" w:rsidRPr="00F03029"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jc w:val="center"/>
              <w:rPr>
                <w:bCs/>
              </w:rPr>
            </w:pPr>
            <w:r w:rsidRPr="00F03029">
              <w:rPr>
                <w:bCs/>
                <w:sz w:val="24"/>
                <w:szCs w:val="24"/>
              </w:rPr>
              <w:t>20__</w:t>
            </w: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Количество резидентов</w:t>
            </w:r>
          </w:p>
          <w:p w:rsidR="00CC52FB" w:rsidRPr="00F03029" w:rsidRDefault="00CC52FB" w:rsidP="001A55D1">
            <w:pPr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Годовой оборот резидентов,</w:t>
            </w:r>
          </w:p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млн. рублей</w:t>
            </w:r>
          </w:p>
          <w:p w:rsidR="00CC52FB" w:rsidRPr="00F03029" w:rsidRDefault="00CC52FB" w:rsidP="001A55D1">
            <w:pPr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 xml:space="preserve">Объем налоговых отчислений, </w:t>
            </w:r>
            <w:proofErr w:type="gramStart"/>
            <w:r w:rsidRPr="00F03029">
              <w:rPr>
                <w:bCs/>
                <w:color w:val="000000"/>
                <w:sz w:val="24"/>
                <w:szCs w:val="24"/>
              </w:rPr>
              <w:t>млн</w:t>
            </w:r>
            <w:proofErr w:type="gramEnd"/>
            <w:r w:rsidRPr="00F03029">
              <w:rPr>
                <w:bCs/>
                <w:color w:val="000000"/>
                <w:sz w:val="24"/>
                <w:szCs w:val="24"/>
              </w:rPr>
              <w:t xml:space="preserve"> рублей</w:t>
            </w:r>
          </w:p>
          <w:p w:rsidR="00CC52FB" w:rsidRPr="00F03029" w:rsidRDefault="00CC52FB" w:rsidP="001A55D1">
            <w:pPr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Количество рабочих мест</w:t>
            </w:r>
          </w:p>
          <w:p w:rsidR="00CC52FB" w:rsidRPr="00F03029" w:rsidRDefault="00CC52FB" w:rsidP="001A55D1">
            <w:pPr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Объем частных инвестиций,</w:t>
            </w:r>
          </w:p>
          <w:p w:rsidR="00CC52FB" w:rsidRPr="00F03029" w:rsidRDefault="00513658" w:rsidP="001A55D1">
            <w:pPr>
              <w:rPr>
                <w:bCs/>
              </w:rPr>
            </w:pPr>
            <w:proofErr w:type="gramStart"/>
            <w:r w:rsidRPr="00F03029">
              <w:rPr>
                <w:bCs/>
                <w:color w:val="000000"/>
                <w:sz w:val="24"/>
                <w:szCs w:val="24"/>
              </w:rPr>
              <w:t>млн</w:t>
            </w:r>
            <w:proofErr w:type="gramEnd"/>
            <w:r w:rsidRPr="00F03029">
              <w:rPr>
                <w:bCs/>
                <w:color w:val="000000"/>
                <w:sz w:val="24"/>
                <w:szCs w:val="24"/>
              </w:rPr>
              <w:t xml:space="preserve"> рублей</w:t>
            </w:r>
          </w:p>
          <w:p w:rsidR="00CC52FB" w:rsidRPr="00F03029" w:rsidRDefault="00CC52FB" w:rsidP="001A55D1">
            <w:pPr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3029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03029">
              <w:rPr>
                <w:bCs/>
                <w:color w:val="000000"/>
                <w:sz w:val="24"/>
                <w:szCs w:val="24"/>
              </w:rPr>
              <w:t>. УК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rPr>
                <w:bCs/>
              </w:rPr>
            </w:pPr>
            <w:r w:rsidRPr="00F03029">
              <w:rPr>
                <w:bCs/>
                <w:color w:val="000000"/>
                <w:sz w:val="24"/>
                <w:szCs w:val="24"/>
              </w:rPr>
              <w:t>резидентами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pStyle w:val="af0"/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tbl>
      <w:tblPr>
        <w:tblW w:w="9117" w:type="dxa"/>
        <w:tblInd w:w="89" w:type="dxa"/>
        <w:tblLook w:val="0000" w:firstRow="0" w:lastRow="0" w:firstColumn="0" w:lastColumn="0" w:noHBand="0" w:noVBand="0"/>
      </w:tblPr>
      <w:tblGrid>
        <w:gridCol w:w="4636"/>
        <w:gridCol w:w="4481"/>
      </w:tblGrid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contextualSpacing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Директор Департамента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28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</w:pPr>
            <w:r w:rsidRPr="00F03029">
              <w:rPr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lastRenderedPageBreak/>
              <w:t>_______________ 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</w:tr>
    </w:tbl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spacing w:line="276" w:lineRule="auto"/>
        <w:contextualSpacing/>
        <w:jc w:val="right"/>
        <w:rPr>
          <w:bCs/>
        </w:rPr>
      </w:pPr>
      <w:r w:rsidRPr="00F03029">
        <w:rPr>
          <w:bCs/>
          <w:sz w:val="24"/>
          <w:szCs w:val="24"/>
        </w:rPr>
        <w:t xml:space="preserve">Приложение 3 к Соглашению </w:t>
      </w:r>
      <w:r w:rsidRPr="00F03029">
        <w:rPr>
          <w:bCs/>
          <w:sz w:val="24"/>
          <w:szCs w:val="24"/>
        </w:rPr>
        <w:br/>
        <w:t>о реализации проекта</w:t>
      </w:r>
      <w:r w:rsidRPr="00F03029">
        <w:rPr>
          <w:bCs/>
          <w:color w:val="000000"/>
          <w:sz w:val="24"/>
          <w:szCs w:val="24"/>
        </w:rPr>
        <w:t xml:space="preserve"> по созданию и (или) развитию </w:t>
      </w:r>
    </w:p>
    <w:p w:rsidR="00CC52FB" w:rsidRPr="00F03029" w:rsidRDefault="00513658" w:rsidP="001A55D1">
      <w:pPr>
        <w:spacing w:line="276" w:lineRule="auto"/>
        <w:ind w:left="720" w:firstLine="709"/>
        <w:contextualSpacing/>
        <w:jc w:val="right"/>
        <w:rPr>
          <w:bCs/>
        </w:rPr>
      </w:pPr>
      <w:r w:rsidRPr="00F03029">
        <w:rPr>
          <w:bCs/>
          <w:color w:val="000000"/>
          <w:sz w:val="24"/>
          <w:szCs w:val="24"/>
        </w:rPr>
        <w:t>_____________________________________________</w:t>
      </w:r>
      <w:r w:rsidRPr="00F03029">
        <w:rPr>
          <w:bCs/>
          <w:color w:val="000000"/>
          <w:sz w:val="24"/>
          <w:szCs w:val="24"/>
        </w:rPr>
        <w:br/>
        <w:t>№   ___ от _________________</w:t>
      </w: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pStyle w:val="ConsPlusNormal0"/>
        <w:tabs>
          <w:tab w:val="left" w:pos="1260"/>
        </w:tabs>
        <w:spacing w:line="264" w:lineRule="auto"/>
        <w:ind w:left="57" w:hanging="57"/>
        <w:contextualSpacing/>
        <w:jc w:val="center"/>
        <w:rPr>
          <w:bCs/>
        </w:rPr>
      </w:pPr>
      <w:r w:rsidRPr="00F03029">
        <w:rPr>
          <w:rFonts w:ascii="Times New Roman" w:eastAsia="Courier New" w:hAnsi="Times New Roman" w:cs="Times New Roman"/>
          <w:bCs/>
          <w:sz w:val="28"/>
          <w:szCs w:val="28"/>
          <w:lang w:eastAsia="hi-IN"/>
        </w:rPr>
        <w:t>График</w:t>
      </w:r>
    </w:p>
    <w:p w:rsidR="00CC52FB" w:rsidRPr="00F03029" w:rsidRDefault="00513658" w:rsidP="001A55D1">
      <w:pPr>
        <w:pStyle w:val="ConsPlusNormal0"/>
        <w:tabs>
          <w:tab w:val="left" w:pos="1260"/>
        </w:tabs>
        <w:spacing w:line="264" w:lineRule="auto"/>
        <w:ind w:left="57" w:hanging="57"/>
        <w:contextualSpacing/>
        <w:jc w:val="center"/>
      </w:pPr>
      <w:r w:rsidRPr="00F03029">
        <w:rPr>
          <w:rFonts w:ascii="Times New Roman" w:eastAsia="Courier New" w:hAnsi="Times New Roman" w:cs="Times New Roman"/>
          <w:bCs/>
          <w:sz w:val="28"/>
          <w:szCs w:val="28"/>
          <w:lang w:eastAsia="hi-IN"/>
        </w:rPr>
        <w:t>финансирования работ</w:t>
      </w:r>
      <w:r w:rsidRPr="00F03029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</w:p>
    <w:p w:rsidR="00CC52FB" w:rsidRPr="00F03029" w:rsidRDefault="00513658" w:rsidP="001A55D1">
      <w:pPr>
        <w:pStyle w:val="ConsPlusNormal0"/>
        <w:tabs>
          <w:tab w:val="left" w:pos="1260"/>
        </w:tabs>
        <w:spacing w:line="264" w:lineRule="auto"/>
        <w:ind w:left="57" w:hanging="57"/>
        <w:contextualSpacing/>
        <w:jc w:val="center"/>
        <w:rPr>
          <w:bCs/>
        </w:rPr>
      </w:pPr>
      <w:r w:rsidRPr="00F0302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513658" w:rsidP="001A55D1">
      <w:pPr>
        <w:spacing w:line="264" w:lineRule="auto"/>
        <w:ind w:left="720" w:firstLine="709"/>
        <w:jc w:val="right"/>
        <w:rPr>
          <w:bCs/>
        </w:rPr>
      </w:pPr>
      <w:r w:rsidRPr="00F03029">
        <w:rPr>
          <w:bCs/>
          <w:sz w:val="28"/>
          <w:szCs w:val="28"/>
        </w:rPr>
        <w:t>тыс. рублей</w:t>
      </w:r>
    </w:p>
    <w:tbl>
      <w:tblPr>
        <w:tblW w:w="9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2391"/>
        <w:gridCol w:w="798"/>
        <w:gridCol w:w="1019"/>
        <w:gridCol w:w="459"/>
        <w:gridCol w:w="1117"/>
        <w:gridCol w:w="396"/>
        <w:gridCol w:w="1019"/>
        <w:gridCol w:w="1338"/>
      </w:tblGrid>
      <w:tr w:rsidR="00CC52FB" w:rsidRPr="00F03029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03029">
              <w:rPr>
                <w:bCs/>
                <w:sz w:val="24"/>
                <w:szCs w:val="24"/>
              </w:rPr>
              <w:t>п</w:t>
            </w:r>
            <w:proofErr w:type="gramEnd"/>
            <w:r w:rsidRPr="00F0302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  <w:lang w:val="en-US"/>
              </w:rPr>
            </w:pPr>
            <w:r w:rsidRPr="00F03029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F03029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  <w:lang w:val="en-US"/>
              </w:rPr>
            </w:pPr>
            <w:r w:rsidRPr="00F03029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F03029">
              <w:rPr>
                <w:bCs/>
                <w:sz w:val="24"/>
                <w:szCs w:val="24"/>
              </w:rPr>
              <w:t>квартал</w:t>
            </w: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jc w:val="center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Наименование объекта</w:t>
            </w: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513658" w:rsidP="001A55D1">
            <w:pPr>
              <w:pStyle w:val="aff2"/>
              <w:jc w:val="center"/>
              <w:rPr>
                <w:sz w:val="24"/>
                <w:szCs w:val="24"/>
              </w:rPr>
            </w:pPr>
            <w:r w:rsidRPr="00F03029">
              <w:rPr>
                <w:bCs/>
                <w:sz w:val="24"/>
                <w:szCs w:val="24"/>
              </w:rPr>
              <w:t>Наименование объекта</w:t>
            </w: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  <w:tr w:rsidR="00CC52FB" w:rsidRPr="00F03029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52FB" w:rsidRPr="00F03029" w:rsidRDefault="00CC52FB" w:rsidP="001A55D1">
            <w:pPr>
              <w:pStyle w:val="aff2"/>
              <w:rPr>
                <w:bCs/>
                <w:sz w:val="24"/>
                <w:szCs w:val="24"/>
              </w:rPr>
            </w:pPr>
          </w:p>
        </w:tc>
      </w:tr>
    </w:tbl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p w:rsidR="00CC52FB" w:rsidRPr="00F03029" w:rsidRDefault="00CC52FB" w:rsidP="001A55D1">
      <w:pPr>
        <w:spacing w:line="264" w:lineRule="auto"/>
        <w:ind w:left="720" w:firstLine="709"/>
        <w:rPr>
          <w:bCs/>
          <w:sz w:val="28"/>
          <w:szCs w:val="28"/>
        </w:rPr>
      </w:pPr>
    </w:p>
    <w:tbl>
      <w:tblPr>
        <w:tblW w:w="9117" w:type="dxa"/>
        <w:tblInd w:w="89" w:type="dxa"/>
        <w:tblLook w:val="0000" w:firstRow="0" w:lastRow="0" w:firstColumn="0" w:lastColumn="0" w:noHBand="0" w:noVBand="0"/>
      </w:tblPr>
      <w:tblGrid>
        <w:gridCol w:w="4636"/>
        <w:gridCol w:w="4481"/>
      </w:tblGrid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contextualSpacing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Директор Департамента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28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rPr>
                <w:color w:val="000000"/>
                <w:sz w:val="28"/>
                <w:szCs w:val="28"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</w:pPr>
            <w:r w:rsidRPr="00F03029">
              <w:rPr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CC52FB" w:rsidRPr="00F03029">
        <w:tc>
          <w:tcPr>
            <w:tcW w:w="4635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FFFFFF"/>
          </w:tcPr>
          <w:p w:rsidR="00CC52FB" w:rsidRPr="00F03029" w:rsidRDefault="00CC52FB" w:rsidP="001A55D1">
            <w:pPr>
              <w:tabs>
                <w:tab w:val="left" w:pos="1701"/>
              </w:tabs>
              <w:spacing w:line="264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52FB" w:rsidRPr="00513658">
        <w:tc>
          <w:tcPr>
            <w:tcW w:w="4635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________________</w:t>
            </w:r>
          </w:p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4481" w:type="dxa"/>
            <w:shd w:val="clear" w:color="auto" w:fill="FFFFFF"/>
          </w:tcPr>
          <w:p w:rsidR="00CC52FB" w:rsidRPr="00F03029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  <w:rPr>
                <w:bCs/>
              </w:rPr>
            </w:pPr>
            <w:r w:rsidRPr="00F03029">
              <w:rPr>
                <w:bCs/>
                <w:color w:val="000000"/>
                <w:sz w:val="28"/>
                <w:szCs w:val="28"/>
              </w:rPr>
              <w:t>_______________ ______________</w:t>
            </w:r>
          </w:p>
          <w:p w:rsidR="00CC52FB" w:rsidRPr="00513658" w:rsidRDefault="00513658" w:rsidP="001A55D1">
            <w:pPr>
              <w:tabs>
                <w:tab w:val="left" w:pos="1701"/>
              </w:tabs>
              <w:spacing w:line="264" w:lineRule="auto"/>
              <w:ind w:left="720" w:firstLine="44"/>
            </w:pPr>
            <w:r w:rsidRPr="00F03029">
              <w:rPr>
                <w:bCs/>
                <w:color w:val="000000"/>
                <w:sz w:val="28"/>
                <w:szCs w:val="28"/>
              </w:rPr>
              <w:t xml:space="preserve">       (подпись)                  </w:t>
            </w:r>
            <w:r w:rsidRPr="00F03029">
              <w:rPr>
                <w:bCs/>
                <w:color w:val="000000"/>
                <w:sz w:val="24"/>
                <w:szCs w:val="24"/>
              </w:rPr>
              <w:t>(Ф.И.О.)</w:t>
            </w:r>
          </w:p>
        </w:tc>
      </w:tr>
    </w:tbl>
    <w:p w:rsidR="00CC52FB" w:rsidRPr="00513658" w:rsidRDefault="00CC52FB" w:rsidP="001A55D1">
      <w:pPr>
        <w:spacing w:line="264" w:lineRule="auto"/>
        <w:ind w:left="720" w:firstLine="709"/>
      </w:pPr>
    </w:p>
    <w:sectPr w:rsidR="00CC52FB" w:rsidRPr="00513658">
      <w:headerReference w:type="default" r:id="rId40"/>
      <w:footerReference w:type="default" r:id="rId41"/>
      <w:pgSz w:w="11906" w:h="16838"/>
      <w:pgMar w:top="1418" w:right="1276" w:bottom="1134" w:left="1559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BD" w:rsidRDefault="00255EBD">
      <w:r>
        <w:separator/>
      </w:r>
    </w:p>
  </w:endnote>
  <w:endnote w:type="continuationSeparator" w:id="0">
    <w:p w:rsidR="00255EBD" w:rsidRDefault="0025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lbertus Extra Bold">
    <w:altName w:val="Berlin Sans FB Dem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BD" w:rsidRDefault="00255EBD">
      <w:r>
        <w:separator/>
      </w:r>
    </w:p>
  </w:footnote>
  <w:footnote w:type="continuationSeparator" w:id="0">
    <w:p w:rsidR="00255EBD" w:rsidRDefault="0025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907136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2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01446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33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70300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34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28494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42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845300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46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70852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49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90626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62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7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Актуальная редакция</w:t>
    </w:r>
  </w:p>
  <w:p w:rsidR="00695B9F" w:rsidRDefault="00695B9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59899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6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7"/>
      <w:jc w:val="center"/>
    </w:pPr>
  </w:p>
  <w:p w:rsidR="00695B9F" w:rsidRDefault="00695B9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78502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10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>
    <w:pPr>
      <w:pStyle w:val="af7"/>
      <w:jc w:val="center"/>
    </w:pPr>
  </w:p>
  <w:p w:rsidR="00695B9F" w:rsidRDefault="00695B9F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54724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14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F" w:rsidRDefault="00695B9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80477"/>
      <w:docPartObj>
        <w:docPartGallery w:val="Page Numbers (Top of Page)"/>
        <w:docPartUnique/>
      </w:docPartObj>
    </w:sdtPr>
    <w:sdtEndPr/>
    <w:sdtContent>
      <w:p w:rsidR="00695B9F" w:rsidRDefault="00695B9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049B">
          <w:rPr>
            <w:noProof/>
          </w:rPr>
          <w:t>25</w:t>
        </w:r>
        <w:r>
          <w:fldChar w:fldCharType="end"/>
        </w:r>
      </w:p>
      <w:p w:rsidR="00695B9F" w:rsidRDefault="00CD049B">
        <w:pPr>
          <w:pStyle w:val="af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211"/>
    <w:multiLevelType w:val="multilevel"/>
    <w:tmpl w:val="FA52A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42491E"/>
    <w:multiLevelType w:val="multilevel"/>
    <w:tmpl w:val="7068D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4F52E79"/>
    <w:multiLevelType w:val="multilevel"/>
    <w:tmpl w:val="38E045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6775D"/>
    <w:multiLevelType w:val="multilevel"/>
    <w:tmpl w:val="1F7EA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B"/>
    <w:rsid w:val="0001488D"/>
    <w:rsid w:val="00047C16"/>
    <w:rsid w:val="0007360E"/>
    <w:rsid w:val="000A5DEB"/>
    <w:rsid w:val="000C3A70"/>
    <w:rsid w:val="001514EA"/>
    <w:rsid w:val="00162CB2"/>
    <w:rsid w:val="0016704F"/>
    <w:rsid w:val="001A26C0"/>
    <w:rsid w:val="001A55D1"/>
    <w:rsid w:val="00253E71"/>
    <w:rsid w:val="00255EBD"/>
    <w:rsid w:val="002D7F69"/>
    <w:rsid w:val="00336A26"/>
    <w:rsid w:val="003B5166"/>
    <w:rsid w:val="003D0224"/>
    <w:rsid w:val="004110F6"/>
    <w:rsid w:val="004142EC"/>
    <w:rsid w:val="00513658"/>
    <w:rsid w:val="005B3553"/>
    <w:rsid w:val="0066648C"/>
    <w:rsid w:val="00695B9F"/>
    <w:rsid w:val="00706F44"/>
    <w:rsid w:val="009A66BF"/>
    <w:rsid w:val="009E26E2"/>
    <w:rsid w:val="00A438BE"/>
    <w:rsid w:val="00AA3692"/>
    <w:rsid w:val="00AB130F"/>
    <w:rsid w:val="00AE6660"/>
    <w:rsid w:val="00C42035"/>
    <w:rsid w:val="00C43876"/>
    <w:rsid w:val="00C651E3"/>
    <w:rsid w:val="00CC52FB"/>
    <w:rsid w:val="00CD049B"/>
    <w:rsid w:val="00E370D9"/>
    <w:rsid w:val="00EB029D"/>
    <w:rsid w:val="00EE6109"/>
    <w:rsid w:val="00EF142A"/>
    <w:rsid w:val="00F03029"/>
    <w:rsid w:val="00F752BE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C5E1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1 Знак"/>
    <w:basedOn w:val="a0"/>
    <w:link w:val="12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ConsPlusNormal">
    <w:name w:val="ConsPlusNormal Знак"/>
    <w:link w:val="ConsPlusNormal"/>
    <w:qFormat/>
    <w:locked/>
    <w:rsid w:val="00442D78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uiPriority w:val="99"/>
    <w:qFormat/>
    <w:rsid w:val="00E16DBE"/>
    <w:rPr>
      <w:b/>
      <w:color w:val="26282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Calibri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eastAsia="Times New Roman"/>
      <w:lang w:eastAsia="ru-RU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eastAsia="Times New Roman"/>
      <w:lang w:eastAsia="ru-RU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eastAsia="Times New Roman"/>
      <w:lang w:eastAsia="ru-RU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8"/>
      <w:szCs w:val="28"/>
    </w:rPr>
  </w:style>
  <w:style w:type="character" w:customStyle="1" w:styleId="ListLabel282">
    <w:name w:val="ListLabel 28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1">
    <w:name w:val="ListLabel 91"/>
    <w:qFormat/>
    <w:rPr>
      <w:position w:val="0"/>
      <w:sz w:val="28"/>
      <w:vertAlign w:val="baseline"/>
    </w:rPr>
  </w:style>
  <w:style w:type="character" w:customStyle="1" w:styleId="ListLabel92">
    <w:name w:val="ListLabel 92"/>
    <w:qFormat/>
    <w:rPr>
      <w:strike w:val="0"/>
      <w:dstrike w:val="0"/>
      <w:position w:val="0"/>
      <w:sz w:val="28"/>
      <w:vertAlign w:val="baseline"/>
    </w:rPr>
  </w:style>
  <w:style w:type="character" w:customStyle="1" w:styleId="ListLabel93">
    <w:name w:val="ListLabel 93"/>
    <w:qFormat/>
    <w:rPr>
      <w:color w:val="000000"/>
      <w:position w:val="0"/>
      <w:sz w:val="28"/>
      <w:vertAlign w:val="baseline"/>
    </w:rPr>
  </w:style>
  <w:style w:type="character" w:customStyle="1" w:styleId="ListLabel94">
    <w:name w:val="ListLabel 94"/>
    <w:qFormat/>
    <w:rPr>
      <w:position w:val="0"/>
      <w:sz w:val="20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position w:val="0"/>
      <w:sz w:val="28"/>
      <w:vertAlign w:val="baseline"/>
    </w:rPr>
  </w:style>
  <w:style w:type="character" w:customStyle="1" w:styleId="ListLabel101">
    <w:name w:val="ListLabel 101"/>
    <w:qFormat/>
    <w:rPr>
      <w:strike w:val="0"/>
      <w:dstrike w:val="0"/>
      <w:position w:val="0"/>
      <w:sz w:val="28"/>
      <w:vertAlign w:val="baseline"/>
    </w:rPr>
  </w:style>
  <w:style w:type="character" w:customStyle="1" w:styleId="ListLabel102">
    <w:name w:val="ListLabel 102"/>
    <w:qFormat/>
    <w:rPr>
      <w:color w:val="000000"/>
      <w:position w:val="0"/>
      <w:sz w:val="28"/>
      <w:vertAlign w:val="baseline"/>
    </w:rPr>
  </w:style>
  <w:style w:type="character" w:customStyle="1" w:styleId="ListLabel103">
    <w:name w:val="ListLabel 103"/>
    <w:qFormat/>
    <w:rPr>
      <w:position w:val="0"/>
      <w:sz w:val="20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position w:val="0"/>
      <w:sz w:val="28"/>
      <w:vertAlign w:val="baseline"/>
    </w:rPr>
  </w:style>
  <w:style w:type="character" w:customStyle="1" w:styleId="ListLabel293">
    <w:name w:val="ListLabel 293"/>
    <w:qFormat/>
    <w:rPr>
      <w:strike w:val="0"/>
      <w:dstrike w:val="0"/>
      <w:position w:val="0"/>
      <w:sz w:val="28"/>
      <w:vertAlign w:val="baseline"/>
    </w:rPr>
  </w:style>
  <w:style w:type="character" w:customStyle="1" w:styleId="ListLabel294">
    <w:name w:val="ListLabel 294"/>
    <w:qFormat/>
    <w:rPr>
      <w:color w:val="000000"/>
      <w:position w:val="0"/>
      <w:sz w:val="28"/>
      <w:vertAlign w:val="baseline"/>
    </w:rPr>
  </w:style>
  <w:style w:type="character" w:customStyle="1" w:styleId="ListLabel295">
    <w:name w:val="ListLabel 295"/>
    <w:qFormat/>
    <w:rPr>
      <w:position w:val="0"/>
      <w:sz w:val="20"/>
      <w:vertAlign w:val="baseline"/>
    </w:rPr>
  </w:style>
  <w:style w:type="character" w:customStyle="1" w:styleId="ListLabel296">
    <w:name w:val="ListLabel 296"/>
    <w:qFormat/>
    <w:rPr>
      <w:position w:val="0"/>
      <w:sz w:val="20"/>
      <w:vertAlign w:val="baseline"/>
    </w:rPr>
  </w:style>
  <w:style w:type="character" w:customStyle="1" w:styleId="ListLabel297">
    <w:name w:val="ListLabel 297"/>
    <w:qFormat/>
    <w:rPr>
      <w:position w:val="0"/>
      <w:sz w:val="20"/>
      <w:vertAlign w:val="baseline"/>
    </w:rPr>
  </w:style>
  <w:style w:type="character" w:customStyle="1" w:styleId="ListLabel298">
    <w:name w:val="ListLabel 298"/>
    <w:qFormat/>
    <w:rPr>
      <w:position w:val="0"/>
      <w:sz w:val="20"/>
      <w:vertAlign w:val="baseline"/>
    </w:rPr>
  </w:style>
  <w:style w:type="character" w:customStyle="1" w:styleId="ListLabel299">
    <w:name w:val="ListLabel 299"/>
    <w:qFormat/>
    <w:rPr>
      <w:position w:val="0"/>
      <w:sz w:val="20"/>
      <w:vertAlign w:val="baseline"/>
    </w:rPr>
  </w:style>
  <w:style w:type="character" w:customStyle="1" w:styleId="ListLabel300">
    <w:name w:val="ListLabel 300"/>
    <w:qFormat/>
    <w:rPr>
      <w:position w:val="0"/>
      <w:sz w:val="20"/>
      <w:vertAlign w:val="baseline"/>
    </w:rPr>
  </w:style>
  <w:style w:type="character" w:customStyle="1" w:styleId="ListLabel301">
    <w:name w:val="ListLabel 301"/>
    <w:qFormat/>
  </w:style>
  <w:style w:type="character" w:customStyle="1" w:styleId="ListLabel302">
    <w:name w:val="ListLabel 302"/>
    <w:qFormat/>
    <w:rPr>
      <w:color w:val="C9211E"/>
    </w:rPr>
  </w:style>
  <w:style w:type="character" w:customStyle="1" w:styleId="ListLabel303">
    <w:name w:val="ListLabel 303"/>
    <w:qFormat/>
    <w:rPr>
      <w:rFonts w:eastAsia="Times New Roman"/>
      <w:lang w:eastAsia="ru-RU"/>
    </w:rPr>
  </w:style>
  <w:style w:type="character" w:customStyle="1" w:styleId="ListLabel304">
    <w:name w:val="ListLabel 304"/>
    <w:qFormat/>
    <w:rPr>
      <w:color w:val="C9211E"/>
      <w:sz w:val="28"/>
      <w:szCs w:val="28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/>
      <w:bCs/>
      <w:color w:val="000000"/>
    </w:rPr>
  </w:style>
  <w:style w:type="character" w:customStyle="1" w:styleId="ListLabel316">
    <w:name w:val="ListLabel 316"/>
    <w:qFormat/>
    <w:rPr>
      <w:rFonts w:eastAsia="Times New Roman"/>
      <w:lang w:eastAsia="ru-RU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</w:style>
  <w:style w:type="character" w:customStyle="1" w:styleId="ListLabel327">
    <w:name w:val="ListLabel 327"/>
    <w:qFormat/>
    <w:rPr>
      <w:b/>
      <w:bCs/>
      <w:color w:val="000000"/>
    </w:rPr>
  </w:style>
  <w:style w:type="character" w:customStyle="1" w:styleId="ListLabel328">
    <w:name w:val="ListLabel 328"/>
    <w:qFormat/>
    <w:rPr>
      <w:rFonts w:eastAsia="Times New Roman"/>
      <w:lang w:eastAsia="ru-RU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</w:style>
  <w:style w:type="character" w:customStyle="1" w:styleId="ListLabel339">
    <w:name w:val="ListLabel 339"/>
    <w:qFormat/>
    <w:rPr>
      <w:b/>
      <w:bCs/>
      <w:color w:val="000000"/>
    </w:rPr>
  </w:style>
  <w:style w:type="character" w:customStyle="1" w:styleId="ListLabel340">
    <w:name w:val="ListLabel 340"/>
    <w:qFormat/>
    <w:rPr>
      <w:rFonts w:eastAsia="Times New Roman"/>
      <w:lang w:eastAsia="ru-RU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b/>
      <w:bCs/>
      <w:color w:val="000000"/>
    </w:rPr>
  </w:style>
  <w:style w:type="character" w:customStyle="1" w:styleId="ListLabel352">
    <w:name w:val="ListLabel 352"/>
    <w:qFormat/>
    <w:rPr>
      <w:rFonts w:eastAsia="Times New Roman"/>
      <w:lang w:eastAsia="ru-RU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/>
      <w:bCs/>
      <w:color w:val="000000"/>
    </w:rPr>
  </w:style>
  <w:style w:type="character" w:customStyle="1" w:styleId="ListLabel364">
    <w:name w:val="ListLabel 364"/>
    <w:qFormat/>
    <w:rPr>
      <w:rFonts w:eastAsia="Times New Roman"/>
      <w:lang w:eastAsia="ru-RU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</w:style>
  <w:style w:type="character" w:customStyle="1" w:styleId="ListLabel375">
    <w:name w:val="ListLabel 375"/>
    <w:qFormat/>
    <w:rPr>
      <w:b/>
      <w:bCs/>
      <w:color w:val="000000"/>
    </w:rPr>
  </w:style>
  <w:style w:type="character" w:customStyle="1" w:styleId="ListLabel376">
    <w:name w:val="ListLabel 376"/>
    <w:qFormat/>
    <w:rPr>
      <w:rFonts w:eastAsia="Times New Roman"/>
      <w:lang w:eastAsia="ru-RU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</w:style>
  <w:style w:type="character" w:customStyle="1" w:styleId="ListLabel387">
    <w:name w:val="ListLabel 387"/>
    <w:qFormat/>
    <w:rPr>
      <w:b/>
      <w:bCs/>
      <w:color w:val="000000"/>
    </w:rPr>
  </w:style>
  <w:style w:type="character" w:customStyle="1" w:styleId="ListLabel388">
    <w:name w:val="ListLabel 388"/>
    <w:qFormat/>
    <w:rPr>
      <w:rFonts w:eastAsia="Times New Roman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Title"/>
    <w:basedOn w:val="a"/>
    <w:qFormat/>
    <w:rsid w:val="00E75EEC"/>
    <w:pPr>
      <w:jc w:val="center"/>
    </w:pPr>
    <w:rPr>
      <w:sz w:val="28"/>
      <w:szCs w:val="28"/>
    </w:rPr>
  </w:style>
  <w:style w:type="paragraph" w:customStyle="1" w:styleId="2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styleId="af7">
    <w:name w:val="header"/>
    <w:basedOn w:val="a"/>
    <w:uiPriority w:val="99"/>
    <w:unhideWhenUsed/>
    <w:rsid w:val="00471418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link w:val="1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uiPriority w:val="99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styleId="aff">
    <w:name w:val="footnote text"/>
    <w:basedOn w:val="a"/>
    <w:uiPriority w:val="99"/>
    <w:semiHidden/>
    <w:unhideWhenUsed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qFormat/>
    <w:rsid w:val="00E16DBE"/>
    <w:pPr>
      <w:widowControl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qFormat/>
    <w:rsid w:val="00E16DBE"/>
    <w:pPr>
      <w:widowControl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table" w:styleId="aff4">
    <w:name w:val="Table Grid"/>
    <w:basedOn w:val="a1"/>
    <w:uiPriority w:val="3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C5E1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1 Знак"/>
    <w:basedOn w:val="a0"/>
    <w:link w:val="12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ConsPlusNormal">
    <w:name w:val="ConsPlusNormal Знак"/>
    <w:link w:val="ConsPlusNormal"/>
    <w:qFormat/>
    <w:locked/>
    <w:rsid w:val="00442D78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uiPriority w:val="99"/>
    <w:qFormat/>
    <w:rsid w:val="00E16DBE"/>
    <w:rPr>
      <w:b/>
      <w:color w:val="26282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Calibri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eastAsia="Times New Roman"/>
      <w:lang w:eastAsia="ru-RU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eastAsia="Times New Roman"/>
      <w:lang w:eastAsia="ru-RU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eastAsia="Times New Roman"/>
      <w:lang w:eastAsia="ru-RU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8"/>
      <w:szCs w:val="28"/>
    </w:rPr>
  </w:style>
  <w:style w:type="character" w:customStyle="1" w:styleId="ListLabel282">
    <w:name w:val="ListLabel 28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1">
    <w:name w:val="ListLabel 91"/>
    <w:qFormat/>
    <w:rPr>
      <w:position w:val="0"/>
      <w:sz w:val="28"/>
      <w:vertAlign w:val="baseline"/>
    </w:rPr>
  </w:style>
  <w:style w:type="character" w:customStyle="1" w:styleId="ListLabel92">
    <w:name w:val="ListLabel 92"/>
    <w:qFormat/>
    <w:rPr>
      <w:strike w:val="0"/>
      <w:dstrike w:val="0"/>
      <w:position w:val="0"/>
      <w:sz w:val="28"/>
      <w:vertAlign w:val="baseline"/>
    </w:rPr>
  </w:style>
  <w:style w:type="character" w:customStyle="1" w:styleId="ListLabel93">
    <w:name w:val="ListLabel 93"/>
    <w:qFormat/>
    <w:rPr>
      <w:color w:val="000000"/>
      <w:position w:val="0"/>
      <w:sz w:val="28"/>
      <w:vertAlign w:val="baseline"/>
    </w:rPr>
  </w:style>
  <w:style w:type="character" w:customStyle="1" w:styleId="ListLabel94">
    <w:name w:val="ListLabel 94"/>
    <w:qFormat/>
    <w:rPr>
      <w:position w:val="0"/>
      <w:sz w:val="20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position w:val="0"/>
      <w:sz w:val="28"/>
      <w:vertAlign w:val="baseline"/>
    </w:rPr>
  </w:style>
  <w:style w:type="character" w:customStyle="1" w:styleId="ListLabel101">
    <w:name w:val="ListLabel 101"/>
    <w:qFormat/>
    <w:rPr>
      <w:strike w:val="0"/>
      <w:dstrike w:val="0"/>
      <w:position w:val="0"/>
      <w:sz w:val="28"/>
      <w:vertAlign w:val="baseline"/>
    </w:rPr>
  </w:style>
  <w:style w:type="character" w:customStyle="1" w:styleId="ListLabel102">
    <w:name w:val="ListLabel 102"/>
    <w:qFormat/>
    <w:rPr>
      <w:color w:val="000000"/>
      <w:position w:val="0"/>
      <w:sz w:val="28"/>
      <w:vertAlign w:val="baseline"/>
    </w:rPr>
  </w:style>
  <w:style w:type="character" w:customStyle="1" w:styleId="ListLabel103">
    <w:name w:val="ListLabel 103"/>
    <w:qFormat/>
    <w:rPr>
      <w:position w:val="0"/>
      <w:sz w:val="20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position w:val="0"/>
      <w:sz w:val="28"/>
      <w:vertAlign w:val="baseline"/>
    </w:rPr>
  </w:style>
  <w:style w:type="character" w:customStyle="1" w:styleId="ListLabel293">
    <w:name w:val="ListLabel 293"/>
    <w:qFormat/>
    <w:rPr>
      <w:strike w:val="0"/>
      <w:dstrike w:val="0"/>
      <w:position w:val="0"/>
      <w:sz w:val="28"/>
      <w:vertAlign w:val="baseline"/>
    </w:rPr>
  </w:style>
  <w:style w:type="character" w:customStyle="1" w:styleId="ListLabel294">
    <w:name w:val="ListLabel 294"/>
    <w:qFormat/>
    <w:rPr>
      <w:color w:val="000000"/>
      <w:position w:val="0"/>
      <w:sz w:val="28"/>
      <w:vertAlign w:val="baseline"/>
    </w:rPr>
  </w:style>
  <w:style w:type="character" w:customStyle="1" w:styleId="ListLabel295">
    <w:name w:val="ListLabel 295"/>
    <w:qFormat/>
    <w:rPr>
      <w:position w:val="0"/>
      <w:sz w:val="20"/>
      <w:vertAlign w:val="baseline"/>
    </w:rPr>
  </w:style>
  <w:style w:type="character" w:customStyle="1" w:styleId="ListLabel296">
    <w:name w:val="ListLabel 296"/>
    <w:qFormat/>
    <w:rPr>
      <w:position w:val="0"/>
      <w:sz w:val="20"/>
      <w:vertAlign w:val="baseline"/>
    </w:rPr>
  </w:style>
  <w:style w:type="character" w:customStyle="1" w:styleId="ListLabel297">
    <w:name w:val="ListLabel 297"/>
    <w:qFormat/>
    <w:rPr>
      <w:position w:val="0"/>
      <w:sz w:val="20"/>
      <w:vertAlign w:val="baseline"/>
    </w:rPr>
  </w:style>
  <w:style w:type="character" w:customStyle="1" w:styleId="ListLabel298">
    <w:name w:val="ListLabel 298"/>
    <w:qFormat/>
    <w:rPr>
      <w:position w:val="0"/>
      <w:sz w:val="20"/>
      <w:vertAlign w:val="baseline"/>
    </w:rPr>
  </w:style>
  <w:style w:type="character" w:customStyle="1" w:styleId="ListLabel299">
    <w:name w:val="ListLabel 299"/>
    <w:qFormat/>
    <w:rPr>
      <w:position w:val="0"/>
      <w:sz w:val="20"/>
      <w:vertAlign w:val="baseline"/>
    </w:rPr>
  </w:style>
  <w:style w:type="character" w:customStyle="1" w:styleId="ListLabel300">
    <w:name w:val="ListLabel 300"/>
    <w:qFormat/>
    <w:rPr>
      <w:position w:val="0"/>
      <w:sz w:val="20"/>
      <w:vertAlign w:val="baseline"/>
    </w:rPr>
  </w:style>
  <w:style w:type="character" w:customStyle="1" w:styleId="ListLabel301">
    <w:name w:val="ListLabel 301"/>
    <w:qFormat/>
  </w:style>
  <w:style w:type="character" w:customStyle="1" w:styleId="ListLabel302">
    <w:name w:val="ListLabel 302"/>
    <w:qFormat/>
    <w:rPr>
      <w:color w:val="C9211E"/>
    </w:rPr>
  </w:style>
  <w:style w:type="character" w:customStyle="1" w:styleId="ListLabel303">
    <w:name w:val="ListLabel 303"/>
    <w:qFormat/>
    <w:rPr>
      <w:rFonts w:eastAsia="Times New Roman"/>
      <w:lang w:eastAsia="ru-RU"/>
    </w:rPr>
  </w:style>
  <w:style w:type="character" w:customStyle="1" w:styleId="ListLabel304">
    <w:name w:val="ListLabel 304"/>
    <w:qFormat/>
    <w:rPr>
      <w:color w:val="C9211E"/>
      <w:sz w:val="28"/>
      <w:szCs w:val="28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/>
      <w:bCs/>
      <w:color w:val="000000"/>
    </w:rPr>
  </w:style>
  <w:style w:type="character" w:customStyle="1" w:styleId="ListLabel316">
    <w:name w:val="ListLabel 316"/>
    <w:qFormat/>
    <w:rPr>
      <w:rFonts w:eastAsia="Times New Roman"/>
      <w:lang w:eastAsia="ru-RU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</w:style>
  <w:style w:type="character" w:customStyle="1" w:styleId="ListLabel327">
    <w:name w:val="ListLabel 327"/>
    <w:qFormat/>
    <w:rPr>
      <w:b/>
      <w:bCs/>
      <w:color w:val="000000"/>
    </w:rPr>
  </w:style>
  <w:style w:type="character" w:customStyle="1" w:styleId="ListLabel328">
    <w:name w:val="ListLabel 328"/>
    <w:qFormat/>
    <w:rPr>
      <w:rFonts w:eastAsia="Times New Roman"/>
      <w:lang w:eastAsia="ru-RU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</w:style>
  <w:style w:type="character" w:customStyle="1" w:styleId="ListLabel339">
    <w:name w:val="ListLabel 339"/>
    <w:qFormat/>
    <w:rPr>
      <w:b/>
      <w:bCs/>
      <w:color w:val="000000"/>
    </w:rPr>
  </w:style>
  <w:style w:type="character" w:customStyle="1" w:styleId="ListLabel340">
    <w:name w:val="ListLabel 340"/>
    <w:qFormat/>
    <w:rPr>
      <w:rFonts w:eastAsia="Times New Roman"/>
      <w:lang w:eastAsia="ru-RU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b/>
      <w:bCs/>
      <w:color w:val="000000"/>
    </w:rPr>
  </w:style>
  <w:style w:type="character" w:customStyle="1" w:styleId="ListLabel352">
    <w:name w:val="ListLabel 352"/>
    <w:qFormat/>
    <w:rPr>
      <w:rFonts w:eastAsia="Times New Roman"/>
      <w:lang w:eastAsia="ru-RU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/>
      <w:bCs/>
      <w:color w:val="000000"/>
    </w:rPr>
  </w:style>
  <w:style w:type="character" w:customStyle="1" w:styleId="ListLabel364">
    <w:name w:val="ListLabel 364"/>
    <w:qFormat/>
    <w:rPr>
      <w:rFonts w:eastAsia="Times New Roman"/>
      <w:lang w:eastAsia="ru-RU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</w:style>
  <w:style w:type="character" w:customStyle="1" w:styleId="ListLabel375">
    <w:name w:val="ListLabel 375"/>
    <w:qFormat/>
    <w:rPr>
      <w:b/>
      <w:bCs/>
      <w:color w:val="000000"/>
    </w:rPr>
  </w:style>
  <w:style w:type="character" w:customStyle="1" w:styleId="ListLabel376">
    <w:name w:val="ListLabel 376"/>
    <w:qFormat/>
    <w:rPr>
      <w:rFonts w:eastAsia="Times New Roman"/>
      <w:lang w:eastAsia="ru-RU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</w:style>
  <w:style w:type="character" w:customStyle="1" w:styleId="ListLabel387">
    <w:name w:val="ListLabel 387"/>
    <w:qFormat/>
    <w:rPr>
      <w:b/>
      <w:bCs/>
      <w:color w:val="000000"/>
    </w:rPr>
  </w:style>
  <w:style w:type="character" w:customStyle="1" w:styleId="ListLabel388">
    <w:name w:val="ListLabel 388"/>
    <w:qFormat/>
    <w:rPr>
      <w:rFonts w:eastAsia="Times New Roman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Title"/>
    <w:basedOn w:val="a"/>
    <w:qFormat/>
    <w:rsid w:val="00E75EEC"/>
    <w:pPr>
      <w:jc w:val="center"/>
    </w:pPr>
    <w:rPr>
      <w:sz w:val="28"/>
      <w:szCs w:val="28"/>
    </w:rPr>
  </w:style>
  <w:style w:type="paragraph" w:customStyle="1" w:styleId="2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styleId="af7">
    <w:name w:val="header"/>
    <w:basedOn w:val="a"/>
    <w:uiPriority w:val="99"/>
    <w:unhideWhenUsed/>
    <w:rsid w:val="00471418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link w:val="1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uiPriority w:val="99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styleId="aff">
    <w:name w:val="footnote text"/>
    <w:basedOn w:val="a"/>
    <w:uiPriority w:val="99"/>
    <w:semiHidden/>
    <w:unhideWhenUsed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qFormat/>
    <w:rsid w:val="00E16DBE"/>
    <w:pPr>
      <w:widowControl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qFormat/>
    <w:rsid w:val="00E16DBE"/>
    <w:pPr>
      <w:widowControl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table" w:styleId="aff4">
    <w:name w:val="Table Grid"/>
    <w:basedOn w:val="a1"/>
    <w:uiPriority w:val="3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C:\Users\sluhaevakd\AppData\Local\Temp\&#1055;&#1088;&#1072;&#1074;&#1080;&#1083;&#1072;&#1084;&#1080;%20&#1079;&#1072;&#1082;&#1083;&#1102;&#1095;&#1077;&#1085;&#1080;&#1103;&#1084;&#1080;%20&#1089;&#1087;&#1077;&#1094;&#1080;&#1072;&#1083;&#1100;&#1085;&#1099;&#1093;%20&#1080;&#1085;&#1074;&#1077;&#1089;&#1090;&#1080;&#1094;&#1080;&#1086;&#1085;&#1085;&#1099;&#1093;%20&#1082;&#1086;&#1085;&#1090;&#1088;&#1072;&#1082;&#1090;&#1086;&#1074;%22)%7b&#1050;&#1086;&#1085;&#1089;&#1091;&#1083;&#1100;&#1090;&#1072;&#1085;&#1090;&#1055;&#1083;&#1102;&#1089;%7d" TargetMode="External"/><Relationship Id="rId26" Type="http://schemas.openxmlformats.org/officeDocument/2006/relationships/header" Target="header9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consultantplus://offline/ref=46D01203DD15384C937ED16308DCCAA01CF1B2BF40C7DC3E81CB527AAAA6A16597EB6DBB0538BED4943915ECZ5dEL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oter" Target="footer4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8.xml"/><Relationship Id="rId40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1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oleObject" Target="embeddings/oleObject1.bin"/><Relationship Id="rId19" Type="http://schemas.openxmlformats.org/officeDocument/2006/relationships/hyperlink" Target="file:///C:\Users\sluhaevakd\AppData\Local\Temp\&#1055;&#1088;&#1072;&#1074;&#1080;&#1083;&#1072;&#1084;&#1080;%20&#1079;&#1072;&#1082;&#1083;&#1102;&#1095;&#1077;&#1085;&#1080;&#1103;&#1084;&#1080;%20&#1089;&#1087;&#1077;&#1094;&#1080;&#1072;&#1083;&#1100;&#1085;&#1099;&#1093;%20&#1080;&#1085;&#1074;&#1077;&#1089;&#1090;&#1080;&#1094;&#1080;&#1086;&#1085;&#1085;&#1099;&#1093;%20&#1082;&#1086;&#1085;&#1090;&#1088;&#1072;&#1082;&#1090;&#1086;&#1074;%22)%7b&#1050;&#1086;&#1085;&#1089;&#1091;&#1083;&#1100;&#1090;&#1072;&#1085;&#1090;&#1055;&#1083;&#1102;&#1089;%7d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oter" Target="footer3.xml"/><Relationship Id="rId30" Type="http://schemas.openxmlformats.org/officeDocument/2006/relationships/header" Target="header11.xml"/><Relationship Id="rId35" Type="http://schemas.openxmlformats.org/officeDocument/2006/relationships/footer" Target="footer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8D30-CCC5-41B2-B649-AD790164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14163</Words>
  <Characters>80733</Characters>
  <Application>Microsoft Office Word</Application>
  <DocSecurity>4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Волков Николай Леонидович</cp:lastModifiedBy>
  <cp:revision>2</cp:revision>
  <cp:lastPrinted>2017-09-01T11:19:00Z</cp:lastPrinted>
  <dcterms:created xsi:type="dcterms:W3CDTF">2021-05-31T05:02:00Z</dcterms:created>
  <dcterms:modified xsi:type="dcterms:W3CDTF">2021-05-31T05:02:00Z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