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97" w:rsidRPr="005A1997" w:rsidRDefault="005A1997" w:rsidP="001214AB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</w:p>
    <w:p w:rsidR="001214AB" w:rsidRDefault="005A1997" w:rsidP="001214AB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проведенной Управлением Федерального казначейства по Ханты-Мансийскому автономному округу – Югре </w:t>
      </w:r>
      <w:r w:rsidR="001214AB">
        <w:rPr>
          <w:rFonts w:ascii="Times New Roman" w:hAnsi="Times New Roman" w:cs="Times New Roman"/>
          <w:sz w:val="28"/>
          <w:szCs w:val="28"/>
          <w:shd w:val="clear" w:color="auto" w:fill="FFFFFF"/>
        </w:rPr>
        <w:t>в 2024 году</w:t>
      </w: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выездной проверки </w:t>
      </w:r>
      <w:r w:rsidR="00121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администрации города Нижневартовска (далее – орган контроля) </w:t>
      </w: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05.04.2013 №44-ФЗ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D2706" w:rsidRDefault="008D2706" w:rsidP="001214A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706" w:rsidRDefault="008D2706" w:rsidP="001214A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14AB" w:rsidRPr="00565233" w:rsidRDefault="001214AB" w:rsidP="00EF0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33">
        <w:rPr>
          <w:rFonts w:ascii="Times New Roman" w:hAnsi="Times New Roman" w:cs="Times New Roman"/>
          <w:sz w:val="28"/>
          <w:szCs w:val="28"/>
        </w:rPr>
        <w:t>По результатам проверки нарушений, связанных с ненадлежащей квалификацией нарушений органом контроля по результатам проведенных контрольных мероприятий за 2022 – 2023 годы, включая объект встречной проверки, не выявлено.</w:t>
      </w:r>
    </w:p>
    <w:p w:rsidR="00EF0D36" w:rsidRDefault="001214AB" w:rsidP="001214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233">
        <w:rPr>
          <w:rFonts w:ascii="Times New Roman" w:hAnsi="Times New Roman" w:cs="Times New Roman"/>
          <w:sz w:val="28"/>
          <w:szCs w:val="28"/>
        </w:rPr>
        <w:t xml:space="preserve">При этом по результатам проверки установлен ряд недостатков </w:t>
      </w:r>
      <w:r w:rsidR="005652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65233">
        <w:rPr>
          <w:rFonts w:ascii="Times New Roman" w:hAnsi="Times New Roman" w:cs="Times New Roman"/>
          <w:sz w:val="28"/>
          <w:szCs w:val="28"/>
        </w:rPr>
        <w:t xml:space="preserve">и нарушений при </w:t>
      </w:r>
      <w:r w:rsidR="00EF0D36">
        <w:rPr>
          <w:rFonts w:ascii="Times New Roman" w:hAnsi="Times New Roman" w:cs="Times New Roman"/>
          <w:sz w:val="28"/>
          <w:szCs w:val="28"/>
        </w:rPr>
        <w:t xml:space="preserve">оформлении органом контроля, осуществляющим полномочия по контролю в соответствии с частью 8 статьи 99 </w:t>
      </w:r>
      <w:r w:rsidR="00EF0D36"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05.04.2013 №44-ФЗ </w:t>
      </w:r>
      <w:r w:rsidR="00EF0D3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EF0D36" w:rsidRPr="005A1997">
        <w:rPr>
          <w:rFonts w:ascii="Times New Roman" w:hAnsi="Times New Roman" w:cs="Times New Roman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F0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актов контрольных мероприятий и представлений в соответствии с </w:t>
      </w:r>
      <w:r w:rsidR="00F352EC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формами</w:t>
      </w:r>
      <w:r w:rsidR="00EF0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акта и представления, предусмотренн</w:t>
      </w:r>
      <w:r w:rsidR="00F352EC">
        <w:rPr>
          <w:rFonts w:ascii="Times New Roman" w:hAnsi="Times New Roman" w:cs="Times New Roman"/>
          <w:sz w:val="28"/>
          <w:szCs w:val="28"/>
          <w:shd w:val="clear" w:color="auto" w:fill="FFFFFF"/>
        </w:rPr>
        <w:t>ыми</w:t>
      </w:r>
      <w:r w:rsidR="00EF0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соответствующими нормативными правовыми актами.</w:t>
      </w:r>
    </w:p>
    <w:p w:rsidR="00F52814" w:rsidRPr="00565233" w:rsidRDefault="00565233" w:rsidP="001214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33">
        <w:rPr>
          <w:rFonts w:ascii="Times New Roman" w:hAnsi="Times New Roman" w:cs="Times New Roman"/>
          <w:sz w:val="28"/>
          <w:szCs w:val="28"/>
        </w:rPr>
        <w:t xml:space="preserve">Органом контроля обеспечено принятие мер по устранению причин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6523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65233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565233">
        <w:rPr>
          <w:rFonts w:ascii="Times New Roman" w:hAnsi="Times New Roman" w:cs="Times New Roman"/>
          <w:sz w:val="28"/>
          <w:szCs w:val="28"/>
        </w:rPr>
        <w:t xml:space="preserve"> выявленных </w:t>
      </w:r>
      <w:r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Управлением Федерального казначейства по Ханты-Мансийскому автономному округу – Югре</w:t>
      </w:r>
      <w:r w:rsidRPr="00565233">
        <w:rPr>
          <w:rFonts w:ascii="Times New Roman" w:hAnsi="Times New Roman" w:cs="Times New Roman"/>
          <w:sz w:val="28"/>
          <w:szCs w:val="28"/>
        </w:rPr>
        <w:t xml:space="preserve"> нарушений и недостатков, в</w:t>
      </w:r>
      <w:r w:rsidR="001214AB"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>ыявленные н</w:t>
      </w:r>
      <w:r w:rsidR="005A1997"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арушения и </w:t>
      </w:r>
      <w:r w:rsidR="008D2706"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недостатки</w:t>
      </w:r>
      <w:r w:rsidR="005A1997"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приняты</w:t>
      </w:r>
      <w:r w:rsidR="001214AB"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органом контроля </w:t>
      </w:r>
      <w:r w:rsidR="005A1997"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сведению и учтены </w:t>
      </w:r>
      <w:r w:rsidR="001214AB"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F352EC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оформлении</w:t>
      </w:r>
      <w:r w:rsidR="001214AB"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5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F352EC" w:rsidRPr="00565233">
        <w:rPr>
          <w:rFonts w:ascii="Times New Roman" w:hAnsi="Times New Roman" w:cs="Times New Roman"/>
          <w:sz w:val="28"/>
          <w:szCs w:val="28"/>
        </w:rPr>
        <w:t>реализации</w:t>
      </w:r>
      <w:r w:rsidR="00F35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результатов </w:t>
      </w:r>
      <w:r w:rsidR="001214AB" w:rsidRPr="0056523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контрольных мероприятий</w:t>
      </w:r>
      <w:bookmarkStart w:id="0" w:name="_GoBack"/>
      <w:bookmarkEnd w:id="0"/>
      <w:r w:rsidR="008D2706" w:rsidRPr="00565233">
        <w:rPr>
          <w:rFonts w:ascii="Times New Roman" w:hAnsi="Times New Roman" w:cs="Times New Roman"/>
          <w:sz w:val="28"/>
          <w:szCs w:val="28"/>
        </w:rPr>
        <w:t>.</w:t>
      </w:r>
    </w:p>
    <w:p w:rsidR="008D2706" w:rsidRPr="00565233" w:rsidRDefault="008D2706" w:rsidP="008D27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929" w:rsidRPr="00565233" w:rsidRDefault="00C35929" w:rsidP="005A199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5929" w:rsidRPr="00565233" w:rsidRDefault="00C35929" w:rsidP="005A199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5929" w:rsidRPr="005A1997" w:rsidRDefault="00C35929" w:rsidP="005A1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35929" w:rsidRPr="005A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97"/>
    <w:rsid w:val="00050348"/>
    <w:rsid w:val="001214AB"/>
    <w:rsid w:val="00565233"/>
    <w:rsid w:val="005A1997"/>
    <w:rsid w:val="005A2C93"/>
    <w:rsid w:val="008D2706"/>
    <w:rsid w:val="00C35929"/>
    <w:rsid w:val="00D3244A"/>
    <w:rsid w:val="00EF0D36"/>
    <w:rsid w:val="00F352EC"/>
    <w:rsid w:val="00F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7D8B"/>
  <w15:chartTrackingRefBased/>
  <w15:docId w15:val="{7B5B5D31-4D70-4F2B-88D3-BB98DF9A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 для таблиц"/>
    <w:link w:val="a4"/>
    <w:uiPriority w:val="1"/>
    <w:qFormat/>
    <w:rsid w:val="005A1997"/>
    <w:pPr>
      <w:spacing w:after="0" w:line="240" w:lineRule="auto"/>
    </w:pPr>
  </w:style>
  <w:style w:type="character" w:customStyle="1" w:styleId="a4">
    <w:name w:val="Без интервала Знак"/>
    <w:aliases w:val="Без интервала для таблиц Знак"/>
    <w:link w:val="a3"/>
    <w:uiPriority w:val="1"/>
    <w:rsid w:val="00C35929"/>
  </w:style>
  <w:style w:type="paragraph" w:styleId="a5">
    <w:name w:val="Normal (Web)"/>
    <w:basedOn w:val="a"/>
    <w:uiPriority w:val="99"/>
    <w:unhideWhenUsed/>
    <w:rsid w:val="008D2706"/>
    <w:pPr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EF0D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3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Вилкина Вилена Петровна</dc:creator>
  <cp:keywords/>
  <dc:description/>
  <cp:lastModifiedBy>Вилкина Вилена Петровна</cp:lastModifiedBy>
  <cp:revision>5</cp:revision>
  <cp:lastPrinted>2024-08-13T07:49:00Z</cp:lastPrinted>
  <dcterms:created xsi:type="dcterms:W3CDTF">2024-08-08T05:59:00Z</dcterms:created>
  <dcterms:modified xsi:type="dcterms:W3CDTF">2024-08-13T07:58:00Z</dcterms:modified>
</cp:coreProperties>
</file>