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35371" w14:textId="77777777" w:rsidR="004D47F9" w:rsidRPr="004D47F9" w:rsidRDefault="004D47F9" w:rsidP="004D47F9">
      <w:pPr>
        <w:spacing w:after="0" w:line="240" w:lineRule="auto"/>
        <w:ind w:right="-1"/>
        <w:jc w:val="right"/>
        <w:rPr>
          <w:rFonts w:ascii="Times New Roman" w:eastAsia="Calibri" w:hAnsi="Times New Roman" w:cs="Courier New"/>
          <w:sz w:val="24"/>
          <w:szCs w:val="24"/>
          <w:lang w:eastAsia="ru-RU"/>
        </w:rPr>
      </w:pPr>
      <w:r w:rsidRPr="004D47F9">
        <w:rPr>
          <w:rFonts w:ascii="Times New Roman" w:eastAsia="Calibri" w:hAnsi="Times New Roman" w:cs="Courier New"/>
          <w:sz w:val="24"/>
          <w:szCs w:val="24"/>
          <w:lang w:eastAsia="ru-RU"/>
        </w:rPr>
        <w:t>ПРОЕКТ</w:t>
      </w:r>
    </w:p>
    <w:p w14:paraId="603507CA" w14:textId="77777777" w:rsidR="004D47F9" w:rsidRPr="00EE03B0" w:rsidRDefault="004D47F9" w:rsidP="004D47F9">
      <w:pPr>
        <w:spacing w:after="0" w:line="240" w:lineRule="auto"/>
        <w:ind w:right="4665"/>
        <w:jc w:val="both"/>
        <w:rPr>
          <w:rFonts w:ascii="Times New Roman" w:eastAsia="Calibri" w:hAnsi="Times New Roman" w:cs="Courier New"/>
          <w:sz w:val="24"/>
          <w:szCs w:val="24"/>
          <w:lang w:eastAsia="ru-RU"/>
        </w:rPr>
      </w:pPr>
      <w:r w:rsidRPr="00EE03B0">
        <w:rPr>
          <w:rFonts w:ascii="Times New Roman" w:eastAsia="Calibri" w:hAnsi="Times New Roman" w:cs="Courier New"/>
          <w:sz w:val="24"/>
          <w:szCs w:val="24"/>
          <w:lang w:eastAsia="ru-RU"/>
        </w:rPr>
        <w:t>О внесении изменений в приложение к постановлению администрации города от 24.04.2019 №297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 (с изменениями от 10.04.2020 №320, 18.06.2021 №493)</w:t>
      </w:r>
    </w:p>
    <w:p w14:paraId="6D78C63E" w14:textId="77777777" w:rsidR="004D47F9" w:rsidRPr="00EE03B0" w:rsidRDefault="004D47F9" w:rsidP="004D47F9">
      <w:pPr>
        <w:spacing w:after="0" w:line="240" w:lineRule="auto"/>
        <w:ind w:right="4676"/>
        <w:jc w:val="both"/>
        <w:rPr>
          <w:rFonts w:ascii="Times New Roman" w:eastAsia="Calibri" w:hAnsi="Times New Roman" w:cs="Courier New"/>
          <w:sz w:val="28"/>
          <w:szCs w:val="24"/>
          <w:lang w:eastAsia="ru-RU"/>
        </w:rPr>
      </w:pPr>
    </w:p>
    <w:p w14:paraId="4D5A2E03" w14:textId="77777777" w:rsidR="004F754E" w:rsidRPr="00EE03B0" w:rsidRDefault="004F754E" w:rsidP="004D47F9">
      <w:pPr>
        <w:spacing w:after="0" w:line="240" w:lineRule="auto"/>
        <w:ind w:right="4676"/>
        <w:jc w:val="both"/>
        <w:rPr>
          <w:rFonts w:ascii="Times New Roman" w:eastAsia="Calibri" w:hAnsi="Times New Roman" w:cs="Courier New"/>
          <w:sz w:val="28"/>
          <w:szCs w:val="24"/>
          <w:lang w:eastAsia="ru-RU"/>
        </w:rPr>
      </w:pPr>
    </w:p>
    <w:p w14:paraId="17A3FBBD" w14:textId="77777777" w:rsidR="004F754E" w:rsidRPr="00EE03B0" w:rsidRDefault="004F754E" w:rsidP="004D47F9">
      <w:pPr>
        <w:spacing w:after="0" w:line="240" w:lineRule="auto"/>
        <w:ind w:right="4676"/>
        <w:jc w:val="both"/>
        <w:rPr>
          <w:rFonts w:ascii="Times New Roman" w:eastAsia="Calibri" w:hAnsi="Times New Roman" w:cs="Courier New"/>
          <w:sz w:val="28"/>
          <w:szCs w:val="24"/>
          <w:lang w:eastAsia="ru-RU"/>
        </w:rPr>
      </w:pPr>
    </w:p>
    <w:p w14:paraId="08FD428D" w14:textId="77777777" w:rsidR="004D47F9" w:rsidRPr="00EE03B0" w:rsidRDefault="004D47F9" w:rsidP="004D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В целях приведения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p w14:paraId="76EEDA3C" w14:textId="77777777" w:rsidR="004D47F9" w:rsidRPr="00EE03B0" w:rsidRDefault="004D47F9" w:rsidP="004D47F9">
      <w:pPr>
        <w:spacing w:after="0" w:line="240" w:lineRule="auto"/>
        <w:ind w:firstLine="709"/>
        <w:jc w:val="both"/>
        <w:rPr>
          <w:rFonts w:ascii="Times New Roman" w:eastAsia="Calibri" w:hAnsi="Times New Roman" w:cs="Courier New"/>
          <w:sz w:val="28"/>
          <w:szCs w:val="28"/>
          <w:lang w:eastAsia="ru-RU"/>
        </w:rPr>
      </w:pPr>
    </w:p>
    <w:p w14:paraId="443726C8" w14:textId="77777777" w:rsidR="004D47F9" w:rsidRPr="00EE03B0" w:rsidRDefault="004D47F9" w:rsidP="004D47F9">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1. Внести изменения в приложение к постановлению администрации города 24.04.2019 №297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 (с изменениями от 10.04.2020 №320, 18.06.2021 №493):</w:t>
      </w:r>
    </w:p>
    <w:p w14:paraId="12D7B195" w14:textId="77777777" w:rsidR="004D47F9" w:rsidRPr="00EE03B0" w:rsidRDefault="004D47F9" w:rsidP="004D47F9">
      <w:pPr>
        <w:spacing w:after="0" w:line="240" w:lineRule="auto"/>
        <w:ind w:firstLine="709"/>
        <w:jc w:val="both"/>
        <w:rPr>
          <w:rFonts w:ascii="Times New Roman" w:eastAsia="Calibri" w:hAnsi="Times New Roman" w:cs="Courier New"/>
          <w:sz w:val="28"/>
          <w:szCs w:val="28"/>
          <w:lang w:eastAsia="ru-RU"/>
        </w:rPr>
      </w:pPr>
    </w:p>
    <w:p w14:paraId="77C45C52" w14:textId="77777777" w:rsidR="00992ABE" w:rsidRPr="00EE03B0" w:rsidRDefault="00992ABE" w:rsidP="00992ABE">
      <w:pPr>
        <w:pStyle w:val="a5"/>
        <w:numPr>
          <w:ilvl w:val="1"/>
          <w:numId w:val="2"/>
        </w:numPr>
        <w:spacing w:after="0" w:line="240" w:lineRule="auto"/>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 xml:space="preserve">В разделе II: </w:t>
      </w:r>
    </w:p>
    <w:p w14:paraId="4316A2A9" w14:textId="002638BC" w:rsidR="00FE20A3" w:rsidRPr="00EE03B0" w:rsidRDefault="00992ABE" w:rsidP="00FE20A3">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 п</w:t>
      </w:r>
      <w:r w:rsidR="00FE20A3" w:rsidRPr="00EE03B0">
        <w:rPr>
          <w:rFonts w:ascii="Times New Roman" w:eastAsia="Calibri" w:hAnsi="Times New Roman" w:cs="Courier New"/>
          <w:sz w:val="28"/>
          <w:szCs w:val="28"/>
          <w:lang w:eastAsia="ru-RU"/>
        </w:rPr>
        <w:t xml:space="preserve">ункт </w:t>
      </w:r>
      <w:r w:rsidR="00D779EF" w:rsidRPr="00EE03B0">
        <w:rPr>
          <w:rFonts w:ascii="Times New Roman" w:eastAsia="Calibri" w:hAnsi="Times New Roman" w:cs="Courier New"/>
          <w:sz w:val="28"/>
          <w:szCs w:val="28"/>
          <w:lang w:eastAsia="ru-RU"/>
        </w:rPr>
        <w:t xml:space="preserve">13 </w:t>
      </w:r>
      <w:r w:rsidR="00FE20A3" w:rsidRPr="00EE03B0">
        <w:rPr>
          <w:rFonts w:ascii="Times New Roman" w:eastAsia="Calibri" w:hAnsi="Times New Roman" w:cs="Courier New"/>
          <w:sz w:val="28"/>
          <w:szCs w:val="28"/>
          <w:lang w:eastAsia="ru-RU"/>
        </w:rPr>
        <w:t>изложить в следующей редакции:</w:t>
      </w:r>
    </w:p>
    <w:p w14:paraId="566B0463" w14:textId="555B29AF" w:rsidR="00FE20A3" w:rsidRPr="00EE03B0" w:rsidRDefault="00992ABE" w:rsidP="00FE20A3">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w:t>
      </w:r>
      <w:r w:rsidR="00D779EF" w:rsidRPr="00EE03B0">
        <w:rPr>
          <w:rFonts w:ascii="Times New Roman" w:eastAsia="Calibri" w:hAnsi="Times New Roman" w:cs="Courier New"/>
          <w:sz w:val="28"/>
          <w:szCs w:val="28"/>
          <w:lang w:eastAsia="ru-RU"/>
        </w:rPr>
        <w:t>13</w:t>
      </w:r>
      <w:r w:rsidR="00FE20A3" w:rsidRPr="00EE03B0">
        <w:rPr>
          <w:rFonts w:ascii="Times New Roman" w:eastAsia="Calibri" w:hAnsi="Times New Roman" w:cs="Courier New"/>
          <w:sz w:val="28"/>
          <w:szCs w:val="28"/>
          <w:lang w:eastAsia="ru-RU"/>
        </w:rPr>
        <w:t>. Результатом предоставления муниципальной услуги является:</w:t>
      </w:r>
    </w:p>
    <w:p w14:paraId="62941F62" w14:textId="3CB5E8A0" w:rsidR="00FE20A3" w:rsidRPr="00EE03B0" w:rsidRDefault="00FE20A3" w:rsidP="00FE20A3">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 решение о принятии в муниципальную собственность приватизированного жилого помещения и проект договора о передаче в муниципальную собственность приватизированного жилого помещения;</w:t>
      </w:r>
    </w:p>
    <w:p w14:paraId="6784CF23" w14:textId="761C5BBA" w:rsidR="00FE20A3" w:rsidRPr="00EE03B0" w:rsidRDefault="00FE20A3" w:rsidP="00FE20A3">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 решени</w:t>
      </w:r>
      <w:r w:rsidR="00DF7E0C" w:rsidRPr="00EE03B0">
        <w:rPr>
          <w:rFonts w:ascii="Times New Roman" w:eastAsia="Calibri" w:hAnsi="Times New Roman" w:cs="Courier New"/>
          <w:sz w:val="28"/>
          <w:szCs w:val="28"/>
          <w:lang w:eastAsia="ru-RU"/>
        </w:rPr>
        <w:t>е</w:t>
      </w:r>
      <w:r w:rsidRPr="00EE03B0">
        <w:rPr>
          <w:rFonts w:ascii="Times New Roman" w:eastAsia="Calibri" w:hAnsi="Times New Roman" w:cs="Courier New"/>
          <w:sz w:val="28"/>
          <w:szCs w:val="28"/>
          <w:lang w:eastAsia="ru-RU"/>
        </w:rPr>
        <w:t xml:space="preserve"> об отказе в принятии в муниципальную собственность приватизированного жилого </w:t>
      </w:r>
      <w:r w:rsidRPr="00641DFE">
        <w:rPr>
          <w:rFonts w:ascii="Times New Roman" w:eastAsia="Calibri" w:hAnsi="Times New Roman" w:cs="Courier New"/>
          <w:sz w:val="28"/>
          <w:szCs w:val="28"/>
          <w:lang w:eastAsia="ru-RU"/>
        </w:rPr>
        <w:t>помещения</w:t>
      </w:r>
      <w:r w:rsidR="00884DC5" w:rsidRPr="00641DFE">
        <w:rPr>
          <w:rFonts w:ascii="Times New Roman" w:eastAsia="Calibri" w:hAnsi="Times New Roman" w:cs="Courier New"/>
          <w:sz w:val="28"/>
          <w:szCs w:val="28"/>
          <w:lang w:eastAsia="ru-RU"/>
        </w:rPr>
        <w:t xml:space="preserve"> и уведомлени</w:t>
      </w:r>
      <w:r w:rsidR="00DF7E0C" w:rsidRPr="00641DFE">
        <w:rPr>
          <w:rFonts w:ascii="Times New Roman" w:eastAsia="Calibri" w:hAnsi="Times New Roman" w:cs="Courier New"/>
          <w:sz w:val="28"/>
          <w:szCs w:val="28"/>
          <w:lang w:eastAsia="ru-RU"/>
        </w:rPr>
        <w:t>е</w:t>
      </w:r>
      <w:r w:rsidR="00884DC5" w:rsidRPr="00641DFE">
        <w:rPr>
          <w:rFonts w:ascii="Times New Roman" w:eastAsia="Calibri" w:hAnsi="Times New Roman" w:cs="Courier New"/>
          <w:sz w:val="28"/>
          <w:szCs w:val="28"/>
          <w:lang w:eastAsia="ru-RU"/>
        </w:rPr>
        <w:t xml:space="preserve"> об отказе</w:t>
      </w:r>
      <w:r w:rsidR="00884DC5" w:rsidRPr="00EE03B0">
        <w:rPr>
          <w:rFonts w:ascii="Times New Roman" w:eastAsia="Calibri" w:hAnsi="Times New Roman" w:cs="Courier New"/>
          <w:sz w:val="28"/>
          <w:szCs w:val="28"/>
          <w:lang w:eastAsia="ru-RU"/>
        </w:rPr>
        <w:t xml:space="preserve"> в принятии в муниципальную собственность приватизированного жилого помещения.</w:t>
      </w:r>
    </w:p>
    <w:p w14:paraId="6D0B5811" w14:textId="77777777" w:rsidR="00FE20A3" w:rsidRPr="00EE03B0" w:rsidRDefault="00FE20A3" w:rsidP="00FE20A3">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Решение о принятии в муниципальную собственность приватизированного жилого помещения оформляется распоряжением администрации города.</w:t>
      </w:r>
    </w:p>
    <w:p w14:paraId="673E62A9" w14:textId="77777777" w:rsidR="00FE20A3" w:rsidRPr="00EE03B0" w:rsidRDefault="00FE20A3" w:rsidP="00FE20A3">
      <w:pPr>
        <w:spacing w:after="0" w:line="240" w:lineRule="auto"/>
        <w:ind w:firstLine="709"/>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Решение об отказе в принятии в муниципальную собственность приватизированного жилого помещения оформляется рас</w:t>
      </w:r>
      <w:r w:rsidRPr="00641DFE">
        <w:rPr>
          <w:rFonts w:ascii="Times New Roman" w:eastAsiaTheme="minorEastAsia" w:hAnsi="Times New Roman" w:cs="Times New Roman"/>
          <w:sz w:val="28"/>
          <w:szCs w:val="28"/>
          <w:lang w:eastAsia="ru-RU"/>
        </w:rPr>
        <w:t>п</w:t>
      </w:r>
      <w:r w:rsidRPr="00EE03B0">
        <w:rPr>
          <w:rFonts w:ascii="Times New Roman" w:eastAsiaTheme="minorEastAsia" w:hAnsi="Times New Roman" w:cs="Times New Roman"/>
          <w:sz w:val="28"/>
          <w:szCs w:val="28"/>
          <w:lang w:eastAsia="ru-RU"/>
        </w:rPr>
        <w:t>оряжением администрации города с указанием мотивированных оснований отказа.</w:t>
      </w:r>
    </w:p>
    <w:p w14:paraId="5F5BC92E" w14:textId="36EE2635" w:rsidR="0039760B" w:rsidRPr="00EE03B0" w:rsidRDefault="00992ABE" w:rsidP="00992ABE">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 xml:space="preserve">Проект договора о передаче </w:t>
      </w:r>
      <w:r w:rsidR="0039760B" w:rsidRPr="00EE03B0">
        <w:rPr>
          <w:rFonts w:ascii="Times New Roman" w:eastAsia="Calibri" w:hAnsi="Times New Roman" w:cs="Courier New"/>
          <w:sz w:val="28"/>
          <w:szCs w:val="28"/>
          <w:lang w:eastAsia="ru-RU"/>
        </w:rPr>
        <w:t xml:space="preserve">гражданами в муниципальную собственность жилого помещения </w:t>
      </w:r>
      <w:r w:rsidRPr="00EE03B0">
        <w:rPr>
          <w:rFonts w:ascii="Times New Roman" w:eastAsia="Calibri" w:hAnsi="Times New Roman" w:cs="Courier New"/>
          <w:sz w:val="28"/>
          <w:szCs w:val="28"/>
          <w:lang w:eastAsia="ru-RU"/>
        </w:rPr>
        <w:t>подготавливает МУП «БТИ»</w:t>
      </w:r>
      <w:r w:rsidR="00293DBE" w:rsidRPr="00EE03B0">
        <w:rPr>
          <w:rFonts w:ascii="Times New Roman" w:eastAsia="Calibri" w:hAnsi="Times New Roman" w:cs="Courier New"/>
          <w:sz w:val="28"/>
          <w:szCs w:val="28"/>
          <w:lang w:eastAsia="ru-RU"/>
        </w:rPr>
        <w:t>.</w:t>
      </w:r>
    </w:p>
    <w:p w14:paraId="5F41D71B" w14:textId="73CFCAAA" w:rsidR="0039760B" w:rsidRPr="00EE03B0" w:rsidRDefault="0039760B" w:rsidP="00884DC5">
      <w:pPr>
        <w:spacing w:after="0" w:line="240" w:lineRule="auto"/>
        <w:ind w:firstLine="709"/>
        <w:jc w:val="both"/>
        <w:rPr>
          <w:rFonts w:ascii="Times New Roman" w:eastAsia="Calibri" w:hAnsi="Times New Roman" w:cs="Courier New"/>
          <w:sz w:val="28"/>
          <w:szCs w:val="28"/>
          <w:lang w:eastAsia="ru-RU"/>
        </w:rPr>
      </w:pPr>
      <w:r w:rsidRPr="00EE03B0">
        <w:rPr>
          <w:rFonts w:ascii="Times New Roman" w:eastAsia="Calibri" w:hAnsi="Times New Roman" w:cs="Courier New"/>
          <w:sz w:val="28"/>
          <w:szCs w:val="28"/>
          <w:lang w:eastAsia="ru-RU"/>
        </w:rPr>
        <w:t>Уведомление об отказе в предоставлении муниципальной услуги оформляется на бланке МУП «БТ</w:t>
      </w:r>
      <w:bookmarkStart w:id="0" w:name="_GoBack"/>
      <w:bookmarkEnd w:id="0"/>
      <w:r w:rsidRPr="00EE03B0">
        <w:rPr>
          <w:rFonts w:ascii="Times New Roman" w:eastAsia="Calibri" w:hAnsi="Times New Roman" w:cs="Courier New"/>
          <w:sz w:val="28"/>
          <w:szCs w:val="28"/>
          <w:lang w:eastAsia="ru-RU"/>
        </w:rPr>
        <w:t xml:space="preserve">И» и должно содержать указание на основания отказа в передаче жилого помещения в муниципальную </w:t>
      </w:r>
      <w:r w:rsidRPr="00641DFE">
        <w:rPr>
          <w:rFonts w:ascii="Times New Roman" w:eastAsia="Calibri" w:hAnsi="Times New Roman" w:cs="Courier New"/>
          <w:sz w:val="28"/>
          <w:szCs w:val="28"/>
          <w:lang w:eastAsia="ru-RU"/>
        </w:rPr>
        <w:t>собственность</w:t>
      </w:r>
      <w:proofErr w:type="gramStart"/>
      <w:r w:rsidR="00DF7E0C" w:rsidRPr="00641DFE">
        <w:rPr>
          <w:rFonts w:ascii="Times New Roman" w:eastAsia="Calibri" w:hAnsi="Times New Roman" w:cs="Courier New"/>
          <w:sz w:val="28"/>
          <w:szCs w:val="28"/>
          <w:lang w:eastAsia="ru-RU"/>
        </w:rPr>
        <w:t>.</w:t>
      </w:r>
      <w:r w:rsidR="00884DC5" w:rsidRPr="00641DFE">
        <w:rPr>
          <w:rFonts w:ascii="Times New Roman" w:eastAsia="Calibri" w:hAnsi="Times New Roman" w:cs="Courier New"/>
          <w:sz w:val="28"/>
          <w:szCs w:val="28"/>
          <w:lang w:eastAsia="ru-RU"/>
        </w:rPr>
        <w:t>»</w:t>
      </w:r>
      <w:r w:rsidR="00DF7E0C" w:rsidRPr="00641DFE">
        <w:rPr>
          <w:rFonts w:ascii="Times New Roman" w:eastAsia="Calibri" w:hAnsi="Times New Roman" w:cs="Courier New"/>
          <w:sz w:val="28"/>
          <w:szCs w:val="28"/>
          <w:lang w:eastAsia="ru-RU"/>
        </w:rPr>
        <w:t>;</w:t>
      </w:r>
      <w:proofErr w:type="gramEnd"/>
    </w:p>
    <w:p w14:paraId="5998966B" w14:textId="78EBE262" w:rsidR="000D4617" w:rsidRPr="00EE03B0" w:rsidRDefault="000D4617" w:rsidP="00884DC5">
      <w:pPr>
        <w:spacing w:after="0" w:line="240" w:lineRule="auto"/>
        <w:ind w:firstLine="709"/>
        <w:jc w:val="both"/>
        <w:rPr>
          <w:rFonts w:ascii="Times New Roman" w:eastAsia="Calibri" w:hAnsi="Times New Roman" w:cs="Courier New"/>
          <w:sz w:val="28"/>
          <w:szCs w:val="28"/>
          <w:lang w:eastAsia="ru-RU"/>
        </w:rPr>
      </w:pPr>
    </w:p>
    <w:p w14:paraId="0C58BE45" w14:textId="77777777" w:rsidR="000D4617" w:rsidRPr="00EE03B0" w:rsidRDefault="000D4617" w:rsidP="00884DC5">
      <w:pPr>
        <w:spacing w:after="0" w:line="240" w:lineRule="auto"/>
        <w:ind w:firstLine="709"/>
        <w:jc w:val="both"/>
        <w:rPr>
          <w:rFonts w:ascii="Times New Roman" w:eastAsia="Calibri" w:hAnsi="Times New Roman" w:cs="Courier New"/>
          <w:sz w:val="28"/>
          <w:szCs w:val="28"/>
          <w:lang w:eastAsia="ru-RU"/>
        </w:rPr>
      </w:pPr>
    </w:p>
    <w:p w14:paraId="7BE60823" w14:textId="4DCF5997" w:rsidR="00727434" w:rsidRPr="00EE03B0" w:rsidRDefault="00C1445C" w:rsidP="00884DC5">
      <w:pPr>
        <w:pStyle w:val="3"/>
        <w:spacing w:before="0" w:beforeAutospacing="0" w:after="0" w:afterAutospacing="0"/>
        <w:jc w:val="both"/>
        <w:rPr>
          <w:b w:val="0"/>
          <w:sz w:val="28"/>
          <w:szCs w:val="28"/>
        </w:rPr>
      </w:pPr>
      <w:r w:rsidRPr="00EE03B0">
        <w:rPr>
          <w:b w:val="0"/>
          <w:sz w:val="28"/>
          <w:szCs w:val="28"/>
        </w:rPr>
        <w:lastRenderedPageBreak/>
        <w:t xml:space="preserve">         </w:t>
      </w:r>
      <w:r w:rsidR="00884DC5" w:rsidRPr="00EE03B0">
        <w:rPr>
          <w:b w:val="0"/>
          <w:sz w:val="28"/>
          <w:szCs w:val="28"/>
        </w:rPr>
        <w:t>- п</w:t>
      </w:r>
      <w:r w:rsidR="00727434" w:rsidRPr="00EE03B0">
        <w:rPr>
          <w:b w:val="0"/>
          <w:sz w:val="28"/>
          <w:szCs w:val="28"/>
        </w:rPr>
        <w:t>ункт 1</w:t>
      </w:r>
      <w:r w:rsidR="007D4E00" w:rsidRPr="00EE03B0">
        <w:rPr>
          <w:b w:val="0"/>
          <w:sz w:val="28"/>
          <w:szCs w:val="28"/>
        </w:rPr>
        <w:t>6</w:t>
      </w:r>
      <w:r w:rsidR="00727434" w:rsidRPr="00EE03B0">
        <w:rPr>
          <w:b w:val="0"/>
          <w:sz w:val="28"/>
          <w:szCs w:val="28"/>
        </w:rPr>
        <w:t xml:space="preserve"> дополнить абзацем следующего содержания: </w:t>
      </w:r>
    </w:p>
    <w:p w14:paraId="42D3250B" w14:textId="29D657EA" w:rsidR="007D4E00" w:rsidRPr="00EE03B0" w:rsidRDefault="007D4E00" w:rsidP="007D4E00">
      <w:pPr>
        <w:pStyle w:val="3"/>
        <w:spacing w:before="0" w:beforeAutospacing="0" w:after="0" w:afterAutospacing="0"/>
        <w:jc w:val="both"/>
        <w:rPr>
          <w:b w:val="0"/>
          <w:sz w:val="28"/>
          <w:szCs w:val="28"/>
        </w:rPr>
      </w:pPr>
      <w:r w:rsidRPr="00EE03B0">
        <w:rPr>
          <w:b w:val="0"/>
          <w:sz w:val="28"/>
          <w:szCs w:val="28"/>
        </w:rPr>
        <w:t xml:space="preserve">       «- документы, содержащие сведения об отсутствии задолженности по оплате жилого помещения и коммунальных услуг, в том числе взноса на капитальный ремонт</w:t>
      </w:r>
      <w:proofErr w:type="gramStart"/>
      <w:r w:rsidR="00B9654C" w:rsidRPr="00EE03B0">
        <w:rPr>
          <w:b w:val="0"/>
          <w:sz w:val="28"/>
          <w:szCs w:val="28"/>
        </w:rPr>
        <w:t>.</w:t>
      </w:r>
      <w:r w:rsidRPr="00EE03B0">
        <w:rPr>
          <w:b w:val="0"/>
          <w:sz w:val="28"/>
          <w:szCs w:val="28"/>
        </w:rPr>
        <w:t>»</w:t>
      </w:r>
      <w:r w:rsidR="00AA4C7B" w:rsidRPr="00EE03B0">
        <w:rPr>
          <w:b w:val="0"/>
          <w:sz w:val="28"/>
          <w:szCs w:val="28"/>
        </w:rPr>
        <w:t>;</w:t>
      </w:r>
      <w:proofErr w:type="gramEnd"/>
    </w:p>
    <w:p w14:paraId="3940FA6D" w14:textId="77777777" w:rsidR="007D4E00" w:rsidRPr="00EE03B0" w:rsidRDefault="007D4E00" w:rsidP="007D4E00">
      <w:pPr>
        <w:pStyle w:val="3"/>
        <w:spacing w:before="0" w:beforeAutospacing="0" w:after="0" w:afterAutospacing="0"/>
        <w:jc w:val="both"/>
        <w:rPr>
          <w:b w:val="0"/>
          <w:sz w:val="28"/>
          <w:szCs w:val="28"/>
        </w:rPr>
      </w:pPr>
    </w:p>
    <w:p w14:paraId="0CD402DD" w14:textId="451FD89A" w:rsidR="007D4E00" w:rsidRPr="00EE03B0" w:rsidRDefault="007D4E00" w:rsidP="007D4E00">
      <w:pPr>
        <w:pStyle w:val="3"/>
        <w:spacing w:before="0" w:beforeAutospacing="0" w:after="0" w:afterAutospacing="0"/>
        <w:jc w:val="both"/>
        <w:rPr>
          <w:b w:val="0"/>
          <w:sz w:val="28"/>
          <w:szCs w:val="28"/>
        </w:rPr>
      </w:pPr>
      <w:r w:rsidRPr="00EE03B0">
        <w:rPr>
          <w:b w:val="0"/>
          <w:sz w:val="28"/>
          <w:szCs w:val="28"/>
        </w:rPr>
        <w:t xml:space="preserve">         - </w:t>
      </w:r>
      <w:r w:rsidR="00A646FA" w:rsidRPr="00EE03B0">
        <w:rPr>
          <w:b w:val="0"/>
          <w:sz w:val="28"/>
          <w:szCs w:val="28"/>
        </w:rPr>
        <w:t xml:space="preserve"> пункт 17 изложить в новой редакции:</w:t>
      </w:r>
      <w:r w:rsidRPr="00EE03B0">
        <w:rPr>
          <w:b w:val="0"/>
          <w:sz w:val="28"/>
          <w:szCs w:val="28"/>
        </w:rPr>
        <w:t xml:space="preserve"> </w:t>
      </w:r>
    </w:p>
    <w:p w14:paraId="4F2F08F1" w14:textId="59E297D0"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14:paraId="5A76EAA1" w14:textId="77777777"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 согласие органа опеки и попечительства на передачу в муниципальную собственность приватизированного жилого помещения в случае проживания в нем несовершеннолетних и (или) недееспособных граждан, а также в иных установленных законодательством случаях;</w:t>
      </w:r>
    </w:p>
    <w:p w14:paraId="1F13FD9A" w14:textId="77777777"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EE03B0">
        <w:rPr>
          <w:rFonts w:ascii="Times New Roman" w:eastAsia="Times New Roman" w:hAnsi="Times New Roman" w:cs="Times New Roman"/>
          <w:bCs/>
          <w:sz w:val="28"/>
          <w:szCs w:val="28"/>
          <w:lang w:eastAsia="ru-RU"/>
        </w:rPr>
        <w:t>- выписка из реестровой книги о праве собственности на приватизированное жилое помещение до 10.07.1998 по данным казенного учреждения Ханты-Мансийского автономного округа - Югры "Центр имущественных отношений", в том числе на ранее существовавшие фамилию, имя, отчество (в случае их изменения);</w:t>
      </w:r>
      <w:proofErr w:type="gramEnd"/>
    </w:p>
    <w:p w14:paraId="5CF4D1FD" w14:textId="77777777"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w:t>
      </w:r>
    </w:p>
    <w:p w14:paraId="3728B6F8" w14:textId="77777777"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EE03B0">
        <w:rPr>
          <w:rFonts w:ascii="Times New Roman" w:eastAsia="Times New Roman" w:hAnsi="Times New Roman" w:cs="Times New Roman"/>
          <w:bCs/>
          <w:sz w:val="28"/>
          <w:szCs w:val="28"/>
          <w:lang w:eastAsia="ru-RU"/>
        </w:rPr>
        <w:t>- выписка из Единого государственного реестра недвижимости о правах заявителя и других собственников жилого помещения на имеющиеся жилые помещения на территории Российской Федерации, в том числе на ранее существовавшие фамилию, имя, отчество (в случае их изменения).</w:t>
      </w:r>
      <w:proofErr w:type="gramEnd"/>
    </w:p>
    <w:p w14:paraId="7FD53241" w14:textId="497F0E5E"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roofErr w:type="gramStart"/>
      <w:r w:rsidRPr="00EE03B0">
        <w:rPr>
          <w:rFonts w:ascii="Times New Roman" w:eastAsia="Times New Roman" w:hAnsi="Times New Roman" w:cs="Times New Roman"/>
          <w:bCs/>
          <w:sz w:val="28"/>
          <w:szCs w:val="28"/>
          <w:lang w:eastAsia="ru-RU"/>
        </w:rPr>
        <w:t>- технический паспорт жилого помещения с проведением технической инвентаризации на дату не позднее 1 месяца до подачи заявления о предоставлении муниципальной услуги для определения наличия либо отсутствия в жилом помещении самовольного переустройства и (или) перепланировки (за исключением случаев, когда жилое помещение в установленном законом порядке признано непригодным для проживания или располагается в многоквартирном доме, признанном аварийным и подлежащем сносу или реконструкции).</w:t>
      </w:r>
      <w:proofErr w:type="gramEnd"/>
    </w:p>
    <w:p w14:paraId="255C6A45" w14:textId="306428D8"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 xml:space="preserve"> 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
    <w:p w14:paraId="30001CB0" w14:textId="77777777"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Указанные в настоящем пункте документы могут быть представлены заявителем по собственной инициативе.</w:t>
      </w:r>
    </w:p>
    <w:p w14:paraId="0F59688D" w14:textId="7DEB856A" w:rsidR="00A646FA" w:rsidRPr="00EE03B0" w:rsidRDefault="00A646FA" w:rsidP="00A646F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EE03B0">
        <w:rPr>
          <w:rFonts w:ascii="Times New Roman" w:eastAsia="Times New Roman" w:hAnsi="Times New Roman" w:cs="Times New Roman"/>
          <w:bCs/>
          <w:sz w:val="28"/>
          <w:szCs w:val="28"/>
          <w:lang w:eastAsia="ru-RU"/>
        </w:rPr>
        <w:t xml:space="preserve">Непредставление заявителем указанных в настоящем пункте документов не является основанием для отказа ему в предоставлении муниципальной услуги. В этом случае необходимые сведения Департамент запрашивает в порядке межведомственного информационного взаимодействия, установленном </w:t>
      </w:r>
      <w:hyperlink r:id="rId6" w:history="1">
        <w:r w:rsidRPr="00EE03B0">
          <w:rPr>
            <w:rFonts w:ascii="Times New Roman" w:eastAsia="Times New Roman" w:hAnsi="Times New Roman" w:cs="Times New Roman"/>
            <w:bCs/>
            <w:sz w:val="28"/>
            <w:szCs w:val="28"/>
            <w:lang w:eastAsia="ru-RU"/>
          </w:rPr>
          <w:t>Федеральным законом</w:t>
        </w:r>
      </w:hyperlink>
      <w:r w:rsidRPr="00EE03B0">
        <w:rPr>
          <w:rFonts w:ascii="Times New Roman" w:eastAsia="Times New Roman" w:hAnsi="Times New Roman" w:cs="Times New Roman"/>
          <w:bCs/>
          <w:sz w:val="28"/>
          <w:szCs w:val="28"/>
          <w:lang w:eastAsia="ru-RU"/>
        </w:rPr>
        <w:t xml:space="preserve"> </w:t>
      </w:r>
      <w:r w:rsidR="00B9654C" w:rsidRPr="00EE03B0">
        <w:rPr>
          <w:rFonts w:ascii="Times New Roman" w:eastAsia="Times New Roman" w:hAnsi="Times New Roman" w:cs="Times New Roman"/>
          <w:bCs/>
          <w:sz w:val="28"/>
          <w:szCs w:val="28"/>
          <w:lang w:eastAsia="ru-RU"/>
        </w:rPr>
        <w:t>№</w:t>
      </w:r>
      <w:r w:rsidRPr="00EE03B0">
        <w:rPr>
          <w:rFonts w:ascii="Times New Roman" w:eastAsia="Times New Roman" w:hAnsi="Times New Roman" w:cs="Times New Roman"/>
          <w:bCs/>
          <w:sz w:val="28"/>
          <w:szCs w:val="28"/>
          <w:lang w:eastAsia="ru-RU"/>
        </w:rPr>
        <w:t>210-ФЗ.</w:t>
      </w:r>
    </w:p>
    <w:p w14:paraId="5F2339BB" w14:textId="39349485" w:rsidR="00C1445C" w:rsidRPr="00EE03B0" w:rsidRDefault="00A646FA" w:rsidP="00A646FA">
      <w:pPr>
        <w:widowControl w:val="0"/>
        <w:autoSpaceDE w:val="0"/>
        <w:autoSpaceDN w:val="0"/>
        <w:adjustRightInd w:val="0"/>
        <w:spacing w:after="0" w:line="240" w:lineRule="auto"/>
        <w:ind w:firstLine="720"/>
        <w:jc w:val="both"/>
        <w:rPr>
          <w:b/>
          <w:sz w:val="28"/>
          <w:szCs w:val="28"/>
        </w:rPr>
      </w:pPr>
      <w:r w:rsidRPr="00EE03B0">
        <w:rPr>
          <w:rFonts w:ascii="Times New Roman" w:eastAsia="Times New Roman" w:hAnsi="Times New Roman" w:cs="Times New Roman"/>
          <w:bCs/>
          <w:sz w:val="28"/>
          <w:szCs w:val="28"/>
          <w:lang w:eastAsia="ru-RU"/>
        </w:rPr>
        <w:t xml:space="preserve">В случаях, предусмотренных законодательством Российской </w:t>
      </w:r>
      <w:r w:rsidRPr="00EE03B0">
        <w:rPr>
          <w:rFonts w:ascii="Times New Roman" w:eastAsia="Times New Roman" w:hAnsi="Times New Roman" w:cs="Times New Roman"/>
          <w:bCs/>
          <w:sz w:val="28"/>
          <w:szCs w:val="28"/>
          <w:lang w:eastAsia="ru-RU"/>
        </w:rPr>
        <w:lastRenderedPageBreak/>
        <w:t>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roofErr w:type="gramStart"/>
      <w:r w:rsidRPr="00EE03B0">
        <w:rPr>
          <w:rFonts w:ascii="Times New Roman" w:eastAsia="Times New Roman" w:hAnsi="Times New Roman" w:cs="Times New Roman"/>
          <w:bCs/>
          <w:sz w:val="28"/>
          <w:szCs w:val="28"/>
          <w:lang w:eastAsia="ru-RU"/>
        </w:rPr>
        <w:t>.</w:t>
      </w:r>
      <w:r w:rsidR="007D4E00" w:rsidRPr="00EE03B0">
        <w:rPr>
          <w:rFonts w:ascii="Times New Roman" w:hAnsi="Times New Roman" w:cs="Times New Roman"/>
          <w:sz w:val="28"/>
          <w:szCs w:val="28"/>
        </w:rPr>
        <w:t>»</w:t>
      </w:r>
      <w:r w:rsidR="00B9654C" w:rsidRPr="00EE03B0">
        <w:rPr>
          <w:rFonts w:ascii="Times New Roman" w:hAnsi="Times New Roman" w:cs="Times New Roman"/>
          <w:sz w:val="28"/>
          <w:szCs w:val="28"/>
        </w:rPr>
        <w:t>;</w:t>
      </w:r>
      <w:proofErr w:type="gramEnd"/>
    </w:p>
    <w:p w14:paraId="656AB6A3" w14:textId="77777777" w:rsidR="00C1445C" w:rsidRPr="00EE03B0" w:rsidRDefault="00C1445C" w:rsidP="001C588D">
      <w:pPr>
        <w:pStyle w:val="3"/>
        <w:spacing w:before="0" w:beforeAutospacing="0" w:after="0" w:afterAutospacing="0"/>
        <w:jc w:val="both"/>
        <w:rPr>
          <w:b w:val="0"/>
          <w:sz w:val="24"/>
          <w:szCs w:val="24"/>
        </w:rPr>
      </w:pPr>
    </w:p>
    <w:p w14:paraId="49ED8725" w14:textId="77777777" w:rsidR="00C1445C" w:rsidRPr="00EE03B0" w:rsidRDefault="00832215" w:rsidP="001C588D">
      <w:pPr>
        <w:pStyle w:val="3"/>
        <w:spacing w:before="0" w:beforeAutospacing="0" w:after="0" w:afterAutospacing="0"/>
        <w:jc w:val="both"/>
        <w:rPr>
          <w:b w:val="0"/>
          <w:sz w:val="28"/>
          <w:szCs w:val="28"/>
        </w:rPr>
      </w:pPr>
      <w:r w:rsidRPr="00EE03B0">
        <w:rPr>
          <w:b w:val="0"/>
          <w:sz w:val="28"/>
          <w:szCs w:val="28"/>
        </w:rPr>
        <w:t xml:space="preserve">         </w:t>
      </w:r>
      <w:r w:rsidR="00884DC5" w:rsidRPr="00EE03B0">
        <w:rPr>
          <w:b w:val="0"/>
          <w:sz w:val="28"/>
          <w:szCs w:val="28"/>
        </w:rPr>
        <w:t>- п</w:t>
      </w:r>
      <w:r w:rsidR="00A8183C" w:rsidRPr="00EE03B0">
        <w:rPr>
          <w:b w:val="0"/>
          <w:sz w:val="28"/>
          <w:szCs w:val="28"/>
        </w:rPr>
        <w:t>ункт 23 изложить в следующей редакции</w:t>
      </w:r>
      <w:r w:rsidRPr="00EE03B0">
        <w:rPr>
          <w:b w:val="0"/>
          <w:sz w:val="28"/>
          <w:szCs w:val="28"/>
        </w:rPr>
        <w:t>:</w:t>
      </w:r>
    </w:p>
    <w:p w14:paraId="386680EA" w14:textId="77777777" w:rsidR="004C09AC"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884DC5" w:rsidRPr="00EE03B0">
        <w:rPr>
          <w:sz w:val="28"/>
          <w:szCs w:val="28"/>
        </w:rPr>
        <w:t>«</w:t>
      </w:r>
      <w:r w:rsidR="004C09AC" w:rsidRPr="00EE03B0">
        <w:rPr>
          <w:sz w:val="28"/>
          <w:szCs w:val="28"/>
        </w:rPr>
        <w:t>23. Основания для отказа в предоставлении муниципальной услуги:</w:t>
      </w:r>
    </w:p>
    <w:p w14:paraId="4F6C6F1E" w14:textId="77777777" w:rsidR="00A8183C" w:rsidRPr="00EE03B0" w:rsidRDefault="00A8183C" w:rsidP="004C09AC">
      <w:pPr>
        <w:pStyle w:val="a3"/>
        <w:spacing w:before="0" w:beforeAutospacing="0" w:after="0" w:afterAutospacing="0"/>
        <w:ind w:firstLine="708"/>
        <w:jc w:val="both"/>
        <w:rPr>
          <w:sz w:val="28"/>
          <w:szCs w:val="28"/>
        </w:rPr>
      </w:pPr>
      <w:r w:rsidRPr="00EE03B0">
        <w:rPr>
          <w:sz w:val="28"/>
          <w:szCs w:val="28"/>
        </w:rPr>
        <w:t>- представление заявителем документов, состав</w:t>
      </w:r>
      <w:r w:rsidR="00521A13" w:rsidRPr="00EE03B0">
        <w:rPr>
          <w:sz w:val="28"/>
          <w:szCs w:val="28"/>
        </w:rPr>
        <w:t>,</w:t>
      </w:r>
      <w:r w:rsidRPr="00EE03B0">
        <w:rPr>
          <w:sz w:val="28"/>
          <w:szCs w:val="28"/>
        </w:rPr>
        <w:t xml:space="preserve"> </w:t>
      </w:r>
      <w:r w:rsidR="00521A13" w:rsidRPr="00EE03B0">
        <w:rPr>
          <w:sz w:val="28"/>
          <w:szCs w:val="28"/>
        </w:rPr>
        <w:t xml:space="preserve">форма </w:t>
      </w:r>
      <w:r w:rsidRPr="00EE03B0">
        <w:rPr>
          <w:sz w:val="28"/>
          <w:szCs w:val="28"/>
        </w:rPr>
        <w:t xml:space="preserve">и (или) содержание которых не соответствует требованиям </w:t>
      </w:r>
      <w:r w:rsidR="00521A13" w:rsidRPr="00EE03B0">
        <w:rPr>
          <w:sz w:val="28"/>
          <w:szCs w:val="28"/>
        </w:rPr>
        <w:t xml:space="preserve">действующего </w:t>
      </w:r>
      <w:r w:rsidRPr="00EE03B0">
        <w:rPr>
          <w:sz w:val="28"/>
          <w:szCs w:val="28"/>
        </w:rPr>
        <w:t>законодательства;</w:t>
      </w:r>
    </w:p>
    <w:p w14:paraId="0DEFB123" w14:textId="77777777" w:rsidR="00A8183C" w:rsidRPr="00EE03B0" w:rsidRDefault="00832215" w:rsidP="007D4E00">
      <w:pPr>
        <w:spacing w:after="0" w:line="240" w:lineRule="auto"/>
        <w:jc w:val="both"/>
        <w:rPr>
          <w:sz w:val="28"/>
          <w:szCs w:val="28"/>
        </w:rPr>
      </w:pPr>
      <w:r w:rsidRPr="00EE03B0">
        <w:rPr>
          <w:rFonts w:ascii="Times New Roman" w:eastAsia="Times New Roman" w:hAnsi="Times New Roman" w:cs="Times New Roman"/>
          <w:sz w:val="28"/>
          <w:szCs w:val="28"/>
          <w:lang w:eastAsia="ru-RU"/>
        </w:rPr>
        <w:t xml:space="preserve">        </w:t>
      </w:r>
      <w:r w:rsidR="00A8183C" w:rsidRPr="00EE03B0">
        <w:rPr>
          <w:rFonts w:ascii="Times New Roman" w:eastAsiaTheme="minorEastAsia" w:hAnsi="Times New Roman" w:cs="Times New Roman"/>
          <w:sz w:val="28"/>
          <w:szCs w:val="28"/>
          <w:lang w:eastAsia="ru-RU"/>
        </w:rPr>
        <w:t>- с заявлением о предоставлении муниципальной услуги обратилось ненадлежащее лицо;</w:t>
      </w:r>
    </w:p>
    <w:p w14:paraId="3F6B3A05" w14:textId="77777777" w:rsidR="007D4E00" w:rsidRPr="00EE03B0" w:rsidRDefault="007D4E00" w:rsidP="007D4E00">
      <w:pPr>
        <w:spacing w:after="0" w:line="240" w:lineRule="auto"/>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xml:space="preserve">        - несоответствие заявителя требованиям, установленным в пункте 2  административного регламента; </w:t>
      </w:r>
    </w:p>
    <w:p w14:paraId="0F9DB566" w14:textId="77777777" w:rsidR="007D4E00" w:rsidRPr="00EE03B0" w:rsidRDefault="007D4E00" w:rsidP="007D4E00">
      <w:pPr>
        <w:spacing w:after="0" w:line="240" w:lineRule="auto"/>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xml:space="preserve">     </w:t>
      </w:r>
      <w:r w:rsidR="00013F01" w:rsidRPr="00EE03B0">
        <w:rPr>
          <w:rFonts w:ascii="Times New Roman" w:eastAsiaTheme="minorEastAsia" w:hAnsi="Times New Roman" w:cs="Times New Roman"/>
          <w:sz w:val="28"/>
          <w:szCs w:val="28"/>
          <w:lang w:eastAsia="ru-RU"/>
        </w:rPr>
        <w:t xml:space="preserve"> </w:t>
      </w:r>
      <w:r w:rsidRPr="00EE03B0">
        <w:rPr>
          <w:rFonts w:ascii="Times New Roman" w:eastAsiaTheme="minorEastAsia" w:hAnsi="Times New Roman" w:cs="Times New Roman"/>
          <w:sz w:val="28"/>
          <w:szCs w:val="28"/>
          <w:lang w:eastAsia="ru-RU"/>
        </w:rPr>
        <w:t xml:space="preserve">  -</w:t>
      </w:r>
      <w:r w:rsidR="00013F01" w:rsidRPr="00EE03B0">
        <w:rPr>
          <w:rFonts w:ascii="Times New Roman" w:eastAsiaTheme="minorEastAsia" w:hAnsi="Times New Roman" w:cs="Times New Roman"/>
          <w:sz w:val="28"/>
          <w:szCs w:val="28"/>
          <w:lang w:eastAsia="ru-RU"/>
        </w:rPr>
        <w:t xml:space="preserve"> </w:t>
      </w:r>
      <w:r w:rsidRPr="00EE03B0">
        <w:rPr>
          <w:rFonts w:ascii="Times New Roman" w:eastAsiaTheme="minorEastAsia" w:hAnsi="Times New Roman" w:cs="Times New Roman"/>
          <w:sz w:val="28"/>
          <w:szCs w:val="28"/>
          <w:lang w:eastAsia="ru-RU"/>
        </w:rPr>
        <w:t xml:space="preserve">лицо, обратившееся с заявлением о предоставлении муниципальной услуги, не является лицом, с которым заключен договор приватизации; </w:t>
      </w:r>
    </w:p>
    <w:p w14:paraId="3044CCE4" w14:textId="77777777" w:rsidR="007D4E00" w:rsidRPr="00EE03B0" w:rsidRDefault="007D4E00" w:rsidP="007D4E00">
      <w:pPr>
        <w:spacing w:after="0" w:line="240" w:lineRule="auto"/>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xml:space="preserve">        -</w:t>
      </w:r>
      <w:r w:rsidR="00013F01" w:rsidRPr="00EE03B0">
        <w:rPr>
          <w:rFonts w:ascii="Times New Roman" w:eastAsiaTheme="minorEastAsia" w:hAnsi="Times New Roman" w:cs="Times New Roman"/>
          <w:sz w:val="28"/>
          <w:szCs w:val="28"/>
          <w:lang w:eastAsia="ru-RU"/>
        </w:rPr>
        <w:t xml:space="preserve"> </w:t>
      </w:r>
      <w:r w:rsidRPr="00EE03B0">
        <w:rPr>
          <w:rFonts w:ascii="Times New Roman" w:eastAsiaTheme="minorEastAsia" w:hAnsi="Times New Roman" w:cs="Times New Roman"/>
          <w:sz w:val="28"/>
          <w:szCs w:val="28"/>
          <w:lang w:eastAsia="ru-RU"/>
        </w:rPr>
        <w:t>прекращение права собственности заявителя на жилое помещение, указанное в заявлении о предоставлении муниципальной услуги;</w:t>
      </w:r>
    </w:p>
    <w:p w14:paraId="5A752191" w14:textId="77777777" w:rsidR="00A8183C"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A8183C" w:rsidRPr="00EE03B0">
        <w:rPr>
          <w:sz w:val="28"/>
          <w:szCs w:val="28"/>
        </w:rPr>
        <w:t xml:space="preserve">- непредставление определенных </w:t>
      </w:r>
      <w:hyperlink r:id="rId7" w:anchor="/document/99/902385986/" w:history="1">
        <w:r w:rsidR="00A8183C" w:rsidRPr="00EE03B0">
          <w:rPr>
            <w:rStyle w:val="a4"/>
            <w:color w:val="auto"/>
            <w:sz w:val="28"/>
            <w:szCs w:val="28"/>
            <w:u w:val="none"/>
          </w:rPr>
          <w:t>пунктом 16</w:t>
        </w:r>
      </w:hyperlink>
      <w:r w:rsidR="00A8183C" w:rsidRPr="00EE03B0">
        <w:rPr>
          <w:sz w:val="28"/>
          <w:szCs w:val="28"/>
        </w:rPr>
        <w:t xml:space="preserve"> административного регламента документов, обязанность по представлению которых возложена на заявителя;</w:t>
      </w:r>
    </w:p>
    <w:p w14:paraId="5A95903D" w14:textId="77777777" w:rsidR="00A8183C"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A8183C" w:rsidRPr="00EE03B0">
        <w:rPr>
          <w:sz w:val="28"/>
          <w:szCs w:val="28"/>
        </w:rPr>
        <w:t>- передаваемое жилое помещение не является единственным местом постоянного проживания для граждан, приватизировавших такое жилое помещение и у собственник</w:t>
      </w:r>
      <w:proofErr w:type="gramStart"/>
      <w:r w:rsidR="00A8183C" w:rsidRPr="00EE03B0">
        <w:rPr>
          <w:sz w:val="28"/>
          <w:szCs w:val="28"/>
        </w:rPr>
        <w:t>а(</w:t>
      </w:r>
      <w:proofErr w:type="spellStart"/>
      <w:proofErr w:type="gramEnd"/>
      <w:r w:rsidR="00A8183C" w:rsidRPr="00EE03B0">
        <w:rPr>
          <w:sz w:val="28"/>
          <w:szCs w:val="28"/>
        </w:rPr>
        <w:t>ов</w:t>
      </w:r>
      <w:proofErr w:type="spellEnd"/>
      <w:r w:rsidR="00A8183C" w:rsidRPr="00EE03B0">
        <w:rPr>
          <w:sz w:val="28"/>
          <w:szCs w:val="28"/>
        </w:rPr>
        <w:t>) имеется в силу закона возможность постоянного проживания в другом жилом помещении;</w:t>
      </w:r>
    </w:p>
    <w:p w14:paraId="36CB68D3" w14:textId="77777777" w:rsidR="00A8183C"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A8183C" w:rsidRPr="00EE03B0">
        <w:rPr>
          <w:sz w:val="28"/>
          <w:szCs w:val="28"/>
        </w:rPr>
        <w:t xml:space="preserve">- жилое помещение является предметом залога, на него наложен арест, </w:t>
      </w:r>
      <w:r w:rsidR="00013F01" w:rsidRPr="00EE03B0">
        <w:rPr>
          <w:sz w:val="28"/>
          <w:szCs w:val="28"/>
        </w:rPr>
        <w:t xml:space="preserve">обременено обязательствами третьих лиц, </w:t>
      </w:r>
      <w:r w:rsidR="00A8183C" w:rsidRPr="00EE03B0">
        <w:rPr>
          <w:rFonts w:eastAsia="Times New Roman"/>
          <w:sz w:val="28"/>
          <w:szCs w:val="28"/>
        </w:rPr>
        <w:t>право  собственности на жилое помещение о</w:t>
      </w:r>
      <w:r w:rsidR="007D4E00" w:rsidRPr="00EE03B0">
        <w:rPr>
          <w:rFonts w:eastAsia="Times New Roman"/>
          <w:sz w:val="28"/>
          <w:szCs w:val="28"/>
        </w:rPr>
        <w:t>спаривается в судебном порядке;</w:t>
      </w:r>
    </w:p>
    <w:p w14:paraId="34813960" w14:textId="14965F57" w:rsidR="00A8183C"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A8183C" w:rsidRPr="00EE03B0">
        <w:rPr>
          <w:sz w:val="28"/>
          <w:szCs w:val="28"/>
        </w:rPr>
        <w:t>- отсутствие согласия всех собственников жилого помещения на предоставление муниципальной услуги</w:t>
      </w:r>
      <w:r w:rsidR="00B9654C" w:rsidRPr="00EE03B0">
        <w:rPr>
          <w:sz w:val="28"/>
          <w:szCs w:val="28"/>
        </w:rPr>
        <w:t>;</w:t>
      </w:r>
    </w:p>
    <w:p w14:paraId="5C82DFBB" w14:textId="77777777" w:rsidR="00521A13" w:rsidRPr="00EE03B0" w:rsidRDefault="00832215" w:rsidP="00832215">
      <w:pPr>
        <w:pStyle w:val="a3"/>
        <w:spacing w:before="0" w:beforeAutospacing="0" w:after="0" w:afterAutospacing="0"/>
        <w:jc w:val="both"/>
        <w:rPr>
          <w:sz w:val="28"/>
          <w:szCs w:val="28"/>
        </w:rPr>
      </w:pPr>
      <w:r w:rsidRPr="00EE03B0">
        <w:rPr>
          <w:sz w:val="28"/>
          <w:szCs w:val="28"/>
        </w:rPr>
        <w:t xml:space="preserve">         </w:t>
      </w:r>
      <w:r w:rsidR="00521A13" w:rsidRPr="00EE03B0">
        <w:rPr>
          <w:sz w:val="28"/>
          <w:szCs w:val="28"/>
        </w:rPr>
        <w:t xml:space="preserve">- наличие в жилом помещении самовольного переустройства и (или) перепланировки, не </w:t>
      </w:r>
      <w:proofErr w:type="gramStart"/>
      <w:r w:rsidR="00521A13" w:rsidRPr="00EE03B0">
        <w:rPr>
          <w:sz w:val="28"/>
          <w:szCs w:val="28"/>
        </w:rPr>
        <w:t>согласованных</w:t>
      </w:r>
      <w:proofErr w:type="gramEnd"/>
      <w:r w:rsidR="00521A13" w:rsidRPr="00EE03B0">
        <w:rPr>
          <w:sz w:val="28"/>
          <w:szCs w:val="28"/>
        </w:rPr>
        <w:t xml:space="preserve"> в установленном законодательством порядке;</w:t>
      </w:r>
    </w:p>
    <w:p w14:paraId="23CDEA31" w14:textId="40E62B05" w:rsidR="00832215" w:rsidRPr="00EE03B0" w:rsidRDefault="00832215" w:rsidP="00832215">
      <w:pPr>
        <w:pStyle w:val="a3"/>
        <w:spacing w:before="0" w:beforeAutospacing="0" w:after="0" w:afterAutospacing="0"/>
        <w:jc w:val="both"/>
        <w:rPr>
          <w:sz w:val="28"/>
          <w:szCs w:val="28"/>
        </w:rPr>
      </w:pPr>
      <w:r w:rsidRPr="00EE03B0">
        <w:rPr>
          <w:sz w:val="28"/>
          <w:szCs w:val="28"/>
        </w:rPr>
        <w:t xml:space="preserve">        - поступление в Департамент ответа на межведомственный запрос, свидетельствующего об отсутствии документов и (или) информации, необходимых для предоставления муниципальной услуги, в соответствии с пунктом 17 административного регламента, если соответствующие документы не представлены заявителем по собственной инициативе. </w:t>
      </w:r>
      <w:proofErr w:type="gramStart"/>
      <w:r w:rsidRPr="00EE03B0">
        <w:rPr>
          <w:sz w:val="28"/>
          <w:szCs w:val="28"/>
        </w:rPr>
        <w:t>Отказ в предоставлении муниципальной услуги по указанному основанию допускается в случае, если после получения указанного ответа МУП «БТИ» уведомило заявителя о получении такого ответа, предложило заявителю представить документы и (или) информацию, необходимые для предоставления муниципальной услуги, в соответствии с пунктом 17 административного регламента и не получило от заявителя такие документы и (или) информацию в течение 15 рабочих дней со дня</w:t>
      </w:r>
      <w:proofErr w:type="gramEnd"/>
      <w:r w:rsidRPr="00EE03B0">
        <w:rPr>
          <w:sz w:val="28"/>
          <w:szCs w:val="28"/>
        </w:rPr>
        <w:t xml:space="preserve"> направления уведомления</w:t>
      </w:r>
      <w:r w:rsidR="007D411D" w:rsidRPr="00EE03B0">
        <w:rPr>
          <w:sz w:val="28"/>
          <w:szCs w:val="28"/>
        </w:rPr>
        <w:t>.</w:t>
      </w:r>
    </w:p>
    <w:p w14:paraId="5A125D8A" w14:textId="4E1729F5" w:rsidR="00422D45" w:rsidRPr="00EE03B0" w:rsidRDefault="00A418D5" w:rsidP="00422D45">
      <w:pPr>
        <w:pStyle w:val="a3"/>
        <w:spacing w:before="0" w:beforeAutospacing="0" w:after="0" w:afterAutospacing="0"/>
        <w:jc w:val="both"/>
        <w:rPr>
          <w:sz w:val="28"/>
          <w:szCs w:val="28"/>
        </w:rPr>
      </w:pPr>
      <w:r w:rsidRPr="00EE03B0">
        <w:rPr>
          <w:sz w:val="28"/>
          <w:szCs w:val="28"/>
        </w:rPr>
        <w:lastRenderedPageBreak/>
        <w:t xml:space="preserve">            </w:t>
      </w:r>
      <w:r w:rsidR="00422D45" w:rsidRPr="00EE03B0">
        <w:rPr>
          <w:sz w:val="28"/>
          <w:szCs w:val="28"/>
        </w:rPr>
        <w:t>23.1. Прекращение процедуры предоставления муниципальной услуги.</w:t>
      </w:r>
    </w:p>
    <w:p w14:paraId="0D9B65E1"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Основанием для начала административной процедуры по прекращению процедуры предоставления муниципальной услуги является обращение заявителя с заявлением о прекращении процедуры предоставления муниципальной услуги.</w:t>
      </w:r>
    </w:p>
    <w:p w14:paraId="1DA02E0D"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Заявление о прекращении процедуры предоставления муниципальной услуги может быть подано на любой стадии прохождения административных процедур до даты регистрации распоряжения администрации города.</w:t>
      </w:r>
    </w:p>
    <w:p w14:paraId="25135CE0" w14:textId="08D56091"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Заявление о прекращении процедуры предоставления муниципальной услуги оформляется в произвольной форме от всех заявителей и может быть подано посредством личного приема, направления документов почтовым отправлением</w:t>
      </w:r>
      <w:r w:rsidR="00B9654C" w:rsidRPr="00EE03B0">
        <w:rPr>
          <w:sz w:val="28"/>
          <w:szCs w:val="28"/>
        </w:rPr>
        <w:t xml:space="preserve"> в МУП «БТИ»</w:t>
      </w:r>
      <w:r w:rsidRPr="00EE03B0">
        <w:rPr>
          <w:sz w:val="28"/>
          <w:szCs w:val="28"/>
        </w:rPr>
        <w:t>.</w:t>
      </w:r>
    </w:p>
    <w:p w14:paraId="72DEC108"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Секретарь МУП «БТИ» регистрирует заявление о прекращении процедуры предоставления муниципальной услуги в электронном документообороте.</w:t>
      </w:r>
    </w:p>
    <w:p w14:paraId="66A050EE" w14:textId="0DD282DF"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При отсутствии оснований для отказа в приеме заявления о прекращении процедуры предоставления муниципальной услуги специалист МУП «БТИ» готовит проект уведомления о прекращении процедуры предоставления муниципальной услуги. Проект уведомления подлежит подписанию уполномоченным должностным лицом МУП «БТИ». </w:t>
      </w:r>
    </w:p>
    <w:p w14:paraId="2F4DB293"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Основаниями для отказа в приеме заявления о прекращении процедуры предоставления муниципальной услуги является наличие одного из следующих оснований:</w:t>
      </w:r>
    </w:p>
    <w:p w14:paraId="52C86B65"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а) несоответствие личности лица, обратившегося с заявлением о прекращении процедуры приватизации жилого помещения, лицу, указанному в заявлении в качестве заявителя;</w:t>
      </w:r>
    </w:p>
    <w:p w14:paraId="6DCCF228"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б) отсутствие у лица, обратившегося в качестве представителя заявителя, полномочий действовать от имени заявителя;</w:t>
      </w:r>
    </w:p>
    <w:p w14:paraId="6A72DB05"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в) поступление заявления о прекращении муниципальной услуги после даты регистрации распоряжения администрации города.</w:t>
      </w:r>
    </w:p>
    <w:p w14:paraId="53493DA2"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Отказ в приеме заявления о прекращении  муниципальной услуги не препятствует повторной подаче документов при устранении оснований, по которым отказано в приеме документов.</w:t>
      </w:r>
    </w:p>
    <w:p w14:paraId="3BCE627E"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Результатом административной процедуры по прекращению процедуры предоставления муниципальной услуги является уведомление заявителя о прекращении процедуры предоставления муниципальной услуги и возврат документов, приложенных к заявлению о предоставлении муниципальной услуги, либо сообщение об отказе в прекращении процедуры предоставления муниципальной услуги и возврате документов, приложенных к заявлению о предоставлении муниципальной услуги.</w:t>
      </w:r>
    </w:p>
    <w:p w14:paraId="77A5522A" w14:textId="77777777"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Подписанное уведомление регистрируется секретарем в электронном документообороте в день его подписания. После регистрации один экземпляр уведомления и предоставленные заявителем документы направляются заявителю не позднее рабочего дня, следующего за днем регистрации, </w:t>
      </w:r>
      <w:r w:rsidRPr="00EE03B0">
        <w:rPr>
          <w:sz w:val="28"/>
          <w:szCs w:val="28"/>
        </w:rPr>
        <w:lastRenderedPageBreak/>
        <w:t xml:space="preserve">почтовым отправлением по адресу, указанному в заявлении, или (и) специалистом МУП «БТИ» вручается заявителю при его личном обращении на основании акта под роспись. </w:t>
      </w:r>
    </w:p>
    <w:p w14:paraId="1C4DFFA9" w14:textId="4F1758E9" w:rsidR="00422D45" w:rsidRPr="00EE03B0" w:rsidRDefault="00422D45" w:rsidP="00422D45">
      <w:pPr>
        <w:pStyle w:val="a3"/>
        <w:spacing w:before="0" w:beforeAutospacing="0" w:after="0" w:afterAutospacing="0"/>
        <w:jc w:val="both"/>
        <w:rPr>
          <w:sz w:val="28"/>
          <w:szCs w:val="28"/>
        </w:rPr>
      </w:pPr>
      <w:r w:rsidRPr="00EE03B0">
        <w:rPr>
          <w:sz w:val="28"/>
          <w:szCs w:val="28"/>
        </w:rPr>
        <w:t xml:space="preserve">         Срок выполнения административной процедуры по прекращению процедуры предоставления муниципальной услуги не должен превышать 10 календарных дней со дня регистрации заявления</w:t>
      </w:r>
      <w:proofErr w:type="gramStart"/>
      <w:r w:rsidRPr="00EE03B0">
        <w:rPr>
          <w:sz w:val="28"/>
          <w:szCs w:val="28"/>
        </w:rPr>
        <w:t>.</w:t>
      </w:r>
      <w:r w:rsidR="009F0A69" w:rsidRPr="00EE03B0">
        <w:rPr>
          <w:sz w:val="28"/>
          <w:szCs w:val="28"/>
        </w:rPr>
        <w:t>".</w:t>
      </w:r>
      <w:proofErr w:type="gramEnd"/>
    </w:p>
    <w:p w14:paraId="26E56CB1" w14:textId="77777777" w:rsidR="00322EA2" w:rsidRPr="00EE03B0" w:rsidRDefault="00322EA2" w:rsidP="00422D45">
      <w:pPr>
        <w:pStyle w:val="a3"/>
        <w:spacing w:before="0" w:beforeAutospacing="0" w:after="0" w:afterAutospacing="0"/>
        <w:jc w:val="both"/>
        <w:rPr>
          <w:sz w:val="28"/>
          <w:szCs w:val="28"/>
        </w:rPr>
      </w:pPr>
    </w:p>
    <w:p w14:paraId="2D066D5F" w14:textId="0314636C" w:rsidR="00512E96" w:rsidRPr="00EE03B0" w:rsidRDefault="00512E96" w:rsidP="00846655">
      <w:pPr>
        <w:pStyle w:val="a3"/>
        <w:spacing w:before="0" w:beforeAutospacing="0" w:after="0" w:afterAutospacing="0"/>
        <w:jc w:val="both"/>
        <w:rPr>
          <w:sz w:val="28"/>
          <w:szCs w:val="28"/>
        </w:rPr>
      </w:pPr>
      <w:r w:rsidRPr="00EE03B0">
        <w:rPr>
          <w:sz w:val="28"/>
          <w:szCs w:val="28"/>
        </w:rPr>
        <w:t xml:space="preserve">         23.2. Расторжение договора передачи </w:t>
      </w:r>
      <w:r w:rsidRPr="00EE03B0">
        <w:rPr>
          <w:rFonts w:eastAsia="Calibri" w:cs="Courier New"/>
          <w:sz w:val="28"/>
          <w:szCs w:val="28"/>
        </w:rPr>
        <w:t>в муниципальную собственность приватизированного жилого помещения</w:t>
      </w:r>
      <w:r w:rsidRPr="00EE03B0">
        <w:rPr>
          <w:sz w:val="28"/>
          <w:szCs w:val="28"/>
        </w:rPr>
        <w:t>.</w:t>
      </w:r>
    </w:p>
    <w:p w14:paraId="6A9EA23C" w14:textId="54FD1609" w:rsidR="00512E96" w:rsidRPr="00EE03B0" w:rsidRDefault="00512E96" w:rsidP="00846655">
      <w:pPr>
        <w:pStyle w:val="a3"/>
        <w:spacing w:before="0" w:beforeAutospacing="0" w:after="0" w:afterAutospacing="0"/>
        <w:jc w:val="both"/>
        <w:rPr>
          <w:sz w:val="28"/>
          <w:szCs w:val="28"/>
        </w:rPr>
      </w:pPr>
      <w:r w:rsidRPr="00EE03B0">
        <w:rPr>
          <w:sz w:val="28"/>
          <w:szCs w:val="28"/>
        </w:rPr>
        <w:t xml:space="preserve">           Основанием для начала административной процедуры расторжения договора передачи в муниципальную собственность приватизированного жилого помещения является обращение заявителя с заявлением о расторжении договора передачи в муниципальную собственность приватизированного жилого помещения.</w:t>
      </w:r>
    </w:p>
    <w:p w14:paraId="62C2D7FF" w14:textId="6837AFDD" w:rsidR="00512E96" w:rsidRPr="00EE03B0" w:rsidRDefault="00512E96" w:rsidP="00846655">
      <w:pPr>
        <w:pStyle w:val="a3"/>
        <w:spacing w:before="0" w:beforeAutospacing="0" w:after="0" w:afterAutospacing="0"/>
        <w:jc w:val="both"/>
        <w:rPr>
          <w:sz w:val="28"/>
          <w:szCs w:val="28"/>
        </w:rPr>
      </w:pPr>
      <w:r w:rsidRPr="00EE03B0">
        <w:rPr>
          <w:sz w:val="28"/>
          <w:szCs w:val="28"/>
        </w:rPr>
        <w:t xml:space="preserve">          Заявление о расторжении договора передачи в муниципальную собственность приватизированного жилого помещения может быть подано до даты регистрации перехода права собственности в Едином государственном реестре недвижимости</w:t>
      </w:r>
      <w:r w:rsidR="009E163E" w:rsidRPr="00EE03B0">
        <w:rPr>
          <w:sz w:val="28"/>
          <w:szCs w:val="28"/>
        </w:rPr>
        <w:t xml:space="preserve"> от заявителя в муниципальную собственность</w:t>
      </w:r>
      <w:r w:rsidRPr="00EE03B0">
        <w:rPr>
          <w:sz w:val="28"/>
          <w:szCs w:val="28"/>
        </w:rPr>
        <w:t>.</w:t>
      </w:r>
    </w:p>
    <w:p w14:paraId="67E549AB" w14:textId="3E73F070" w:rsidR="00512E96" w:rsidRPr="00EE03B0" w:rsidRDefault="00512E96" w:rsidP="00846655">
      <w:pPr>
        <w:pStyle w:val="a3"/>
        <w:spacing w:before="0" w:beforeAutospacing="0" w:after="0" w:afterAutospacing="0"/>
        <w:jc w:val="both"/>
        <w:rPr>
          <w:sz w:val="28"/>
          <w:szCs w:val="28"/>
        </w:rPr>
      </w:pPr>
      <w:r w:rsidRPr="00EE03B0">
        <w:rPr>
          <w:sz w:val="28"/>
          <w:szCs w:val="28"/>
        </w:rPr>
        <w:t xml:space="preserve">          </w:t>
      </w:r>
      <w:r w:rsidR="009E163E" w:rsidRPr="00EE03B0">
        <w:rPr>
          <w:sz w:val="28"/>
          <w:szCs w:val="28"/>
        </w:rPr>
        <w:t>Заявление о расторжении договора передачи в муниципальную собственность приватизированного жилого помещения</w:t>
      </w:r>
      <w:r w:rsidRPr="00EE03B0">
        <w:rPr>
          <w:sz w:val="28"/>
          <w:szCs w:val="28"/>
        </w:rPr>
        <w:t xml:space="preserve"> оформляется в произвольной форме от всех заявителей </w:t>
      </w:r>
      <w:r w:rsidR="009E163E" w:rsidRPr="00EE03B0">
        <w:rPr>
          <w:sz w:val="28"/>
          <w:szCs w:val="28"/>
        </w:rPr>
        <w:t xml:space="preserve">с  указанием причины расторжения  </w:t>
      </w:r>
      <w:r w:rsidRPr="00EE03B0">
        <w:rPr>
          <w:sz w:val="28"/>
          <w:szCs w:val="28"/>
        </w:rPr>
        <w:t>и может быть подано посредством личного приема, направления документов почтовым отправлением в МУП «БТИ».</w:t>
      </w:r>
    </w:p>
    <w:p w14:paraId="624824DF" w14:textId="030D5BD3" w:rsidR="00512E96" w:rsidRPr="00EE03B0" w:rsidRDefault="00512E96" w:rsidP="00846655">
      <w:pPr>
        <w:pStyle w:val="a3"/>
        <w:spacing w:before="0" w:beforeAutospacing="0" w:after="0" w:afterAutospacing="0"/>
        <w:jc w:val="both"/>
        <w:rPr>
          <w:sz w:val="28"/>
          <w:szCs w:val="28"/>
        </w:rPr>
      </w:pPr>
      <w:r w:rsidRPr="00EE03B0">
        <w:rPr>
          <w:sz w:val="28"/>
          <w:szCs w:val="28"/>
        </w:rPr>
        <w:t xml:space="preserve">          Секретарь МУП «БТИ» регистрирует </w:t>
      </w:r>
      <w:r w:rsidR="007B3BAD" w:rsidRPr="00EE03B0">
        <w:rPr>
          <w:sz w:val="28"/>
          <w:szCs w:val="28"/>
        </w:rPr>
        <w:t xml:space="preserve">заявление о расторжении договора передачи в муниципальную собственность приватизированного жилого помещения </w:t>
      </w:r>
      <w:r w:rsidRPr="00EE03B0">
        <w:rPr>
          <w:sz w:val="28"/>
          <w:szCs w:val="28"/>
        </w:rPr>
        <w:t>в электронном документообороте.</w:t>
      </w:r>
    </w:p>
    <w:p w14:paraId="56BDCC87" w14:textId="37727F47" w:rsidR="002B03BD" w:rsidRPr="00EE03B0" w:rsidRDefault="00846655" w:rsidP="00846655">
      <w:pPr>
        <w:pStyle w:val="a3"/>
        <w:spacing w:before="0" w:beforeAutospacing="0" w:after="0" w:afterAutospacing="0"/>
        <w:jc w:val="both"/>
        <w:rPr>
          <w:sz w:val="28"/>
          <w:szCs w:val="28"/>
        </w:rPr>
      </w:pPr>
      <w:r w:rsidRPr="00EE03B0">
        <w:rPr>
          <w:sz w:val="28"/>
          <w:szCs w:val="28"/>
        </w:rPr>
        <w:t xml:space="preserve">          </w:t>
      </w:r>
      <w:r w:rsidR="002B03BD" w:rsidRPr="00EE03B0">
        <w:rPr>
          <w:sz w:val="28"/>
          <w:szCs w:val="28"/>
        </w:rPr>
        <w:t>Р</w:t>
      </w:r>
      <w:r w:rsidRPr="00EE03B0">
        <w:rPr>
          <w:sz w:val="28"/>
          <w:szCs w:val="28"/>
        </w:rPr>
        <w:t>асторжени</w:t>
      </w:r>
      <w:r w:rsidR="002B03BD" w:rsidRPr="00EE03B0">
        <w:rPr>
          <w:sz w:val="28"/>
          <w:szCs w:val="28"/>
        </w:rPr>
        <w:t>е</w:t>
      </w:r>
      <w:r w:rsidRPr="00EE03B0">
        <w:rPr>
          <w:sz w:val="28"/>
          <w:szCs w:val="28"/>
        </w:rPr>
        <w:t xml:space="preserve"> договора передачи в муниципальную собственность приватизированного жилого помещения оформляется распоряжением администрации города и соглашением о расторжении договора. </w:t>
      </w:r>
    </w:p>
    <w:p w14:paraId="04BB739B" w14:textId="701143F4" w:rsidR="00512E96" w:rsidRPr="00EE03B0" w:rsidRDefault="00512E96" w:rsidP="002B03BD">
      <w:pPr>
        <w:pStyle w:val="a3"/>
        <w:spacing w:before="0" w:beforeAutospacing="0" w:after="0" w:afterAutospacing="0"/>
        <w:jc w:val="both"/>
        <w:rPr>
          <w:sz w:val="28"/>
          <w:szCs w:val="28"/>
        </w:rPr>
      </w:pPr>
      <w:r w:rsidRPr="00EE03B0">
        <w:rPr>
          <w:sz w:val="28"/>
          <w:szCs w:val="28"/>
        </w:rPr>
        <w:t xml:space="preserve">          </w:t>
      </w:r>
      <w:proofErr w:type="gramStart"/>
      <w:r w:rsidRPr="00EE03B0">
        <w:rPr>
          <w:sz w:val="28"/>
          <w:szCs w:val="28"/>
        </w:rPr>
        <w:t xml:space="preserve">При отсутствии оснований для отказа в приеме заявления о </w:t>
      </w:r>
      <w:r w:rsidR="002B03BD" w:rsidRPr="00EE03B0">
        <w:rPr>
          <w:sz w:val="28"/>
          <w:szCs w:val="28"/>
        </w:rPr>
        <w:t>расторжении договора передачи в муниципальную собственность</w:t>
      </w:r>
      <w:proofErr w:type="gramEnd"/>
      <w:r w:rsidR="002B03BD" w:rsidRPr="00EE03B0">
        <w:rPr>
          <w:sz w:val="28"/>
          <w:szCs w:val="28"/>
        </w:rPr>
        <w:t xml:space="preserve"> приватизированного жилого помещения </w:t>
      </w:r>
      <w:r w:rsidRPr="00EE03B0">
        <w:rPr>
          <w:sz w:val="28"/>
          <w:szCs w:val="28"/>
        </w:rPr>
        <w:t xml:space="preserve">специалист МУП «БТИ» </w:t>
      </w:r>
      <w:r w:rsidR="002B03BD" w:rsidRPr="00EE03B0">
        <w:rPr>
          <w:sz w:val="28"/>
          <w:szCs w:val="28"/>
        </w:rPr>
        <w:t>готовит проект распоряжения администрации города и соглашение о расторжении договора</w:t>
      </w:r>
      <w:r w:rsidRPr="00EE03B0">
        <w:rPr>
          <w:sz w:val="28"/>
          <w:szCs w:val="28"/>
        </w:rPr>
        <w:t xml:space="preserve">. </w:t>
      </w:r>
    </w:p>
    <w:p w14:paraId="264EA6B3" w14:textId="7CE29D73" w:rsidR="00512E96" w:rsidRPr="00EE03B0" w:rsidRDefault="00512E96" w:rsidP="002B03BD">
      <w:pPr>
        <w:pStyle w:val="a3"/>
        <w:spacing w:before="0" w:beforeAutospacing="0" w:after="0" w:afterAutospacing="0"/>
        <w:jc w:val="both"/>
        <w:rPr>
          <w:sz w:val="28"/>
          <w:szCs w:val="28"/>
        </w:rPr>
      </w:pPr>
      <w:r w:rsidRPr="00EE03B0">
        <w:rPr>
          <w:sz w:val="28"/>
          <w:szCs w:val="28"/>
        </w:rPr>
        <w:t xml:space="preserve">         Основаниями для отказа в приеме заявления </w:t>
      </w:r>
      <w:r w:rsidR="002B03BD" w:rsidRPr="00EE03B0">
        <w:rPr>
          <w:sz w:val="28"/>
          <w:szCs w:val="28"/>
        </w:rPr>
        <w:t>о расторжении договора передачи в муниципальную собственность приватизированного жилого помещения</w:t>
      </w:r>
      <w:r w:rsidRPr="00EE03B0">
        <w:rPr>
          <w:sz w:val="28"/>
          <w:szCs w:val="28"/>
        </w:rPr>
        <w:t xml:space="preserve"> является наличие одного из следующих оснований:</w:t>
      </w:r>
    </w:p>
    <w:p w14:paraId="325DED01" w14:textId="77777777" w:rsidR="00512E96" w:rsidRPr="00EE03B0" w:rsidRDefault="00512E96" w:rsidP="002B03BD">
      <w:pPr>
        <w:pStyle w:val="a3"/>
        <w:spacing w:before="0" w:beforeAutospacing="0" w:after="0" w:afterAutospacing="0"/>
        <w:jc w:val="both"/>
        <w:rPr>
          <w:sz w:val="28"/>
          <w:szCs w:val="28"/>
        </w:rPr>
      </w:pPr>
      <w:r w:rsidRPr="00EE03B0">
        <w:rPr>
          <w:sz w:val="28"/>
          <w:szCs w:val="28"/>
        </w:rPr>
        <w:t xml:space="preserve">         а) несоответствие личности лица, обратившегося с заявлением о прекращении процедуры приватизации жилого помещения, лицу, указанному в заявлении в качестве заявителя;</w:t>
      </w:r>
    </w:p>
    <w:p w14:paraId="585A203F" w14:textId="77777777" w:rsidR="00512E96" w:rsidRPr="00EE03B0" w:rsidRDefault="00512E96" w:rsidP="002B03BD">
      <w:pPr>
        <w:pStyle w:val="a3"/>
        <w:spacing w:before="0" w:beforeAutospacing="0" w:after="0" w:afterAutospacing="0"/>
        <w:jc w:val="both"/>
        <w:rPr>
          <w:sz w:val="28"/>
          <w:szCs w:val="28"/>
        </w:rPr>
      </w:pPr>
      <w:r w:rsidRPr="00EE03B0">
        <w:rPr>
          <w:sz w:val="28"/>
          <w:szCs w:val="28"/>
        </w:rPr>
        <w:t xml:space="preserve">        б) отсутствие у лица, обратившегося в качестве представителя заявителя, полномочий действовать от имени заявителя;</w:t>
      </w:r>
    </w:p>
    <w:p w14:paraId="1493E569" w14:textId="4576824F" w:rsidR="00512E96" w:rsidRPr="00EE03B0" w:rsidRDefault="00512E96" w:rsidP="007122F4">
      <w:pPr>
        <w:pStyle w:val="a3"/>
        <w:spacing w:before="0" w:beforeAutospacing="0" w:after="0" w:afterAutospacing="0"/>
        <w:jc w:val="both"/>
        <w:rPr>
          <w:sz w:val="28"/>
          <w:szCs w:val="28"/>
        </w:rPr>
      </w:pPr>
      <w:r w:rsidRPr="00EE03B0">
        <w:rPr>
          <w:sz w:val="28"/>
          <w:szCs w:val="28"/>
        </w:rPr>
        <w:t xml:space="preserve">        в) поступление заявления о </w:t>
      </w:r>
      <w:r w:rsidR="002B03BD" w:rsidRPr="00EE03B0">
        <w:rPr>
          <w:sz w:val="28"/>
          <w:szCs w:val="28"/>
        </w:rPr>
        <w:t xml:space="preserve">расторжении договора передачи в муниципальную собственность приватизированного жилого помещения </w:t>
      </w:r>
      <w:r w:rsidR="002B03BD" w:rsidRPr="00EE03B0">
        <w:rPr>
          <w:sz w:val="28"/>
          <w:szCs w:val="28"/>
        </w:rPr>
        <w:lastRenderedPageBreak/>
        <w:t>после даты регистрации перехода права собственности в Едином государственном реестре недвижимости от заявителя в муниципальную собственность</w:t>
      </w:r>
      <w:r w:rsidRPr="00EE03B0">
        <w:rPr>
          <w:sz w:val="28"/>
          <w:szCs w:val="28"/>
        </w:rPr>
        <w:t>.</w:t>
      </w:r>
    </w:p>
    <w:p w14:paraId="08D49C6E" w14:textId="233CD412" w:rsidR="00512E96" w:rsidRPr="00EE03B0" w:rsidRDefault="00512E96" w:rsidP="003D1A67">
      <w:pPr>
        <w:pStyle w:val="a3"/>
        <w:spacing w:before="0" w:beforeAutospacing="0" w:after="0" w:afterAutospacing="0"/>
        <w:jc w:val="both"/>
        <w:rPr>
          <w:sz w:val="28"/>
          <w:szCs w:val="28"/>
        </w:rPr>
      </w:pPr>
      <w:r w:rsidRPr="00EE03B0">
        <w:rPr>
          <w:sz w:val="28"/>
          <w:szCs w:val="28"/>
        </w:rPr>
        <w:t xml:space="preserve">        Отказ в приеме заявления не препятствует повторной подаче документов при устранении оснований, по которым отказано в приеме документов.</w:t>
      </w:r>
    </w:p>
    <w:p w14:paraId="5F81CCAD" w14:textId="21C78216" w:rsidR="00512E96" w:rsidRPr="00EE03B0" w:rsidRDefault="00512E96" w:rsidP="003D1A67">
      <w:pPr>
        <w:pStyle w:val="a3"/>
        <w:spacing w:before="0" w:beforeAutospacing="0" w:after="0" w:afterAutospacing="0"/>
        <w:jc w:val="both"/>
        <w:rPr>
          <w:sz w:val="28"/>
          <w:szCs w:val="28"/>
        </w:rPr>
      </w:pPr>
      <w:r w:rsidRPr="00EE03B0">
        <w:rPr>
          <w:sz w:val="28"/>
          <w:szCs w:val="28"/>
        </w:rPr>
        <w:t xml:space="preserve">        Результатом административной процедуры является </w:t>
      </w:r>
      <w:r w:rsidR="0078257A" w:rsidRPr="00EE03B0">
        <w:rPr>
          <w:sz w:val="28"/>
          <w:szCs w:val="28"/>
        </w:rPr>
        <w:t xml:space="preserve">распоряжение администрации города и </w:t>
      </w:r>
      <w:r w:rsidR="007122F4" w:rsidRPr="00EE03B0">
        <w:rPr>
          <w:sz w:val="28"/>
          <w:szCs w:val="28"/>
        </w:rPr>
        <w:t>соглашение о расторжении договора передачи в муниципальную собственность приватизированного жилого помещения</w:t>
      </w:r>
      <w:r w:rsidRPr="00EE03B0">
        <w:rPr>
          <w:sz w:val="28"/>
          <w:szCs w:val="28"/>
        </w:rPr>
        <w:t xml:space="preserve">, либо сообщение об отказе в </w:t>
      </w:r>
      <w:r w:rsidR="003D1A67" w:rsidRPr="00EE03B0">
        <w:rPr>
          <w:sz w:val="28"/>
          <w:szCs w:val="28"/>
        </w:rPr>
        <w:t>расторжении договора.</w:t>
      </w:r>
    </w:p>
    <w:p w14:paraId="55042463" w14:textId="48404C4C" w:rsidR="00AB4F77" w:rsidRPr="00EE03B0" w:rsidRDefault="00512E96" w:rsidP="003D1A67">
      <w:pPr>
        <w:pStyle w:val="a3"/>
        <w:spacing w:before="0" w:beforeAutospacing="0" w:after="0" w:afterAutospacing="0"/>
        <w:jc w:val="both"/>
        <w:rPr>
          <w:sz w:val="28"/>
          <w:szCs w:val="28"/>
        </w:rPr>
      </w:pPr>
      <w:r w:rsidRPr="00EE03B0">
        <w:rPr>
          <w:sz w:val="28"/>
          <w:szCs w:val="28"/>
        </w:rPr>
        <w:t xml:space="preserve">         </w:t>
      </w:r>
      <w:r w:rsidR="0078257A" w:rsidRPr="00EE03B0">
        <w:rPr>
          <w:sz w:val="28"/>
          <w:szCs w:val="28"/>
        </w:rPr>
        <w:t>Распоряжение администрации города регистрируется в системе электронного документооборота</w:t>
      </w:r>
      <w:r w:rsidR="00AB4F77" w:rsidRPr="00EE03B0">
        <w:rPr>
          <w:sz w:val="28"/>
          <w:szCs w:val="28"/>
        </w:rPr>
        <w:t>.</w:t>
      </w:r>
      <w:r w:rsidR="0078257A" w:rsidRPr="00EE03B0">
        <w:rPr>
          <w:sz w:val="28"/>
          <w:szCs w:val="28"/>
        </w:rPr>
        <w:t xml:space="preserve"> </w:t>
      </w:r>
      <w:r w:rsidR="00AB4F77" w:rsidRPr="00EE03B0">
        <w:rPr>
          <w:sz w:val="28"/>
          <w:szCs w:val="28"/>
        </w:rPr>
        <w:t>П</w:t>
      </w:r>
      <w:r w:rsidR="0078257A" w:rsidRPr="00EE03B0">
        <w:rPr>
          <w:sz w:val="28"/>
          <w:szCs w:val="28"/>
        </w:rPr>
        <w:t>осле регистрации МУП «БТИ» подготавливает с</w:t>
      </w:r>
      <w:r w:rsidR="003D1A67" w:rsidRPr="00EE03B0">
        <w:rPr>
          <w:sz w:val="28"/>
          <w:szCs w:val="28"/>
        </w:rPr>
        <w:t>оглашение о расторжении договора передачи в муниципальную собственность приватизированного жилого помещения</w:t>
      </w:r>
      <w:r w:rsidR="00AB4F77" w:rsidRPr="00EE03B0">
        <w:rPr>
          <w:sz w:val="28"/>
          <w:szCs w:val="28"/>
        </w:rPr>
        <w:t xml:space="preserve">. </w:t>
      </w:r>
      <w:r w:rsidRPr="00EE03B0">
        <w:rPr>
          <w:sz w:val="28"/>
          <w:szCs w:val="28"/>
        </w:rPr>
        <w:t xml:space="preserve"> </w:t>
      </w:r>
    </w:p>
    <w:p w14:paraId="17220AE3" w14:textId="1F5D3F37" w:rsidR="0078257A" w:rsidRPr="00EE03B0" w:rsidRDefault="00AB4F77" w:rsidP="00813FAC">
      <w:pPr>
        <w:pStyle w:val="a3"/>
        <w:spacing w:before="0" w:beforeAutospacing="0" w:after="0" w:afterAutospacing="0"/>
        <w:jc w:val="both"/>
        <w:rPr>
          <w:sz w:val="28"/>
          <w:szCs w:val="28"/>
        </w:rPr>
      </w:pPr>
      <w:r w:rsidRPr="00EE03B0">
        <w:rPr>
          <w:sz w:val="28"/>
          <w:szCs w:val="28"/>
        </w:rPr>
        <w:t xml:space="preserve">        </w:t>
      </w:r>
      <w:r w:rsidR="00813FAC" w:rsidRPr="00EE03B0">
        <w:rPr>
          <w:sz w:val="28"/>
          <w:szCs w:val="28"/>
        </w:rPr>
        <w:t xml:space="preserve">Соглашение о расторжении </w:t>
      </w:r>
      <w:r w:rsidRPr="00EE03B0">
        <w:rPr>
          <w:sz w:val="28"/>
          <w:szCs w:val="28"/>
        </w:rPr>
        <w:t xml:space="preserve">специалист </w:t>
      </w:r>
      <w:r w:rsidR="00813FAC" w:rsidRPr="00EE03B0">
        <w:rPr>
          <w:sz w:val="28"/>
          <w:szCs w:val="28"/>
        </w:rPr>
        <w:t xml:space="preserve">МУП «БТИ» регистрирует в электронной программе «Прием» </w:t>
      </w:r>
      <w:r w:rsidRPr="00EE03B0">
        <w:rPr>
          <w:sz w:val="28"/>
          <w:szCs w:val="28"/>
        </w:rPr>
        <w:t xml:space="preserve">МУП «БТИ» </w:t>
      </w:r>
      <w:r w:rsidR="00813FAC" w:rsidRPr="00EE03B0">
        <w:rPr>
          <w:sz w:val="28"/>
          <w:szCs w:val="28"/>
        </w:rPr>
        <w:t>и</w:t>
      </w:r>
      <w:r w:rsidR="0078257A" w:rsidRPr="00EE03B0">
        <w:rPr>
          <w:sz w:val="28"/>
          <w:szCs w:val="28"/>
        </w:rPr>
        <w:t xml:space="preserve"> </w:t>
      </w:r>
      <w:r w:rsidRPr="00EE03B0">
        <w:rPr>
          <w:sz w:val="28"/>
          <w:szCs w:val="28"/>
        </w:rPr>
        <w:t xml:space="preserve">вручает заявителю при его личном обращении в МУП «БТИ» или </w:t>
      </w:r>
      <w:r w:rsidR="0078257A" w:rsidRPr="00EE03B0">
        <w:rPr>
          <w:sz w:val="28"/>
          <w:szCs w:val="28"/>
        </w:rPr>
        <w:t xml:space="preserve">направляет заявителю почтовым отправлением по </w:t>
      </w:r>
      <w:r w:rsidR="00813FAC" w:rsidRPr="00EE03B0">
        <w:rPr>
          <w:sz w:val="28"/>
          <w:szCs w:val="28"/>
        </w:rPr>
        <w:t>адресу, указанному в заявлении</w:t>
      </w:r>
      <w:r w:rsidR="0078257A" w:rsidRPr="00EE03B0">
        <w:rPr>
          <w:sz w:val="28"/>
          <w:szCs w:val="28"/>
        </w:rPr>
        <w:t xml:space="preserve">. </w:t>
      </w:r>
    </w:p>
    <w:p w14:paraId="3E2C0B5A" w14:textId="04C96412" w:rsidR="00512E96" w:rsidRPr="00EE03B0" w:rsidRDefault="0078257A" w:rsidP="003D1A67">
      <w:pPr>
        <w:pStyle w:val="a3"/>
        <w:spacing w:before="0" w:beforeAutospacing="0" w:after="0" w:afterAutospacing="0"/>
        <w:jc w:val="both"/>
        <w:rPr>
          <w:sz w:val="28"/>
          <w:szCs w:val="28"/>
        </w:rPr>
      </w:pPr>
      <w:r w:rsidRPr="00EE03B0">
        <w:rPr>
          <w:sz w:val="28"/>
          <w:szCs w:val="28"/>
        </w:rPr>
        <w:t xml:space="preserve">        </w:t>
      </w:r>
      <w:r w:rsidR="00512E96" w:rsidRPr="00EE03B0">
        <w:rPr>
          <w:sz w:val="28"/>
          <w:szCs w:val="28"/>
        </w:rPr>
        <w:t xml:space="preserve">Срок выполнения административной процедуры </w:t>
      </w:r>
      <w:r w:rsidR="00322EA2" w:rsidRPr="00EE03B0">
        <w:rPr>
          <w:sz w:val="28"/>
          <w:szCs w:val="28"/>
        </w:rPr>
        <w:t>составляет 2 месяца</w:t>
      </w:r>
      <w:r w:rsidR="00512E96" w:rsidRPr="00EE03B0">
        <w:rPr>
          <w:sz w:val="28"/>
          <w:szCs w:val="28"/>
        </w:rPr>
        <w:t xml:space="preserve"> со дня регистрации </w:t>
      </w:r>
      <w:r w:rsidR="00813FAC" w:rsidRPr="00EE03B0">
        <w:rPr>
          <w:sz w:val="28"/>
          <w:szCs w:val="28"/>
        </w:rPr>
        <w:t>заявления о расторжении договора передачи в муниципальную собственность приватизи</w:t>
      </w:r>
      <w:r w:rsidR="00702F55" w:rsidRPr="00EE03B0">
        <w:rPr>
          <w:sz w:val="28"/>
          <w:szCs w:val="28"/>
        </w:rPr>
        <w:t>рованного жилого помещения</w:t>
      </w:r>
      <w:proofErr w:type="gramStart"/>
      <w:r w:rsidR="00512E96" w:rsidRPr="00EE03B0">
        <w:rPr>
          <w:sz w:val="28"/>
          <w:szCs w:val="28"/>
        </w:rPr>
        <w:t>.</w:t>
      </w:r>
      <w:r w:rsidR="00322EA2" w:rsidRPr="00EE03B0">
        <w:rPr>
          <w:sz w:val="28"/>
          <w:szCs w:val="28"/>
        </w:rPr>
        <w:t>"</w:t>
      </w:r>
      <w:r w:rsidR="00702F55" w:rsidRPr="00EE03B0">
        <w:rPr>
          <w:sz w:val="28"/>
          <w:szCs w:val="28"/>
        </w:rPr>
        <w:t>.</w:t>
      </w:r>
      <w:proofErr w:type="gramEnd"/>
    </w:p>
    <w:p w14:paraId="7755A72B" w14:textId="77777777" w:rsidR="00422D45" w:rsidRPr="00EE03B0" w:rsidRDefault="00422D45" w:rsidP="00422D45">
      <w:pPr>
        <w:pStyle w:val="a3"/>
        <w:spacing w:before="0" w:beforeAutospacing="0" w:after="0" w:afterAutospacing="0"/>
        <w:jc w:val="both"/>
        <w:rPr>
          <w:sz w:val="28"/>
          <w:szCs w:val="28"/>
        </w:rPr>
      </w:pPr>
    </w:p>
    <w:p w14:paraId="18DF85AB" w14:textId="50A8538F" w:rsidR="00A418D5" w:rsidRPr="00EE03B0" w:rsidRDefault="007D411D" w:rsidP="00157116">
      <w:pPr>
        <w:pStyle w:val="a7"/>
        <w:spacing w:after="0"/>
        <w:jc w:val="both"/>
        <w:rPr>
          <w:rFonts w:ascii="Times New Roman" w:eastAsia="Times New Roman" w:hAnsi="Times New Roman" w:cs="Times New Roman"/>
          <w:sz w:val="28"/>
          <w:szCs w:val="28"/>
          <w:lang w:eastAsia="ru-RU"/>
        </w:rPr>
      </w:pPr>
      <w:r w:rsidRPr="00EE03B0">
        <w:rPr>
          <w:sz w:val="28"/>
          <w:szCs w:val="28"/>
        </w:rPr>
        <w:t xml:space="preserve">        </w:t>
      </w:r>
      <w:r w:rsidRPr="00EE03B0">
        <w:rPr>
          <w:rFonts w:ascii="Times New Roman" w:eastAsia="Times New Roman" w:hAnsi="Times New Roman" w:cs="Times New Roman"/>
          <w:sz w:val="28"/>
          <w:szCs w:val="28"/>
          <w:lang w:eastAsia="ru-RU"/>
        </w:rPr>
        <w:t xml:space="preserve">- пункт 27 </w:t>
      </w:r>
      <w:r w:rsidR="00A418D5" w:rsidRPr="00EE03B0">
        <w:rPr>
          <w:rFonts w:ascii="Times New Roman" w:eastAsia="Times New Roman" w:hAnsi="Times New Roman" w:cs="Times New Roman"/>
          <w:sz w:val="28"/>
          <w:szCs w:val="28"/>
          <w:lang w:eastAsia="ru-RU"/>
        </w:rPr>
        <w:t>изложить в новой редакции:</w:t>
      </w:r>
    </w:p>
    <w:p w14:paraId="3444A15A" w14:textId="269CFFA3" w:rsidR="00A418D5" w:rsidRPr="00EE03B0" w:rsidRDefault="007D411D" w:rsidP="00157116">
      <w:pPr>
        <w:spacing w:after="0" w:line="240" w:lineRule="auto"/>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xml:space="preserve">        </w:t>
      </w:r>
      <w:r w:rsidR="00A418D5" w:rsidRPr="00EE03B0">
        <w:rPr>
          <w:rFonts w:ascii="Times New Roman" w:eastAsiaTheme="minorEastAsia" w:hAnsi="Times New Roman" w:cs="Times New Roman"/>
          <w:sz w:val="28"/>
          <w:szCs w:val="28"/>
          <w:lang w:eastAsia="ru-RU"/>
        </w:rPr>
        <w:t>«</w:t>
      </w:r>
      <w:r w:rsidR="00157116" w:rsidRPr="00EE03B0">
        <w:rPr>
          <w:rFonts w:ascii="Times New Roman" w:eastAsiaTheme="minorEastAsia" w:hAnsi="Times New Roman" w:cs="Times New Roman"/>
          <w:sz w:val="28"/>
          <w:szCs w:val="28"/>
          <w:lang w:eastAsia="ru-RU"/>
        </w:rPr>
        <w:t xml:space="preserve">27. </w:t>
      </w:r>
      <w:r w:rsidR="00A418D5" w:rsidRPr="00EE03B0">
        <w:rPr>
          <w:rFonts w:ascii="Times New Roman" w:eastAsiaTheme="minorEastAsia" w:hAnsi="Times New Roman" w:cs="Times New Roman"/>
          <w:sz w:val="28"/>
          <w:szCs w:val="28"/>
          <w:lang w:eastAsia="ru-RU"/>
        </w:rPr>
        <w:t>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местонахождении, графике работы, а также о справочных телефонах.</w:t>
      </w:r>
    </w:p>
    <w:p w14:paraId="47EEC5F9"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14:paraId="24D00FC1" w14:textId="54879A5B" w:rsidR="00A418D5" w:rsidRPr="00EE03B0" w:rsidRDefault="00A418D5" w:rsidP="00A418D5">
      <w:pPr>
        <w:pStyle w:val="s1"/>
        <w:spacing w:before="0" w:beforeAutospacing="0" w:after="0" w:afterAutospacing="0"/>
        <w:jc w:val="both"/>
        <w:rPr>
          <w:sz w:val="28"/>
          <w:szCs w:val="28"/>
        </w:rPr>
      </w:pPr>
      <w:r w:rsidRPr="00EE03B0">
        <w:rPr>
          <w:sz w:val="28"/>
          <w:szCs w:val="28"/>
        </w:rPr>
        <w:t xml:space="preserve">          Помещения для предоставления муниципальной услуги размещаются преимущественно на нижних этажах зданий или в отдельно стоящих зданиях.</w:t>
      </w:r>
    </w:p>
    <w:p w14:paraId="31EDE29B" w14:textId="678D804D" w:rsidR="00A418D5" w:rsidRPr="00EE03B0" w:rsidRDefault="00A418D5" w:rsidP="00A418D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При расположении помещения Департамента, в котором предоставляется муниципальная услуга, на верхнем этаже, специалист МУП «БТИ», ответственный за предоставление муниципальной услуги обязан осуществлять прием заявителей на первом этаже, если по состоянию здоровья заявитель не может подняться по лестнице.</w:t>
      </w:r>
    </w:p>
    <w:p w14:paraId="2E2DB7DA" w14:textId="7D2C122C"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требованиям</w:t>
      </w:r>
      <w:r w:rsidRPr="00EE03B0">
        <w:rPr>
          <w:rFonts w:ascii="Times New Roman CYR" w:eastAsiaTheme="minorEastAsia" w:hAnsi="Times New Roman CYR" w:cs="Times New Roman CYR"/>
          <w:sz w:val="24"/>
          <w:szCs w:val="24"/>
          <w:lang w:eastAsia="ru-RU"/>
        </w:rPr>
        <w:t xml:space="preserve">, </w:t>
      </w:r>
      <w:r w:rsidRPr="00EE03B0">
        <w:rPr>
          <w:rFonts w:ascii="Times New Roman" w:eastAsia="Times New Roman" w:hAnsi="Times New Roman" w:cs="Times New Roman"/>
          <w:sz w:val="28"/>
          <w:szCs w:val="28"/>
          <w:lang w:eastAsia="ru-RU"/>
        </w:rPr>
        <w:t>правилам противопожарного режима</w:t>
      </w:r>
      <w:r w:rsidRPr="00EE03B0">
        <w:rPr>
          <w:rFonts w:ascii="Times New Roman CYR" w:eastAsiaTheme="minorEastAsia" w:hAnsi="Times New Roman CYR" w:cs="Times New Roman CYR"/>
          <w:sz w:val="24"/>
          <w:szCs w:val="24"/>
          <w:lang w:eastAsia="ru-RU"/>
        </w:rPr>
        <w:t xml:space="preserve">, </w:t>
      </w:r>
      <w:r w:rsidRPr="00EE03B0">
        <w:rPr>
          <w:rFonts w:ascii="Times New Roman" w:eastAsiaTheme="minorEastAsia" w:hAnsi="Times New Roman" w:cs="Times New Roman"/>
          <w:sz w:val="28"/>
          <w:szCs w:val="28"/>
          <w:lang w:eastAsia="ru-RU"/>
        </w:rPr>
        <w:t xml:space="preserve">нормам охраны труда. Помещения, в которых предоставляется муниципальная услуга, должны быть оборудованы </w:t>
      </w:r>
      <w:r w:rsidRPr="00EE03B0">
        <w:rPr>
          <w:rFonts w:ascii="Times New Roman" w:eastAsiaTheme="minorEastAsia" w:hAnsi="Times New Roman" w:cs="Times New Roman"/>
          <w:sz w:val="28"/>
          <w:szCs w:val="28"/>
          <w:lang w:eastAsia="ru-RU"/>
        </w:rPr>
        <w:lastRenderedPageBreak/>
        <w:t>соответствующими информационными стендами, вывесками, указателями.</w:t>
      </w:r>
    </w:p>
    <w:p w14:paraId="2AF2EA3B"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14:paraId="18CB720B"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В кабинете по приему маломобильных групп населения имеется медицинская аптечка, питьевая вода. При необходимости специалист департамента, ответственный за предоставление муниципальной услуги может вызвать карету неотложной скорой помощи.</w:t>
      </w:r>
    </w:p>
    <w:p w14:paraId="4FE2C306"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При обращении гражданина с нарушениями функций опорно-двигательного аппарата работники Департамента, МУП «БТИ» предпринимают следующие действия:</w:t>
      </w:r>
    </w:p>
    <w:p w14:paraId="49608B68"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7D0E089"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4342B3BF"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70F68744"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по </w:t>
      </w:r>
      <w:proofErr w:type="gramStart"/>
      <w:r w:rsidRPr="00EE03B0">
        <w:rPr>
          <w:rFonts w:ascii="Times New Roman" w:eastAsia="Times New Roman" w:hAnsi="Times New Roman" w:cs="Times New Roman"/>
          <w:sz w:val="28"/>
          <w:szCs w:val="28"/>
          <w:lang w:eastAsia="ru-RU"/>
        </w:rPr>
        <w:t>окончании</w:t>
      </w:r>
      <w:proofErr w:type="gramEnd"/>
      <w:r w:rsidRPr="00EE03B0">
        <w:rPr>
          <w:rFonts w:ascii="Times New Roman" w:eastAsia="Times New Roman" w:hAnsi="Times New Roman" w:cs="Times New Roman"/>
          <w:sz w:val="28"/>
          <w:szCs w:val="28"/>
          <w:lang w:eastAsia="ru-RU"/>
        </w:rPr>
        <w:t xml:space="preserve"> предоставления муниципальной услуги специалист МУП «БТИ», ответственный за предоставление муниципальной услуги,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CB03696"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При обращении граждан с недостатками зрения работники Департамента, МУП «БТИ» предпринимают следующие действия:</w:t>
      </w:r>
    </w:p>
    <w:p w14:paraId="4F2AEE22"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3CFE7FCB"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специалист МУП «БТИ», ответственный за предоставление муниципальной услуги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E03B0">
        <w:rPr>
          <w:rFonts w:ascii="Times New Roman" w:eastAsia="Times New Roman" w:hAnsi="Times New Roman" w:cs="Times New Roman"/>
          <w:sz w:val="28"/>
          <w:szCs w:val="28"/>
          <w:lang w:eastAsia="ru-RU"/>
        </w:rPr>
        <w:t>слабовидящих</w:t>
      </w:r>
      <w:proofErr w:type="gramEnd"/>
      <w:r w:rsidRPr="00EE03B0">
        <w:rPr>
          <w:rFonts w:ascii="Times New Roman" w:eastAsia="Times New Roman" w:hAnsi="Times New Roman" w:cs="Times New Roman"/>
          <w:sz w:val="28"/>
          <w:szCs w:val="28"/>
          <w:lang w:eastAsia="ru-RU"/>
        </w:rPr>
        <w:t xml:space="preserve"> с крупным шрифтом;</w:t>
      </w:r>
    </w:p>
    <w:p w14:paraId="0A7968BD"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EE03B0">
        <w:rPr>
          <w:rFonts w:ascii="Times New Roman" w:eastAsia="Times New Roman" w:hAnsi="Times New Roman" w:cs="Times New Roman"/>
          <w:sz w:val="28"/>
          <w:szCs w:val="28"/>
          <w:lang w:eastAsia="ru-RU"/>
        </w:rPr>
        <w:lastRenderedPageBreak/>
        <w:t>- по окончании предоставления муниципальной услуги специалист МУП «БТИ», ответственный за предоставление муниципальной услуги,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roofErr w:type="gramEnd"/>
    </w:p>
    <w:p w14:paraId="6EB3D3E7"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При обращении гражданина с дефектами слуха работники Департамента, МУП «БТИ» предпринимают следующие действия:</w:t>
      </w:r>
    </w:p>
    <w:p w14:paraId="03D53C6F" w14:textId="77777777" w:rsidR="00A418D5" w:rsidRPr="00EE03B0" w:rsidRDefault="00A418D5" w:rsidP="00A4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EE03B0">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E03B0">
        <w:rPr>
          <w:rFonts w:ascii="Times New Roman" w:eastAsia="Times New Roman" w:hAnsi="Times New Roman" w:cs="Times New Roman"/>
          <w:sz w:val="28"/>
          <w:szCs w:val="28"/>
          <w:lang w:eastAsia="ru-RU"/>
        </w:rPr>
        <w:t>сурдопереводчика</w:t>
      </w:r>
      <w:proofErr w:type="spellEnd"/>
      <w:r w:rsidRPr="00EE03B0">
        <w:rPr>
          <w:rFonts w:ascii="Times New Roman" w:eastAsia="Times New Roman" w:hAnsi="Times New Roman" w:cs="Times New Roman"/>
          <w:sz w:val="28"/>
          <w:szCs w:val="28"/>
          <w:lang w:eastAsia="ru-RU"/>
        </w:rPr>
        <w:t>);</w:t>
      </w:r>
      <w:proofErr w:type="gramEnd"/>
    </w:p>
    <w:p w14:paraId="3242FA9F" w14:textId="75A1F579" w:rsidR="00A418D5" w:rsidRPr="00EE03B0" w:rsidRDefault="00A418D5" w:rsidP="00A418D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E03B0">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оказывает помощь и содействие в заполнении бланков заявлений, копирует необходимые документы.</w:t>
      </w:r>
    </w:p>
    <w:p w14:paraId="4410B093"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заявления о предоставлении муниципальной услуги, письменными принадлежностями.</w:t>
      </w:r>
    </w:p>
    <w:p w14:paraId="4F52DAC2"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14:paraId="389F18C6"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anchor="sub_1008" w:history="1">
        <w:r w:rsidRPr="00EE03B0">
          <w:rPr>
            <w:rFonts w:ascii="Times New Roman" w:eastAsiaTheme="minorEastAsia" w:hAnsi="Times New Roman" w:cs="Times New Roman"/>
            <w:sz w:val="28"/>
            <w:szCs w:val="28"/>
            <w:lang w:eastAsia="ru-RU"/>
          </w:rPr>
          <w:t>пункте 8</w:t>
        </w:r>
      </w:hyperlink>
      <w:r w:rsidRPr="00EE03B0">
        <w:rPr>
          <w:rFonts w:ascii="Times New Roman" w:eastAsiaTheme="minorEastAsia" w:hAnsi="Times New Roman" w:cs="Times New Roman"/>
          <w:sz w:val="28"/>
          <w:szCs w:val="28"/>
          <w:lang w:eastAsia="ru-RU"/>
        </w:rPr>
        <w:t xml:space="preserve"> административного регламента.</w:t>
      </w:r>
    </w:p>
    <w:p w14:paraId="4A8624AB"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14:paraId="17398B91" w14:textId="77777777"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14:paraId="15ABEC2E" w14:textId="0F75CA8C" w:rsidR="00A418D5" w:rsidRPr="00EE03B0" w:rsidRDefault="00A418D5" w:rsidP="00A418D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E03B0">
        <w:rPr>
          <w:rFonts w:ascii="Times New Roman" w:eastAsiaTheme="minorEastAsia" w:hAnsi="Times New Roman" w:cs="Times New Roman"/>
          <w:sz w:val="28"/>
          <w:szCs w:val="28"/>
          <w:lang w:eastAsia="ru-RU"/>
        </w:rPr>
        <w:t>- к печатающим и сканирующим устройствам, позволяющим организовать предоставление муниципальной услуги оперативно и в полном объеме</w:t>
      </w:r>
      <w:proofErr w:type="gramStart"/>
      <w:r w:rsidRPr="00EE03B0">
        <w:rPr>
          <w:rFonts w:ascii="Times New Roman" w:eastAsiaTheme="minorEastAsia" w:hAnsi="Times New Roman" w:cs="Times New Roman"/>
          <w:sz w:val="28"/>
          <w:szCs w:val="28"/>
          <w:lang w:eastAsia="ru-RU"/>
        </w:rPr>
        <w:t>.»</w:t>
      </w:r>
      <w:r w:rsidR="009A20DE" w:rsidRPr="00EE03B0">
        <w:rPr>
          <w:rFonts w:ascii="Times New Roman" w:eastAsiaTheme="minorEastAsia" w:hAnsi="Times New Roman" w:cs="Times New Roman"/>
          <w:sz w:val="28"/>
          <w:szCs w:val="28"/>
          <w:lang w:eastAsia="ru-RU"/>
        </w:rPr>
        <w:t>;</w:t>
      </w:r>
      <w:proofErr w:type="gramEnd"/>
    </w:p>
    <w:p w14:paraId="05EB4142" w14:textId="77777777" w:rsidR="007D411D" w:rsidRPr="00EE03B0" w:rsidRDefault="007D411D" w:rsidP="007D4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14:paraId="5DD1EB4A" w14:textId="7ED6F9C7" w:rsidR="00AB3558" w:rsidRPr="00EE03B0" w:rsidRDefault="00AB3558" w:rsidP="00AB3558">
      <w:pPr>
        <w:pStyle w:val="3"/>
        <w:spacing w:before="0" w:beforeAutospacing="0" w:after="0" w:afterAutospacing="0"/>
        <w:jc w:val="both"/>
        <w:rPr>
          <w:b w:val="0"/>
          <w:sz w:val="28"/>
          <w:szCs w:val="28"/>
        </w:rPr>
      </w:pPr>
      <w:r w:rsidRPr="00EE03B0">
        <w:rPr>
          <w:b w:val="0"/>
          <w:sz w:val="28"/>
          <w:szCs w:val="28"/>
        </w:rPr>
        <w:t xml:space="preserve">          -</w:t>
      </w:r>
      <w:r w:rsidR="00013F01" w:rsidRPr="00EE03B0">
        <w:rPr>
          <w:b w:val="0"/>
          <w:sz w:val="28"/>
          <w:szCs w:val="28"/>
        </w:rPr>
        <w:t xml:space="preserve"> </w:t>
      </w:r>
      <w:r w:rsidR="009F0A69" w:rsidRPr="00EE03B0">
        <w:rPr>
          <w:rFonts w:eastAsia="Calibri" w:cs="Courier New"/>
          <w:b w:val="0"/>
          <w:sz w:val="28"/>
          <w:szCs w:val="28"/>
        </w:rPr>
        <w:t>пункт 31 дополнить подпунктом</w:t>
      </w:r>
      <w:r w:rsidR="002A1B3A" w:rsidRPr="00EE03B0">
        <w:rPr>
          <w:rFonts w:eastAsia="Calibri" w:cs="Courier New"/>
          <w:b w:val="0"/>
          <w:sz w:val="28"/>
          <w:szCs w:val="28"/>
        </w:rPr>
        <w:t xml:space="preserve"> 31.1</w:t>
      </w:r>
      <w:r w:rsidR="009F0A69" w:rsidRPr="00EE03B0">
        <w:rPr>
          <w:rFonts w:eastAsia="Calibri" w:cs="Courier New"/>
          <w:b w:val="0"/>
          <w:sz w:val="28"/>
          <w:szCs w:val="28"/>
        </w:rPr>
        <w:t xml:space="preserve"> </w:t>
      </w:r>
      <w:r w:rsidRPr="00EE03B0">
        <w:rPr>
          <w:rFonts w:eastAsia="Calibri" w:cs="Courier New"/>
          <w:b w:val="0"/>
          <w:sz w:val="28"/>
          <w:szCs w:val="28"/>
        </w:rPr>
        <w:t>следующего содержания:</w:t>
      </w:r>
      <w:r w:rsidRPr="00EE03B0">
        <w:rPr>
          <w:b w:val="0"/>
          <w:sz w:val="28"/>
          <w:szCs w:val="28"/>
        </w:rPr>
        <w:t xml:space="preserve"> </w:t>
      </w:r>
    </w:p>
    <w:p w14:paraId="7DA81163" w14:textId="22A1B0D5" w:rsidR="00AB3558" w:rsidRPr="00EE03B0" w:rsidRDefault="00AB3558" w:rsidP="00AB3558">
      <w:pPr>
        <w:pStyle w:val="3"/>
        <w:spacing w:before="0" w:beforeAutospacing="0" w:after="0" w:afterAutospacing="0"/>
        <w:jc w:val="both"/>
        <w:rPr>
          <w:b w:val="0"/>
          <w:sz w:val="28"/>
          <w:szCs w:val="28"/>
        </w:rPr>
      </w:pPr>
      <w:r w:rsidRPr="00EE03B0">
        <w:rPr>
          <w:b w:val="0"/>
          <w:sz w:val="28"/>
          <w:szCs w:val="28"/>
        </w:rPr>
        <w:lastRenderedPageBreak/>
        <w:t xml:space="preserve">          </w:t>
      </w:r>
      <w:r w:rsidR="009F0A69" w:rsidRPr="00EE03B0">
        <w:rPr>
          <w:b w:val="0"/>
          <w:sz w:val="28"/>
          <w:szCs w:val="28"/>
        </w:rPr>
        <w:t xml:space="preserve">"31.1. </w:t>
      </w:r>
      <w:r w:rsidRPr="00EE03B0">
        <w:rPr>
          <w:b w:val="0"/>
          <w:sz w:val="28"/>
          <w:szCs w:val="28"/>
        </w:rPr>
        <w:t>Предоставление муниципальной услуги в упреждающем (</w:t>
      </w:r>
      <w:proofErr w:type="spellStart"/>
      <w:r w:rsidRPr="00EE03B0">
        <w:rPr>
          <w:b w:val="0"/>
          <w:sz w:val="28"/>
          <w:szCs w:val="28"/>
        </w:rPr>
        <w:t>проактивном</w:t>
      </w:r>
      <w:proofErr w:type="spellEnd"/>
      <w:r w:rsidRPr="00EE03B0">
        <w:rPr>
          <w:b w:val="0"/>
          <w:sz w:val="28"/>
          <w:szCs w:val="28"/>
        </w:rPr>
        <w:t>) режиме не осуществляется</w:t>
      </w:r>
      <w:proofErr w:type="gramStart"/>
      <w:r w:rsidR="009F0A69" w:rsidRPr="00EE03B0">
        <w:rPr>
          <w:b w:val="0"/>
          <w:sz w:val="28"/>
          <w:szCs w:val="28"/>
        </w:rPr>
        <w:t>.</w:t>
      </w:r>
      <w:r w:rsidRPr="00EE03B0">
        <w:rPr>
          <w:b w:val="0"/>
          <w:sz w:val="28"/>
          <w:szCs w:val="28"/>
        </w:rPr>
        <w:t>».</w:t>
      </w:r>
      <w:proofErr w:type="gramEnd"/>
    </w:p>
    <w:p w14:paraId="33B00484" w14:textId="77777777" w:rsidR="00AB3558" w:rsidRPr="00EE03B0" w:rsidRDefault="00AB3558" w:rsidP="007D4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14:paraId="52691A8A" w14:textId="77777777" w:rsidR="00183632" w:rsidRPr="00EE03B0" w:rsidRDefault="00183632" w:rsidP="00183632">
      <w:pPr>
        <w:pStyle w:val="a3"/>
        <w:spacing w:before="0" w:beforeAutospacing="0" w:after="0" w:afterAutospacing="0"/>
        <w:ind w:firstLine="709"/>
        <w:jc w:val="both"/>
        <w:rPr>
          <w:sz w:val="28"/>
          <w:szCs w:val="28"/>
        </w:rPr>
      </w:pPr>
      <w:r w:rsidRPr="00EE03B0">
        <w:rPr>
          <w:rFonts w:eastAsia="Calibri" w:cs="Courier New"/>
          <w:sz w:val="28"/>
          <w:szCs w:val="28"/>
        </w:rPr>
        <w:t>1.2. В р</w:t>
      </w:r>
      <w:r w:rsidRPr="00EE03B0">
        <w:rPr>
          <w:sz w:val="28"/>
          <w:szCs w:val="28"/>
        </w:rPr>
        <w:t xml:space="preserve">азделе III: </w:t>
      </w:r>
    </w:p>
    <w:p w14:paraId="252BF0FC" w14:textId="1839568F" w:rsidR="00183632" w:rsidRPr="00EE03B0" w:rsidRDefault="00183632" w:rsidP="00183632">
      <w:pPr>
        <w:pStyle w:val="a3"/>
        <w:spacing w:before="0" w:beforeAutospacing="0" w:after="0" w:afterAutospacing="0"/>
        <w:ind w:firstLine="709"/>
        <w:jc w:val="both"/>
        <w:rPr>
          <w:sz w:val="28"/>
          <w:szCs w:val="28"/>
        </w:rPr>
      </w:pPr>
      <w:r w:rsidRPr="00EE03B0">
        <w:rPr>
          <w:b/>
          <w:sz w:val="28"/>
          <w:szCs w:val="28"/>
        </w:rPr>
        <w:t>-</w:t>
      </w:r>
      <w:r w:rsidRPr="00EE03B0">
        <w:rPr>
          <w:sz w:val="28"/>
          <w:szCs w:val="28"/>
        </w:rPr>
        <w:t xml:space="preserve"> абзац</w:t>
      </w:r>
      <w:r w:rsidR="00B55187" w:rsidRPr="00EE03B0">
        <w:rPr>
          <w:sz w:val="28"/>
          <w:szCs w:val="28"/>
        </w:rPr>
        <w:t>ы</w:t>
      </w:r>
      <w:r w:rsidRPr="00EE03B0">
        <w:rPr>
          <w:sz w:val="28"/>
          <w:szCs w:val="28"/>
        </w:rPr>
        <w:t xml:space="preserve"> </w:t>
      </w:r>
      <w:r w:rsidR="00496EC6" w:rsidRPr="00EE03B0">
        <w:rPr>
          <w:sz w:val="28"/>
          <w:szCs w:val="28"/>
        </w:rPr>
        <w:t>16</w:t>
      </w:r>
      <w:r w:rsidRPr="00EE03B0">
        <w:rPr>
          <w:sz w:val="28"/>
          <w:szCs w:val="28"/>
        </w:rPr>
        <w:t xml:space="preserve">, </w:t>
      </w:r>
      <w:r w:rsidR="0040241B" w:rsidRPr="00EE03B0">
        <w:rPr>
          <w:sz w:val="28"/>
          <w:szCs w:val="28"/>
        </w:rPr>
        <w:t>18</w:t>
      </w:r>
      <w:r w:rsidRPr="00EE03B0">
        <w:rPr>
          <w:sz w:val="28"/>
          <w:szCs w:val="28"/>
        </w:rPr>
        <w:t xml:space="preserve"> пункта </w:t>
      </w:r>
      <w:r w:rsidR="00496EC6" w:rsidRPr="00EE03B0">
        <w:rPr>
          <w:sz w:val="28"/>
          <w:szCs w:val="28"/>
        </w:rPr>
        <w:t>3</w:t>
      </w:r>
      <w:r w:rsidR="0040241B" w:rsidRPr="00EE03B0">
        <w:rPr>
          <w:sz w:val="28"/>
          <w:szCs w:val="28"/>
        </w:rPr>
        <w:t>4</w:t>
      </w:r>
      <w:r w:rsidRPr="00EE03B0">
        <w:rPr>
          <w:sz w:val="28"/>
          <w:szCs w:val="28"/>
        </w:rPr>
        <w:t xml:space="preserve"> изложить в следующей редакции:</w:t>
      </w:r>
    </w:p>
    <w:p w14:paraId="21C8BDA7" w14:textId="77777777" w:rsidR="00183632" w:rsidRPr="00EE03B0" w:rsidRDefault="00183632" w:rsidP="00183632">
      <w:pPr>
        <w:pStyle w:val="a3"/>
        <w:spacing w:before="0" w:beforeAutospacing="0" w:after="0" w:afterAutospacing="0"/>
        <w:jc w:val="both"/>
        <w:rPr>
          <w:sz w:val="28"/>
          <w:szCs w:val="28"/>
        </w:rPr>
      </w:pPr>
      <w:r w:rsidRPr="00EE03B0">
        <w:rPr>
          <w:sz w:val="28"/>
          <w:szCs w:val="28"/>
        </w:rPr>
        <w:t xml:space="preserve">         </w:t>
      </w:r>
      <w:r w:rsidR="0040241B" w:rsidRPr="00EE03B0">
        <w:rPr>
          <w:sz w:val="28"/>
          <w:szCs w:val="28"/>
        </w:rPr>
        <w:t>«</w:t>
      </w:r>
      <w:r w:rsidRPr="00EE03B0">
        <w:rPr>
          <w:b/>
          <w:sz w:val="28"/>
          <w:szCs w:val="28"/>
        </w:rPr>
        <w:t>-</w:t>
      </w:r>
      <w:r w:rsidRPr="00EE03B0">
        <w:rPr>
          <w:sz w:val="28"/>
          <w:szCs w:val="28"/>
        </w:rPr>
        <w:t xml:space="preserve">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2D207BCC" w14:textId="5D969E10" w:rsidR="00183632" w:rsidRPr="00EE03B0" w:rsidRDefault="00183632" w:rsidP="00183632">
      <w:pPr>
        <w:pStyle w:val="a3"/>
        <w:spacing w:before="0" w:beforeAutospacing="0" w:after="0" w:afterAutospacing="0"/>
        <w:jc w:val="both"/>
        <w:rPr>
          <w:sz w:val="28"/>
          <w:szCs w:val="28"/>
        </w:rPr>
      </w:pPr>
      <w:r w:rsidRPr="00EE03B0">
        <w:rPr>
          <w:sz w:val="28"/>
          <w:szCs w:val="28"/>
        </w:rPr>
        <w:t xml:space="preserve">          </w:t>
      </w:r>
      <w:r w:rsidRPr="00EE03B0">
        <w:rPr>
          <w:b/>
          <w:sz w:val="28"/>
          <w:szCs w:val="28"/>
        </w:rPr>
        <w:t>-</w:t>
      </w:r>
      <w:r w:rsidRPr="00EE03B0">
        <w:rPr>
          <w:sz w:val="28"/>
          <w:szCs w:val="28"/>
        </w:rPr>
        <w:t xml:space="preserve">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EE03B0">
        <w:rPr>
          <w:sz w:val="28"/>
          <w:szCs w:val="28"/>
        </w:rPr>
        <w:t>таких</w:t>
      </w:r>
      <w:proofErr w:type="gramEnd"/>
      <w:r w:rsidRPr="00EE03B0">
        <w:rPr>
          <w:sz w:val="28"/>
          <w:szCs w:val="28"/>
        </w:rPr>
        <w:t xml:space="preserve"> документа и (или) информации</w:t>
      </w:r>
      <w:r w:rsidR="00B55187" w:rsidRPr="00EE03B0">
        <w:rPr>
          <w:sz w:val="28"/>
          <w:szCs w:val="28"/>
        </w:rPr>
        <w:t>;</w:t>
      </w:r>
      <w:r w:rsidR="0040241B" w:rsidRPr="00EE03B0">
        <w:rPr>
          <w:sz w:val="28"/>
          <w:szCs w:val="28"/>
        </w:rPr>
        <w:t>»</w:t>
      </w:r>
      <w:r w:rsidR="00293DBE" w:rsidRPr="00EE03B0">
        <w:rPr>
          <w:sz w:val="28"/>
          <w:szCs w:val="28"/>
        </w:rPr>
        <w:t>;</w:t>
      </w:r>
    </w:p>
    <w:p w14:paraId="693C84C9" w14:textId="77777777" w:rsidR="00293DBE" w:rsidRPr="00EE03B0" w:rsidRDefault="00293DBE" w:rsidP="00183632">
      <w:pPr>
        <w:pStyle w:val="a3"/>
        <w:spacing w:before="0" w:beforeAutospacing="0" w:after="0" w:afterAutospacing="0"/>
        <w:jc w:val="both"/>
        <w:rPr>
          <w:sz w:val="28"/>
          <w:szCs w:val="28"/>
        </w:rPr>
      </w:pPr>
    </w:p>
    <w:p w14:paraId="702F2520" w14:textId="77777777"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пункт 36 изложить в новой редакции:</w:t>
      </w:r>
    </w:p>
    <w:p w14:paraId="3C30EA69" w14:textId="21B9A2FB"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«36. Основанием для начала выполнения административной процедуры является поступление документов, являющихся результатом предоставления муниципальной услуги, специалисту МУП "БТИ", ответственному за направление (выдачу) заявителю результата предоставления муниципальной услуги.</w:t>
      </w:r>
    </w:p>
    <w:p w14:paraId="3B9D8746" w14:textId="2694FD47"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Должностным лицом, ответственным за направление (выдачу) результата предоставления муниципальной услуги, является специалист МУП "БТИ", ответственный за направление (выдачу) заявителю результата предоставления муниципальной услуги.</w:t>
      </w:r>
    </w:p>
    <w:p w14:paraId="255B6D0F" w14:textId="74265275"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Критерием принятия решения о направлении (выдаче) заявителю результата предоставления муниципальной услуги является наличие оформленных документов, являющихся результатом предоставления муниципальной услуги.</w:t>
      </w:r>
    </w:p>
    <w:p w14:paraId="3F73B01E" w14:textId="5705DAB6"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В случае представления заявления о предоставлении муниципальной услуги в МФЦ результат предоставления муниципальной услуги направляется в МФЦ, если иной способ его получения не указан заявителем.</w:t>
      </w:r>
    </w:p>
    <w:p w14:paraId="03559B64" w14:textId="77777777"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Результат выполнения административной процедуры в соответствии с волеизъявлением заявителя, указанным в заявлении о предоставлении муниципальной услуги:</w:t>
      </w:r>
    </w:p>
    <w:p w14:paraId="0B882C26" w14:textId="4CF27C94"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выдача заявителю решения о принятии в муниципальную собственность приватизированного жилого помещения и договора о передаче в муниципальную собственность приватизированного жилого помещения в МУП "БТИ";</w:t>
      </w:r>
    </w:p>
    <w:p w14:paraId="0212712B" w14:textId="6854B5F6"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w:t>
      </w:r>
      <w:r w:rsidR="00E66C42" w:rsidRPr="00EE03B0">
        <w:rPr>
          <w:sz w:val="28"/>
          <w:szCs w:val="28"/>
        </w:rPr>
        <w:t xml:space="preserve"> </w:t>
      </w:r>
      <w:r w:rsidRPr="00EE03B0">
        <w:rPr>
          <w:sz w:val="28"/>
          <w:szCs w:val="28"/>
        </w:rPr>
        <w:t>выдача заявителю уведомления об отказе в принятии в муниципальную собственность приватизированного жилого помещения в МФЦ;</w:t>
      </w:r>
    </w:p>
    <w:p w14:paraId="188C3D6A" w14:textId="4840BB0B"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направление заявителю уведомления об отказе в принятии в муниципальную собственность приватизированного жилого помещения </w:t>
      </w:r>
      <w:r w:rsidRPr="00EE03B0">
        <w:rPr>
          <w:sz w:val="28"/>
          <w:szCs w:val="28"/>
        </w:rPr>
        <w:lastRenderedPageBreak/>
        <w:t>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14:paraId="571CC73A" w14:textId="76546FF5"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Срок направления (выдачи) результата предоставления муниципальной услуги указан в пункте 14 административного регламента.</w:t>
      </w:r>
    </w:p>
    <w:p w14:paraId="0613E400" w14:textId="2057F77A"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Максимальный срок выполнения административной процедуры - 5 рабочих дней со дня подписания решения о принятии (об отказе в принятии) в муниципальную собственность приватизированного жилого помещения.</w:t>
      </w:r>
    </w:p>
    <w:p w14:paraId="441E8501" w14:textId="304828B1"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Способ фиксации результата выполнения административной процедуры:</w:t>
      </w:r>
    </w:p>
    <w:p w14:paraId="61E14942" w14:textId="5B4DEDD5"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в случае выдачи заявителю результата предоставления муниципальной услуги нарочно в МУП "БТИ" - запись о выдаче документов в электронной программе "Прием" МУП "БТИ", которая подтверждается подписью заявителя в заявлении о предоставлении муниципальной услуги;</w:t>
      </w:r>
    </w:p>
    <w:p w14:paraId="1AC45746" w14:textId="71954021" w:rsidR="00293DBE" w:rsidRPr="00EE03B0" w:rsidRDefault="00293DBE" w:rsidP="00293DBE">
      <w:pPr>
        <w:pStyle w:val="a3"/>
        <w:spacing w:before="0" w:beforeAutospacing="0" w:after="0" w:afterAutospacing="0"/>
        <w:jc w:val="both"/>
        <w:rPr>
          <w:sz w:val="28"/>
          <w:szCs w:val="28"/>
        </w:rPr>
      </w:pPr>
      <w:r w:rsidRPr="00EE03B0">
        <w:rPr>
          <w:sz w:val="28"/>
          <w:szCs w:val="28"/>
        </w:rPr>
        <w:t xml:space="preserve">         - в случае выдачи заявителю уведомления об отказе в принятии в муниципальную собственность приватизированного жилого помещения в МФЦ - запись о выдаче документа в АИС МФЦ, которая подтверждается подписью заявителя в заявлении о предоставлении муниципальной услуги или расписке;</w:t>
      </w:r>
    </w:p>
    <w:p w14:paraId="2BE97C7D" w14:textId="0D18A377" w:rsidR="00FE2931" w:rsidRPr="00EE03B0" w:rsidRDefault="00293DBE" w:rsidP="00293DBE">
      <w:pPr>
        <w:pStyle w:val="a3"/>
        <w:spacing w:before="0" w:beforeAutospacing="0" w:after="0" w:afterAutospacing="0"/>
        <w:jc w:val="both"/>
        <w:rPr>
          <w:sz w:val="28"/>
          <w:szCs w:val="28"/>
        </w:rPr>
      </w:pPr>
      <w:r w:rsidRPr="00EE03B0">
        <w:rPr>
          <w:sz w:val="28"/>
          <w:szCs w:val="28"/>
        </w:rPr>
        <w:t xml:space="preserve">       - в случае направления заявителю уведомления об отказе в принятии в муниципальную собственность приватизированного жилого помещения почтой - уведомление о вручении и запись в электронной программе "Прием" МУП "БТИ"</w:t>
      </w:r>
      <w:proofErr w:type="gramStart"/>
      <w:r w:rsidRPr="00EE03B0">
        <w:rPr>
          <w:sz w:val="28"/>
          <w:szCs w:val="28"/>
        </w:rPr>
        <w:t>.»</w:t>
      </w:r>
      <w:proofErr w:type="gramEnd"/>
      <w:r w:rsidRPr="00EE03B0">
        <w:rPr>
          <w:sz w:val="28"/>
          <w:szCs w:val="28"/>
        </w:rPr>
        <w:t>.</w:t>
      </w:r>
    </w:p>
    <w:p w14:paraId="0543B9CA" w14:textId="77777777" w:rsidR="00CA32FF" w:rsidRPr="00EE03B0" w:rsidRDefault="00CA32FF" w:rsidP="00293DBE">
      <w:pPr>
        <w:pStyle w:val="a3"/>
        <w:spacing w:before="0" w:beforeAutospacing="0" w:after="0" w:afterAutospacing="0"/>
        <w:jc w:val="both"/>
        <w:rPr>
          <w:sz w:val="28"/>
          <w:szCs w:val="28"/>
        </w:rPr>
      </w:pPr>
    </w:p>
    <w:p w14:paraId="178DCBF5" w14:textId="0794D5A6" w:rsidR="00183632" w:rsidRPr="00EE03B0" w:rsidRDefault="00B55187" w:rsidP="00183632">
      <w:pPr>
        <w:pStyle w:val="a3"/>
        <w:spacing w:before="0" w:beforeAutospacing="0" w:after="0" w:afterAutospacing="0"/>
        <w:ind w:firstLine="709"/>
        <w:jc w:val="both"/>
        <w:rPr>
          <w:sz w:val="28"/>
          <w:szCs w:val="28"/>
        </w:rPr>
      </w:pPr>
      <w:r w:rsidRPr="00EE03B0">
        <w:rPr>
          <w:sz w:val="28"/>
          <w:szCs w:val="28"/>
        </w:rPr>
        <w:t xml:space="preserve">- </w:t>
      </w:r>
      <w:r w:rsidR="00183632" w:rsidRPr="00EE03B0">
        <w:rPr>
          <w:sz w:val="28"/>
          <w:szCs w:val="28"/>
        </w:rPr>
        <w:t>дополнить</w:t>
      </w:r>
      <w:r w:rsidR="00A418D5" w:rsidRPr="00EE03B0">
        <w:rPr>
          <w:sz w:val="28"/>
          <w:szCs w:val="28"/>
        </w:rPr>
        <w:t xml:space="preserve"> </w:t>
      </w:r>
      <w:r w:rsidRPr="00EE03B0">
        <w:rPr>
          <w:sz w:val="28"/>
          <w:szCs w:val="28"/>
        </w:rPr>
        <w:t>подразделом</w:t>
      </w:r>
      <w:r w:rsidR="00183632" w:rsidRPr="00EE03B0">
        <w:rPr>
          <w:sz w:val="28"/>
          <w:szCs w:val="28"/>
        </w:rPr>
        <w:t xml:space="preserve"> следующего содержания:</w:t>
      </w:r>
    </w:p>
    <w:p w14:paraId="35D62609" w14:textId="77777777" w:rsidR="00183632" w:rsidRPr="00EE03B0" w:rsidRDefault="0040241B" w:rsidP="00183632">
      <w:pPr>
        <w:pStyle w:val="a3"/>
        <w:spacing w:before="0" w:beforeAutospacing="0" w:after="0" w:afterAutospacing="0"/>
        <w:ind w:firstLine="709"/>
        <w:jc w:val="both"/>
        <w:rPr>
          <w:sz w:val="28"/>
          <w:szCs w:val="28"/>
        </w:rPr>
      </w:pPr>
      <w:r w:rsidRPr="00EE03B0">
        <w:rPr>
          <w:sz w:val="28"/>
          <w:szCs w:val="28"/>
        </w:rPr>
        <w:t>«</w:t>
      </w:r>
      <w:r w:rsidR="00183632" w:rsidRPr="00EE03B0">
        <w:rPr>
          <w:sz w:val="28"/>
          <w:szCs w:val="28"/>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37DEB4D" w14:textId="34E81A00" w:rsidR="00183632" w:rsidRPr="00EE03B0" w:rsidRDefault="00183632" w:rsidP="00183632">
      <w:pPr>
        <w:pStyle w:val="a3"/>
        <w:spacing w:before="0" w:beforeAutospacing="0" w:after="0" w:afterAutospacing="0"/>
        <w:ind w:firstLine="709"/>
        <w:jc w:val="both"/>
        <w:rPr>
          <w:sz w:val="28"/>
          <w:szCs w:val="28"/>
        </w:rPr>
      </w:pPr>
      <w:r w:rsidRPr="00EE03B0">
        <w:rPr>
          <w:sz w:val="28"/>
          <w:szCs w:val="28"/>
        </w:rPr>
        <w:t>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roofErr w:type="gramStart"/>
      <w:r w:rsidR="009A20DE" w:rsidRPr="00EE03B0">
        <w:rPr>
          <w:sz w:val="28"/>
          <w:szCs w:val="28"/>
        </w:rPr>
        <w:t>.</w:t>
      </w:r>
      <w:r w:rsidR="0040241B" w:rsidRPr="00EE03B0">
        <w:rPr>
          <w:sz w:val="28"/>
          <w:szCs w:val="28"/>
        </w:rPr>
        <w:t>»</w:t>
      </w:r>
      <w:r w:rsidRPr="00EE03B0">
        <w:rPr>
          <w:sz w:val="28"/>
          <w:szCs w:val="28"/>
        </w:rPr>
        <w:t>.</w:t>
      </w:r>
      <w:proofErr w:type="gramEnd"/>
    </w:p>
    <w:p w14:paraId="40B8E67A" w14:textId="77777777" w:rsidR="00183632" w:rsidRPr="00EE03B0" w:rsidRDefault="00183632" w:rsidP="00183632">
      <w:pPr>
        <w:spacing w:after="0"/>
        <w:rPr>
          <w:rFonts w:ascii="Times New Roman" w:eastAsia="Times New Roman" w:hAnsi="Times New Roman" w:cs="Times New Roman"/>
          <w:sz w:val="28"/>
          <w:szCs w:val="28"/>
          <w:lang w:eastAsia="ru-RU"/>
        </w:rPr>
      </w:pPr>
    </w:p>
    <w:p w14:paraId="106EB9C1" w14:textId="2448F6B5" w:rsidR="00183632" w:rsidRPr="00EE03B0" w:rsidRDefault="00183632" w:rsidP="00183632">
      <w:pPr>
        <w:spacing w:after="0"/>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2. Департаменту общественных коммуникаций</w:t>
      </w:r>
      <w:r w:rsidR="00B55187" w:rsidRPr="00EE03B0">
        <w:rPr>
          <w:rFonts w:ascii="Times New Roman" w:eastAsia="Times New Roman" w:hAnsi="Times New Roman" w:cs="Times New Roman"/>
          <w:sz w:val="28"/>
          <w:szCs w:val="28"/>
          <w:lang w:eastAsia="ru-RU"/>
        </w:rPr>
        <w:t xml:space="preserve"> и молодежной политики</w:t>
      </w:r>
      <w:r w:rsidRPr="00EE03B0">
        <w:rPr>
          <w:rFonts w:ascii="Times New Roman" w:eastAsia="Times New Roman" w:hAnsi="Times New Roman" w:cs="Times New Roman"/>
          <w:sz w:val="28"/>
          <w:szCs w:val="28"/>
          <w:lang w:eastAsia="ru-RU"/>
        </w:rPr>
        <w:t xml:space="preserve"> администрации города (С.В. Селиванова) обеспечить официальное опубликование постановления.</w:t>
      </w:r>
    </w:p>
    <w:p w14:paraId="02D8D604" w14:textId="77777777" w:rsidR="00183632" w:rsidRPr="00EE03B0" w:rsidRDefault="00183632" w:rsidP="00183632">
      <w:pPr>
        <w:spacing w:after="0"/>
        <w:jc w:val="both"/>
        <w:rPr>
          <w:rFonts w:ascii="Times New Roman" w:eastAsia="Times New Roman" w:hAnsi="Times New Roman" w:cs="Times New Roman"/>
          <w:sz w:val="28"/>
          <w:szCs w:val="28"/>
          <w:lang w:eastAsia="ru-RU"/>
        </w:rPr>
      </w:pPr>
    </w:p>
    <w:p w14:paraId="53971412" w14:textId="77777777" w:rsidR="00183632" w:rsidRPr="00EE03B0" w:rsidRDefault="00183632" w:rsidP="009A20DE">
      <w:pPr>
        <w:spacing w:after="0" w:line="240" w:lineRule="auto"/>
        <w:jc w:val="both"/>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          3. Постановление вступает в силу после его официального опубликования.</w:t>
      </w:r>
    </w:p>
    <w:p w14:paraId="559E6567" w14:textId="628998E8" w:rsidR="00183632" w:rsidRPr="00EE03B0" w:rsidRDefault="00183632" w:rsidP="009A20DE">
      <w:pPr>
        <w:spacing w:after="0" w:line="240" w:lineRule="auto"/>
        <w:rPr>
          <w:rFonts w:ascii="Times New Roman" w:eastAsia="Times New Roman" w:hAnsi="Times New Roman" w:cs="Times New Roman"/>
          <w:sz w:val="28"/>
          <w:szCs w:val="28"/>
          <w:lang w:eastAsia="ru-RU"/>
        </w:rPr>
      </w:pPr>
    </w:p>
    <w:p w14:paraId="53BBE435" w14:textId="77777777" w:rsidR="009A20DE" w:rsidRPr="00EE03B0" w:rsidRDefault="009A20DE" w:rsidP="009A20DE">
      <w:pPr>
        <w:spacing w:after="0" w:line="240" w:lineRule="auto"/>
        <w:rPr>
          <w:rFonts w:ascii="Times New Roman" w:eastAsia="Times New Roman" w:hAnsi="Times New Roman" w:cs="Times New Roman"/>
          <w:sz w:val="28"/>
          <w:szCs w:val="28"/>
          <w:lang w:eastAsia="ru-RU"/>
        </w:rPr>
      </w:pPr>
    </w:p>
    <w:p w14:paraId="38A51349" w14:textId="791847DD" w:rsidR="00183632" w:rsidRPr="00EE03B0" w:rsidRDefault="00183632" w:rsidP="009A20DE">
      <w:pPr>
        <w:spacing w:after="0" w:line="240" w:lineRule="auto"/>
        <w:rPr>
          <w:rFonts w:ascii="Times New Roman" w:eastAsia="Times New Roman" w:hAnsi="Times New Roman" w:cs="Times New Roman"/>
          <w:sz w:val="28"/>
          <w:szCs w:val="28"/>
          <w:lang w:eastAsia="ru-RU"/>
        </w:rPr>
      </w:pPr>
      <w:r w:rsidRPr="00EE03B0">
        <w:rPr>
          <w:rFonts w:ascii="Times New Roman" w:eastAsia="Times New Roman" w:hAnsi="Times New Roman" w:cs="Times New Roman"/>
          <w:sz w:val="28"/>
          <w:szCs w:val="28"/>
          <w:lang w:eastAsia="ru-RU"/>
        </w:rPr>
        <w:t xml:space="preserve">Глава города </w:t>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r>
      <w:r w:rsidRPr="00EE03B0">
        <w:rPr>
          <w:rFonts w:ascii="Times New Roman" w:eastAsia="Times New Roman" w:hAnsi="Times New Roman" w:cs="Times New Roman"/>
          <w:sz w:val="28"/>
          <w:szCs w:val="28"/>
          <w:lang w:eastAsia="ru-RU"/>
        </w:rPr>
        <w:tab/>
        <w:t xml:space="preserve">   </w:t>
      </w:r>
      <w:r w:rsidR="009A20DE" w:rsidRPr="00EE03B0">
        <w:rPr>
          <w:rFonts w:ascii="Times New Roman" w:eastAsia="Times New Roman" w:hAnsi="Times New Roman" w:cs="Times New Roman"/>
          <w:sz w:val="28"/>
          <w:szCs w:val="28"/>
          <w:lang w:eastAsia="ru-RU"/>
        </w:rPr>
        <w:t xml:space="preserve">         </w:t>
      </w:r>
      <w:r w:rsidRPr="00EE03B0">
        <w:rPr>
          <w:rFonts w:ascii="Times New Roman" w:eastAsia="Times New Roman" w:hAnsi="Times New Roman" w:cs="Times New Roman"/>
          <w:sz w:val="28"/>
          <w:szCs w:val="28"/>
          <w:lang w:eastAsia="ru-RU"/>
        </w:rPr>
        <w:t xml:space="preserve">      Д.А.</w:t>
      </w:r>
      <w:r w:rsidR="00B55187" w:rsidRPr="00EE03B0">
        <w:rPr>
          <w:rFonts w:ascii="Times New Roman" w:eastAsia="Times New Roman" w:hAnsi="Times New Roman" w:cs="Times New Roman"/>
          <w:sz w:val="28"/>
          <w:szCs w:val="28"/>
          <w:lang w:eastAsia="ru-RU"/>
        </w:rPr>
        <w:t xml:space="preserve"> </w:t>
      </w:r>
      <w:proofErr w:type="spellStart"/>
      <w:r w:rsidRPr="00EE03B0">
        <w:rPr>
          <w:rFonts w:ascii="Times New Roman" w:eastAsia="Times New Roman" w:hAnsi="Times New Roman" w:cs="Times New Roman"/>
          <w:sz w:val="28"/>
          <w:szCs w:val="28"/>
          <w:lang w:eastAsia="ru-RU"/>
        </w:rPr>
        <w:t>Кощенко</w:t>
      </w:r>
      <w:proofErr w:type="spellEnd"/>
    </w:p>
    <w:sectPr w:rsidR="00183632" w:rsidRPr="00EE0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394"/>
    <w:multiLevelType w:val="multilevel"/>
    <w:tmpl w:val="FB72CE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5F331B1"/>
    <w:multiLevelType w:val="multilevel"/>
    <w:tmpl w:val="0458DFA4"/>
    <w:lvl w:ilvl="0">
      <w:start w:val="1"/>
      <w:numFmt w:val="decimal"/>
      <w:lvlText w:val="%1."/>
      <w:lvlJc w:val="left"/>
      <w:pPr>
        <w:ind w:left="525" w:hanging="52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75"/>
    <w:rsid w:val="0000166D"/>
    <w:rsid w:val="00013F01"/>
    <w:rsid w:val="000B3AF9"/>
    <w:rsid w:val="000D4617"/>
    <w:rsid w:val="00121409"/>
    <w:rsid w:val="00131B14"/>
    <w:rsid w:val="00157116"/>
    <w:rsid w:val="00183632"/>
    <w:rsid w:val="001C588D"/>
    <w:rsid w:val="00257459"/>
    <w:rsid w:val="00270776"/>
    <w:rsid w:val="00285232"/>
    <w:rsid w:val="00293DBE"/>
    <w:rsid w:val="002A095F"/>
    <w:rsid w:val="002A1B3A"/>
    <w:rsid w:val="002B03BD"/>
    <w:rsid w:val="00322EA2"/>
    <w:rsid w:val="00353778"/>
    <w:rsid w:val="0039760B"/>
    <w:rsid w:val="003B3F7B"/>
    <w:rsid w:val="003B40CF"/>
    <w:rsid w:val="003D1A67"/>
    <w:rsid w:val="0040241B"/>
    <w:rsid w:val="00422D45"/>
    <w:rsid w:val="004804DE"/>
    <w:rsid w:val="00496EC6"/>
    <w:rsid w:val="004A7907"/>
    <w:rsid w:val="004C09AC"/>
    <w:rsid w:val="004D47F9"/>
    <w:rsid w:val="004F5EC6"/>
    <w:rsid w:val="004F754E"/>
    <w:rsid w:val="00512E96"/>
    <w:rsid w:val="00517479"/>
    <w:rsid w:val="00521A13"/>
    <w:rsid w:val="00534FFA"/>
    <w:rsid w:val="005B33D8"/>
    <w:rsid w:val="005D37FA"/>
    <w:rsid w:val="00641DFE"/>
    <w:rsid w:val="00660E04"/>
    <w:rsid w:val="00702F55"/>
    <w:rsid w:val="007041D1"/>
    <w:rsid w:val="007122F4"/>
    <w:rsid w:val="007144AC"/>
    <w:rsid w:val="00727434"/>
    <w:rsid w:val="00754DAC"/>
    <w:rsid w:val="0078257A"/>
    <w:rsid w:val="00797261"/>
    <w:rsid w:val="007B2CB6"/>
    <w:rsid w:val="007B3BAD"/>
    <w:rsid w:val="007C7D41"/>
    <w:rsid w:val="007D411D"/>
    <w:rsid w:val="007D4E00"/>
    <w:rsid w:val="007E3B00"/>
    <w:rsid w:val="007E5154"/>
    <w:rsid w:val="007E60DF"/>
    <w:rsid w:val="00813FAC"/>
    <w:rsid w:val="00817BA2"/>
    <w:rsid w:val="00831782"/>
    <w:rsid w:val="00832215"/>
    <w:rsid w:val="00834F9F"/>
    <w:rsid w:val="00846655"/>
    <w:rsid w:val="00857E47"/>
    <w:rsid w:val="00884DC5"/>
    <w:rsid w:val="008E0F75"/>
    <w:rsid w:val="008F36D2"/>
    <w:rsid w:val="00962B2B"/>
    <w:rsid w:val="00992ABE"/>
    <w:rsid w:val="009A20DE"/>
    <w:rsid w:val="009E163E"/>
    <w:rsid w:val="009F0A69"/>
    <w:rsid w:val="00A418D5"/>
    <w:rsid w:val="00A646FA"/>
    <w:rsid w:val="00A8183C"/>
    <w:rsid w:val="00A91F9A"/>
    <w:rsid w:val="00AA4C7B"/>
    <w:rsid w:val="00AA5956"/>
    <w:rsid w:val="00AB3558"/>
    <w:rsid w:val="00AB4F77"/>
    <w:rsid w:val="00B55187"/>
    <w:rsid w:val="00B82952"/>
    <w:rsid w:val="00B9654C"/>
    <w:rsid w:val="00BE6E97"/>
    <w:rsid w:val="00C1445C"/>
    <w:rsid w:val="00C250E0"/>
    <w:rsid w:val="00C252DB"/>
    <w:rsid w:val="00C35B12"/>
    <w:rsid w:val="00C37383"/>
    <w:rsid w:val="00C46A34"/>
    <w:rsid w:val="00C54536"/>
    <w:rsid w:val="00C66F66"/>
    <w:rsid w:val="00C73850"/>
    <w:rsid w:val="00C863EE"/>
    <w:rsid w:val="00C929C5"/>
    <w:rsid w:val="00CA32FF"/>
    <w:rsid w:val="00D779EF"/>
    <w:rsid w:val="00D9019E"/>
    <w:rsid w:val="00DA0E38"/>
    <w:rsid w:val="00DE4E09"/>
    <w:rsid w:val="00DF7E0C"/>
    <w:rsid w:val="00E419FB"/>
    <w:rsid w:val="00E66C42"/>
    <w:rsid w:val="00E960BD"/>
    <w:rsid w:val="00EA0760"/>
    <w:rsid w:val="00EC50EB"/>
    <w:rsid w:val="00EE03B0"/>
    <w:rsid w:val="00EE3E05"/>
    <w:rsid w:val="00F80EAB"/>
    <w:rsid w:val="00F82ECC"/>
    <w:rsid w:val="00FA063F"/>
    <w:rsid w:val="00FA7487"/>
    <w:rsid w:val="00FE20A3"/>
    <w:rsid w:val="00FE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7A"/>
  </w:style>
  <w:style w:type="paragraph" w:styleId="3">
    <w:name w:val="heading 3"/>
    <w:basedOn w:val="a"/>
    <w:link w:val="30"/>
    <w:uiPriority w:val="9"/>
    <w:qFormat/>
    <w:rsid w:val="001C58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F7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8E0F75"/>
    <w:rPr>
      <w:color w:val="0000FF"/>
      <w:u w:val="single"/>
    </w:rPr>
  </w:style>
  <w:style w:type="character" w:customStyle="1" w:styleId="30">
    <w:name w:val="Заголовок 3 Знак"/>
    <w:basedOn w:val="a0"/>
    <w:link w:val="3"/>
    <w:uiPriority w:val="9"/>
    <w:rsid w:val="001C588D"/>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1C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588D"/>
    <w:rPr>
      <w:rFonts w:ascii="Courier New" w:eastAsia="Times New Roman" w:hAnsi="Courier New" w:cs="Courier New"/>
      <w:sz w:val="20"/>
      <w:szCs w:val="20"/>
      <w:lang w:eastAsia="ru-RU"/>
    </w:rPr>
  </w:style>
  <w:style w:type="paragraph" w:customStyle="1" w:styleId="ng-scope">
    <w:name w:val="ng-scope"/>
    <w:basedOn w:val="a"/>
    <w:rsid w:val="00257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F5E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0B3AF9"/>
    <w:pPr>
      <w:ind w:left="720"/>
      <w:contextualSpacing/>
    </w:pPr>
  </w:style>
  <w:style w:type="paragraph" w:customStyle="1" w:styleId="s1">
    <w:name w:val="s_1"/>
    <w:basedOn w:val="a"/>
    <w:rsid w:val="007D41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D779EF"/>
    <w:rPr>
      <w:sz w:val="16"/>
      <w:szCs w:val="16"/>
    </w:rPr>
  </w:style>
  <w:style w:type="paragraph" w:styleId="a7">
    <w:name w:val="annotation text"/>
    <w:basedOn w:val="a"/>
    <w:link w:val="a8"/>
    <w:uiPriority w:val="99"/>
    <w:semiHidden/>
    <w:unhideWhenUsed/>
    <w:rsid w:val="00D779EF"/>
    <w:pPr>
      <w:spacing w:line="240" w:lineRule="auto"/>
    </w:pPr>
    <w:rPr>
      <w:sz w:val="20"/>
      <w:szCs w:val="20"/>
    </w:rPr>
  </w:style>
  <w:style w:type="character" w:customStyle="1" w:styleId="a8">
    <w:name w:val="Текст примечания Знак"/>
    <w:basedOn w:val="a0"/>
    <w:link w:val="a7"/>
    <w:uiPriority w:val="99"/>
    <w:semiHidden/>
    <w:rsid w:val="00D779EF"/>
    <w:rPr>
      <w:sz w:val="20"/>
      <w:szCs w:val="20"/>
    </w:rPr>
  </w:style>
  <w:style w:type="paragraph" w:styleId="a9">
    <w:name w:val="annotation subject"/>
    <w:basedOn w:val="a7"/>
    <w:next w:val="a7"/>
    <w:link w:val="aa"/>
    <w:uiPriority w:val="99"/>
    <w:semiHidden/>
    <w:unhideWhenUsed/>
    <w:rsid w:val="00D779EF"/>
    <w:rPr>
      <w:b/>
      <w:bCs/>
    </w:rPr>
  </w:style>
  <w:style w:type="character" w:customStyle="1" w:styleId="aa">
    <w:name w:val="Тема примечания Знак"/>
    <w:basedOn w:val="a8"/>
    <w:link w:val="a9"/>
    <w:uiPriority w:val="99"/>
    <w:semiHidden/>
    <w:rsid w:val="00D779EF"/>
    <w:rPr>
      <w:b/>
      <w:bCs/>
      <w:sz w:val="20"/>
      <w:szCs w:val="20"/>
    </w:rPr>
  </w:style>
  <w:style w:type="paragraph" w:styleId="ab">
    <w:name w:val="Balloon Text"/>
    <w:basedOn w:val="a"/>
    <w:link w:val="ac"/>
    <w:uiPriority w:val="99"/>
    <w:semiHidden/>
    <w:unhideWhenUsed/>
    <w:rsid w:val="00D779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779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7A"/>
  </w:style>
  <w:style w:type="paragraph" w:styleId="3">
    <w:name w:val="heading 3"/>
    <w:basedOn w:val="a"/>
    <w:link w:val="30"/>
    <w:uiPriority w:val="9"/>
    <w:qFormat/>
    <w:rsid w:val="001C58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F7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8E0F75"/>
    <w:rPr>
      <w:color w:val="0000FF"/>
      <w:u w:val="single"/>
    </w:rPr>
  </w:style>
  <w:style w:type="character" w:customStyle="1" w:styleId="30">
    <w:name w:val="Заголовок 3 Знак"/>
    <w:basedOn w:val="a0"/>
    <w:link w:val="3"/>
    <w:uiPriority w:val="9"/>
    <w:rsid w:val="001C588D"/>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1C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588D"/>
    <w:rPr>
      <w:rFonts w:ascii="Courier New" w:eastAsia="Times New Roman" w:hAnsi="Courier New" w:cs="Courier New"/>
      <w:sz w:val="20"/>
      <w:szCs w:val="20"/>
      <w:lang w:eastAsia="ru-RU"/>
    </w:rPr>
  </w:style>
  <w:style w:type="paragraph" w:customStyle="1" w:styleId="ng-scope">
    <w:name w:val="ng-scope"/>
    <w:basedOn w:val="a"/>
    <w:rsid w:val="00257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F5E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0B3AF9"/>
    <w:pPr>
      <w:ind w:left="720"/>
      <w:contextualSpacing/>
    </w:pPr>
  </w:style>
  <w:style w:type="paragraph" w:customStyle="1" w:styleId="s1">
    <w:name w:val="s_1"/>
    <w:basedOn w:val="a"/>
    <w:rsid w:val="007D41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D779EF"/>
    <w:rPr>
      <w:sz w:val="16"/>
      <w:szCs w:val="16"/>
    </w:rPr>
  </w:style>
  <w:style w:type="paragraph" w:styleId="a7">
    <w:name w:val="annotation text"/>
    <w:basedOn w:val="a"/>
    <w:link w:val="a8"/>
    <w:uiPriority w:val="99"/>
    <w:semiHidden/>
    <w:unhideWhenUsed/>
    <w:rsid w:val="00D779EF"/>
    <w:pPr>
      <w:spacing w:line="240" w:lineRule="auto"/>
    </w:pPr>
    <w:rPr>
      <w:sz w:val="20"/>
      <w:szCs w:val="20"/>
    </w:rPr>
  </w:style>
  <w:style w:type="character" w:customStyle="1" w:styleId="a8">
    <w:name w:val="Текст примечания Знак"/>
    <w:basedOn w:val="a0"/>
    <w:link w:val="a7"/>
    <w:uiPriority w:val="99"/>
    <w:semiHidden/>
    <w:rsid w:val="00D779EF"/>
    <w:rPr>
      <w:sz w:val="20"/>
      <w:szCs w:val="20"/>
    </w:rPr>
  </w:style>
  <w:style w:type="paragraph" w:styleId="a9">
    <w:name w:val="annotation subject"/>
    <w:basedOn w:val="a7"/>
    <w:next w:val="a7"/>
    <w:link w:val="aa"/>
    <w:uiPriority w:val="99"/>
    <w:semiHidden/>
    <w:unhideWhenUsed/>
    <w:rsid w:val="00D779EF"/>
    <w:rPr>
      <w:b/>
      <w:bCs/>
    </w:rPr>
  </w:style>
  <w:style w:type="character" w:customStyle="1" w:styleId="aa">
    <w:name w:val="Тема примечания Знак"/>
    <w:basedOn w:val="a8"/>
    <w:link w:val="a9"/>
    <w:uiPriority w:val="99"/>
    <w:semiHidden/>
    <w:rsid w:val="00D779EF"/>
    <w:rPr>
      <w:b/>
      <w:bCs/>
      <w:sz w:val="20"/>
      <w:szCs w:val="20"/>
    </w:rPr>
  </w:style>
  <w:style w:type="paragraph" w:styleId="ab">
    <w:name w:val="Balloon Text"/>
    <w:basedOn w:val="a"/>
    <w:link w:val="ac"/>
    <w:uiPriority w:val="99"/>
    <w:semiHidden/>
    <w:unhideWhenUsed/>
    <w:rsid w:val="00D779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77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4372">
      <w:bodyDiv w:val="1"/>
      <w:marLeft w:val="0"/>
      <w:marRight w:val="0"/>
      <w:marTop w:val="0"/>
      <w:marBottom w:val="0"/>
      <w:divBdr>
        <w:top w:val="none" w:sz="0" w:space="0" w:color="auto"/>
        <w:left w:val="none" w:sz="0" w:space="0" w:color="auto"/>
        <w:bottom w:val="none" w:sz="0" w:space="0" w:color="auto"/>
        <w:right w:val="none" w:sz="0" w:space="0" w:color="auto"/>
      </w:divBdr>
      <w:divsChild>
        <w:div w:id="1162044433">
          <w:marLeft w:val="0"/>
          <w:marRight w:val="0"/>
          <w:marTop w:val="0"/>
          <w:marBottom w:val="0"/>
          <w:divBdr>
            <w:top w:val="none" w:sz="0" w:space="0" w:color="auto"/>
            <w:left w:val="none" w:sz="0" w:space="0" w:color="auto"/>
            <w:bottom w:val="none" w:sz="0" w:space="0" w:color="auto"/>
            <w:right w:val="none" w:sz="0" w:space="0" w:color="auto"/>
          </w:divBdr>
        </w:div>
        <w:div w:id="773673773">
          <w:marLeft w:val="0"/>
          <w:marRight w:val="0"/>
          <w:marTop w:val="0"/>
          <w:marBottom w:val="0"/>
          <w:divBdr>
            <w:top w:val="none" w:sz="0" w:space="0" w:color="auto"/>
            <w:left w:val="none" w:sz="0" w:space="0" w:color="auto"/>
            <w:bottom w:val="none" w:sz="0" w:space="0" w:color="auto"/>
            <w:right w:val="none" w:sz="0" w:space="0" w:color="auto"/>
          </w:divBdr>
          <w:divsChild>
            <w:div w:id="414712223">
              <w:marLeft w:val="0"/>
              <w:marRight w:val="0"/>
              <w:marTop w:val="0"/>
              <w:marBottom w:val="0"/>
              <w:divBdr>
                <w:top w:val="none" w:sz="0" w:space="0" w:color="auto"/>
                <w:left w:val="none" w:sz="0" w:space="0" w:color="auto"/>
                <w:bottom w:val="none" w:sz="0" w:space="0" w:color="auto"/>
                <w:right w:val="none" w:sz="0" w:space="0" w:color="auto"/>
              </w:divBdr>
            </w:div>
          </w:divsChild>
        </w:div>
        <w:div w:id="289092592">
          <w:marLeft w:val="0"/>
          <w:marRight w:val="0"/>
          <w:marTop w:val="0"/>
          <w:marBottom w:val="0"/>
          <w:divBdr>
            <w:top w:val="none" w:sz="0" w:space="0" w:color="auto"/>
            <w:left w:val="none" w:sz="0" w:space="0" w:color="auto"/>
            <w:bottom w:val="none" w:sz="0" w:space="0" w:color="auto"/>
            <w:right w:val="none" w:sz="0" w:space="0" w:color="auto"/>
          </w:divBdr>
          <w:divsChild>
            <w:div w:id="237786899">
              <w:marLeft w:val="0"/>
              <w:marRight w:val="0"/>
              <w:marTop w:val="0"/>
              <w:marBottom w:val="0"/>
              <w:divBdr>
                <w:top w:val="none" w:sz="0" w:space="0" w:color="auto"/>
                <w:left w:val="none" w:sz="0" w:space="0" w:color="auto"/>
                <w:bottom w:val="none" w:sz="0" w:space="0" w:color="auto"/>
                <w:right w:val="none" w:sz="0" w:space="0" w:color="auto"/>
              </w:divBdr>
            </w:div>
          </w:divsChild>
        </w:div>
        <w:div w:id="624430500">
          <w:marLeft w:val="0"/>
          <w:marRight w:val="0"/>
          <w:marTop w:val="0"/>
          <w:marBottom w:val="0"/>
          <w:divBdr>
            <w:top w:val="none" w:sz="0" w:space="0" w:color="auto"/>
            <w:left w:val="none" w:sz="0" w:space="0" w:color="auto"/>
            <w:bottom w:val="none" w:sz="0" w:space="0" w:color="auto"/>
            <w:right w:val="none" w:sz="0" w:space="0" w:color="auto"/>
          </w:divBdr>
        </w:div>
        <w:div w:id="1284535239">
          <w:marLeft w:val="0"/>
          <w:marRight w:val="0"/>
          <w:marTop w:val="0"/>
          <w:marBottom w:val="0"/>
          <w:divBdr>
            <w:top w:val="none" w:sz="0" w:space="0" w:color="auto"/>
            <w:left w:val="none" w:sz="0" w:space="0" w:color="auto"/>
            <w:bottom w:val="none" w:sz="0" w:space="0" w:color="auto"/>
            <w:right w:val="none" w:sz="0" w:space="0" w:color="auto"/>
          </w:divBdr>
        </w:div>
        <w:div w:id="1258559428">
          <w:marLeft w:val="0"/>
          <w:marRight w:val="0"/>
          <w:marTop w:val="0"/>
          <w:marBottom w:val="0"/>
          <w:divBdr>
            <w:top w:val="none" w:sz="0" w:space="0" w:color="auto"/>
            <w:left w:val="none" w:sz="0" w:space="0" w:color="auto"/>
            <w:bottom w:val="none" w:sz="0" w:space="0" w:color="auto"/>
            <w:right w:val="none" w:sz="0" w:space="0" w:color="auto"/>
          </w:divBdr>
        </w:div>
        <w:div w:id="1063219590">
          <w:marLeft w:val="0"/>
          <w:marRight w:val="0"/>
          <w:marTop w:val="0"/>
          <w:marBottom w:val="0"/>
          <w:divBdr>
            <w:top w:val="none" w:sz="0" w:space="0" w:color="auto"/>
            <w:left w:val="none" w:sz="0" w:space="0" w:color="auto"/>
            <w:bottom w:val="none" w:sz="0" w:space="0" w:color="auto"/>
            <w:right w:val="none" w:sz="0" w:space="0" w:color="auto"/>
          </w:divBdr>
        </w:div>
        <w:div w:id="1045177062">
          <w:marLeft w:val="0"/>
          <w:marRight w:val="0"/>
          <w:marTop w:val="0"/>
          <w:marBottom w:val="0"/>
          <w:divBdr>
            <w:top w:val="none" w:sz="0" w:space="0" w:color="auto"/>
            <w:left w:val="none" w:sz="0" w:space="0" w:color="auto"/>
            <w:bottom w:val="none" w:sz="0" w:space="0" w:color="auto"/>
            <w:right w:val="none" w:sz="0" w:space="0" w:color="auto"/>
          </w:divBdr>
        </w:div>
        <w:div w:id="1663309844">
          <w:marLeft w:val="0"/>
          <w:marRight w:val="0"/>
          <w:marTop w:val="0"/>
          <w:marBottom w:val="0"/>
          <w:divBdr>
            <w:top w:val="none" w:sz="0" w:space="0" w:color="auto"/>
            <w:left w:val="none" w:sz="0" w:space="0" w:color="auto"/>
            <w:bottom w:val="none" w:sz="0" w:space="0" w:color="auto"/>
            <w:right w:val="none" w:sz="0" w:space="0" w:color="auto"/>
          </w:divBdr>
        </w:div>
        <w:div w:id="1118526799">
          <w:marLeft w:val="0"/>
          <w:marRight w:val="0"/>
          <w:marTop w:val="0"/>
          <w:marBottom w:val="0"/>
          <w:divBdr>
            <w:top w:val="none" w:sz="0" w:space="0" w:color="auto"/>
            <w:left w:val="none" w:sz="0" w:space="0" w:color="auto"/>
            <w:bottom w:val="none" w:sz="0" w:space="0" w:color="auto"/>
            <w:right w:val="none" w:sz="0" w:space="0" w:color="auto"/>
          </w:divBdr>
        </w:div>
        <w:div w:id="776756474">
          <w:marLeft w:val="0"/>
          <w:marRight w:val="0"/>
          <w:marTop w:val="0"/>
          <w:marBottom w:val="0"/>
          <w:divBdr>
            <w:top w:val="none" w:sz="0" w:space="0" w:color="auto"/>
            <w:left w:val="none" w:sz="0" w:space="0" w:color="auto"/>
            <w:bottom w:val="none" w:sz="0" w:space="0" w:color="auto"/>
            <w:right w:val="none" w:sz="0" w:space="0" w:color="auto"/>
          </w:divBdr>
          <w:divsChild>
            <w:div w:id="1158957533">
              <w:marLeft w:val="0"/>
              <w:marRight w:val="0"/>
              <w:marTop w:val="0"/>
              <w:marBottom w:val="0"/>
              <w:divBdr>
                <w:top w:val="none" w:sz="0" w:space="0" w:color="auto"/>
                <w:left w:val="none" w:sz="0" w:space="0" w:color="auto"/>
                <w:bottom w:val="none" w:sz="0" w:space="0" w:color="auto"/>
                <w:right w:val="none" w:sz="0" w:space="0" w:color="auto"/>
              </w:divBdr>
            </w:div>
          </w:divsChild>
        </w:div>
        <w:div w:id="522522890">
          <w:marLeft w:val="0"/>
          <w:marRight w:val="0"/>
          <w:marTop w:val="0"/>
          <w:marBottom w:val="0"/>
          <w:divBdr>
            <w:top w:val="none" w:sz="0" w:space="0" w:color="auto"/>
            <w:left w:val="none" w:sz="0" w:space="0" w:color="auto"/>
            <w:bottom w:val="none" w:sz="0" w:space="0" w:color="auto"/>
            <w:right w:val="none" w:sz="0" w:space="0" w:color="auto"/>
          </w:divBdr>
          <w:divsChild>
            <w:div w:id="196433483">
              <w:marLeft w:val="0"/>
              <w:marRight w:val="0"/>
              <w:marTop w:val="0"/>
              <w:marBottom w:val="0"/>
              <w:divBdr>
                <w:top w:val="none" w:sz="0" w:space="0" w:color="auto"/>
                <w:left w:val="none" w:sz="0" w:space="0" w:color="auto"/>
                <w:bottom w:val="none" w:sz="0" w:space="0" w:color="auto"/>
                <w:right w:val="none" w:sz="0" w:space="0" w:color="auto"/>
              </w:divBdr>
            </w:div>
          </w:divsChild>
        </w:div>
        <w:div w:id="931856907">
          <w:marLeft w:val="0"/>
          <w:marRight w:val="0"/>
          <w:marTop w:val="0"/>
          <w:marBottom w:val="0"/>
          <w:divBdr>
            <w:top w:val="none" w:sz="0" w:space="0" w:color="auto"/>
            <w:left w:val="none" w:sz="0" w:space="0" w:color="auto"/>
            <w:bottom w:val="none" w:sz="0" w:space="0" w:color="auto"/>
            <w:right w:val="none" w:sz="0" w:space="0" w:color="auto"/>
          </w:divBdr>
        </w:div>
        <w:div w:id="1577471940">
          <w:marLeft w:val="0"/>
          <w:marRight w:val="0"/>
          <w:marTop w:val="0"/>
          <w:marBottom w:val="0"/>
          <w:divBdr>
            <w:top w:val="none" w:sz="0" w:space="0" w:color="auto"/>
            <w:left w:val="none" w:sz="0" w:space="0" w:color="auto"/>
            <w:bottom w:val="none" w:sz="0" w:space="0" w:color="auto"/>
            <w:right w:val="none" w:sz="0" w:space="0" w:color="auto"/>
          </w:divBdr>
        </w:div>
        <w:div w:id="1472870589">
          <w:marLeft w:val="0"/>
          <w:marRight w:val="0"/>
          <w:marTop w:val="0"/>
          <w:marBottom w:val="0"/>
          <w:divBdr>
            <w:top w:val="none" w:sz="0" w:space="0" w:color="auto"/>
            <w:left w:val="none" w:sz="0" w:space="0" w:color="auto"/>
            <w:bottom w:val="none" w:sz="0" w:space="0" w:color="auto"/>
            <w:right w:val="none" w:sz="0" w:space="0" w:color="auto"/>
          </w:divBdr>
          <w:divsChild>
            <w:div w:id="1119179981">
              <w:marLeft w:val="0"/>
              <w:marRight w:val="0"/>
              <w:marTop w:val="0"/>
              <w:marBottom w:val="0"/>
              <w:divBdr>
                <w:top w:val="none" w:sz="0" w:space="0" w:color="auto"/>
                <w:left w:val="none" w:sz="0" w:space="0" w:color="auto"/>
                <w:bottom w:val="none" w:sz="0" w:space="0" w:color="auto"/>
                <w:right w:val="none" w:sz="0" w:space="0" w:color="auto"/>
              </w:divBdr>
            </w:div>
          </w:divsChild>
        </w:div>
        <w:div w:id="1322076296">
          <w:marLeft w:val="0"/>
          <w:marRight w:val="0"/>
          <w:marTop w:val="0"/>
          <w:marBottom w:val="0"/>
          <w:divBdr>
            <w:top w:val="none" w:sz="0" w:space="0" w:color="auto"/>
            <w:left w:val="none" w:sz="0" w:space="0" w:color="auto"/>
            <w:bottom w:val="none" w:sz="0" w:space="0" w:color="auto"/>
            <w:right w:val="none" w:sz="0" w:space="0" w:color="auto"/>
          </w:divBdr>
        </w:div>
        <w:div w:id="726732337">
          <w:marLeft w:val="0"/>
          <w:marRight w:val="0"/>
          <w:marTop w:val="0"/>
          <w:marBottom w:val="0"/>
          <w:divBdr>
            <w:top w:val="none" w:sz="0" w:space="0" w:color="auto"/>
            <w:left w:val="none" w:sz="0" w:space="0" w:color="auto"/>
            <w:bottom w:val="none" w:sz="0" w:space="0" w:color="auto"/>
            <w:right w:val="none" w:sz="0" w:space="0" w:color="auto"/>
          </w:divBdr>
          <w:divsChild>
            <w:div w:id="821853574">
              <w:marLeft w:val="0"/>
              <w:marRight w:val="0"/>
              <w:marTop w:val="0"/>
              <w:marBottom w:val="0"/>
              <w:divBdr>
                <w:top w:val="none" w:sz="0" w:space="0" w:color="auto"/>
                <w:left w:val="none" w:sz="0" w:space="0" w:color="auto"/>
                <w:bottom w:val="none" w:sz="0" w:space="0" w:color="auto"/>
                <w:right w:val="none" w:sz="0" w:space="0" w:color="auto"/>
              </w:divBdr>
            </w:div>
          </w:divsChild>
        </w:div>
        <w:div w:id="1196776982">
          <w:marLeft w:val="0"/>
          <w:marRight w:val="0"/>
          <w:marTop w:val="0"/>
          <w:marBottom w:val="0"/>
          <w:divBdr>
            <w:top w:val="none" w:sz="0" w:space="0" w:color="auto"/>
            <w:left w:val="none" w:sz="0" w:space="0" w:color="auto"/>
            <w:bottom w:val="none" w:sz="0" w:space="0" w:color="auto"/>
            <w:right w:val="none" w:sz="0" w:space="0" w:color="auto"/>
          </w:divBdr>
          <w:divsChild>
            <w:div w:id="1739748499">
              <w:marLeft w:val="0"/>
              <w:marRight w:val="0"/>
              <w:marTop w:val="0"/>
              <w:marBottom w:val="0"/>
              <w:divBdr>
                <w:top w:val="none" w:sz="0" w:space="0" w:color="auto"/>
                <w:left w:val="none" w:sz="0" w:space="0" w:color="auto"/>
                <w:bottom w:val="none" w:sz="0" w:space="0" w:color="auto"/>
                <w:right w:val="none" w:sz="0" w:space="0" w:color="auto"/>
              </w:divBdr>
            </w:div>
          </w:divsChild>
        </w:div>
        <w:div w:id="526060859">
          <w:marLeft w:val="0"/>
          <w:marRight w:val="0"/>
          <w:marTop w:val="0"/>
          <w:marBottom w:val="0"/>
          <w:divBdr>
            <w:top w:val="none" w:sz="0" w:space="0" w:color="auto"/>
            <w:left w:val="none" w:sz="0" w:space="0" w:color="auto"/>
            <w:bottom w:val="none" w:sz="0" w:space="0" w:color="auto"/>
            <w:right w:val="none" w:sz="0" w:space="0" w:color="auto"/>
          </w:divBdr>
        </w:div>
      </w:divsChild>
    </w:div>
    <w:div w:id="1788967866">
      <w:bodyDiv w:val="1"/>
      <w:marLeft w:val="0"/>
      <w:marRight w:val="0"/>
      <w:marTop w:val="0"/>
      <w:marBottom w:val="0"/>
      <w:divBdr>
        <w:top w:val="none" w:sz="0" w:space="0" w:color="auto"/>
        <w:left w:val="none" w:sz="0" w:space="0" w:color="auto"/>
        <w:bottom w:val="none" w:sz="0" w:space="0" w:color="auto"/>
        <w:right w:val="none" w:sz="0" w:space="0" w:color="auto"/>
      </w:divBdr>
    </w:div>
    <w:div w:id="1898128847">
      <w:bodyDiv w:val="1"/>
      <w:marLeft w:val="0"/>
      <w:marRight w:val="0"/>
      <w:marTop w:val="0"/>
      <w:marBottom w:val="0"/>
      <w:divBdr>
        <w:top w:val="none" w:sz="0" w:space="0" w:color="auto"/>
        <w:left w:val="none" w:sz="0" w:space="0" w:color="auto"/>
        <w:bottom w:val="none" w:sz="0" w:space="0" w:color="auto"/>
        <w:right w:val="none" w:sz="0" w:space="0" w:color="auto"/>
      </w:divBdr>
    </w:div>
    <w:div w:id="2010212007">
      <w:bodyDiv w:val="1"/>
      <w:marLeft w:val="0"/>
      <w:marRight w:val="0"/>
      <w:marTop w:val="0"/>
      <w:marBottom w:val="0"/>
      <w:divBdr>
        <w:top w:val="none" w:sz="0" w:space="0" w:color="auto"/>
        <w:left w:val="none" w:sz="0" w:space="0" w:color="auto"/>
        <w:bottom w:val="none" w:sz="0" w:space="0" w:color="auto"/>
        <w:right w:val="none" w:sz="0" w:space="0" w:color="auto"/>
      </w:divBdr>
    </w:div>
    <w:div w:id="204840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p.1j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10</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Валерьевна Павельева</dc:creator>
  <cp:lastModifiedBy>Евгения Александровна Галиева</cp:lastModifiedBy>
  <cp:revision>18</cp:revision>
  <cp:lastPrinted>2022-05-31T04:05:00Z</cp:lastPrinted>
  <dcterms:created xsi:type="dcterms:W3CDTF">2022-05-30T05:32:00Z</dcterms:created>
  <dcterms:modified xsi:type="dcterms:W3CDTF">2022-06-01T05:45:00Z</dcterms:modified>
</cp:coreProperties>
</file>