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9EB" w:rsidRPr="00D409EB" w:rsidRDefault="00D633D9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09EB" w:rsidRPr="00D409EB">
        <w:rPr>
          <w:b/>
          <w:bCs/>
          <w:sz w:val="28"/>
          <w:szCs w:val="28"/>
        </w:rPr>
        <w:t>Уважаемые жители города!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409EB">
        <w:rPr>
          <w:b/>
          <w:bCs/>
          <w:sz w:val="28"/>
          <w:szCs w:val="28"/>
        </w:rPr>
        <w:t>Обнаружив безнадзорное животное, особенно проявляющее агрессию или находящееся в составе группы (стаи), необходимо незамедлительно сообщить об этом в специализированные службы. От того, насколько быстро и правильно поступит информация, зависит оперативность реагирования и безопасность горожан.</w:t>
      </w:r>
    </w:p>
    <w:p w:rsidR="00D409EB" w:rsidRPr="00D409EB" w:rsidRDefault="00D409EB" w:rsidP="00D409EB">
      <w:pPr>
        <w:jc w:val="both"/>
        <w:rPr>
          <w:b/>
          <w:bCs/>
          <w:sz w:val="28"/>
          <w:szCs w:val="28"/>
        </w:rPr>
      </w:pPr>
      <w:r w:rsidRPr="00D409EB">
        <w:rPr>
          <w:b/>
          <w:bCs/>
          <w:sz w:val="28"/>
          <w:szCs w:val="28"/>
        </w:rPr>
        <w:t>Порядок подачи заявки на отлов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09EB">
        <w:rPr>
          <w:sz w:val="28"/>
          <w:szCs w:val="28"/>
        </w:rPr>
        <w:t>Для оперативного решения вопроса рекомендуется использовать один из двух способов подачи заявки, которые гарантируют поступление информации непосредственно к исполнителям (подрядным организациям) в установленные законом сроки.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 w:rsidRPr="00D409EB">
        <w:rPr>
          <w:b/>
          <w:bCs/>
          <w:sz w:val="28"/>
          <w:szCs w:val="28"/>
        </w:rPr>
        <w:t>Вариант 1. Экстренное информирование (рекомендуемый).</w:t>
      </w:r>
      <w:r w:rsidRPr="00D409EB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D409EB">
        <w:rPr>
          <w:sz w:val="28"/>
          <w:szCs w:val="28"/>
        </w:rPr>
        <w:t>Самый быстрый способ — это звонок в Единую дежурно-диспетчерскую службу (ЕДДС) по номеру </w:t>
      </w:r>
      <w:r w:rsidRPr="00D409EB">
        <w:rPr>
          <w:b/>
          <w:bCs/>
          <w:sz w:val="28"/>
          <w:szCs w:val="28"/>
        </w:rPr>
        <w:t>112</w:t>
      </w:r>
      <w:r w:rsidRPr="00D409EB">
        <w:rPr>
          <w:sz w:val="28"/>
          <w:szCs w:val="28"/>
        </w:rPr>
        <w:t>. Либо вы можете обратиться непосредственно в администрацию муниципального образования по телефонам, указанным на официальном сайте. При разговоре с диспетчером важно четко назвать точный адрес местонахождения животных, их примерное количество и причину вызова (агрессия, угроза нападения или скопление).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 w:rsidRPr="00D409EB">
        <w:rPr>
          <w:b/>
          <w:bCs/>
          <w:sz w:val="28"/>
          <w:szCs w:val="28"/>
        </w:rPr>
        <w:t>Вариант 2. Подача заявки через цифровые сервисы.</w:t>
      </w:r>
      <w:r w:rsidRPr="00D409EB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D409EB">
        <w:rPr>
          <w:sz w:val="28"/>
          <w:szCs w:val="28"/>
        </w:rPr>
        <w:t>Если ситуация не требует немедленного выезда, вы можете оставить письменную заявку. Это можно сделать через государственную информационную систему «АИС «Домашние животные» по прямой ссылке: </w:t>
      </w:r>
      <w:hyperlink r:id="rId5" w:tgtFrame="_blank" w:history="1">
        <w:r w:rsidRPr="00D409EB">
          <w:rPr>
            <w:rStyle w:val="aa"/>
            <w:b/>
            <w:bCs/>
            <w:sz w:val="28"/>
            <w:szCs w:val="28"/>
          </w:rPr>
          <w:t>https://tis.admhmao.ru/animals/catch-request-public</w:t>
        </w:r>
      </w:hyperlink>
      <w:r w:rsidRPr="00D409EB">
        <w:rPr>
          <w:sz w:val="28"/>
          <w:szCs w:val="28"/>
        </w:rPr>
        <w:t>. Также заявки принимаются в </w:t>
      </w:r>
      <w:r w:rsidRPr="00D409EB">
        <w:rPr>
          <w:b/>
          <w:bCs/>
          <w:sz w:val="28"/>
          <w:szCs w:val="28"/>
        </w:rPr>
        <w:t>официальных группах администрации города в социальных сетях</w:t>
      </w:r>
      <w:r w:rsidRPr="00D409EB">
        <w:rPr>
          <w:sz w:val="28"/>
          <w:szCs w:val="28"/>
        </w:rPr>
        <w:t xml:space="preserve">. Важно избегать публикаций в неофициальных городских </w:t>
      </w:r>
      <w:proofErr w:type="spellStart"/>
      <w:r w:rsidRPr="00D409EB">
        <w:rPr>
          <w:sz w:val="28"/>
          <w:szCs w:val="28"/>
        </w:rPr>
        <w:t>пабликах</w:t>
      </w:r>
      <w:proofErr w:type="spellEnd"/>
      <w:r w:rsidRPr="00D409EB">
        <w:rPr>
          <w:sz w:val="28"/>
          <w:szCs w:val="28"/>
        </w:rPr>
        <w:t xml:space="preserve"> и чатах — эти площадки не </w:t>
      </w:r>
      <w:proofErr w:type="spellStart"/>
      <w:r w:rsidRPr="00D409EB">
        <w:rPr>
          <w:sz w:val="28"/>
          <w:szCs w:val="28"/>
        </w:rPr>
        <w:t>мониторятся</w:t>
      </w:r>
      <w:proofErr w:type="spellEnd"/>
      <w:r w:rsidRPr="00D409EB">
        <w:rPr>
          <w:sz w:val="28"/>
          <w:szCs w:val="28"/>
        </w:rPr>
        <w:t xml:space="preserve"> службами отлова, что приводит к потере времени и снижению эффективности работы.</w:t>
      </w:r>
    </w:p>
    <w:p w:rsidR="00D409EB" w:rsidRPr="00D409EB" w:rsidRDefault="00D409EB" w:rsidP="00D409EB">
      <w:pPr>
        <w:jc w:val="both"/>
        <w:rPr>
          <w:b/>
          <w:bCs/>
          <w:sz w:val="28"/>
          <w:szCs w:val="28"/>
        </w:rPr>
      </w:pPr>
      <w:r w:rsidRPr="00D409EB">
        <w:rPr>
          <w:b/>
          <w:bCs/>
          <w:sz w:val="28"/>
          <w:szCs w:val="28"/>
        </w:rPr>
        <w:t>Как сделать заявку максимально эффективной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09EB">
        <w:rPr>
          <w:sz w:val="28"/>
          <w:szCs w:val="28"/>
        </w:rPr>
        <w:t>Чтобы бригада по отлову смогла быстро идентифицировать и изъять животное, при обращении старайтесь предоставить максимально полную информацию. По возможности сделайте фотографию животного — это помогает выбрать правильную тактику отлова. Если сфотографировать не удалось, обязательно устно или в тексте заявки опишите приметы: окрас, размер, наличие ошейника или особые приметы.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 w:rsidRPr="00D409EB">
        <w:rPr>
          <w:sz w:val="28"/>
          <w:szCs w:val="28"/>
        </w:rPr>
        <w:t>Крайне важно указывать точный адрес или ориентир места обитания (например, «возле подъезда №5 дома такой-то», «на детской площадке за магазином»).</w:t>
      </w:r>
    </w:p>
    <w:p w:rsidR="00D409EB" w:rsidRPr="00D409EB" w:rsidRDefault="00D409EB" w:rsidP="00D409EB">
      <w:pPr>
        <w:jc w:val="both"/>
        <w:rPr>
          <w:b/>
          <w:bCs/>
          <w:sz w:val="28"/>
          <w:szCs w:val="28"/>
        </w:rPr>
      </w:pPr>
      <w:r w:rsidRPr="00D409EB">
        <w:rPr>
          <w:b/>
          <w:bCs/>
          <w:sz w:val="28"/>
          <w:szCs w:val="28"/>
        </w:rPr>
        <w:t>На что обратить особое внимание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09EB">
        <w:rPr>
          <w:sz w:val="28"/>
          <w:szCs w:val="28"/>
        </w:rPr>
        <w:t>Напоминаем, что </w:t>
      </w:r>
      <w:r w:rsidRPr="00D409EB">
        <w:rPr>
          <w:b/>
          <w:bCs/>
          <w:sz w:val="28"/>
          <w:szCs w:val="28"/>
        </w:rPr>
        <w:t>вынужденный отлов</w:t>
      </w:r>
      <w:r w:rsidRPr="00D409EB">
        <w:rPr>
          <w:sz w:val="28"/>
          <w:szCs w:val="28"/>
        </w:rPr>
        <w:t> (то есть внеплановый выезд по конкретному сигналу) осуществляется в строго установленные сроки. Ваша заявка должна быть зарегистрирована в течение одного рабочего дня, а предельное время выезда бригады составляет не более трех часов с момента регистрации.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09EB">
        <w:rPr>
          <w:sz w:val="28"/>
          <w:szCs w:val="28"/>
        </w:rPr>
        <w:t xml:space="preserve">Особенно важно незамедлительно подавать заявку, если животное проявляет агрессивность по отношению к людям или если вы заметили </w:t>
      </w:r>
      <w:r w:rsidRPr="00D409EB">
        <w:rPr>
          <w:sz w:val="28"/>
          <w:szCs w:val="28"/>
        </w:rPr>
        <w:lastRenderedPageBreak/>
        <w:t>скопление животных (от трех и более особей). Такие ситуации квалифицируются как угроза причинения вреда жизни и здоровью граждан.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 w:rsidRPr="00D409EB">
        <w:rPr>
          <w:b/>
          <w:bCs/>
          <w:sz w:val="28"/>
          <w:szCs w:val="28"/>
        </w:rPr>
        <w:t>Категорически не рекомендуется:</w:t>
      </w:r>
      <w:r w:rsidRPr="00D409EB">
        <w:rPr>
          <w:sz w:val="28"/>
          <w:szCs w:val="28"/>
        </w:rPr>
        <w:t> пытаться самостоятельно отловить или прогнать агрессивных животных, а также подкармливать их в местах массового скопления людей, так как это может закрепить нежелательное поведение и спровоцировать нападение.</w:t>
      </w:r>
    </w:p>
    <w:p w:rsidR="00D409EB" w:rsidRPr="00D409EB" w:rsidRDefault="00D409EB" w:rsidP="00D409E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409EB">
        <w:rPr>
          <w:b/>
          <w:bCs/>
          <w:sz w:val="28"/>
          <w:szCs w:val="28"/>
        </w:rPr>
        <w:t>Берегите себя и своих близких! Своевременное обращение в уполномоченные службы — залог вашей безопасности.</w:t>
      </w:r>
    </w:p>
    <w:p w:rsidR="009E52D0" w:rsidRPr="00D633D9" w:rsidRDefault="009E52D0" w:rsidP="00D409EB">
      <w:pPr>
        <w:jc w:val="both"/>
        <w:rPr>
          <w:sz w:val="28"/>
          <w:szCs w:val="28"/>
        </w:rPr>
      </w:pPr>
    </w:p>
    <w:sectPr w:rsidR="009E52D0" w:rsidRPr="00D6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_Helver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44F9B"/>
    <w:multiLevelType w:val="multilevel"/>
    <w:tmpl w:val="46E8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DC"/>
    <w:rsid w:val="000A09BD"/>
    <w:rsid w:val="000C0171"/>
    <w:rsid w:val="001077DC"/>
    <w:rsid w:val="0014313E"/>
    <w:rsid w:val="001934B0"/>
    <w:rsid w:val="001F05E8"/>
    <w:rsid w:val="0049195B"/>
    <w:rsid w:val="005D2BA9"/>
    <w:rsid w:val="00751590"/>
    <w:rsid w:val="009A113E"/>
    <w:rsid w:val="009E52D0"/>
    <w:rsid w:val="00A32C3C"/>
    <w:rsid w:val="00B552FC"/>
    <w:rsid w:val="00C9699E"/>
    <w:rsid w:val="00D409EB"/>
    <w:rsid w:val="00D633D9"/>
    <w:rsid w:val="00F323E3"/>
    <w:rsid w:val="00F7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1CE10-D579-4BBF-8ACF-1DB86520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71"/>
    <w:rPr>
      <w:lang w:eastAsia="ru-RU"/>
    </w:rPr>
  </w:style>
  <w:style w:type="paragraph" w:styleId="1">
    <w:name w:val="heading 1"/>
    <w:basedOn w:val="a"/>
    <w:next w:val="a"/>
    <w:link w:val="10"/>
    <w:qFormat/>
    <w:rsid w:val="000C0171"/>
    <w:pPr>
      <w:keepNext/>
      <w:outlineLvl w:val="0"/>
    </w:pPr>
    <w:rPr>
      <w:rFonts w:ascii="a_Helver" w:eastAsia="Times New Roman" w:hAnsi="a_Helver"/>
      <w:sz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C01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e">
    <w:name w:val="pre"/>
    <w:basedOn w:val="a0"/>
    <w:rsid w:val="000C0171"/>
  </w:style>
  <w:style w:type="character" w:customStyle="1" w:styleId="apple-converted-space">
    <w:name w:val="apple-converted-space"/>
    <w:basedOn w:val="a0"/>
    <w:rsid w:val="000C0171"/>
  </w:style>
  <w:style w:type="paragraph" w:customStyle="1" w:styleId="ConsPlusNormal">
    <w:name w:val="ConsPlusNormal"/>
    <w:rsid w:val="000C0171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rmal">
    <w:name w:val="ConsNormal"/>
    <w:rsid w:val="000C017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11">
    <w:name w:val="Без интервала1"/>
    <w:rsid w:val="000C0171"/>
    <w:rPr>
      <w:rFonts w:ascii="Calibri" w:eastAsia="Times New Roman" w:hAnsi="Calibri"/>
      <w:sz w:val="22"/>
      <w:szCs w:val="22"/>
      <w:lang w:eastAsia="ru-RU"/>
    </w:rPr>
  </w:style>
  <w:style w:type="paragraph" w:customStyle="1" w:styleId="a3">
    <w:name w:val="Заголовок таблицы"/>
    <w:basedOn w:val="a"/>
    <w:rsid w:val="000C0171"/>
    <w:pPr>
      <w:widowControl w:val="0"/>
      <w:suppressLineNumbers/>
      <w:suppressAutoHyphens/>
      <w:autoSpaceDE w:val="0"/>
      <w:jc w:val="center"/>
    </w:pPr>
    <w:rPr>
      <w:rFonts w:eastAsia="Times New Roman"/>
      <w:b/>
      <w:bCs/>
      <w:lang w:eastAsia="ar-SA"/>
    </w:rPr>
  </w:style>
  <w:style w:type="paragraph" w:customStyle="1" w:styleId="Default">
    <w:name w:val="Default"/>
    <w:rsid w:val="000C017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0C0171"/>
  </w:style>
  <w:style w:type="paragraph" w:customStyle="1" w:styleId="formattext">
    <w:name w:val="formattext"/>
    <w:basedOn w:val="a"/>
    <w:rsid w:val="000C017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rsid w:val="000C0171"/>
    <w:rPr>
      <w:rFonts w:ascii="a_Helver" w:eastAsia="Times New Roman" w:hAnsi="a_Helver"/>
      <w:sz w:val="28"/>
      <w:lang w:val="x-none" w:eastAsia="ru-RU"/>
    </w:rPr>
  </w:style>
  <w:style w:type="character" w:customStyle="1" w:styleId="20">
    <w:name w:val="Заголовок 2 Знак"/>
    <w:link w:val="2"/>
    <w:uiPriority w:val="9"/>
    <w:rsid w:val="000C0171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0C0171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0C0171"/>
    <w:rPr>
      <w:rFonts w:eastAsia="Times New Roman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0C0171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0C0171"/>
    <w:rPr>
      <w:rFonts w:eastAsia="Times New Roman"/>
      <w:lang w:val="x-none" w:eastAsia="x-none"/>
    </w:rPr>
  </w:style>
  <w:style w:type="paragraph" w:styleId="a8">
    <w:name w:val="Body Text"/>
    <w:basedOn w:val="a"/>
    <w:link w:val="a9"/>
    <w:unhideWhenUsed/>
    <w:rsid w:val="000C0171"/>
    <w:pPr>
      <w:jc w:val="center"/>
    </w:pPr>
    <w:rPr>
      <w:rFonts w:eastAsia="Times New Roman"/>
      <w:b/>
      <w:lang w:val="x-none"/>
    </w:rPr>
  </w:style>
  <w:style w:type="character" w:customStyle="1" w:styleId="a9">
    <w:name w:val="Основной текст Знак"/>
    <w:link w:val="a8"/>
    <w:rsid w:val="000C0171"/>
    <w:rPr>
      <w:rFonts w:eastAsia="Times New Roman"/>
      <w:b/>
      <w:lang w:val="x-none" w:eastAsia="ru-RU"/>
    </w:rPr>
  </w:style>
  <w:style w:type="character" w:styleId="aa">
    <w:name w:val="Hyperlink"/>
    <w:uiPriority w:val="99"/>
    <w:unhideWhenUsed/>
    <w:rsid w:val="000C017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C0171"/>
    <w:rPr>
      <w:color w:val="800080"/>
      <w:u w:val="single"/>
    </w:rPr>
  </w:style>
  <w:style w:type="character" w:styleId="ac">
    <w:name w:val="Emphasis"/>
    <w:basedOn w:val="a0"/>
    <w:uiPriority w:val="20"/>
    <w:qFormat/>
    <w:rsid w:val="000C0171"/>
    <w:rPr>
      <w:i/>
      <w:iCs/>
    </w:rPr>
  </w:style>
  <w:style w:type="paragraph" w:styleId="ad">
    <w:name w:val="Normal (Web)"/>
    <w:basedOn w:val="a"/>
    <w:uiPriority w:val="99"/>
    <w:unhideWhenUsed/>
    <w:rsid w:val="000C017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C0171"/>
    <w:rPr>
      <w:rFonts w:ascii="Tahoma" w:eastAsia="Times New Roman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C0171"/>
    <w:rPr>
      <w:rFonts w:ascii="Tahoma" w:eastAsia="Times New Roman" w:hAnsi="Tahoma"/>
      <w:sz w:val="16"/>
      <w:szCs w:val="16"/>
      <w:lang w:val="x-none" w:eastAsia="ru-RU"/>
    </w:rPr>
  </w:style>
  <w:style w:type="table" w:styleId="af0">
    <w:name w:val="Table Grid"/>
    <w:basedOn w:val="a1"/>
    <w:uiPriority w:val="59"/>
    <w:rsid w:val="000C0171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qFormat/>
    <w:rsid w:val="000C0171"/>
    <w:rPr>
      <w:rFonts w:ascii="Arial" w:eastAsia="Times New Roman" w:hAnsi="Arial"/>
      <w:color w:val="000000"/>
      <w:sz w:val="24"/>
      <w:lang w:eastAsia="ru-RU"/>
    </w:rPr>
  </w:style>
  <w:style w:type="paragraph" w:styleId="af2">
    <w:name w:val="List Paragraph"/>
    <w:basedOn w:val="a"/>
    <w:uiPriority w:val="34"/>
    <w:qFormat/>
    <w:rsid w:val="000C0171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ds-markdown-paragraph">
    <w:name w:val="ds-markdown-paragraph"/>
    <w:basedOn w:val="a"/>
    <w:rsid w:val="00A32C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3">
    <w:name w:val="Strong"/>
    <w:basedOn w:val="a0"/>
    <w:uiPriority w:val="22"/>
    <w:qFormat/>
    <w:rsid w:val="00A32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300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6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92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23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2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5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7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39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is.admhmao.ru/animals/catch-request-publ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2026-07-01T05:42:00Z</cp:lastPrinted>
  <dcterms:created xsi:type="dcterms:W3CDTF">2026-07-08T05:50:00Z</dcterms:created>
  <dcterms:modified xsi:type="dcterms:W3CDTF">2026-07-08T05:50:00Z</dcterms:modified>
</cp:coreProperties>
</file>