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A1" w:rsidRDefault="004251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A1BA1" w:rsidRDefault="00BA1B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1BA1" w:rsidRDefault="004251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A1BA1" w:rsidRDefault="00425127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BA1BA1" w:rsidRDefault="0042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1BA1" w:rsidRDefault="0042512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                                   в </w:t>
      </w:r>
      <w:r w:rsidR="00FB2B34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города от 06.03.2017 №</w:t>
      </w:r>
      <w:r w:rsidR="003B1709">
        <w:rPr>
          <w:rFonts w:ascii="Times New Roman" w:hAnsi="Times New Roman"/>
          <w:sz w:val="28"/>
          <w:szCs w:val="28"/>
        </w:rPr>
        <w:t>312 «Об утверждении Положения о </w:t>
      </w:r>
      <w:r>
        <w:rPr>
          <w:rFonts w:ascii="Times New Roman" w:hAnsi="Times New Roman"/>
          <w:sz w:val="28"/>
          <w:szCs w:val="28"/>
        </w:rPr>
        <w:t>поддержке социально ориентирова</w:t>
      </w:r>
      <w:r w:rsidR="00494BBE">
        <w:rPr>
          <w:rFonts w:ascii="Times New Roman" w:hAnsi="Times New Roman"/>
          <w:sz w:val="28"/>
          <w:szCs w:val="28"/>
        </w:rPr>
        <w:t>нных некоммерческих организаций и т</w:t>
      </w:r>
      <w:r w:rsidR="00595E4F">
        <w:rPr>
          <w:rFonts w:ascii="Times New Roman" w:hAnsi="Times New Roman"/>
          <w:sz w:val="28"/>
          <w:szCs w:val="28"/>
        </w:rPr>
        <w:t>ерриториальных общественных самоуправлений в </w:t>
      </w:r>
      <w:r w:rsidR="00494BBE">
        <w:rPr>
          <w:rFonts w:ascii="Times New Roman" w:hAnsi="Times New Roman"/>
          <w:sz w:val="28"/>
          <w:szCs w:val="28"/>
        </w:rPr>
        <w:t>городе Н</w:t>
      </w:r>
      <w:r>
        <w:rPr>
          <w:rFonts w:ascii="Times New Roman" w:hAnsi="Times New Roman"/>
          <w:sz w:val="28"/>
          <w:szCs w:val="28"/>
        </w:rPr>
        <w:t xml:space="preserve">ижневартовске» </w:t>
      </w:r>
      <w:r w:rsidR="00595E4F">
        <w:rPr>
          <w:rFonts w:ascii="Times New Roman" w:hAnsi="Times New Roman"/>
          <w:sz w:val="28"/>
          <w:szCs w:val="28"/>
        </w:rPr>
        <w:t>(с </w:t>
      </w:r>
      <w:r w:rsidR="003B1709">
        <w:rPr>
          <w:rFonts w:ascii="Times New Roman" w:hAnsi="Times New Roman"/>
          <w:sz w:val="28"/>
          <w:szCs w:val="28"/>
        </w:rPr>
        <w:t>изменениями от </w:t>
      </w:r>
      <w:r>
        <w:rPr>
          <w:rFonts w:ascii="Times New Roman" w:hAnsi="Times New Roman"/>
          <w:sz w:val="28"/>
          <w:szCs w:val="28"/>
        </w:rPr>
        <w:t>17.07.2018 №1020, 20.05.2019 №375, 30.09.2020 №856, 19.05.2023 №372</w:t>
      </w:r>
      <w:r w:rsidR="003B1709">
        <w:rPr>
          <w:rFonts w:ascii="Times New Roman" w:hAnsi="Times New Roman"/>
          <w:sz w:val="28"/>
          <w:szCs w:val="28"/>
        </w:rPr>
        <w:t>, 28.08.2024 №726</w:t>
      </w:r>
      <w:r>
        <w:rPr>
          <w:rFonts w:ascii="Times New Roman" w:hAnsi="Times New Roman"/>
          <w:sz w:val="28"/>
          <w:szCs w:val="28"/>
        </w:rPr>
        <w:t>)</w:t>
      </w:r>
    </w:p>
    <w:p w:rsidR="00BA1BA1" w:rsidRDefault="00BA1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B1C" w:rsidRDefault="00B81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6FE" w:rsidRDefault="00FD46FE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                     с муниципальной программой «Развитие гражданского общества в городе Нижневартовске», утвержденной постановлением</w:t>
      </w:r>
      <w:r>
        <w:t xml:space="preserve"> </w:t>
      </w:r>
      <w:r>
        <w:rPr>
          <w:sz w:val="28"/>
          <w:szCs w:val="28"/>
        </w:rPr>
        <w:t>администрации гор</w:t>
      </w:r>
      <w:r w:rsidR="003B1709">
        <w:rPr>
          <w:sz w:val="28"/>
          <w:szCs w:val="28"/>
        </w:rPr>
        <w:t>ода                        от 28.08.2024 №725</w:t>
      </w:r>
      <w:r>
        <w:rPr>
          <w:sz w:val="28"/>
          <w:szCs w:val="28"/>
        </w:rPr>
        <w:t>:</w:t>
      </w:r>
    </w:p>
    <w:p w:rsidR="00BA1BA1" w:rsidRDefault="00BA1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B2B34" w:rsidRDefault="0042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FB2B34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города от 06.03.2017 №312 «</w:t>
      </w:r>
      <w:r w:rsidR="000B301B">
        <w:rPr>
          <w:rFonts w:ascii="Times New Roman" w:hAnsi="Times New Roman"/>
          <w:sz w:val="28"/>
          <w:szCs w:val="28"/>
        </w:rPr>
        <w:t xml:space="preserve">Об утверждении Положения о поддержке социально ориентированных некоммерческих организаций и территориальных общественных самоуправлений в городе Нижневартовске» </w:t>
      </w:r>
      <w:r w:rsidR="003B1709">
        <w:rPr>
          <w:rFonts w:ascii="Times New Roman" w:hAnsi="Times New Roman"/>
          <w:sz w:val="28"/>
          <w:szCs w:val="28"/>
        </w:rPr>
        <w:t>(с </w:t>
      </w:r>
      <w:r>
        <w:rPr>
          <w:rFonts w:ascii="Times New Roman" w:hAnsi="Times New Roman"/>
          <w:sz w:val="28"/>
          <w:szCs w:val="28"/>
        </w:rPr>
        <w:t xml:space="preserve">изменениями </w:t>
      </w:r>
      <w:r w:rsidR="000B301B">
        <w:rPr>
          <w:rFonts w:ascii="Times New Roman" w:hAnsi="Times New Roman"/>
          <w:sz w:val="28"/>
          <w:szCs w:val="28"/>
        </w:rPr>
        <w:t>от </w:t>
      </w:r>
      <w:r>
        <w:rPr>
          <w:rFonts w:ascii="Times New Roman" w:hAnsi="Times New Roman"/>
          <w:sz w:val="28"/>
          <w:szCs w:val="28"/>
        </w:rPr>
        <w:t>17.07.2018 №1020, 20.05.2019 №375, 30.09.2020 №856, 19.05.2023 №372</w:t>
      </w:r>
      <w:r w:rsidR="00FB2B34">
        <w:rPr>
          <w:rFonts w:ascii="Times New Roman" w:hAnsi="Times New Roman"/>
          <w:sz w:val="28"/>
          <w:szCs w:val="28"/>
        </w:rPr>
        <w:t>, 28.08.2024 №726):</w:t>
      </w:r>
    </w:p>
    <w:p w:rsidR="00FB2B34" w:rsidRDefault="00FB2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4 изложить в следующей редакции:</w:t>
      </w:r>
    </w:p>
    <w:p w:rsidR="00FB2B34" w:rsidRDefault="00FB2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B2B34">
        <w:rPr>
          <w:rFonts w:ascii="Times New Roman" w:hAnsi="Times New Roman"/>
          <w:sz w:val="28"/>
          <w:szCs w:val="28"/>
        </w:rPr>
        <w:t xml:space="preserve">4. 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главы города, </w:t>
      </w:r>
      <w:r w:rsidRPr="00FB2B34">
        <w:rPr>
          <w:rFonts w:ascii="Times New Roman" w:hAnsi="Times New Roman"/>
          <w:sz w:val="28"/>
          <w:szCs w:val="28"/>
        </w:rPr>
        <w:t>директора департамента общественных ком</w:t>
      </w:r>
      <w:r>
        <w:rPr>
          <w:rFonts w:ascii="Times New Roman" w:hAnsi="Times New Roman"/>
          <w:sz w:val="28"/>
          <w:szCs w:val="28"/>
        </w:rPr>
        <w:t>муникаций и </w:t>
      </w:r>
      <w:r w:rsidRPr="00FB2B34">
        <w:rPr>
          <w:rFonts w:ascii="Times New Roman" w:hAnsi="Times New Roman"/>
          <w:sz w:val="28"/>
          <w:szCs w:val="28"/>
        </w:rPr>
        <w:t>молодежной политики администрации города В.А. Мыльникова.</w:t>
      </w:r>
      <w:r>
        <w:rPr>
          <w:rFonts w:ascii="Times New Roman" w:hAnsi="Times New Roman"/>
          <w:sz w:val="28"/>
          <w:szCs w:val="28"/>
        </w:rPr>
        <w:t>».</w:t>
      </w:r>
    </w:p>
    <w:p w:rsidR="00BA1BA1" w:rsidRDefault="00FB2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</w:t>
      </w:r>
      <w:r w:rsidR="003B1709">
        <w:rPr>
          <w:rFonts w:ascii="Times New Roman" w:hAnsi="Times New Roman"/>
          <w:sz w:val="28"/>
          <w:szCs w:val="28"/>
        </w:rPr>
        <w:t xml:space="preserve">ункты 2.4-2.6 раздела II </w:t>
      </w:r>
      <w:r>
        <w:rPr>
          <w:rFonts w:ascii="Times New Roman" w:hAnsi="Times New Roman"/>
          <w:sz w:val="28"/>
          <w:szCs w:val="28"/>
        </w:rPr>
        <w:t xml:space="preserve">приложения изложить </w:t>
      </w:r>
      <w:r w:rsidR="003B1709">
        <w:rPr>
          <w:rFonts w:ascii="Times New Roman" w:hAnsi="Times New Roman"/>
          <w:sz w:val="28"/>
          <w:szCs w:val="28"/>
        </w:rPr>
        <w:t xml:space="preserve">в новой редакции согласно </w:t>
      </w:r>
      <w:proofErr w:type="gramStart"/>
      <w:r w:rsidR="003B1709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3B170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A1BA1" w:rsidRDefault="00BA1BA1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</w:t>
      </w:r>
      <w:r w:rsidR="003B1709">
        <w:rPr>
          <w:sz w:val="28"/>
          <w:szCs w:val="28"/>
        </w:rPr>
        <w:t xml:space="preserve">(В.А. Мыльников) </w:t>
      </w:r>
      <w:r>
        <w:rPr>
          <w:sz w:val="28"/>
          <w:szCs w:val="28"/>
        </w:rPr>
        <w:t>обеспечить официальное опубликование постановления.</w:t>
      </w:r>
    </w:p>
    <w:p w:rsidR="00BA1BA1" w:rsidRDefault="00BA1BA1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 w:rsidP="002D4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81B1C">
        <w:rPr>
          <w:rFonts w:ascii="Times New Roman" w:hAnsi="Times New Roman"/>
          <w:sz w:val="28"/>
          <w:szCs w:val="28"/>
        </w:rPr>
        <w:t>3.</w:t>
      </w:r>
      <w:r w:rsidR="003B1709" w:rsidRPr="00B81B1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вступает в силу после его официального опубликования и распространяется на правоотношения, возникшие с 01.01.2025</w:t>
      </w:r>
      <w:r w:rsidR="00017704" w:rsidRPr="00B81B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1B1C" w:rsidRPr="00B81B1C">
        <w:rPr>
          <w:rFonts w:ascii="Times New Roman" w:eastAsia="Times New Roman" w:hAnsi="Times New Roman"/>
          <w:sz w:val="28"/>
          <w:szCs w:val="28"/>
          <w:lang w:eastAsia="ru-RU"/>
        </w:rPr>
        <w:t xml:space="preserve"> за </w:t>
      </w:r>
      <w:r w:rsidR="00017704" w:rsidRPr="00B81B1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исключением </w:t>
      </w:r>
      <w:r w:rsidR="00B81B1C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B81B1C" w:rsidRPr="00B81B1C">
        <w:rPr>
          <w:rFonts w:ascii="Times New Roman" w:eastAsia="Times New Roman" w:hAnsi="Times New Roman"/>
          <w:sz w:val="28"/>
          <w:szCs w:val="28"/>
          <w:lang w:eastAsia="ru-RU"/>
        </w:rPr>
        <w:t>пункта 1.1</w:t>
      </w:r>
      <w:r w:rsidR="00B81B1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1, который </w:t>
      </w:r>
      <w:r w:rsidR="002D45E7">
        <w:rPr>
          <w:rFonts w:ascii="Times New Roman" w:eastAsia="Times New Roman" w:hAnsi="Times New Roman"/>
          <w:sz w:val="28"/>
          <w:szCs w:val="28"/>
          <w:lang w:eastAsia="ru-RU"/>
        </w:rPr>
        <w:t>распространяется на </w:t>
      </w:r>
      <w:r w:rsidR="002D45E7" w:rsidRPr="00B81B1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правоотношения, возникшие с </w:t>
      </w:r>
      <w:r w:rsidR="002D45E7">
        <w:rPr>
          <w:rFonts w:ascii="Times New Roman" w:eastAsia="Times New Roman" w:hAnsi="Times New Roman"/>
          <w:sz w:val="28"/>
          <w:szCs w:val="28"/>
          <w:lang w:eastAsia="ru-RU"/>
        </w:rPr>
        <w:t>23.01.2025</w:t>
      </w:r>
      <w:r w:rsidR="002D45E7" w:rsidRPr="00B81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1B1C" w:rsidRDefault="00B81B1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Д.А.</w:t>
      </w:r>
      <w:proofErr w:type="gramEnd"/>
      <w:r>
        <w:rPr>
          <w:rFonts w:ascii="Times New Roman" w:hAnsi="Times New Roman"/>
          <w:sz w:val="28"/>
          <w:szCs w:val="28"/>
        </w:rPr>
        <w:t xml:space="preserve"> Кощенко</w:t>
      </w:r>
    </w:p>
    <w:p w:rsidR="007B04AC" w:rsidRDefault="007B04AC" w:rsidP="007B04AC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7B04AC" w:rsidRDefault="007B04AC" w:rsidP="007B04AC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7B04AC" w:rsidRDefault="007B04AC" w:rsidP="007B04AC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№__________</w:t>
      </w:r>
    </w:p>
    <w:p w:rsidR="007B04AC" w:rsidRDefault="007B04AC" w:rsidP="007B04AC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B43613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04AC">
        <w:rPr>
          <w:sz w:val="28"/>
          <w:szCs w:val="28"/>
        </w:rPr>
        <w:t xml:space="preserve">2.4. Поддержка в области подготовки, дополнительного профессионального образования работников и добровольцев </w:t>
      </w:r>
      <w:r w:rsidR="00B43613" w:rsidRPr="00B43613">
        <w:rPr>
          <w:sz w:val="28"/>
          <w:szCs w:val="28"/>
        </w:rPr>
        <w:t xml:space="preserve">(волонтеров) </w:t>
      </w:r>
      <w:r w:rsidRPr="007B04AC">
        <w:rPr>
          <w:sz w:val="28"/>
          <w:szCs w:val="28"/>
        </w:rPr>
        <w:t xml:space="preserve">социально ориентированных некоммерческих организаций </w:t>
      </w:r>
      <w:r w:rsidR="00B43613" w:rsidRPr="00B43613">
        <w:rPr>
          <w:sz w:val="28"/>
          <w:szCs w:val="28"/>
        </w:rPr>
        <w:t xml:space="preserve">и территориальных общественных самоуправлений </w:t>
      </w:r>
      <w:r w:rsidRPr="007B04AC">
        <w:rPr>
          <w:sz w:val="28"/>
          <w:szCs w:val="28"/>
        </w:rPr>
        <w:t>обеспечивается департаментом общественных коммуникаций и молодежной политики администрации города</w:t>
      </w:r>
      <w:r w:rsidR="00B43613">
        <w:rPr>
          <w:sz w:val="28"/>
          <w:szCs w:val="28"/>
        </w:rPr>
        <w:t xml:space="preserve"> </w:t>
      </w:r>
      <w:r w:rsidRPr="007B04AC">
        <w:rPr>
          <w:sz w:val="28"/>
          <w:szCs w:val="28"/>
        </w:rPr>
        <w:t>в соответствии с</w:t>
      </w:r>
      <w:r w:rsidR="00B43613">
        <w:rPr>
          <w:sz w:val="28"/>
          <w:szCs w:val="28"/>
        </w:rPr>
        <w:t xml:space="preserve"> комплексом </w:t>
      </w:r>
      <w:r w:rsidR="000B301B">
        <w:rPr>
          <w:sz w:val="28"/>
          <w:szCs w:val="28"/>
        </w:rPr>
        <w:t>процессных мероприятий «</w:t>
      </w:r>
      <w:r w:rsidR="00B43613" w:rsidRPr="00B43613">
        <w:rPr>
          <w:sz w:val="28"/>
          <w:szCs w:val="28"/>
        </w:rPr>
        <w:t>Содействие развитию социально ориентированных некоммерческих организаций и территориаль</w:t>
      </w:r>
      <w:r w:rsidR="000B301B">
        <w:rPr>
          <w:sz w:val="28"/>
          <w:szCs w:val="28"/>
        </w:rPr>
        <w:t>ных общественных самоуправлений»</w:t>
      </w:r>
      <w:r w:rsidRPr="007B04AC">
        <w:rPr>
          <w:sz w:val="28"/>
          <w:szCs w:val="28"/>
        </w:rPr>
        <w:t xml:space="preserve"> муниципальной </w:t>
      </w:r>
      <w:r w:rsidR="000B301B">
        <w:rPr>
          <w:sz w:val="28"/>
          <w:szCs w:val="28"/>
        </w:rPr>
        <w:t>программы «</w:t>
      </w:r>
      <w:r w:rsidRPr="007B04AC">
        <w:rPr>
          <w:sz w:val="28"/>
          <w:szCs w:val="28"/>
        </w:rPr>
        <w:t>Развитие гражданского общества в городе Нижневартовск</w:t>
      </w:r>
      <w:r w:rsidR="000B301B">
        <w:rPr>
          <w:sz w:val="28"/>
          <w:szCs w:val="28"/>
        </w:rPr>
        <w:t>е»</w:t>
      </w:r>
      <w:r w:rsidR="00B43613">
        <w:rPr>
          <w:sz w:val="28"/>
          <w:szCs w:val="28"/>
        </w:rPr>
        <w:t xml:space="preserve"> путем организации и </w:t>
      </w:r>
      <w:r w:rsidRPr="007B04AC">
        <w:rPr>
          <w:sz w:val="28"/>
          <w:szCs w:val="28"/>
        </w:rPr>
        <w:t xml:space="preserve">проведения обучающих семинаров, тренингов, курсов в области подготовки, переподготовки и повышения квалификации работников и добровольцев </w:t>
      </w:r>
      <w:r w:rsidR="00B43613" w:rsidRPr="00B43613">
        <w:rPr>
          <w:sz w:val="28"/>
          <w:szCs w:val="28"/>
        </w:rPr>
        <w:t xml:space="preserve">(волонтеров) </w:t>
      </w:r>
      <w:r w:rsidR="00B43613" w:rsidRPr="007B04AC">
        <w:rPr>
          <w:sz w:val="28"/>
          <w:szCs w:val="28"/>
        </w:rPr>
        <w:t xml:space="preserve">социально ориентированных некоммерческих организаций </w:t>
      </w:r>
      <w:r w:rsidR="00B43613">
        <w:rPr>
          <w:sz w:val="28"/>
          <w:szCs w:val="28"/>
        </w:rPr>
        <w:t>и </w:t>
      </w:r>
      <w:r w:rsidR="00B43613" w:rsidRPr="00B43613">
        <w:rPr>
          <w:sz w:val="28"/>
          <w:szCs w:val="28"/>
        </w:rPr>
        <w:t>территориальных общественных самоуправлений</w:t>
      </w:r>
      <w:r w:rsidR="00B43613">
        <w:rPr>
          <w:sz w:val="28"/>
          <w:szCs w:val="28"/>
        </w:rPr>
        <w:t>.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Расходование средств осуществляется на следующие цели: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 xml:space="preserve">- приобретение канцелярских товаров, расходных материалов; 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- организация обучающих мероприятий, оплата услуг по изданию информационно-методических материалов по актуальным вопросам деятельности некоммерческих организаций</w:t>
      </w:r>
      <w:r w:rsidR="00B43613" w:rsidRPr="0008309B">
        <w:rPr>
          <w:sz w:val="28"/>
          <w:szCs w:val="28"/>
        </w:rPr>
        <w:t xml:space="preserve"> и территориальных общественных самоуправлений</w:t>
      </w:r>
      <w:r w:rsidRPr="0008309B">
        <w:rPr>
          <w:sz w:val="28"/>
          <w:szCs w:val="28"/>
        </w:rPr>
        <w:t>, опыту и распространению лучших практик социально ориентирова</w:t>
      </w:r>
      <w:r w:rsidR="00B43613" w:rsidRPr="0008309B">
        <w:rPr>
          <w:sz w:val="28"/>
          <w:szCs w:val="28"/>
        </w:rPr>
        <w:t>нных некоммерческих организаций и территориальных общественных самоуправлений</w:t>
      </w:r>
      <w:r w:rsidRPr="0008309B">
        <w:rPr>
          <w:sz w:val="28"/>
          <w:szCs w:val="28"/>
        </w:rPr>
        <w:t xml:space="preserve">; 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- организация питания участников обучающих мероприятий из числа представителей социально ориентированных некоммерческих организаций</w:t>
      </w:r>
      <w:r w:rsidR="00B43613" w:rsidRPr="0008309B">
        <w:rPr>
          <w:sz w:val="28"/>
          <w:szCs w:val="28"/>
        </w:rPr>
        <w:t xml:space="preserve"> и территориальных общественных самоуправлений</w:t>
      </w:r>
      <w:r w:rsidRPr="0008309B">
        <w:rPr>
          <w:sz w:val="28"/>
          <w:szCs w:val="28"/>
        </w:rPr>
        <w:t xml:space="preserve"> (чайная пауза). </w:t>
      </w:r>
    </w:p>
    <w:p w:rsidR="0008309B" w:rsidRDefault="0008309B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 xml:space="preserve">Расходование средств на проведение </w:t>
      </w:r>
      <w:r w:rsidR="00211AFB" w:rsidRPr="004937D7">
        <w:rPr>
          <w:sz w:val="28"/>
          <w:szCs w:val="28"/>
        </w:rPr>
        <w:t>указанных</w:t>
      </w:r>
      <w:r w:rsidR="00211AFB">
        <w:rPr>
          <w:sz w:val="28"/>
          <w:szCs w:val="28"/>
        </w:rPr>
        <w:t xml:space="preserve"> </w:t>
      </w:r>
      <w:r w:rsidRPr="0008309B">
        <w:rPr>
          <w:sz w:val="28"/>
          <w:szCs w:val="28"/>
        </w:rPr>
        <w:t xml:space="preserve">мероприятий осуществляется </w:t>
      </w:r>
      <w:r>
        <w:rPr>
          <w:sz w:val="28"/>
          <w:szCs w:val="28"/>
        </w:rPr>
        <w:t>в </w:t>
      </w:r>
      <w:r w:rsidRPr="0008309B">
        <w:rPr>
          <w:sz w:val="28"/>
          <w:szCs w:val="28"/>
        </w:rPr>
        <w:t>соответствии с Федеральным законом от 05.04.2013 №</w:t>
      </w:r>
      <w:r w:rsidR="000B301B">
        <w:rPr>
          <w:sz w:val="28"/>
          <w:szCs w:val="28"/>
        </w:rPr>
        <w:t>44-ФЗ «</w:t>
      </w:r>
      <w:r w:rsidRPr="0008309B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0B301B">
        <w:rPr>
          <w:sz w:val="28"/>
          <w:szCs w:val="28"/>
        </w:rPr>
        <w:t>арственных и муниципальных нужд»</w:t>
      </w:r>
      <w:r w:rsidRPr="0008309B">
        <w:rPr>
          <w:sz w:val="28"/>
          <w:szCs w:val="28"/>
        </w:rPr>
        <w:t xml:space="preserve"> (далее - Федеральный закон №44-ФЗ).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2.5. Консультационная поддержка обеспечивается департаментом общественных коммуникаций и молодежной</w:t>
      </w:r>
      <w:r w:rsidR="0008309B" w:rsidRPr="0008309B">
        <w:rPr>
          <w:sz w:val="28"/>
          <w:szCs w:val="28"/>
        </w:rPr>
        <w:t xml:space="preserve"> политики администрации города </w:t>
      </w:r>
      <w:r w:rsidR="0008309B">
        <w:rPr>
          <w:sz w:val="28"/>
          <w:szCs w:val="28"/>
        </w:rPr>
        <w:t>в </w:t>
      </w:r>
      <w:r w:rsidRPr="0008309B">
        <w:rPr>
          <w:sz w:val="28"/>
          <w:szCs w:val="28"/>
        </w:rPr>
        <w:t xml:space="preserve">соответствии с </w:t>
      </w:r>
      <w:r w:rsidR="0008309B" w:rsidRPr="0008309B">
        <w:rPr>
          <w:sz w:val="28"/>
          <w:szCs w:val="28"/>
        </w:rPr>
        <w:t xml:space="preserve">комплексом </w:t>
      </w:r>
      <w:r w:rsidR="000B301B">
        <w:rPr>
          <w:sz w:val="28"/>
          <w:szCs w:val="28"/>
        </w:rPr>
        <w:t>процессных мероприятий «</w:t>
      </w:r>
      <w:r w:rsidR="0008309B" w:rsidRPr="0008309B">
        <w:rPr>
          <w:sz w:val="28"/>
          <w:szCs w:val="28"/>
        </w:rPr>
        <w:t>Содействие развитию социально ориентированных некоммерческих организаций и территориаль</w:t>
      </w:r>
      <w:r w:rsidR="000B301B">
        <w:rPr>
          <w:sz w:val="28"/>
          <w:szCs w:val="28"/>
        </w:rPr>
        <w:t>ных общественных самоуправлений»</w:t>
      </w:r>
      <w:r w:rsidR="0008309B" w:rsidRPr="0008309B">
        <w:rPr>
          <w:sz w:val="28"/>
          <w:szCs w:val="28"/>
        </w:rPr>
        <w:t xml:space="preserve"> муниципальной </w:t>
      </w:r>
      <w:r w:rsidR="000B301B">
        <w:rPr>
          <w:sz w:val="28"/>
          <w:szCs w:val="28"/>
        </w:rPr>
        <w:t>программы «</w:t>
      </w:r>
      <w:r w:rsidR="0008309B" w:rsidRPr="0008309B">
        <w:rPr>
          <w:sz w:val="28"/>
          <w:szCs w:val="28"/>
        </w:rPr>
        <w:t>Развитие гражданского общества в городе Нижневартовск</w:t>
      </w:r>
      <w:r w:rsidR="000B301B">
        <w:rPr>
          <w:sz w:val="28"/>
          <w:szCs w:val="28"/>
        </w:rPr>
        <w:t>е»</w:t>
      </w:r>
      <w:r w:rsidR="0008309B" w:rsidRPr="0008309B">
        <w:rPr>
          <w:sz w:val="28"/>
          <w:szCs w:val="28"/>
        </w:rPr>
        <w:t xml:space="preserve"> </w:t>
      </w:r>
      <w:r w:rsidR="0008309B">
        <w:rPr>
          <w:sz w:val="28"/>
          <w:szCs w:val="28"/>
        </w:rPr>
        <w:t>путем организации и </w:t>
      </w:r>
      <w:r w:rsidRPr="0008309B">
        <w:rPr>
          <w:sz w:val="28"/>
          <w:szCs w:val="28"/>
        </w:rPr>
        <w:t>проведения мероприятий с участием социально ориентирова</w:t>
      </w:r>
      <w:r w:rsidR="0008309B" w:rsidRPr="0008309B">
        <w:rPr>
          <w:sz w:val="28"/>
          <w:szCs w:val="28"/>
        </w:rPr>
        <w:t xml:space="preserve">нных некоммерческих организаций и территориальных общественных самоуправлений </w:t>
      </w:r>
      <w:r w:rsidRPr="0008309B">
        <w:rPr>
          <w:sz w:val="28"/>
          <w:szCs w:val="28"/>
        </w:rPr>
        <w:t xml:space="preserve">по вопросам развития гражданского общества, социально-экономического развития города. 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Расходование средств осуществляется на следующие цели: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 xml:space="preserve">- поощрение участников мероприятий из числа представителей социально ориентированных некоммерческих организаций </w:t>
      </w:r>
      <w:r w:rsidR="0008309B">
        <w:rPr>
          <w:sz w:val="28"/>
          <w:szCs w:val="28"/>
        </w:rPr>
        <w:t xml:space="preserve">и </w:t>
      </w:r>
      <w:r w:rsidR="0008309B" w:rsidRPr="0008309B">
        <w:rPr>
          <w:sz w:val="28"/>
          <w:szCs w:val="28"/>
        </w:rPr>
        <w:t xml:space="preserve">территориальных общественных самоуправлений </w:t>
      </w:r>
      <w:r w:rsidRPr="0008309B">
        <w:rPr>
          <w:sz w:val="28"/>
          <w:szCs w:val="28"/>
        </w:rPr>
        <w:t xml:space="preserve">(грамоты, дипломы, цветы); 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 xml:space="preserve">- приобретение канцелярских товаров, расходных материалов; 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lastRenderedPageBreak/>
        <w:t>- оказание услуг по организации и проведению мероприятий</w:t>
      </w:r>
      <w:r w:rsidR="0008309B">
        <w:rPr>
          <w:sz w:val="28"/>
          <w:szCs w:val="28"/>
        </w:rPr>
        <w:t>;</w:t>
      </w:r>
      <w:r w:rsidRPr="0008309B">
        <w:rPr>
          <w:sz w:val="28"/>
          <w:szCs w:val="28"/>
        </w:rPr>
        <w:t xml:space="preserve"> </w:t>
      </w:r>
    </w:p>
    <w:p w:rsidR="007B04AC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 xml:space="preserve">- организация питания участников мероприятий из числа представителей социально ориентированных некоммерческих организаций </w:t>
      </w:r>
      <w:r w:rsidR="0008309B" w:rsidRPr="0008309B">
        <w:rPr>
          <w:sz w:val="28"/>
          <w:szCs w:val="28"/>
        </w:rPr>
        <w:t xml:space="preserve">и территориальных общественных самоуправлений </w:t>
      </w:r>
      <w:r w:rsidRPr="0008309B">
        <w:rPr>
          <w:sz w:val="28"/>
          <w:szCs w:val="28"/>
        </w:rPr>
        <w:t xml:space="preserve">(чайный стол); </w:t>
      </w:r>
    </w:p>
    <w:p w:rsidR="007B04AC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- художественное оформление, изготовление символики мероприятий.</w:t>
      </w:r>
      <w:r w:rsidRPr="007B04AC">
        <w:rPr>
          <w:sz w:val="28"/>
          <w:szCs w:val="28"/>
        </w:rPr>
        <w:t xml:space="preserve"> </w:t>
      </w:r>
    </w:p>
    <w:p w:rsidR="0008309B" w:rsidRPr="007B04AC" w:rsidRDefault="0008309B" w:rsidP="0008309B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 xml:space="preserve">Расходование средств на проведение </w:t>
      </w:r>
      <w:r w:rsidR="00211AFB" w:rsidRPr="004937D7">
        <w:rPr>
          <w:sz w:val="28"/>
          <w:szCs w:val="28"/>
        </w:rPr>
        <w:t>указанных</w:t>
      </w:r>
      <w:r w:rsidR="00211AFB">
        <w:rPr>
          <w:sz w:val="28"/>
          <w:szCs w:val="28"/>
        </w:rPr>
        <w:t xml:space="preserve"> </w:t>
      </w:r>
      <w:r w:rsidRPr="0008309B">
        <w:rPr>
          <w:sz w:val="28"/>
          <w:szCs w:val="28"/>
        </w:rPr>
        <w:t xml:space="preserve">мероприятий осуществляется </w:t>
      </w:r>
      <w:r>
        <w:rPr>
          <w:sz w:val="28"/>
          <w:szCs w:val="28"/>
        </w:rPr>
        <w:t>в </w:t>
      </w:r>
      <w:r w:rsidRPr="0008309B">
        <w:rPr>
          <w:sz w:val="28"/>
          <w:szCs w:val="28"/>
        </w:rPr>
        <w:t xml:space="preserve">соответствии с Федеральным </w:t>
      </w:r>
      <w:r>
        <w:rPr>
          <w:sz w:val="28"/>
          <w:szCs w:val="28"/>
        </w:rPr>
        <w:t xml:space="preserve">законом </w:t>
      </w:r>
      <w:r w:rsidRPr="0008309B">
        <w:rPr>
          <w:sz w:val="28"/>
          <w:szCs w:val="28"/>
        </w:rPr>
        <w:t>№44-ФЗ.</w:t>
      </w:r>
    </w:p>
    <w:p w:rsidR="00B43613" w:rsidRPr="007B04AC" w:rsidRDefault="007B04AC" w:rsidP="00B43613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04AC">
        <w:rPr>
          <w:sz w:val="28"/>
          <w:szCs w:val="28"/>
        </w:rPr>
        <w:t>2.6. Информационная поддержка социально ориентированных некоммерчес</w:t>
      </w:r>
      <w:r w:rsidR="00B43613">
        <w:rPr>
          <w:sz w:val="28"/>
          <w:szCs w:val="28"/>
        </w:rPr>
        <w:t xml:space="preserve">ких организаций </w:t>
      </w:r>
      <w:r w:rsidR="0008309B">
        <w:rPr>
          <w:sz w:val="28"/>
          <w:szCs w:val="28"/>
        </w:rPr>
        <w:t xml:space="preserve">и </w:t>
      </w:r>
      <w:r w:rsidR="0008309B" w:rsidRPr="0008309B">
        <w:rPr>
          <w:sz w:val="28"/>
          <w:szCs w:val="28"/>
        </w:rPr>
        <w:t>территориальных общественных самоуправлений</w:t>
      </w:r>
      <w:r w:rsidR="0008309B">
        <w:rPr>
          <w:sz w:val="28"/>
          <w:szCs w:val="28"/>
        </w:rPr>
        <w:t xml:space="preserve"> </w:t>
      </w:r>
      <w:r w:rsidR="00B43613">
        <w:rPr>
          <w:sz w:val="28"/>
          <w:szCs w:val="28"/>
        </w:rPr>
        <w:t>обеспечивается д</w:t>
      </w:r>
      <w:r w:rsidR="00B43613" w:rsidRPr="00B43613">
        <w:rPr>
          <w:sz w:val="28"/>
          <w:szCs w:val="28"/>
        </w:rPr>
        <w:t>епартамен</w:t>
      </w:r>
      <w:r w:rsidR="0008309B">
        <w:rPr>
          <w:sz w:val="28"/>
          <w:szCs w:val="28"/>
        </w:rPr>
        <w:t>том общественных коммуникаций и </w:t>
      </w:r>
      <w:r w:rsidR="00B43613" w:rsidRPr="00B43613">
        <w:rPr>
          <w:sz w:val="28"/>
          <w:szCs w:val="28"/>
        </w:rPr>
        <w:t>молодежной политики админи</w:t>
      </w:r>
      <w:r w:rsidR="00B43613">
        <w:rPr>
          <w:sz w:val="28"/>
          <w:szCs w:val="28"/>
        </w:rPr>
        <w:t xml:space="preserve">страции города в соответствии с комплексом </w:t>
      </w:r>
      <w:r w:rsidR="000B301B">
        <w:rPr>
          <w:sz w:val="28"/>
          <w:szCs w:val="28"/>
        </w:rPr>
        <w:t>процессных мероприятий «</w:t>
      </w:r>
      <w:r w:rsidR="00B43613" w:rsidRPr="00B43613">
        <w:rPr>
          <w:sz w:val="28"/>
          <w:szCs w:val="28"/>
        </w:rPr>
        <w:t>Содействие развитию социально ориентированных некоммерческих организаций и территориаль</w:t>
      </w:r>
      <w:r w:rsidR="000B301B">
        <w:rPr>
          <w:sz w:val="28"/>
          <w:szCs w:val="28"/>
        </w:rPr>
        <w:t>ных общественных самоуправлений»</w:t>
      </w:r>
      <w:r w:rsidR="00B43613" w:rsidRPr="007B04AC">
        <w:rPr>
          <w:sz w:val="28"/>
          <w:szCs w:val="28"/>
        </w:rPr>
        <w:t xml:space="preserve"> муниципальной </w:t>
      </w:r>
      <w:r w:rsidR="000B301B">
        <w:rPr>
          <w:sz w:val="28"/>
          <w:szCs w:val="28"/>
        </w:rPr>
        <w:t>программы «</w:t>
      </w:r>
      <w:r w:rsidR="00B43613" w:rsidRPr="007B04AC">
        <w:rPr>
          <w:sz w:val="28"/>
          <w:szCs w:val="28"/>
        </w:rPr>
        <w:t>Развитие гражданского общества в городе Нижневартовск</w:t>
      </w:r>
      <w:r w:rsidR="000B301B">
        <w:rPr>
          <w:sz w:val="28"/>
          <w:szCs w:val="28"/>
        </w:rPr>
        <w:t>е»</w:t>
      </w:r>
      <w:r w:rsidR="00B43613">
        <w:rPr>
          <w:sz w:val="28"/>
          <w:szCs w:val="28"/>
        </w:rPr>
        <w:t xml:space="preserve"> </w:t>
      </w:r>
      <w:r w:rsidR="00B43613" w:rsidRPr="00B43613">
        <w:rPr>
          <w:sz w:val="28"/>
          <w:szCs w:val="28"/>
        </w:rPr>
        <w:t>путем:</w:t>
      </w:r>
    </w:p>
    <w:p w:rsidR="0008309B" w:rsidRP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- организации работы по созданию и п</w:t>
      </w:r>
      <w:r w:rsidR="0008309B">
        <w:rPr>
          <w:sz w:val="28"/>
          <w:szCs w:val="28"/>
        </w:rPr>
        <w:t>рокату телевизионных программ о </w:t>
      </w:r>
      <w:r w:rsidRPr="0008309B">
        <w:rPr>
          <w:sz w:val="28"/>
          <w:szCs w:val="28"/>
        </w:rPr>
        <w:t>деятельности администрации города, направленной на оказание поддержки социально ориентированным некоммерческим организациям,</w:t>
      </w:r>
      <w:r w:rsidR="0008309B" w:rsidRPr="0008309B">
        <w:rPr>
          <w:sz w:val="28"/>
          <w:szCs w:val="28"/>
        </w:rPr>
        <w:t xml:space="preserve"> территориальным общественным самоуправлениям,</w:t>
      </w:r>
      <w:r w:rsidRPr="0008309B">
        <w:rPr>
          <w:sz w:val="28"/>
          <w:szCs w:val="28"/>
        </w:rPr>
        <w:t xml:space="preserve"> благотвор</w:t>
      </w:r>
      <w:r w:rsidR="0008309B">
        <w:rPr>
          <w:sz w:val="28"/>
          <w:szCs w:val="28"/>
        </w:rPr>
        <w:t>ительности и добровольчества на </w:t>
      </w:r>
      <w:r w:rsidRPr="0008309B">
        <w:rPr>
          <w:sz w:val="28"/>
          <w:szCs w:val="28"/>
        </w:rPr>
        <w:t>те</w:t>
      </w:r>
      <w:r w:rsidR="00ED0D58">
        <w:rPr>
          <w:sz w:val="28"/>
          <w:szCs w:val="28"/>
        </w:rPr>
        <w:t>рритории города Нижневартовска;</w:t>
      </w:r>
    </w:p>
    <w:p w:rsidR="0008309B" w:rsidRDefault="007B04AC" w:rsidP="007B04A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- организации работы по созданию и размещению объектов социальной рекламы, направленной на расширени</w:t>
      </w:r>
      <w:r w:rsidR="00ED0D58">
        <w:rPr>
          <w:sz w:val="28"/>
          <w:szCs w:val="28"/>
        </w:rPr>
        <w:t>е информированности населения о </w:t>
      </w:r>
      <w:r w:rsidRPr="0008309B">
        <w:rPr>
          <w:sz w:val="28"/>
          <w:szCs w:val="28"/>
        </w:rPr>
        <w:t xml:space="preserve">деятельности социально ориентированных некоммерческих организаций, </w:t>
      </w:r>
      <w:r w:rsidR="0008309B" w:rsidRPr="0008309B">
        <w:rPr>
          <w:sz w:val="28"/>
          <w:szCs w:val="28"/>
        </w:rPr>
        <w:t xml:space="preserve">территориальных общественных самоуправлений, </w:t>
      </w:r>
      <w:r w:rsidR="00ED0D58">
        <w:rPr>
          <w:sz w:val="28"/>
          <w:szCs w:val="28"/>
        </w:rPr>
        <w:t>благотворительной и </w:t>
      </w:r>
      <w:r w:rsidRPr="0008309B">
        <w:rPr>
          <w:sz w:val="28"/>
          <w:szCs w:val="28"/>
        </w:rPr>
        <w:t xml:space="preserve">добровольческой деятельности. </w:t>
      </w:r>
    </w:p>
    <w:p w:rsidR="00ED0D58" w:rsidRPr="0008309B" w:rsidRDefault="00ED0D58" w:rsidP="00ED0D58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>Расходование средств осуществляется на следующие цели:</w:t>
      </w:r>
    </w:p>
    <w:p w:rsidR="00ED0D58" w:rsidRDefault="00ED0D58" w:rsidP="00ED0D58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оплата</w:t>
      </w:r>
      <w:r w:rsidRPr="0008309B">
        <w:rPr>
          <w:sz w:val="28"/>
          <w:szCs w:val="28"/>
        </w:rPr>
        <w:t xml:space="preserve"> услуг по созданию и п</w:t>
      </w:r>
      <w:r>
        <w:rPr>
          <w:sz w:val="28"/>
          <w:szCs w:val="28"/>
        </w:rPr>
        <w:t>рокату телевизионных программ о </w:t>
      </w:r>
      <w:r w:rsidRPr="0008309B">
        <w:rPr>
          <w:sz w:val="28"/>
          <w:szCs w:val="28"/>
        </w:rPr>
        <w:t>деятельности администрации города, направленной на оказание поддержки социально ориентированным некоммерческим организациям, территориальным общественным самоуправлениям, благотвор</w:t>
      </w:r>
      <w:r>
        <w:rPr>
          <w:sz w:val="28"/>
          <w:szCs w:val="28"/>
        </w:rPr>
        <w:t>ительности и добровольчества на </w:t>
      </w:r>
      <w:r w:rsidRPr="0008309B">
        <w:rPr>
          <w:sz w:val="28"/>
          <w:szCs w:val="28"/>
        </w:rPr>
        <w:t>т</w:t>
      </w:r>
      <w:r>
        <w:rPr>
          <w:sz w:val="28"/>
          <w:szCs w:val="28"/>
        </w:rPr>
        <w:t>ерритории города Нижневартовска;</w:t>
      </w:r>
    </w:p>
    <w:p w:rsidR="00ED0D58" w:rsidRDefault="00ED0D58" w:rsidP="00ED0D58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оплата</w:t>
      </w:r>
      <w:r w:rsidRPr="0008309B">
        <w:rPr>
          <w:sz w:val="28"/>
          <w:szCs w:val="28"/>
        </w:rPr>
        <w:t xml:space="preserve"> услуг по изготовлению социальной рекламы</w:t>
      </w:r>
      <w:r>
        <w:rPr>
          <w:sz w:val="28"/>
          <w:szCs w:val="28"/>
        </w:rPr>
        <w:t>.</w:t>
      </w:r>
    </w:p>
    <w:p w:rsidR="00ED0D58" w:rsidRPr="007B04AC" w:rsidRDefault="00ED0D58" w:rsidP="00ED0D58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09B">
        <w:rPr>
          <w:sz w:val="28"/>
          <w:szCs w:val="28"/>
        </w:rPr>
        <w:t xml:space="preserve">Расходование средств на проведение </w:t>
      </w:r>
      <w:r w:rsidR="00211AFB" w:rsidRPr="004937D7">
        <w:rPr>
          <w:sz w:val="28"/>
          <w:szCs w:val="28"/>
        </w:rPr>
        <w:t>указанных</w:t>
      </w:r>
      <w:bookmarkStart w:id="0" w:name="_GoBack"/>
      <w:bookmarkEnd w:id="0"/>
      <w:r w:rsidR="00211AFB">
        <w:rPr>
          <w:sz w:val="28"/>
          <w:szCs w:val="28"/>
        </w:rPr>
        <w:t xml:space="preserve"> </w:t>
      </w:r>
      <w:r w:rsidRPr="0008309B">
        <w:rPr>
          <w:sz w:val="28"/>
          <w:szCs w:val="28"/>
        </w:rPr>
        <w:t xml:space="preserve">мероприятий осуществляется </w:t>
      </w:r>
      <w:r>
        <w:rPr>
          <w:sz w:val="28"/>
          <w:szCs w:val="28"/>
        </w:rPr>
        <w:t>в </w:t>
      </w:r>
      <w:r w:rsidRPr="0008309B">
        <w:rPr>
          <w:sz w:val="28"/>
          <w:szCs w:val="28"/>
        </w:rPr>
        <w:t xml:space="preserve">соответствии с Федеральным </w:t>
      </w:r>
      <w:r>
        <w:rPr>
          <w:sz w:val="28"/>
          <w:szCs w:val="28"/>
        </w:rPr>
        <w:t xml:space="preserve">законом </w:t>
      </w:r>
      <w:r w:rsidRPr="0008309B">
        <w:rPr>
          <w:sz w:val="28"/>
          <w:szCs w:val="28"/>
        </w:rPr>
        <w:t>№44-ФЗ.</w:t>
      </w:r>
    </w:p>
    <w:p w:rsidR="007B04AC" w:rsidRPr="007B04AC" w:rsidRDefault="007B04AC" w:rsidP="00ED0D58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04AC" w:rsidRDefault="007B04AC" w:rsidP="007B04A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BA1" w:rsidRDefault="00425127">
      <w:pPr>
        <w:shd w:val="clear" w:color="auto" w:fill="FFFFFF"/>
        <w:spacing w:after="0" w:line="240" w:lineRule="auto"/>
        <w:ind w:left="10632"/>
        <w:jc w:val="both"/>
      </w:pPr>
      <w:r>
        <w:t>4</w:t>
      </w:r>
    </w:p>
    <w:sectPr w:rsidR="00BA1BA1" w:rsidSect="002D45E7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94" w:rsidRDefault="00D90594">
      <w:pPr>
        <w:spacing w:after="0" w:line="240" w:lineRule="auto"/>
      </w:pPr>
      <w:r>
        <w:separator/>
      </w:r>
    </w:p>
  </w:endnote>
  <w:endnote w:type="continuationSeparator" w:id="0">
    <w:p w:rsidR="00D90594" w:rsidRDefault="00D9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94" w:rsidRDefault="00D90594">
      <w:pPr>
        <w:spacing w:after="0" w:line="240" w:lineRule="auto"/>
      </w:pPr>
      <w:r>
        <w:separator/>
      </w:r>
    </w:p>
  </w:footnote>
  <w:footnote w:type="continuationSeparator" w:id="0">
    <w:p w:rsidR="00D90594" w:rsidRDefault="00D9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047885"/>
      <w:docPartObj>
        <w:docPartGallery w:val="Page Numbers (Top of Page)"/>
        <w:docPartUnique/>
      </w:docPartObj>
    </w:sdtPr>
    <w:sdtEndPr/>
    <w:sdtContent>
      <w:p w:rsidR="00BA1BA1" w:rsidRDefault="0042512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7D7">
          <w:rPr>
            <w:noProof/>
          </w:rPr>
          <w:t>3</w:t>
        </w:r>
        <w:r>
          <w:fldChar w:fldCharType="end"/>
        </w:r>
      </w:p>
    </w:sdtContent>
  </w:sdt>
  <w:p w:rsidR="00BA1BA1" w:rsidRDefault="00BA1BA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EAF"/>
    <w:multiLevelType w:val="hybridMultilevel"/>
    <w:tmpl w:val="000403C0"/>
    <w:lvl w:ilvl="0" w:tplc="2CF6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36C0E4">
      <w:start w:val="1"/>
      <w:numFmt w:val="lowerLetter"/>
      <w:lvlText w:val="%2."/>
      <w:lvlJc w:val="left"/>
      <w:pPr>
        <w:ind w:left="1789" w:hanging="360"/>
      </w:pPr>
    </w:lvl>
    <w:lvl w:ilvl="2" w:tplc="8AB26A96">
      <w:start w:val="1"/>
      <w:numFmt w:val="lowerRoman"/>
      <w:lvlText w:val="%3."/>
      <w:lvlJc w:val="right"/>
      <w:pPr>
        <w:ind w:left="2509" w:hanging="180"/>
      </w:pPr>
    </w:lvl>
    <w:lvl w:ilvl="3" w:tplc="53067BC4">
      <w:start w:val="1"/>
      <w:numFmt w:val="decimal"/>
      <w:lvlText w:val="%4."/>
      <w:lvlJc w:val="left"/>
      <w:pPr>
        <w:ind w:left="3229" w:hanging="360"/>
      </w:pPr>
    </w:lvl>
    <w:lvl w:ilvl="4" w:tplc="99805982">
      <w:start w:val="1"/>
      <w:numFmt w:val="lowerLetter"/>
      <w:lvlText w:val="%5."/>
      <w:lvlJc w:val="left"/>
      <w:pPr>
        <w:ind w:left="3949" w:hanging="360"/>
      </w:pPr>
    </w:lvl>
    <w:lvl w:ilvl="5" w:tplc="34783C8A">
      <w:start w:val="1"/>
      <w:numFmt w:val="lowerRoman"/>
      <w:lvlText w:val="%6."/>
      <w:lvlJc w:val="right"/>
      <w:pPr>
        <w:ind w:left="4669" w:hanging="180"/>
      </w:pPr>
    </w:lvl>
    <w:lvl w:ilvl="6" w:tplc="F42CE03A">
      <w:start w:val="1"/>
      <w:numFmt w:val="decimal"/>
      <w:lvlText w:val="%7."/>
      <w:lvlJc w:val="left"/>
      <w:pPr>
        <w:ind w:left="5389" w:hanging="360"/>
      </w:pPr>
    </w:lvl>
    <w:lvl w:ilvl="7" w:tplc="BA9CA9FA">
      <w:start w:val="1"/>
      <w:numFmt w:val="lowerLetter"/>
      <w:lvlText w:val="%8."/>
      <w:lvlJc w:val="left"/>
      <w:pPr>
        <w:ind w:left="6109" w:hanging="360"/>
      </w:pPr>
    </w:lvl>
    <w:lvl w:ilvl="8" w:tplc="907C684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93409"/>
    <w:multiLevelType w:val="hybridMultilevel"/>
    <w:tmpl w:val="DF520A5C"/>
    <w:lvl w:ilvl="0" w:tplc="D0F4DFD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8343F0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62A90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7D6638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CDCEB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74C88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74A93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EB27A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43E24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1"/>
    <w:rsid w:val="00017704"/>
    <w:rsid w:val="0008309B"/>
    <w:rsid w:val="000B301B"/>
    <w:rsid w:val="00211AFB"/>
    <w:rsid w:val="002D45E7"/>
    <w:rsid w:val="003B1709"/>
    <w:rsid w:val="00425127"/>
    <w:rsid w:val="004937D7"/>
    <w:rsid w:val="00494BBE"/>
    <w:rsid w:val="00595E4F"/>
    <w:rsid w:val="00637E40"/>
    <w:rsid w:val="007B04AC"/>
    <w:rsid w:val="00B43613"/>
    <w:rsid w:val="00B81B1C"/>
    <w:rsid w:val="00BA1BA1"/>
    <w:rsid w:val="00C4663E"/>
    <w:rsid w:val="00C96AD9"/>
    <w:rsid w:val="00D90594"/>
    <w:rsid w:val="00E05B01"/>
    <w:rsid w:val="00E91852"/>
    <w:rsid w:val="00ED0D58"/>
    <w:rsid w:val="00FB2B34"/>
    <w:rsid w:val="00F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EA822-BC84-4142-8753-5683831F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Брызгунова Нина Николаевна</cp:lastModifiedBy>
  <cp:revision>5</cp:revision>
  <cp:lastPrinted>2025-01-30T09:25:00Z</cp:lastPrinted>
  <dcterms:created xsi:type="dcterms:W3CDTF">2025-01-30T09:16:00Z</dcterms:created>
  <dcterms:modified xsi:type="dcterms:W3CDTF">2025-01-30T11:58:00Z</dcterms:modified>
</cp:coreProperties>
</file>