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6C5B50" w:rsidRDefault="00B30AEB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C5B50">
        <w:rPr>
          <w:rFonts w:ascii="Times New Roman" w:hAnsi="Times New Roman"/>
          <w:sz w:val="28"/>
          <w:szCs w:val="28"/>
        </w:rPr>
        <w:t>Проект</w:t>
      </w:r>
    </w:p>
    <w:p w:rsidR="00B30AEB" w:rsidRPr="006C5B50" w:rsidRDefault="00B30AEB" w:rsidP="00F04707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C5B50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6C5B50" w:rsidRDefault="00FB0DAD" w:rsidP="00F04707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6C5B50" w:rsidRDefault="008136A7" w:rsidP="00281514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C5B50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6C5B50">
        <w:rPr>
          <w:rFonts w:ascii="Times New Roman" w:hAnsi="Times New Roman"/>
          <w:sz w:val="24"/>
          <w:szCs w:val="24"/>
        </w:rPr>
        <w:t xml:space="preserve"> в постановле</w:t>
      </w:r>
      <w:r w:rsidRPr="006C5B50">
        <w:rPr>
          <w:rFonts w:ascii="Times New Roman" w:hAnsi="Times New Roman"/>
          <w:sz w:val="24"/>
          <w:szCs w:val="24"/>
        </w:rPr>
        <w:t>ни</w:t>
      </w:r>
      <w:r w:rsidR="008621B4">
        <w:rPr>
          <w:rFonts w:ascii="Times New Roman" w:hAnsi="Times New Roman"/>
          <w:sz w:val="24"/>
          <w:szCs w:val="24"/>
        </w:rPr>
        <w:t>е</w:t>
      </w:r>
      <w:r w:rsidR="002D4B07" w:rsidRPr="006C5B50">
        <w:rPr>
          <w:rFonts w:ascii="Times New Roman" w:hAnsi="Times New Roman"/>
          <w:sz w:val="24"/>
          <w:szCs w:val="24"/>
        </w:rPr>
        <w:t xml:space="preserve">     </w:t>
      </w:r>
      <w:r w:rsidR="00645474" w:rsidRPr="006C5B50">
        <w:rPr>
          <w:rFonts w:ascii="Times New Roman" w:hAnsi="Times New Roman"/>
          <w:sz w:val="24"/>
          <w:szCs w:val="24"/>
        </w:rPr>
        <w:t xml:space="preserve"> администрации</w:t>
      </w:r>
      <w:r w:rsidR="007F5B5B">
        <w:rPr>
          <w:rFonts w:ascii="Times New Roman" w:hAnsi="Times New Roman"/>
          <w:sz w:val="24"/>
          <w:szCs w:val="24"/>
        </w:rPr>
        <w:t xml:space="preserve"> города</w:t>
      </w:r>
      <w:r w:rsidR="00645474" w:rsidRPr="006C5B50">
        <w:rPr>
          <w:rFonts w:ascii="Times New Roman" w:hAnsi="Times New Roman"/>
          <w:sz w:val="24"/>
          <w:szCs w:val="24"/>
        </w:rPr>
        <w:t xml:space="preserve"> </w:t>
      </w:r>
      <w:r w:rsidR="008621B4" w:rsidRPr="008621B4">
        <w:rPr>
          <w:rFonts w:ascii="Times New Roman" w:hAnsi="Times New Roman"/>
          <w:sz w:val="24"/>
          <w:szCs w:val="24"/>
        </w:rPr>
        <w:t xml:space="preserve">от 25.07.2018 №1054 </w:t>
      </w:r>
      <w:r w:rsidR="008621B4">
        <w:rPr>
          <w:rFonts w:ascii="Times New Roman" w:hAnsi="Times New Roman"/>
          <w:sz w:val="24"/>
          <w:szCs w:val="24"/>
        </w:rPr>
        <w:t xml:space="preserve">                        </w:t>
      </w:r>
      <w:r w:rsidR="008621B4" w:rsidRPr="008621B4">
        <w:rPr>
          <w:rFonts w:ascii="Times New Roman" w:hAnsi="Times New Roman"/>
          <w:sz w:val="24"/>
          <w:szCs w:val="24"/>
        </w:rPr>
        <w:t xml:space="preserve">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муниципального казенного учреждения "Нижневартовский многофункциональный центр предоставления государственных и муниципальных услуг" и его работников" </w:t>
      </w:r>
      <w:r w:rsidR="00355324" w:rsidRPr="006C5B50">
        <w:rPr>
          <w:rFonts w:ascii="Times New Roman" w:eastAsiaTheme="minorHAnsi" w:hAnsi="Times New Roman"/>
          <w:sz w:val="24"/>
          <w:szCs w:val="24"/>
        </w:rPr>
        <w:t>(с изменениями от</w:t>
      </w:r>
      <w:r w:rsidR="008621B4">
        <w:rPr>
          <w:rFonts w:ascii="Times New Roman" w:eastAsiaTheme="minorHAnsi" w:hAnsi="Times New Roman"/>
          <w:sz w:val="24"/>
          <w:szCs w:val="24"/>
        </w:rPr>
        <w:t xml:space="preserve"> 23.03.2020 №247</w:t>
      </w:r>
      <w:r w:rsidR="00355324" w:rsidRPr="006C5B50">
        <w:rPr>
          <w:rFonts w:ascii="Times New Roman" w:eastAsiaTheme="minorHAnsi" w:hAnsi="Times New Roman"/>
          <w:sz w:val="24"/>
          <w:szCs w:val="24"/>
        </w:rPr>
        <w:t>)</w:t>
      </w:r>
    </w:p>
    <w:bookmarkEnd w:id="0"/>
    <w:p w:rsidR="002D4B07" w:rsidRDefault="002D4B07" w:rsidP="00F0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621B4" w:rsidRPr="006C5B50" w:rsidRDefault="008621B4" w:rsidP="00F0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16050" w:rsidRDefault="008621B4" w:rsidP="008621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1B4">
        <w:rPr>
          <w:rFonts w:ascii="Times New Roman" w:hAnsi="Times New Roman" w:cs="Times New Roman"/>
          <w:sz w:val="28"/>
          <w:szCs w:val="28"/>
        </w:rPr>
        <w:t>Учитывая распоряжение Правительства Ханты-Мансийского автономного округа – Югры от 23.08.2019 №445-рп "О плане мероприятий ("Дорожной карте")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- Югре":</w:t>
      </w:r>
    </w:p>
    <w:p w:rsidR="008621B4" w:rsidRPr="006C5B50" w:rsidRDefault="008621B4" w:rsidP="008621B4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CC6B98" w:rsidRPr="008621B4" w:rsidRDefault="00CE1B95" w:rsidP="008621B4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8621B4" w:rsidRPr="008621B4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8621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21B4" w:rsidRPr="008621B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7F5B5B">
        <w:rPr>
          <w:rFonts w:ascii="Times New Roman" w:hAnsi="Times New Roman"/>
          <w:color w:val="000000"/>
          <w:sz w:val="28"/>
          <w:szCs w:val="28"/>
        </w:rPr>
        <w:t xml:space="preserve">города                         </w:t>
      </w:r>
      <w:r w:rsidR="008621B4" w:rsidRPr="008621B4">
        <w:rPr>
          <w:rFonts w:ascii="Times New Roman" w:hAnsi="Times New Roman"/>
          <w:color w:val="000000"/>
          <w:sz w:val="28"/>
          <w:szCs w:val="28"/>
        </w:rPr>
        <w:t xml:space="preserve">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муниципального казенного учреждения "Нижневартовский многофункциональный центр предоставления государственных и муниципальных услуг" и его работников" (с изменениями </w:t>
      </w:r>
      <w:r w:rsidR="008621B4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8621B4" w:rsidRPr="008621B4">
        <w:rPr>
          <w:rFonts w:ascii="Times New Roman" w:hAnsi="Times New Roman"/>
          <w:color w:val="000000"/>
          <w:sz w:val="28"/>
          <w:szCs w:val="28"/>
        </w:rPr>
        <w:t>от 23.03.2020 №247)</w:t>
      </w:r>
      <w:r w:rsidR="00CC6B98" w:rsidRPr="008621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2EDF" w:rsidRDefault="008621B4" w:rsidP="00292EDF">
      <w:pPr>
        <w:pStyle w:val="ConsPlusNormal"/>
        <w:numPr>
          <w:ilvl w:val="1"/>
          <w:numId w:val="21"/>
        </w:numPr>
        <w:tabs>
          <w:tab w:val="left" w:pos="1134"/>
        </w:tabs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5B5B">
        <w:rPr>
          <w:rFonts w:ascii="Times New Roman" w:hAnsi="Times New Roman"/>
          <w:color w:val="000000"/>
          <w:sz w:val="28"/>
          <w:szCs w:val="28"/>
        </w:rPr>
        <w:t>заголовке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и по всему тексту слова "муниципальное казенное учреждение "Нижневартовский многофункциональный центр предоставления государственных и муниципальных услуг" </w:t>
      </w:r>
      <w:r>
        <w:rPr>
          <w:rFonts w:ascii="Times New Roman" w:hAnsi="Times New Roman"/>
          <w:color w:val="000000"/>
          <w:sz w:val="28"/>
          <w:szCs w:val="28"/>
        </w:rPr>
        <w:t>в соответствующем падеже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заменить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словами "Филиал автономного учреждения Ханты-Мансийского автономного округа </w:t>
      </w:r>
      <w:r w:rsidR="00DB4BC9" w:rsidRPr="008621B4">
        <w:rPr>
          <w:rFonts w:ascii="Times New Roman" w:hAnsi="Times New Roman" w:cs="Times New Roman"/>
          <w:sz w:val="28"/>
          <w:szCs w:val="28"/>
        </w:rPr>
        <w:t>-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Югры "Многофункциональный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Югры" в городе Нижневарт</w:t>
      </w:r>
      <w:r w:rsidR="00292EDF">
        <w:rPr>
          <w:rFonts w:ascii="Times New Roman" w:hAnsi="Times New Roman"/>
          <w:color w:val="000000"/>
          <w:sz w:val="28"/>
          <w:szCs w:val="28"/>
        </w:rPr>
        <w:t>овске" в соответствующем падеже;</w:t>
      </w:r>
    </w:p>
    <w:p w:rsidR="00292EDF" w:rsidRPr="004733C8" w:rsidRDefault="00292EDF" w:rsidP="00292EDF">
      <w:pPr>
        <w:pStyle w:val="ConsPlusNormal"/>
        <w:numPr>
          <w:ilvl w:val="1"/>
          <w:numId w:val="21"/>
        </w:numPr>
        <w:tabs>
          <w:tab w:val="left" w:pos="1134"/>
        </w:tabs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4733C8">
        <w:rPr>
          <w:rFonts w:ascii="Times New Roman" w:hAnsi="Times New Roman"/>
          <w:color w:val="000000"/>
          <w:sz w:val="28"/>
          <w:szCs w:val="28"/>
        </w:rPr>
        <w:t>Пункт 2 изложить в следующей редакции:</w:t>
      </w:r>
    </w:p>
    <w:p w:rsidR="00292EDF" w:rsidRDefault="00292EDF" w:rsidP="00292EDF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33C8">
        <w:rPr>
          <w:rFonts w:ascii="Times New Roman" w:hAnsi="Times New Roman"/>
          <w:color w:val="000000"/>
          <w:sz w:val="28"/>
          <w:szCs w:val="28"/>
        </w:rPr>
        <w:tab/>
        <w:t xml:space="preserve">"2. Руководителям структурных подразделений администрации города, предоставляющих муниципальные услуги, </w:t>
      </w:r>
      <w:r w:rsidR="00EA6953" w:rsidRPr="00EA6953">
        <w:rPr>
          <w:rFonts w:ascii="Times New Roman" w:hAnsi="Times New Roman"/>
          <w:color w:val="000000"/>
          <w:sz w:val="28"/>
          <w:szCs w:val="28"/>
          <w:highlight w:val="yellow"/>
        </w:rPr>
        <w:t>рекомендовать</w:t>
      </w:r>
      <w:r w:rsidR="00EA69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33C8">
        <w:rPr>
          <w:rFonts w:ascii="Times New Roman" w:hAnsi="Times New Roman"/>
          <w:color w:val="000000"/>
          <w:sz w:val="28"/>
          <w:szCs w:val="28"/>
        </w:rPr>
        <w:t>Филиалу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обеспечить надлежащее исполнение Правил.".</w:t>
      </w:r>
    </w:p>
    <w:p w:rsidR="00292EDF" w:rsidRDefault="00292EDF" w:rsidP="00292EDF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EDF" w:rsidRPr="00292EDF" w:rsidRDefault="00292EDF" w:rsidP="00292EDF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4E4" w:rsidRDefault="005110D2" w:rsidP="008621B4">
      <w:pPr>
        <w:pStyle w:val="ConsPlusNormal"/>
        <w:numPr>
          <w:ilvl w:val="1"/>
          <w:numId w:val="21"/>
        </w:numPr>
        <w:tabs>
          <w:tab w:val="left" w:pos="1134"/>
        </w:tabs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приложении:</w:t>
      </w:r>
    </w:p>
    <w:p w:rsidR="00292EDF" w:rsidRDefault="0090156D" w:rsidP="0090156D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110D2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6A9A">
        <w:rPr>
          <w:rFonts w:ascii="Times New Roman" w:hAnsi="Times New Roman"/>
          <w:color w:val="000000"/>
          <w:sz w:val="28"/>
          <w:szCs w:val="28"/>
        </w:rPr>
        <w:t>заголовке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и по всему тексту слова "муниципальное казенное учреждение "Нижневартовский многофункциональный центр предоставления государственных и муниципальных услуг" </w:t>
      </w:r>
      <w:r>
        <w:rPr>
          <w:rFonts w:ascii="Times New Roman" w:hAnsi="Times New Roman"/>
          <w:color w:val="000000"/>
          <w:sz w:val="28"/>
          <w:szCs w:val="28"/>
        </w:rPr>
        <w:t>в соответствующем падеже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заменить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словами "Филиал автономного учреждения Ханты-Мансийского автономного округа </w:t>
      </w:r>
      <w:r w:rsidR="00DB4BC9" w:rsidRPr="008621B4">
        <w:rPr>
          <w:rFonts w:ascii="Times New Roman" w:hAnsi="Times New Roman" w:cs="Times New Roman"/>
          <w:sz w:val="28"/>
          <w:szCs w:val="28"/>
        </w:rPr>
        <w:t>-</w:t>
      </w:r>
      <w:r w:rsidRPr="008621B4">
        <w:rPr>
          <w:rFonts w:ascii="Times New Roman" w:hAnsi="Times New Roman"/>
          <w:color w:val="000000"/>
          <w:sz w:val="28"/>
          <w:szCs w:val="28"/>
        </w:rPr>
        <w:t xml:space="preserve"> Югры "Многофункциональный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Югры" в городе Нижневартовске" в </w:t>
      </w:r>
      <w:r w:rsidR="007379EF">
        <w:rPr>
          <w:rFonts w:ascii="Times New Roman" w:hAnsi="Times New Roman"/>
          <w:color w:val="000000"/>
          <w:sz w:val="28"/>
          <w:szCs w:val="28"/>
        </w:rPr>
        <w:t>соответствующем падеже;</w:t>
      </w:r>
    </w:p>
    <w:p w:rsidR="00384C9A" w:rsidRDefault="00384C9A" w:rsidP="0090156D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по всему тексту слова "МКУ "Нижневартовский МФЦ" </w:t>
      </w:r>
      <w:r w:rsidRPr="006B677A">
        <w:rPr>
          <w:rFonts w:ascii="Times New Roman" w:hAnsi="Times New Roman"/>
          <w:color w:val="000000"/>
          <w:sz w:val="28"/>
          <w:szCs w:val="28"/>
        </w:rPr>
        <w:t>заменить слов</w:t>
      </w:r>
      <w:r w:rsidR="002A14BF" w:rsidRPr="006B677A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"МФЦ";</w:t>
      </w:r>
    </w:p>
    <w:p w:rsidR="005110D2" w:rsidRDefault="007379EF" w:rsidP="005110D2">
      <w:pPr>
        <w:pStyle w:val="ConsPlusNormal"/>
        <w:tabs>
          <w:tab w:val="left" w:pos="1134"/>
        </w:tabs>
        <w:ind w:left="568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110D2">
        <w:rPr>
          <w:rFonts w:ascii="Times New Roman" w:hAnsi="Times New Roman"/>
          <w:color w:val="000000"/>
          <w:sz w:val="28"/>
          <w:szCs w:val="28"/>
        </w:rPr>
        <w:t>абзац первый пункта 2 изложить в следующей редакции:</w:t>
      </w:r>
    </w:p>
    <w:p w:rsidR="005110D2" w:rsidRDefault="005110D2" w:rsidP="007379EF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Жалоба подается в письменной форме на бумажном носителе, в электронной форме в структурное подразделение администрации города Нижневартовска (далее - администрация города), предоставляющее муниципальную услугу, Филиал автономного учреждения Ханты-Мансийского автономного округа </w:t>
      </w:r>
      <w:r w:rsidR="00DB4BC9" w:rsidRPr="007379EF">
        <w:rPr>
          <w:rFonts w:ascii="Times New Roman" w:hAnsi="Times New Roman"/>
          <w:color w:val="000000"/>
          <w:sz w:val="28"/>
          <w:szCs w:val="28"/>
        </w:rPr>
        <w:t>-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 Югры "Многофункциональный центр предоставления государственных и муниципальных услуг Югры" в городе Нижневартовске</w:t>
      </w:r>
      <w:r w:rsidR="00384C9A">
        <w:rPr>
          <w:rFonts w:ascii="Times New Roman" w:hAnsi="Times New Roman"/>
          <w:color w:val="000000"/>
          <w:sz w:val="28"/>
          <w:szCs w:val="28"/>
        </w:rPr>
        <w:t>"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 w:rsidR="007379EF">
        <w:rPr>
          <w:rFonts w:ascii="Times New Roman" w:hAnsi="Times New Roman"/>
          <w:color w:val="000000"/>
          <w:sz w:val="28"/>
          <w:szCs w:val="28"/>
        </w:rPr>
        <w:t>МФЦ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) либо учредителю </w:t>
      </w:r>
      <w:r w:rsidR="007379EF">
        <w:rPr>
          <w:rFonts w:ascii="Times New Roman" w:hAnsi="Times New Roman"/>
          <w:color w:val="000000"/>
          <w:sz w:val="28"/>
          <w:szCs w:val="28"/>
        </w:rPr>
        <w:t>МФЦ - в Д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епартамент </w:t>
      </w:r>
      <w:r w:rsidR="007379EF">
        <w:rPr>
          <w:rFonts w:ascii="Times New Roman" w:hAnsi="Times New Roman"/>
          <w:color w:val="000000"/>
          <w:sz w:val="28"/>
          <w:szCs w:val="28"/>
        </w:rPr>
        <w:t>экономического развития Ханты-Мансийского автономного округа</w:t>
      </w:r>
      <w:r w:rsidR="00DB4B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9EF">
        <w:rPr>
          <w:rFonts w:ascii="Times New Roman" w:hAnsi="Times New Roman"/>
          <w:color w:val="000000"/>
          <w:sz w:val="28"/>
          <w:szCs w:val="28"/>
        </w:rPr>
        <w:t>-</w:t>
      </w:r>
      <w:r w:rsidR="00DB4B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9EF">
        <w:rPr>
          <w:rFonts w:ascii="Times New Roman" w:hAnsi="Times New Roman"/>
          <w:color w:val="000000"/>
          <w:sz w:val="28"/>
          <w:szCs w:val="28"/>
        </w:rPr>
        <w:t>Югры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 xml:space="preserve"> (далее - учредитель </w:t>
      </w:r>
      <w:r w:rsidR="007379EF">
        <w:rPr>
          <w:rFonts w:ascii="Times New Roman" w:hAnsi="Times New Roman"/>
          <w:color w:val="000000"/>
          <w:sz w:val="28"/>
          <w:szCs w:val="28"/>
        </w:rPr>
        <w:t>МФЦ</w:t>
      </w:r>
      <w:r w:rsidR="007379EF" w:rsidRPr="007379EF">
        <w:rPr>
          <w:rFonts w:ascii="Times New Roman" w:hAnsi="Times New Roman"/>
          <w:color w:val="000000"/>
          <w:sz w:val="28"/>
          <w:szCs w:val="28"/>
        </w:rPr>
        <w:t>).</w:t>
      </w:r>
      <w:r w:rsidR="007379EF">
        <w:rPr>
          <w:rFonts w:ascii="Times New Roman" w:hAnsi="Times New Roman"/>
          <w:color w:val="000000"/>
          <w:sz w:val="28"/>
          <w:szCs w:val="28"/>
        </w:rPr>
        <w:t>";</w:t>
      </w:r>
    </w:p>
    <w:p w:rsidR="0034234B" w:rsidRDefault="00946C13" w:rsidP="007379EF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первый пункта 10 изложить в следующей редакции:</w:t>
      </w:r>
    </w:p>
    <w:p w:rsidR="00946C13" w:rsidRDefault="00946C13" w:rsidP="007379EF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Pr="00946C13">
        <w:rPr>
          <w:rFonts w:ascii="Times New Roman" w:hAnsi="Times New Roman"/>
          <w:color w:val="000000"/>
          <w:sz w:val="28"/>
          <w:szCs w:val="28"/>
        </w:rPr>
        <w:t xml:space="preserve">Жалоба может быть подана заявителем через МФЦ.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автономным учреждением Ханты-Мансийского автономного округа – Югры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946C13">
        <w:rPr>
          <w:rFonts w:ascii="Times New Roman" w:hAnsi="Times New Roman"/>
          <w:color w:val="000000"/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946C13">
        <w:rPr>
          <w:rFonts w:ascii="Times New Roman" w:hAnsi="Times New Roman"/>
          <w:color w:val="000000"/>
          <w:sz w:val="28"/>
          <w:szCs w:val="28"/>
        </w:rPr>
        <w:t xml:space="preserve"> и администрацией города (далее - соглашение о взаимодействии).</w:t>
      </w:r>
      <w:r>
        <w:rPr>
          <w:rFonts w:ascii="Times New Roman" w:hAnsi="Times New Roman"/>
          <w:color w:val="000000"/>
          <w:sz w:val="28"/>
          <w:szCs w:val="28"/>
        </w:rPr>
        <w:t>";</w:t>
      </w:r>
    </w:p>
    <w:p w:rsidR="00946C13" w:rsidRDefault="00F76EB4" w:rsidP="007379EF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подпункт д) пункта 14 изложить в следующей редакции:</w:t>
      </w:r>
    </w:p>
    <w:p w:rsidR="007379EF" w:rsidRDefault="00F76EB4" w:rsidP="007379EF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Pr="00F76EB4">
        <w:rPr>
          <w:rFonts w:ascii="Times New Roman" w:hAnsi="Times New Roman"/>
          <w:color w:val="000000"/>
          <w:sz w:val="28"/>
          <w:szCs w:val="28"/>
        </w:rPr>
        <w:t>д) ежеквартально, в срок не позднее 10 числа месяца, следующего за отчетным кварталом, формирование и представление</w:t>
      </w:r>
      <w:r w:rsidR="001C77A7" w:rsidRPr="001C77A7">
        <w:t xml:space="preserve"> </w:t>
      </w:r>
      <w:r w:rsidR="001C77A7" w:rsidRPr="001C77A7">
        <w:rPr>
          <w:rFonts w:ascii="Times New Roman" w:hAnsi="Times New Roman"/>
          <w:color w:val="000000"/>
          <w:sz w:val="28"/>
          <w:szCs w:val="28"/>
        </w:rPr>
        <w:t>структурны</w:t>
      </w:r>
      <w:r w:rsidR="001C77A7">
        <w:rPr>
          <w:rFonts w:ascii="Times New Roman" w:hAnsi="Times New Roman"/>
          <w:color w:val="000000"/>
          <w:sz w:val="28"/>
          <w:szCs w:val="28"/>
        </w:rPr>
        <w:t>ми</w:t>
      </w:r>
      <w:r w:rsidR="001C77A7" w:rsidRPr="001C77A7">
        <w:rPr>
          <w:rFonts w:ascii="Times New Roman" w:hAnsi="Times New Roman"/>
          <w:color w:val="000000"/>
          <w:sz w:val="28"/>
          <w:szCs w:val="28"/>
        </w:rPr>
        <w:t xml:space="preserve"> подразделения</w:t>
      </w:r>
      <w:r w:rsidR="001C77A7">
        <w:rPr>
          <w:rFonts w:ascii="Times New Roman" w:hAnsi="Times New Roman"/>
          <w:color w:val="000000"/>
          <w:sz w:val="28"/>
          <w:szCs w:val="28"/>
        </w:rPr>
        <w:t>ми</w:t>
      </w:r>
      <w:r w:rsidR="001C77A7" w:rsidRPr="001C77A7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1C77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6EB4">
        <w:rPr>
          <w:rFonts w:ascii="Times New Roman" w:hAnsi="Times New Roman"/>
          <w:color w:val="000000"/>
          <w:sz w:val="28"/>
          <w:szCs w:val="28"/>
        </w:rPr>
        <w:t>информации о жалобах и результатах их рассмотрения по форме согласно приложению к настоящим Правилам с приложением копии жалобы и документов о результатах ее рассмотрения заместителям главы города, управляющему делами администрации города по курируемым направлениям деятельности, а также в департамент экономического развития администрации города.</w:t>
      </w:r>
      <w:r>
        <w:rPr>
          <w:rFonts w:ascii="Times New Roman" w:hAnsi="Times New Roman"/>
          <w:color w:val="000000"/>
          <w:sz w:val="28"/>
          <w:szCs w:val="28"/>
        </w:rPr>
        <w:t>".</w:t>
      </w:r>
    </w:p>
    <w:p w:rsidR="008621B4" w:rsidRPr="006C5B50" w:rsidRDefault="008621B4" w:rsidP="008621B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21B4" w:rsidRPr="008621B4" w:rsidRDefault="008621B4" w:rsidP="00862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1B4">
        <w:rPr>
          <w:rFonts w:ascii="Times New Roman" w:hAnsi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8621B4" w:rsidRPr="008621B4" w:rsidRDefault="008621B4" w:rsidP="00862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21B4" w:rsidRPr="008621B4" w:rsidRDefault="008621B4" w:rsidP="00862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1B4">
        <w:rPr>
          <w:rFonts w:ascii="Times New Roman" w:hAnsi="Times New Roman"/>
          <w:sz w:val="28"/>
          <w:szCs w:val="28"/>
          <w:lang w:eastAsia="ru-RU"/>
        </w:rPr>
        <w:t>3. Постановление вступает в силу с 01.01.2021.</w:t>
      </w:r>
    </w:p>
    <w:p w:rsidR="008621B4" w:rsidRPr="008621B4" w:rsidRDefault="008621B4" w:rsidP="00862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3DDF" w:rsidRPr="006C5B50" w:rsidRDefault="00A43DDF" w:rsidP="00F04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312" w:rsidRPr="008621B4" w:rsidRDefault="00B46011" w:rsidP="0029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B50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 w:rsidRPr="006C5B50">
        <w:rPr>
          <w:rFonts w:ascii="Times New Roman" w:hAnsi="Times New Roman"/>
          <w:sz w:val="28"/>
          <w:szCs w:val="28"/>
        </w:rPr>
        <w:t xml:space="preserve">               </w:t>
      </w:r>
      <w:r w:rsidRPr="006C5B50">
        <w:rPr>
          <w:rFonts w:ascii="Times New Roman" w:hAnsi="Times New Roman"/>
          <w:sz w:val="28"/>
          <w:szCs w:val="28"/>
        </w:rPr>
        <w:t xml:space="preserve">   </w:t>
      </w:r>
      <w:r w:rsidR="00067921" w:rsidRPr="006C5B50">
        <w:rPr>
          <w:rFonts w:ascii="Times New Roman" w:hAnsi="Times New Roman"/>
          <w:sz w:val="28"/>
          <w:szCs w:val="28"/>
        </w:rPr>
        <w:t xml:space="preserve">   </w:t>
      </w:r>
      <w:r w:rsidR="006239E9" w:rsidRPr="006C5B50">
        <w:rPr>
          <w:rFonts w:ascii="Times New Roman" w:hAnsi="Times New Roman"/>
          <w:sz w:val="28"/>
          <w:szCs w:val="28"/>
        </w:rPr>
        <w:t xml:space="preserve">        </w:t>
      </w:r>
      <w:r w:rsidRPr="006C5B50">
        <w:rPr>
          <w:rFonts w:ascii="Times New Roman" w:hAnsi="Times New Roman"/>
          <w:sz w:val="28"/>
          <w:szCs w:val="28"/>
        </w:rPr>
        <w:t xml:space="preserve">   </w:t>
      </w:r>
      <w:r w:rsidR="00355324" w:rsidRPr="006C5B50">
        <w:rPr>
          <w:rFonts w:ascii="Times New Roman" w:hAnsi="Times New Roman"/>
          <w:sz w:val="28"/>
          <w:szCs w:val="28"/>
        </w:rPr>
        <w:t>В</w:t>
      </w:r>
      <w:r w:rsidRPr="006C5B50">
        <w:rPr>
          <w:rFonts w:ascii="Times New Roman" w:hAnsi="Times New Roman"/>
          <w:sz w:val="28"/>
          <w:szCs w:val="28"/>
        </w:rPr>
        <w:t>.</w:t>
      </w:r>
      <w:r w:rsidR="00355324" w:rsidRPr="006C5B50">
        <w:rPr>
          <w:rFonts w:ascii="Times New Roman" w:hAnsi="Times New Roman"/>
          <w:sz w:val="28"/>
          <w:szCs w:val="28"/>
        </w:rPr>
        <w:t>В. Тихонов</w:t>
      </w:r>
    </w:p>
    <w:sectPr w:rsidR="00FF1312" w:rsidRPr="008621B4" w:rsidSect="00EA6953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33" w:rsidRDefault="00596833" w:rsidP="00752BE6">
      <w:pPr>
        <w:spacing w:after="0" w:line="240" w:lineRule="auto"/>
      </w:pPr>
      <w:r>
        <w:separator/>
      </w:r>
    </w:p>
  </w:endnote>
  <w:endnote w:type="continuationSeparator" w:id="0">
    <w:p w:rsidR="00596833" w:rsidRDefault="00596833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33" w:rsidRDefault="00596833" w:rsidP="00752BE6">
      <w:pPr>
        <w:spacing w:after="0" w:line="240" w:lineRule="auto"/>
      </w:pPr>
      <w:r>
        <w:separator/>
      </w:r>
    </w:p>
  </w:footnote>
  <w:footnote w:type="continuationSeparator" w:id="0">
    <w:p w:rsidR="00596833" w:rsidRDefault="00596833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7C75CF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5B6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6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3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7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1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1"/>
  </w:num>
  <w:num w:numId="7">
    <w:abstractNumId w:val="9"/>
  </w:num>
  <w:num w:numId="8">
    <w:abstractNumId w:val="14"/>
  </w:num>
  <w:num w:numId="9">
    <w:abstractNumId w:val="5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19"/>
  </w:num>
  <w:num w:numId="16">
    <w:abstractNumId w:val="20"/>
  </w:num>
  <w:num w:numId="17">
    <w:abstractNumId w:val="3"/>
  </w:num>
  <w:num w:numId="18">
    <w:abstractNumId w:val="2"/>
  </w:num>
  <w:num w:numId="19">
    <w:abstractNumId w:val="21"/>
  </w:num>
  <w:num w:numId="20">
    <w:abstractNumId w:val="8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112A3"/>
    <w:rsid w:val="000125F4"/>
    <w:rsid w:val="000254D3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450C"/>
    <w:rsid w:val="00114165"/>
    <w:rsid w:val="00114287"/>
    <w:rsid w:val="00115B83"/>
    <w:rsid w:val="001334F5"/>
    <w:rsid w:val="00133C3A"/>
    <w:rsid w:val="0013452F"/>
    <w:rsid w:val="00137299"/>
    <w:rsid w:val="00140DB9"/>
    <w:rsid w:val="00143D37"/>
    <w:rsid w:val="00146444"/>
    <w:rsid w:val="00156C6E"/>
    <w:rsid w:val="001579D6"/>
    <w:rsid w:val="00160167"/>
    <w:rsid w:val="00163A19"/>
    <w:rsid w:val="00171203"/>
    <w:rsid w:val="001825D7"/>
    <w:rsid w:val="00193D9C"/>
    <w:rsid w:val="00194EE0"/>
    <w:rsid w:val="00197915"/>
    <w:rsid w:val="001A0091"/>
    <w:rsid w:val="001C77A7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18B4"/>
    <w:rsid w:val="00230785"/>
    <w:rsid w:val="00231F37"/>
    <w:rsid w:val="002379F9"/>
    <w:rsid w:val="00272041"/>
    <w:rsid w:val="00275173"/>
    <w:rsid w:val="00275CDA"/>
    <w:rsid w:val="00276D7B"/>
    <w:rsid w:val="00281514"/>
    <w:rsid w:val="00284FD5"/>
    <w:rsid w:val="00287CA3"/>
    <w:rsid w:val="00292EDF"/>
    <w:rsid w:val="00293F94"/>
    <w:rsid w:val="0029716A"/>
    <w:rsid w:val="00297703"/>
    <w:rsid w:val="002A14BF"/>
    <w:rsid w:val="002A721E"/>
    <w:rsid w:val="002B036B"/>
    <w:rsid w:val="002B4921"/>
    <w:rsid w:val="002C7539"/>
    <w:rsid w:val="002D0E8B"/>
    <w:rsid w:val="002D4B07"/>
    <w:rsid w:val="002E3EE9"/>
    <w:rsid w:val="002F13EB"/>
    <w:rsid w:val="0030046A"/>
    <w:rsid w:val="003049C1"/>
    <w:rsid w:val="00314F68"/>
    <w:rsid w:val="0031572A"/>
    <w:rsid w:val="00335D17"/>
    <w:rsid w:val="0034234B"/>
    <w:rsid w:val="00342ADE"/>
    <w:rsid w:val="00355324"/>
    <w:rsid w:val="00360EA6"/>
    <w:rsid w:val="00362400"/>
    <w:rsid w:val="003646D4"/>
    <w:rsid w:val="003843B8"/>
    <w:rsid w:val="00384A6F"/>
    <w:rsid w:val="00384C9A"/>
    <w:rsid w:val="00386070"/>
    <w:rsid w:val="0039273A"/>
    <w:rsid w:val="003968EB"/>
    <w:rsid w:val="00397DC0"/>
    <w:rsid w:val="003A2F8C"/>
    <w:rsid w:val="003A3500"/>
    <w:rsid w:val="003A4387"/>
    <w:rsid w:val="003A53B3"/>
    <w:rsid w:val="003C36C0"/>
    <w:rsid w:val="003C6A23"/>
    <w:rsid w:val="003D1111"/>
    <w:rsid w:val="003D3486"/>
    <w:rsid w:val="003D38E0"/>
    <w:rsid w:val="003D5328"/>
    <w:rsid w:val="003D56C0"/>
    <w:rsid w:val="003F0741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56A9A"/>
    <w:rsid w:val="004618EF"/>
    <w:rsid w:val="00464400"/>
    <w:rsid w:val="00467A2F"/>
    <w:rsid w:val="004733C8"/>
    <w:rsid w:val="00481666"/>
    <w:rsid w:val="00482787"/>
    <w:rsid w:val="00485188"/>
    <w:rsid w:val="00491830"/>
    <w:rsid w:val="004926B3"/>
    <w:rsid w:val="00493BBE"/>
    <w:rsid w:val="00496B44"/>
    <w:rsid w:val="004B37A2"/>
    <w:rsid w:val="004B58BD"/>
    <w:rsid w:val="004C594A"/>
    <w:rsid w:val="004D0A00"/>
    <w:rsid w:val="004D2F64"/>
    <w:rsid w:val="004D6415"/>
    <w:rsid w:val="004D7B52"/>
    <w:rsid w:val="004E324D"/>
    <w:rsid w:val="004E7F8B"/>
    <w:rsid w:val="004F4B6B"/>
    <w:rsid w:val="004F6726"/>
    <w:rsid w:val="005110D2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53850"/>
    <w:rsid w:val="00557BA2"/>
    <w:rsid w:val="00563D9C"/>
    <w:rsid w:val="00567318"/>
    <w:rsid w:val="005757FB"/>
    <w:rsid w:val="00580DFA"/>
    <w:rsid w:val="00584D56"/>
    <w:rsid w:val="00593B6B"/>
    <w:rsid w:val="00596833"/>
    <w:rsid w:val="005A5696"/>
    <w:rsid w:val="005B3371"/>
    <w:rsid w:val="005B6119"/>
    <w:rsid w:val="005B74DA"/>
    <w:rsid w:val="005C49AA"/>
    <w:rsid w:val="005C4DC2"/>
    <w:rsid w:val="005D50B0"/>
    <w:rsid w:val="005D65C6"/>
    <w:rsid w:val="005D6FAD"/>
    <w:rsid w:val="005E7DBE"/>
    <w:rsid w:val="005F24D7"/>
    <w:rsid w:val="005F45D8"/>
    <w:rsid w:val="005F4D69"/>
    <w:rsid w:val="005F7A40"/>
    <w:rsid w:val="00601FAF"/>
    <w:rsid w:val="0060586A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B50F9"/>
    <w:rsid w:val="006B64FF"/>
    <w:rsid w:val="006B677A"/>
    <w:rsid w:val="006B78E6"/>
    <w:rsid w:val="006C51F1"/>
    <w:rsid w:val="006C5B50"/>
    <w:rsid w:val="006D14D9"/>
    <w:rsid w:val="006D50C2"/>
    <w:rsid w:val="006D6A0F"/>
    <w:rsid w:val="006E2497"/>
    <w:rsid w:val="006E6A9E"/>
    <w:rsid w:val="006E74E4"/>
    <w:rsid w:val="006F6D48"/>
    <w:rsid w:val="00715642"/>
    <w:rsid w:val="00717C85"/>
    <w:rsid w:val="007218CA"/>
    <w:rsid w:val="00734025"/>
    <w:rsid w:val="00734E5B"/>
    <w:rsid w:val="00735071"/>
    <w:rsid w:val="007379EF"/>
    <w:rsid w:val="00745CAB"/>
    <w:rsid w:val="00746169"/>
    <w:rsid w:val="00747C2E"/>
    <w:rsid w:val="00752BE6"/>
    <w:rsid w:val="0075413F"/>
    <w:rsid w:val="007558C3"/>
    <w:rsid w:val="00757F53"/>
    <w:rsid w:val="007655F8"/>
    <w:rsid w:val="00773E1D"/>
    <w:rsid w:val="0077708E"/>
    <w:rsid w:val="00790870"/>
    <w:rsid w:val="007C3941"/>
    <w:rsid w:val="007C75CF"/>
    <w:rsid w:val="007C76A0"/>
    <w:rsid w:val="007E0F0C"/>
    <w:rsid w:val="007E2193"/>
    <w:rsid w:val="007F5911"/>
    <w:rsid w:val="007F5B5B"/>
    <w:rsid w:val="007F7993"/>
    <w:rsid w:val="007F7E71"/>
    <w:rsid w:val="008077F4"/>
    <w:rsid w:val="008136A7"/>
    <w:rsid w:val="00816184"/>
    <w:rsid w:val="00835A0E"/>
    <w:rsid w:val="008421F2"/>
    <w:rsid w:val="00844D37"/>
    <w:rsid w:val="0085056A"/>
    <w:rsid w:val="008516F9"/>
    <w:rsid w:val="00860E22"/>
    <w:rsid w:val="008621B4"/>
    <w:rsid w:val="008653F5"/>
    <w:rsid w:val="00870087"/>
    <w:rsid w:val="0087180D"/>
    <w:rsid w:val="00875884"/>
    <w:rsid w:val="00876C91"/>
    <w:rsid w:val="00881750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D69BC"/>
    <w:rsid w:val="008E3C1E"/>
    <w:rsid w:val="008F1785"/>
    <w:rsid w:val="0090156D"/>
    <w:rsid w:val="00907D1E"/>
    <w:rsid w:val="009118BA"/>
    <w:rsid w:val="009217C2"/>
    <w:rsid w:val="00922C60"/>
    <w:rsid w:val="0092676B"/>
    <w:rsid w:val="0094359E"/>
    <w:rsid w:val="00944E91"/>
    <w:rsid w:val="00946C13"/>
    <w:rsid w:val="00951FFB"/>
    <w:rsid w:val="0095581E"/>
    <w:rsid w:val="0096080C"/>
    <w:rsid w:val="009712B6"/>
    <w:rsid w:val="009735A8"/>
    <w:rsid w:val="00980767"/>
    <w:rsid w:val="00981A57"/>
    <w:rsid w:val="00985CF9"/>
    <w:rsid w:val="00985E48"/>
    <w:rsid w:val="00993BF6"/>
    <w:rsid w:val="0099711F"/>
    <w:rsid w:val="009A4992"/>
    <w:rsid w:val="009B094B"/>
    <w:rsid w:val="009B4FD7"/>
    <w:rsid w:val="009B58D0"/>
    <w:rsid w:val="009D3687"/>
    <w:rsid w:val="009E62D9"/>
    <w:rsid w:val="009F2AB7"/>
    <w:rsid w:val="009F59BC"/>
    <w:rsid w:val="009F7894"/>
    <w:rsid w:val="00A003CD"/>
    <w:rsid w:val="00A042BB"/>
    <w:rsid w:val="00A0563A"/>
    <w:rsid w:val="00A16FAC"/>
    <w:rsid w:val="00A21C8D"/>
    <w:rsid w:val="00A26601"/>
    <w:rsid w:val="00A26FDA"/>
    <w:rsid w:val="00A271E1"/>
    <w:rsid w:val="00A34AAB"/>
    <w:rsid w:val="00A43DDF"/>
    <w:rsid w:val="00A47E2D"/>
    <w:rsid w:val="00A5271F"/>
    <w:rsid w:val="00A5657E"/>
    <w:rsid w:val="00A57CAE"/>
    <w:rsid w:val="00A634FB"/>
    <w:rsid w:val="00A67F68"/>
    <w:rsid w:val="00A8184F"/>
    <w:rsid w:val="00A82E41"/>
    <w:rsid w:val="00A9329D"/>
    <w:rsid w:val="00A937CC"/>
    <w:rsid w:val="00AA300B"/>
    <w:rsid w:val="00AB2EA4"/>
    <w:rsid w:val="00AB38C3"/>
    <w:rsid w:val="00AB54BC"/>
    <w:rsid w:val="00AC27E1"/>
    <w:rsid w:val="00AD54D4"/>
    <w:rsid w:val="00AD6A0B"/>
    <w:rsid w:val="00AF56A7"/>
    <w:rsid w:val="00B121A9"/>
    <w:rsid w:val="00B12402"/>
    <w:rsid w:val="00B279A5"/>
    <w:rsid w:val="00B30AEB"/>
    <w:rsid w:val="00B30C32"/>
    <w:rsid w:val="00B32157"/>
    <w:rsid w:val="00B32A9D"/>
    <w:rsid w:val="00B330B2"/>
    <w:rsid w:val="00B35D6F"/>
    <w:rsid w:val="00B46011"/>
    <w:rsid w:val="00B5747D"/>
    <w:rsid w:val="00B73DC0"/>
    <w:rsid w:val="00B8564D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6200"/>
    <w:rsid w:val="00BC7953"/>
    <w:rsid w:val="00BD0442"/>
    <w:rsid w:val="00BE2278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44A4"/>
    <w:rsid w:val="00C65C32"/>
    <w:rsid w:val="00C705AC"/>
    <w:rsid w:val="00C720D9"/>
    <w:rsid w:val="00C74FDB"/>
    <w:rsid w:val="00C9418A"/>
    <w:rsid w:val="00CA14D0"/>
    <w:rsid w:val="00CA1921"/>
    <w:rsid w:val="00CA6112"/>
    <w:rsid w:val="00CB133E"/>
    <w:rsid w:val="00CB57F3"/>
    <w:rsid w:val="00CB7BAB"/>
    <w:rsid w:val="00CC268A"/>
    <w:rsid w:val="00CC6B98"/>
    <w:rsid w:val="00CD0267"/>
    <w:rsid w:val="00CE1B95"/>
    <w:rsid w:val="00CF0A84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6320"/>
    <w:rsid w:val="00D91EAD"/>
    <w:rsid w:val="00DB1696"/>
    <w:rsid w:val="00DB1CA6"/>
    <w:rsid w:val="00DB35BF"/>
    <w:rsid w:val="00DB4BC9"/>
    <w:rsid w:val="00DC64EE"/>
    <w:rsid w:val="00DD3417"/>
    <w:rsid w:val="00DD457A"/>
    <w:rsid w:val="00DD7E25"/>
    <w:rsid w:val="00DE558D"/>
    <w:rsid w:val="00DF467E"/>
    <w:rsid w:val="00E075AA"/>
    <w:rsid w:val="00E07C7E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761B"/>
    <w:rsid w:val="00E80989"/>
    <w:rsid w:val="00E85854"/>
    <w:rsid w:val="00E87CB3"/>
    <w:rsid w:val="00E964BB"/>
    <w:rsid w:val="00EA2FB3"/>
    <w:rsid w:val="00EA6953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D7252"/>
    <w:rsid w:val="00EF2FF7"/>
    <w:rsid w:val="00F04707"/>
    <w:rsid w:val="00F07545"/>
    <w:rsid w:val="00F10D48"/>
    <w:rsid w:val="00F12DA2"/>
    <w:rsid w:val="00F14712"/>
    <w:rsid w:val="00F26DB9"/>
    <w:rsid w:val="00F27421"/>
    <w:rsid w:val="00F30839"/>
    <w:rsid w:val="00F35E8A"/>
    <w:rsid w:val="00F40B15"/>
    <w:rsid w:val="00F41F1F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76EB4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4F11-AA6F-4147-B431-B3CE822C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175C-86B8-4507-BF6B-5E50E903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2020-09-01T06:27:00Z</cp:lastPrinted>
  <dcterms:created xsi:type="dcterms:W3CDTF">2020-09-01T06:40:00Z</dcterms:created>
  <dcterms:modified xsi:type="dcterms:W3CDTF">2020-09-01T06:40:00Z</dcterms:modified>
</cp:coreProperties>
</file>