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A2" w:rsidRPr="007727A2" w:rsidRDefault="007727A2" w:rsidP="007727A2">
      <w:pPr>
        <w:jc w:val="center"/>
        <w:rPr>
          <w:b/>
          <w:bCs/>
          <w:szCs w:val="18"/>
        </w:rPr>
      </w:pPr>
      <w:r w:rsidRPr="007727A2">
        <w:rPr>
          <w:b/>
          <w:bCs/>
          <w:szCs w:val="18"/>
        </w:rPr>
        <w:t xml:space="preserve">ПРОЕКТ </w:t>
      </w:r>
    </w:p>
    <w:p w:rsidR="00B64D40" w:rsidRPr="00E460C5" w:rsidRDefault="001E59BA" w:rsidP="00B64D40">
      <w:pPr>
        <w:rPr>
          <w:bCs/>
          <w:szCs w:val="18"/>
        </w:rPr>
      </w:pPr>
      <w:r>
        <w:rPr>
          <w:bCs/>
          <w:szCs w:val="18"/>
        </w:rPr>
        <w:t>СОГЛАСОВАНО</w:t>
      </w:r>
      <w:r w:rsidR="00B64D40" w:rsidRPr="00E460C5">
        <w:rPr>
          <w:bCs/>
          <w:szCs w:val="18"/>
        </w:rPr>
        <w:t xml:space="preserve">: 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 w:rsidR="00577145">
        <w:rPr>
          <w:bCs/>
          <w:szCs w:val="18"/>
        </w:rPr>
        <w:tab/>
      </w:r>
      <w:r>
        <w:rPr>
          <w:bCs/>
          <w:szCs w:val="18"/>
        </w:rPr>
        <w:t>УТВЕРЖДАЮ</w:t>
      </w:r>
      <w:r w:rsidR="00B64D40">
        <w:rPr>
          <w:bCs/>
          <w:szCs w:val="18"/>
        </w:rPr>
        <w:t>:</w:t>
      </w:r>
      <w:r w:rsidR="00B64D40">
        <w:rPr>
          <w:bCs/>
          <w:szCs w:val="18"/>
        </w:rPr>
        <w:tab/>
      </w:r>
      <w:r w:rsidR="00B64D40">
        <w:rPr>
          <w:bCs/>
          <w:szCs w:val="18"/>
        </w:rPr>
        <w:tab/>
      </w:r>
      <w:r w:rsidR="00B64D40">
        <w:rPr>
          <w:bCs/>
          <w:szCs w:val="18"/>
        </w:rPr>
        <w:tab/>
      </w:r>
    </w:p>
    <w:p w:rsidR="00B64D40" w:rsidRPr="00E460C5" w:rsidRDefault="00B64D40" w:rsidP="00B64D40">
      <w:pPr>
        <w:rPr>
          <w:bCs/>
          <w:szCs w:val="18"/>
        </w:rPr>
      </w:pPr>
      <w:r>
        <w:rPr>
          <w:bCs/>
          <w:szCs w:val="18"/>
        </w:rPr>
        <w:t xml:space="preserve">Директор </w:t>
      </w:r>
      <w:r w:rsidR="00577145">
        <w:rPr>
          <w:bCs/>
          <w:szCs w:val="18"/>
        </w:rPr>
        <w:t xml:space="preserve">Департамента культуры </w:t>
      </w:r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577145">
        <w:rPr>
          <w:bCs/>
          <w:szCs w:val="18"/>
        </w:rPr>
        <w:tab/>
      </w:r>
      <w:r w:rsidR="001E59BA" w:rsidRPr="00E460C5">
        <w:rPr>
          <w:bCs/>
          <w:szCs w:val="18"/>
        </w:rPr>
        <w:t>Начальник управления по культуре</w:t>
      </w:r>
    </w:p>
    <w:p w:rsidR="00B64D40" w:rsidRDefault="00B64D40" w:rsidP="00B64D40">
      <w:pPr>
        <w:rPr>
          <w:bCs/>
          <w:szCs w:val="18"/>
        </w:rPr>
      </w:pPr>
      <w:proofErr w:type="spellStart"/>
      <w:r>
        <w:rPr>
          <w:bCs/>
          <w:szCs w:val="18"/>
        </w:rPr>
        <w:t>ХМАО-Югры</w:t>
      </w:r>
      <w:proofErr w:type="spellEnd"/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577145">
        <w:rPr>
          <w:bCs/>
          <w:szCs w:val="18"/>
        </w:rPr>
        <w:tab/>
      </w:r>
      <w:r w:rsidR="001E59BA" w:rsidRPr="00E460C5">
        <w:rPr>
          <w:bCs/>
          <w:szCs w:val="18"/>
        </w:rPr>
        <w:t>и социальным вопросам</w:t>
      </w:r>
      <w:r>
        <w:rPr>
          <w:bCs/>
          <w:szCs w:val="18"/>
        </w:rPr>
        <w:tab/>
      </w:r>
      <w:r>
        <w:rPr>
          <w:bCs/>
          <w:szCs w:val="18"/>
        </w:rPr>
        <w:tab/>
      </w:r>
    </w:p>
    <w:p w:rsidR="00B64D40" w:rsidRDefault="00577145" w:rsidP="00B64D40">
      <w:pPr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 w:rsidR="001E59BA">
        <w:rPr>
          <w:bCs/>
          <w:szCs w:val="18"/>
        </w:rPr>
        <w:tab/>
      </w:r>
      <w:r>
        <w:rPr>
          <w:bCs/>
          <w:szCs w:val="18"/>
        </w:rPr>
        <w:tab/>
      </w:r>
      <w:r w:rsidR="001E59BA">
        <w:rPr>
          <w:bCs/>
          <w:szCs w:val="18"/>
        </w:rPr>
        <w:t>администрации г.Урай</w:t>
      </w:r>
    </w:p>
    <w:p w:rsidR="00B64D40" w:rsidRDefault="00B64D40" w:rsidP="00B64D40">
      <w:pPr>
        <w:rPr>
          <w:bCs/>
          <w:szCs w:val="18"/>
        </w:rPr>
      </w:pPr>
      <w:r>
        <w:rPr>
          <w:bCs/>
          <w:szCs w:val="18"/>
        </w:rPr>
        <w:t xml:space="preserve">_________________ </w:t>
      </w:r>
      <w:r w:rsidR="00577145">
        <w:rPr>
          <w:bCs/>
          <w:szCs w:val="18"/>
        </w:rPr>
        <w:t>Н.М. Казначеева</w:t>
      </w:r>
      <w:r w:rsidR="001E59BA">
        <w:rPr>
          <w:bCs/>
          <w:szCs w:val="18"/>
        </w:rPr>
        <w:tab/>
      </w:r>
      <w:r w:rsidR="001E59BA">
        <w:rPr>
          <w:bCs/>
          <w:szCs w:val="18"/>
        </w:rPr>
        <w:tab/>
      </w:r>
      <w:r w:rsidR="00577145">
        <w:rPr>
          <w:bCs/>
          <w:szCs w:val="18"/>
        </w:rPr>
        <w:tab/>
      </w:r>
      <w:r w:rsidR="001E59BA">
        <w:rPr>
          <w:bCs/>
          <w:szCs w:val="18"/>
        </w:rPr>
        <w:t>_____________ У.В. Кащеева</w:t>
      </w:r>
    </w:p>
    <w:p w:rsidR="00B64D40" w:rsidRPr="00E460C5" w:rsidRDefault="00B64D40" w:rsidP="00B64D40">
      <w:pPr>
        <w:rPr>
          <w:bCs/>
          <w:szCs w:val="18"/>
        </w:rPr>
      </w:pPr>
      <w:r>
        <w:rPr>
          <w:bCs/>
          <w:szCs w:val="18"/>
        </w:rPr>
        <w:t>«___»____________ 2018г.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 w:rsidR="00577145">
        <w:rPr>
          <w:bCs/>
          <w:szCs w:val="18"/>
        </w:rPr>
        <w:tab/>
      </w:r>
      <w:r>
        <w:rPr>
          <w:bCs/>
          <w:szCs w:val="18"/>
        </w:rPr>
        <w:t>«___» ____________ 2018г.</w:t>
      </w:r>
    </w:p>
    <w:p w:rsidR="00B64D40" w:rsidRDefault="00B64D40" w:rsidP="00B64D40">
      <w:pPr>
        <w:jc w:val="center"/>
        <w:rPr>
          <w:bCs/>
        </w:rPr>
      </w:pPr>
    </w:p>
    <w:p w:rsidR="00EF2529" w:rsidRDefault="00EF2529" w:rsidP="00B64D40">
      <w:pPr>
        <w:jc w:val="center"/>
        <w:rPr>
          <w:bCs/>
        </w:rPr>
      </w:pPr>
    </w:p>
    <w:p w:rsidR="00B64D40" w:rsidRPr="00E460C5" w:rsidRDefault="00B64D40" w:rsidP="00B64D40">
      <w:pPr>
        <w:jc w:val="center"/>
        <w:rPr>
          <w:bCs/>
        </w:rPr>
      </w:pPr>
      <w:r w:rsidRPr="00E460C5">
        <w:rPr>
          <w:bCs/>
        </w:rPr>
        <w:t>ПОЛОЖЕНИЕ</w:t>
      </w:r>
    </w:p>
    <w:p w:rsidR="00B64D40" w:rsidRPr="00E460C5" w:rsidRDefault="00B64D40" w:rsidP="00B64D40">
      <w:pPr>
        <w:jc w:val="center"/>
        <w:rPr>
          <w:bCs/>
        </w:rPr>
      </w:pPr>
      <w:r w:rsidRPr="00E460C5">
        <w:rPr>
          <w:bCs/>
        </w:rPr>
        <w:t xml:space="preserve">о проведении </w:t>
      </w:r>
      <w:r w:rsidRPr="00E460C5">
        <w:rPr>
          <w:bCs/>
          <w:lang w:val="en-US"/>
        </w:rPr>
        <w:t>I</w:t>
      </w:r>
      <w:r w:rsidRPr="00E460C5">
        <w:rPr>
          <w:bCs/>
        </w:rPr>
        <w:t xml:space="preserve"> окружного конкурса </w:t>
      </w:r>
    </w:p>
    <w:p w:rsidR="00B64D40" w:rsidRDefault="00F02E71" w:rsidP="00B64D40">
      <w:pPr>
        <w:jc w:val="center"/>
        <w:rPr>
          <w:bCs/>
        </w:rPr>
      </w:pPr>
      <w:r>
        <w:rPr>
          <w:bCs/>
        </w:rPr>
        <w:t xml:space="preserve"> эстрадного вокала</w:t>
      </w:r>
      <w:r w:rsidR="00577145">
        <w:rPr>
          <w:bCs/>
        </w:rPr>
        <w:t xml:space="preserve"> </w:t>
      </w:r>
      <w:r w:rsidR="00D81EFD">
        <w:rPr>
          <w:bCs/>
        </w:rPr>
        <w:t>«Твой голос</w:t>
      </w:r>
      <w:r w:rsidR="00B64D40" w:rsidRPr="00E460C5">
        <w:rPr>
          <w:bCs/>
        </w:rPr>
        <w:t>»</w:t>
      </w:r>
    </w:p>
    <w:p w:rsidR="008D2722" w:rsidRPr="00E460C5" w:rsidRDefault="00E55E36" w:rsidP="00B64D40">
      <w:pPr>
        <w:jc w:val="center"/>
        <w:rPr>
          <w:bCs/>
        </w:rPr>
      </w:pPr>
      <w:r>
        <w:rPr>
          <w:bCs/>
        </w:rPr>
        <w:t>город Урай, 23-24 ноября 2018 г.</w:t>
      </w:r>
    </w:p>
    <w:p w:rsidR="00B64D40" w:rsidRPr="00027C44" w:rsidRDefault="00B64D40" w:rsidP="00B64D40">
      <w:pPr>
        <w:rPr>
          <w:b/>
          <w:bCs/>
          <w:szCs w:val="16"/>
        </w:rPr>
      </w:pPr>
    </w:p>
    <w:p w:rsidR="00B64D40" w:rsidRPr="0056221F" w:rsidRDefault="00B64D40" w:rsidP="00B64D40">
      <w:pPr>
        <w:jc w:val="both"/>
        <w:rPr>
          <w:b/>
          <w:bCs/>
          <w:szCs w:val="16"/>
        </w:rPr>
      </w:pPr>
      <w:r>
        <w:rPr>
          <w:b/>
          <w:bCs/>
          <w:szCs w:val="16"/>
        </w:rPr>
        <w:t>1. Общие положения</w:t>
      </w:r>
    </w:p>
    <w:p w:rsidR="00B64D40" w:rsidRPr="001C592B" w:rsidRDefault="00B64D40" w:rsidP="00B64D40">
      <w:pPr>
        <w:jc w:val="both"/>
        <w:rPr>
          <w:bCs/>
        </w:rPr>
      </w:pPr>
      <w:r>
        <w:t xml:space="preserve">1.1. Настоящее положение регламентирует порядок, сроки </w:t>
      </w:r>
      <w:r w:rsidRPr="001C592B">
        <w:t xml:space="preserve">проведения </w:t>
      </w:r>
      <w:r w:rsidRPr="001C592B">
        <w:rPr>
          <w:bCs/>
          <w:lang w:val="en-US"/>
        </w:rPr>
        <w:t>I</w:t>
      </w:r>
      <w:r w:rsidRPr="001C592B">
        <w:rPr>
          <w:bCs/>
        </w:rPr>
        <w:t xml:space="preserve"> окружного конку</w:t>
      </w:r>
      <w:r w:rsidR="00D81EFD">
        <w:rPr>
          <w:bCs/>
        </w:rPr>
        <w:t>рса  эстрадного</w:t>
      </w:r>
      <w:r w:rsidR="000071DF">
        <w:rPr>
          <w:bCs/>
        </w:rPr>
        <w:t xml:space="preserve"> </w:t>
      </w:r>
      <w:r w:rsidR="00D81EFD">
        <w:rPr>
          <w:bCs/>
        </w:rPr>
        <w:t>вокала «Твой голос</w:t>
      </w:r>
      <w:r w:rsidRPr="001C592B">
        <w:rPr>
          <w:bCs/>
        </w:rPr>
        <w:t>»</w:t>
      </w:r>
      <w:r>
        <w:rPr>
          <w:bCs/>
        </w:rPr>
        <w:t xml:space="preserve"> (далее - конкурс)</w:t>
      </w:r>
      <w:r w:rsidR="00113C3B">
        <w:rPr>
          <w:bCs/>
        </w:rPr>
        <w:t>.</w:t>
      </w:r>
    </w:p>
    <w:p w:rsidR="00B64D40" w:rsidRDefault="00B64D40" w:rsidP="00B64D40">
      <w:pPr>
        <w:jc w:val="both"/>
      </w:pPr>
      <w:r>
        <w:t xml:space="preserve">1.2. Конкурс проводится при поддержке Департамента культуры Ханты-Мансийского автономного округа – Югры. </w:t>
      </w:r>
    </w:p>
    <w:p w:rsidR="00B64D40" w:rsidRDefault="00B64D40" w:rsidP="00B64D40">
      <w:pPr>
        <w:jc w:val="both"/>
      </w:pPr>
      <w:r>
        <w:t xml:space="preserve">1.3. </w:t>
      </w:r>
      <w:proofErr w:type="gramStart"/>
      <w:r w:rsidR="00113C3B">
        <w:t>Соорганизатором</w:t>
      </w:r>
      <w:r>
        <w:t xml:space="preserve"> к</w:t>
      </w:r>
      <w:r w:rsidRPr="00CB284B">
        <w:t>он</w:t>
      </w:r>
      <w:r>
        <w:t xml:space="preserve">курса </w:t>
      </w:r>
      <w:r w:rsidR="00113C3B">
        <w:t>выступает</w:t>
      </w:r>
      <w:r>
        <w:t xml:space="preserve"> Автономное учреждение Ханты-Мансийского автономного </w:t>
      </w:r>
      <w:proofErr w:type="spellStart"/>
      <w:r>
        <w:t>округа-Югры</w:t>
      </w:r>
      <w:proofErr w:type="spellEnd"/>
      <w:r>
        <w:t xml:space="preserve"> «Окружной Дом народного творчества», в функции которого входит:</w:t>
      </w:r>
      <w:proofErr w:type="gramEnd"/>
    </w:p>
    <w:p w:rsidR="00B64D40" w:rsidRDefault="00B64D40" w:rsidP="00B64D40">
      <w:pPr>
        <w:jc w:val="both"/>
      </w:pPr>
      <w:r>
        <w:t>1.3.1. оказание организационно-методической помощи;</w:t>
      </w:r>
    </w:p>
    <w:p w:rsidR="00B64D40" w:rsidRDefault="00113C3B" w:rsidP="00B64D40">
      <w:pPr>
        <w:jc w:val="both"/>
      </w:pPr>
      <w:r>
        <w:t>1.3.2</w:t>
      </w:r>
      <w:r w:rsidR="00B64D40">
        <w:t>. формирование состава членов жюри конкурса;</w:t>
      </w:r>
    </w:p>
    <w:p w:rsidR="00B64D40" w:rsidRDefault="00113C3B" w:rsidP="00B64D40">
      <w:pPr>
        <w:jc w:val="both"/>
      </w:pPr>
      <w:r>
        <w:t>1.3.3</w:t>
      </w:r>
      <w:r w:rsidR="00B64D40">
        <w:t>. размещение информации о ходе подготовки и проведении конкурса на официальном сайте учреждения.</w:t>
      </w:r>
    </w:p>
    <w:p w:rsidR="00B64D40" w:rsidRDefault="00B64D40" w:rsidP="00B64D40">
      <w:pPr>
        <w:jc w:val="both"/>
      </w:pPr>
      <w:r>
        <w:t xml:space="preserve">1.4. Управление по культуре и социальным вопросам администрации города Урай, в функции </w:t>
      </w:r>
      <w:proofErr w:type="gramStart"/>
      <w:r>
        <w:t>которого</w:t>
      </w:r>
      <w:proofErr w:type="gramEnd"/>
      <w:r>
        <w:t xml:space="preserve"> входит:</w:t>
      </w:r>
    </w:p>
    <w:p w:rsidR="00B64D40" w:rsidRDefault="00B64D40" w:rsidP="00B64D40">
      <w:pPr>
        <w:jc w:val="both"/>
      </w:pPr>
      <w:r>
        <w:t>1.4.1. обеспечение финансирования на организацию конкурса в рамках запланированных средств;</w:t>
      </w:r>
    </w:p>
    <w:p w:rsidR="00B64D40" w:rsidRDefault="00B64D40" w:rsidP="00B64D40">
      <w:pPr>
        <w:jc w:val="both"/>
      </w:pPr>
      <w:r>
        <w:t>1.4.2. прием и регистрация заявок;</w:t>
      </w:r>
    </w:p>
    <w:p w:rsidR="00B64D40" w:rsidRDefault="00B64D40" w:rsidP="00B64D40">
      <w:pPr>
        <w:jc w:val="both"/>
      </w:pPr>
      <w:r>
        <w:t>1.4.3. формирование реестра участников конкурса;</w:t>
      </w:r>
    </w:p>
    <w:p w:rsidR="00B64D40" w:rsidRDefault="00B64D40" w:rsidP="00B64D40">
      <w:pPr>
        <w:jc w:val="both"/>
      </w:pPr>
      <w:r>
        <w:t>1.4.4. организация и проведение мероприятий в соответствии с программой конкурса.</w:t>
      </w:r>
    </w:p>
    <w:p w:rsidR="00240D27" w:rsidRDefault="00240D27" w:rsidP="001C592B">
      <w:pPr>
        <w:jc w:val="both"/>
      </w:pPr>
    </w:p>
    <w:p w:rsidR="004902BE" w:rsidRDefault="004902BE" w:rsidP="004902BE">
      <w:pPr>
        <w:jc w:val="both"/>
        <w:rPr>
          <w:b/>
          <w:bCs/>
          <w:szCs w:val="16"/>
        </w:rPr>
      </w:pPr>
      <w:r>
        <w:rPr>
          <w:b/>
          <w:bCs/>
          <w:szCs w:val="16"/>
        </w:rPr>
        <w:t>2. Цели и задачи конкурса</w:t>
      </w:r>
    </w:p>
    <w:p w:rsidR="004902BE" w:rsidRPr="004902BE" w:rsidRDefault="004902BE" w:rsidP="004902BE">
      <w:pPr>
        <w:jc w:val="both"/>
        <w:rPr>
          <w:bCs/>
          <w:szCs w:val="16"/>
        </w:rPr>
      </w:pPr>
      <w:r>
        <w:rPr>
          <w:bCs/>
          <w:szCs w:val="16"/>
        </w:rPr>
        <w:t>2.1. Целью конкурса является с</w:t>
      </w:r>
      <w:r w:rsidRPr="004902BE">
        <w:rPr>
          <w:bCs/>
          <w:szCs w:val="16"/>
        </w:rPr>
        <w:t xml:space="preserve">оздание условий для </w:t>
      </w:r>
      <w:r w:rsidR="005564B7" w:rsidRPr="004902BE">
        <w:rPr>
          <w:bCs/>
          <w:szCs w:val="16"/>
        </w:rPr>
        <w:t xml:space="preserve">популяризации и </w:t>
      </w:r>
      <w:r w:rsidRPr="004902BE">
        <w:rPr>
          <w:bCs/>
          <w:szCs w:val="16"/>
        </w:rPr>
        <w:t xml:space="preserve">развития </w:t>
      </w:r>
      <w:r w:rsidR="00113C3B">
        <w:rPr>
          <w:bCs/>
          <w:szCs w:val="16"/>
        </w:rPr>
        <w:t xml:space="preserve">эстрадного </w:t>
      </w:r>
      <w:r>
        <w:rPr>
          <w:bCs/>
          <w:szCs w:val="16"/>
        </w:rPr>
        <w:t xml:space="preserve">вокального искусства на территории Ханты-Мансийского автономного </w:t>
      </w:r>
      <w:proofErr w:type="spellStart"/>
      <w:r>
        <w:rPr>
          <w:bCs/>
          <w:szCs w:val="16"/>
        </w:rPr>
        <w:t>округа-Югры</w:t>
      </w:r>
      <w:proofErr w:type="spellEnd"/>
      <w:r>
        <w:rPr>
          <w:bCs/>
          <w:szCs w:val="16"/>
        </w:rPr>
        <w:t>.</w:t>
      </w:r>
    </w:p>
    <w:p w:rsidR="004902BE" w:rsidRPr="004902BE" w:rsidRDefault="004902BE" w:rsidP="004902BE">
      <w:pPr>
        <w:pStyle w:val="a4"/>
        <w:jc w:val="both"/>
        <w:rPr>
          <w:bCs/>
        </w:rPr>
      </w:pPr>
      <w:r w:rsidRPr="004902BE">
        <w:rPr>
          <w:bCs/>
        </w:rPr>
        <w:t>2.2. Задачи конкурса:</w:t>
      </w:r>
    </w:p>
    <w:p w:rsidR="004902BE" w:rsidRDefault="005564B7" w:rsidP="004902BE">
      <w:pPr>
        <w:pStyle w:val="a4"/>
        <w:jc w:val="both"/>
      </w:pPr>
      <w:r>
        <w:t>- в</w:t>
      </w:r>
      <w:r w:rsidR="004902BE" w:rsidRPr="00027C44">
        <w:t xml:space="preserve">ыявление </w:t>
      </w:r>
      <w:r w:rsidR="004902BE">
        <w:t>и поддержка талантливых вокальных коллективов и отдельных исполнителей</w:t>
      </w:r>
      <w:r w:rsidR="004902BE" w:rsidRPr="00027C44">
        <w:t xml:space="preserve"> в области </w:t>
      </w:r>
      <w:proofErr w:type="gramStart"/>
      <w:r w:rsidR="004902BE" w:rsidRPr="00027C44">
        <w:t>вокального</w:t>
      </w:r>
      <w:proofErr w:type="gramEnd"/>
      <w:r w:rsidR="004902BE" w:rsidRPr="00027C44">
        <w:t xml:space="preserve"> искусства</w:t>
      </w:r>
      <w:r>
        <w:t>;</w:t>
      </w:r>
    </w:p>
    <w:p w:rsidR="005564B7" w:rsidRDefault="005564B7" w:rsidP="004902BE">
      <w:pPr>
        <w:pStyle w:val="a4"/>
        <w:jc w:val="both"/>
      </w:pPr>
      <w:r>
        <w:t>- с</w:t>
      </w:r>
      <w:r w:rsidR="004902BE">
        <w:t>оздание условий для стимулирования творческой деятельности участников, повышения квалификации руководителей творческих коллективов</w:t>
      </w:r>
      <w:r>
        <w:t>;</w:t>
      </w:r>
    </w:p>
    <w:p w:rsidR="004902BE" w:rsidRPr="00027C44" w:rsidRDefault="005564B7" w:rsidP="004902BE">
      <w:pPr>
        <w:pStyle w:val="a4"/>
        <w:jc w:val="both"/>
      </w:pPr>
      <w:r>
        <w:t>- о</w:t>
      </w:r>
      <w:r w:rsidR="004902BE" w:rsidRPr="00027C44">
        <w:t>беспечение квалифицированной экспертизы достигнутых участниками результатов</w:t>
      </w:r>
      <w:r>
        <w:t>;</w:t>
      </w:r>
    </w:p>
    <w:p w:rsidR="004902BE" w:rsidRDefault="005564B7" w:rsidP="000C49F7">
      <w:pPr>
        <w:pStyle w:val="a4"/>
        <w:jc w:val="both"/>
      </w:pPr>
      <w:r>
        <w:t>- с</w:t>
      </w:r>
      <w:r w:rsidR="004902BE">
        <w:t>оздание условий для взаимообмена творческим опытом</w:t>
      </w:r>
      <w:r w:rsidR="000C49F7">
        <w:t>;</w:t>
      </w:r>
    </w:p>
    <w:p w:rsidR="000C49F7" w:rsidRPr="000C49F7" w:rsidRDefault="000C49F7" w:rsidP="00A1193F">
      <w:pPr>
        <w:pStyle w:val="a4"/>
        <w:numPr>
          <w:ilvl w:val="0"/>
          <w:numId w:val="7"/>
        </w:numPr>
        <w:ind w:left="142" w:hanging="142"/>
        <w:jc w:val="both"/>
      </w:pPr>
      <w:r w:rsidRPr="000C49F7">
        <w:t>организация культурного досуга и эстетическое воспитание населения</w:t>
      </w:r>
      <w:r w:rsidR="00113C3B">
        <w:t>.</w:t>
      </w:r>
    </w:p>
    <w:p w:rsidR="005E4E5C" w:rsidRPr="00027C44" w:rsidRDefault="005E4E5C" w:rsidP="004902BE">
      <w:pPr>
        <w:pStyle w:val="a4"/>
        <w:jc w:val="both"/>
      </w:pPr>
    </w:p>
    <w:p w:rsidR="005E4E5C" w:rsidRDefault="005E4E5C" w:rsidP="005E4E5C">
      <w:pPr>
        <w:jc w:val="both"/>
        <w:rPr>
          <w:rFonts w:eastAsia="Batang"/>
          <w:b/>
          <w:bCs/>
          <w:szCs w:val="16"/>
        </w:rPr>
      </w:pPr>
      <w:r>
        <w:rPr>
          <w:rFonts w:eastAsia="Batang"/>
          <w:b/>
          <w:bCs/>
          <w:szCs w:val="16"/>
        </w:rPr>
        <w:t>3</w:t>
      </w:r>
      <w:r w:rsidRPr="00373FF1">
        <w:rPr>
          <w:rFonts w:eastAsia="Batang"/>
          <w:b/>
          <w:bCs/>
          <w:szCs w:val="16"/>
        </w:rPr>
        <w:t>.</w:t>
      </w:r>
      <w:r>
        <w:rPr>
          <w:rFonts w:eastAsia="Batang"/>
          <w:b/>
          <w:bCs/>
          <w:szCs w:val="16"/>
        </w:rPr>
        <w:t xml:space="preserve">Сроки и </w:t>
      </w:r>
      <w:r w:rsidR="0056221F">
        <w:rPr>
          <w:rFonts w:eastAsia="Batang"/>
          <w:b/>
          <w:bCs/>
          <w:szCs w:val="16"/>
        </w:rPr>
        <w:t>место</w:t>
      </w:r>
      <w:r w:rsidRPr="005D3043">
        <w:rPr>
          <w:rFonts w:ascii="Century" w:eastAsia="Batang" w:hAnsi="Century"/>
          <w:b/>
          <w:bCs/>
          <w:szCs w:val="16"/>
        </w:rPr>
        <w:t xml:space="preserve"> проведения</w:t>
      </w:r>
    </w:p>
    <w:p w:rsidR="005E4E5C" w:rsidRDefault="005E4E5C" w:rsidP="005E4E5C">
      <w:pPr>
        <w:jc w:val="both"/>
        <w:rPr>
          <w:szCs w:val="16"/>
        </w:rPr>
      </w:pPr>
      <w:r>
        <w:rPr>
          <w:szCs w:val="16"/>
        </w:rPr>
        <w:t xml:space="preserve">3.1. Конкурс проводится </w:t>
      </w:r>
      <w:r w:rsidR="008F731B">
        <w:rPr>
          <w:szCs w:val="16"/>
        </w:rPr>
        <w:t>2</w:t>
      </w:r>
      <w:r w:rsidR="00524388">
        <w:rPr>
          <w:szCs w:val="16"/>
        </w:rPr>
        <w:t>3</w:t>
      </w:r>
      <w:r w:rsidR="008F731B">
        <w:rPr>
          <w:szCs w:val="16"/>
        </w:rPr>
        <w:t>-2</w:t>
      </w:r>
      <w:r w:rsidR="00524388">
        <w:rPr>
          <w:szCs w:val="16"/>
        </w:rPr>
        <w:t>4</w:t>
      </w:r>
      <w:r w:rsidR="00F8530C">
        <w:rPr>
          <w:szCs w:val="16"/>
        </w:rPr>
        <w:t xml:space="preserve"> </w:t>
      </w:r>
      <w:r w:rsidR="00524388">
        <w:rPr>
          <w:szCs w:val="16"/>
        </w:rPr>
        <w:t>ноября</w:t>
      </w:r>
      <w:r w:rsidR="00F8530C">
        <w:rPr>
          <w:szCs w:val="16"/>
        </w:rPr>
        <w:t xml:space="preserve"> 2018 года в Киноконцертном цирковом комплексе</w:t>
      </w:r>
      <w:r>
        <w:rPr>
          <w:szCs w:val="16"/>
        </w:rPr>
        <w:t xml:space="preserve"> «Юность Шаима»</w:t>
      </w:r>
      <w:r w:rsidR="00F8530C">
        <w:rPr>
          <w:szCs w:val="16"/>
        </w:rPr>
        <w:t xml:space="preserve"> города Урай.</w:t>
      </w:r>
    </w:p>
    <w:p w:rsidR="005564B7" w:rsidRDefault="005564B7" w:rsidP="005E4E5C">
      <w:pPr>
        <w:jc w:val="both"/>
        <w:rPr>
          <w:szCs w:val="16"/>
        </w:rPr>
      </w:pPr>
      <w:r>
        <w:rPr>
          <w:szCs w:val="16"/>
        </w:rPr>
        <w:t>3.2. Программа конкурса:</w:t>
      </w:r>
    </w:p>
    <w:p w:rsidR="00F8530C" w:rsidRPr="000071DF" w:rsidRDefault="008F731B" w:rsidP="00A1193F">
      <w:pPr>
        <w:pStyle w:val="ab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71DF">
        <w:rPr>
          <w:rFonts w:ascii="Times New Roman" w:hAnsi="Times New Roman"/>
          <w:sz w:val="24"/>
          <w:szCs w:val="24"/>
        </w:rPr>
        <w:t>2</w:t>
      </w:r>
      <w:r w:rsidR="00524388">
        <w:rPr>
          <w:rFonts w:ascii="Times New Roman" w:hAnsi="Times New Roman"/>
          <w:sz w:val="24"/>
          <w:szCs w:val="24"/>
        </w:rPr>
        <w:t>3</w:t>
      </w:r>
      <w:r w:rsidR="00F8530C" w:rsidRPr="000071DF">
        <w:rPr>
          <w:rFonts w:ascii="Times New Roman" w:hAnsi="Times New Roman"/>
          <w:sz w:val="24"/>
          <w:szCs w:val="24"/>
        </w:rPr>
        <w:t xml:space="preserve"> </w:t>
      </w:r>
      <w:r w:rsidR="00524388">
        <w:rPr>
          <w:rFonts w:ascii="Times New Roman" w:hAnsi="Times New Roman"/>
          <w:sz w:val="24"/>
          <w:szCs w:val="24"/>
        </w:rPr>
        <w:t>ноября</w:t>
      </w:r>
      <w:r w:rsidR="00F8530C" w:rsidRPr="000071DF">
        <w:rPr>
          <w:rFonts w:ascii="Times New Roman" w:hAnsi="Times New Roman"/>
          <w:sz w:val="24"/>
          <w:szCs w:val="24"/>
        </w:rPr>
        <w:t xml:space="preserve"> – заезд участников, регистрация</w:t>
      </w:r>
      <w:r w:rsidR="00B91734" w:rsidRPr="000071DF">
        <w:rPr>
          <w:rFonts w:ascii="Times New Roman" w:hAnsi="Times New Roman"/>
          <w:sz w:val="24"/>
          <w:szCs w:val="24"/>
        </w:rPr>
        <w:t xml:space="preserve">, </w:t>
      </w:r>
      <w:r w:rsidR="00F8530C" w:rsidRPr="000071DF">
        <w:rPr>
          <w:rFonts w:ascii="Times New Roman" w:hAnsi="Times New Roman"/>
          <w:sz w:val="24"/>
          <w:szCs w:val="24"/>
        </w:rPr>
        <w:t xml:space="preserve"> церемония открытия конкурса</w:t>
      </w:r>
      <w:r w:rsidR="00B91734" w:rsidRPr="000071DF">
        <w:rPr>
          <w:rFonts w:ascii="Times New Roman" w:hAnsi="Times New Roman"/>
          <w:sz w:val="24"/>
          <w:szCs w:val="24"/>
        </w:rPr>
        <w:t>, конкурсные прослушивания;</w:t>
      </w:r>
    </w:p>
    <w:p w:rsidR="00F8530C" w:rsidRPr="000071DF" w:rsidRDefault="008F731B" w:rsidP="00A1193F">
      <w:pPr>
        <w:pStyle w:val="ab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71DF">
        <w:rPr>
          <w:rFonts w:ascii="Times New Roman" w:hAnsi="Times New Roman"/>
          <w:sz w:val="24"/>
          <w:szCs w:val="24"/>
        </w:rPr>
        <w:lastRenderedPageBreak/>
        <w:t>2</w:t>
      </w:r>
      <w:r w:rsidR="00524388">
        <w:rPr>
          <w:rFonts w:ascii="Times New Roman" w:hAnsi="Times New Roman"/>
          <w:sz w:val="24"/>
          <w:szCs w:val="24"/>
        </w:rPr>
        <w:t>4</w:t>
      </w:r>
      <w:r w:rsidR="00B91734" w:rsidRPr="000071DF">
        <w:rPr>
          <w:rFonts w:ascii="Times New Roman" w:hAnsi="Times New Roman"/>
          <w:sz w:val="24"/>
          <w:szCs w:val="24"/>
        </w:rPr>
        <w:t xml:space="preserve"> </w:t>
      </w:r>
      <w:r w:rsidR="00524388">
        <w:rPr>
          <w:rFonts w:ascii="Times New Roman" w:hAnsi="Times New Roman"/>
          <w:sz w:val="24"/>
          <w:szCs w:val="24"/>
        </w:rPr>
        <w:t>ноября</w:t>
      </w:r>
      <w:r w:rsidR="00B91734" w:rsidRPr="000071DF">
        <w:rPr>
          <w:rFonts w:ascii="Times New Roman" w:hAnsi="Times New Roman"/>
          <w:sz w:val="24"/>
          <w:szCs w:val="24"/>
        </w:rPr>
        <w:t xml:space="preserve"> – конкурсные прослушивания, Гала-концерт, церемония награждения победителей.</w:t>
      </w:r>
    </w:p>
    <w:p w:rsidR="00D3135D" w:rsidRPr="00D3135D" w:rsidRDefault="005564B7" w:rsidP="00D3135D">
      <w:pPr>
        <w:jc w:val="both"/>
        <w:rPr>
          <w:szCs w:val="16"/>
        </w:rPr>
      </w:pPr>
      <w:r>
        <w:rPr>
          <w:szCs w:val="16"/>
        </w:rPr>
        <w:t>3.3</w:t>
      </w:r>
      <w:r w:rsidR="00D3135D" w:rsidRPr="00D3135D">
        <w:rPr>
          <w:szCs w:val="16"/>
        </w:rPr>
        <w:t xml:space="preserve">. </w:t>
      </w:r>
      <w:r w:rsidR="005E4E5C" w:rsidRPr="00D3135D">
        <w:rPr>
          <w:szCs w:val="16"/>
        </w:rPr>
        <w:t>Конкурсные прослу</w:t>
      </w:r>
      <w:r w:rsidR="00D3135D" w:rsidRPr="00D3135D">
        <w:rPr>
          <w:szCs w:val="16"/>
        </w:rPr>
        <w:t>шивания проходя</w:t>
      </w:r>
      <w:r w:rsidR="005E4E5C" w:rsidRPr="00D3135D">
        <w:rPr>
          <w:szCs w:val="16"/>
        </w:rPr>
        <w:t xml:space="preserve">т согласно возрастным категориям по отдельному графику. </w:t>
      </w:r>
    </w:p>
    <w:p w:rsidR="005E4E5C" w:rsidRDefault="005564B7" w:rsidP="005E4E5C">
      <w:pPr>
        <w:jc w:val="both"/>
        <w:rPr>
          <w:szCs w:val="16"/>
        </w:rPr>
      </w:pPr>
      <w:r>
        <w:rPr>
          <w:szCs w:val="16"/>
        </w:rPr>
        <w:t>3.4</w:t>
      </w:r>
      <w:r w:rsidR="00D3135D" w:rsidRPr="00D3135D">
        <w:rPr>
          <w:szCs w:val="16"/>
        </w:rPr>
        <w:t>. Программ</w:t>
      </w:r>
      <w:r w:rsidR="005575D2">
        <w:rPr>
          <w:szCs w:val="16"/>
        </w:rPr>
        <w:t>у</w:t>
      </w:r>
      <w:r w:rsidR="005E4E5C" w:rsidRPr="00D3135D">
        <w:rPr>
          <w:szCs w:val="16"/>
        </w:rPr>
        <w:t xml:space="preserve"> Гала-концерта определяет режиссерско-постановочная группа на основании решений жюри.</w:t>
      </w:r>
      <w:r w:rsidR="000071DF">
        <w:rPr>
          <w:szCs w:val="16"/>
        </w:rPr>
        <w:t xml:space="preserve"> </w:t>
      </w:r>
      <w:r w:rsidR="00293482" w:rsidRPr="00293482">
        <w:rPr>
          <w:bCs/>
          <w:szCs w:val="16"/>
        </w:rPr>
        <w:t xml:space="preserve">В </w:t>
      </w:r>
      <w:proofErr w:type="gramStart"/>
      <w:r w:rsidR="00293482" w:rsidRPr="00293482">
        <w:rPr>
          <w:bCs/>
          <w:szCs w:val="16"/>
        </w:rPr>
        <w:t>рамках</w:t>
      </w:r>
      <w:proofErr w:type="gramEnd"/>
      <w:r w:rsidR="000071DF">
        <w:rPr>
          <w:bCs/>
          <w:szCs w:val="16"/>
        </w:rPr>
        <w:t xml:space="preserve"> </w:t>
      </w:r>
      <w:r w:rsidR="00293482">
        <w:rPr>
          <w:szCs w:val="16"/>
        </w:rPr>
        <w:t>Гала-концерта состоится</w:t>
      </w:r>
      <w:r w:rsidR="003E1404">
        <w:rPr>
          <w:szCs w:val="16"/>
        </w:rPr>
        <w:t xml:space="preserve"> награждение победителей  к</w:t>
      </w:r>
      <w:r w:rsidR="005E4E5C" w:rsidRPr="00D3135D">
        <w:rPr>
          <w:szCs w:val="16"/>
        </w:rPr>
        <w:t xml:space="preserve">онкурса. </w:t>
      </w:r>
    </w:p>
    <w:p w:rsidR="00D3135D" w:rsidRPr="00D3135D" w:rsidRDefault="00D3135D" w:rsidP="005E4E5C">
      <w:pPr>
        <w:jc w:val="both"/>
        <w:rPr>
          <w:szCs w:val="16"/>
        </w:rPr>
      </w:pPr>
    </w:p>
    <w:p w:rsidR="005A71A7" w:rsidRDefault="005A71A7" w:rsidP="0023364A">
      <w:pPr>
        <w:jc w:val="both"/>
        <w:rPr>
          <w:b/>
        </w:rPr>
      </w:pPr>
      <w:r w:rsidRPr="005A71A7">
        <w:rPr>
          <w:b/>
        </w:rPr>
        <w:t>5. Номинации и критерии оценки</w:t>
      </w:r>
    </w:p>
    <w:p w:rsidR="005A71A7" w:rsidRDefault="001E435F" w:rsidP="001E435F">
      <w:pPr>
        <w:jc w:val="both"/>
      </w:pPr>
      <w:r>
        <w:t xml:space="preserve">5.1. </w:t>
      </w:r>
      <w:r w:rsidR="005A71A7">
        <w:t xml:space="preserve">Количественный состав участников:  </w:t>
      </w:r>
    </w:p>
    <w:p w:rsidR="005A71A7" w:rsidRDefault="00293482" w:rsidP="00A1193F">
      <w:pPr>
        <w:numPr>
          <w:ilvl w:val="0"/>
          <w:numId w:val="1"/>
        </w:numPr>
        <w:ind w:left="284" w:hanging="284"/>
        <w:jc w:val="both"/>
      </w:pPr>
      <w:r>
        <w:t>Номинация «</w:t>
      </w:r>
      <w:r w:rsidR="005A71A7">
        <w:t>Соло</w:t>
      </w:r>
      <w:r>
        <w:t>»</w:t>
      </w:r>
    </w:p>
    <w:p w:rsidR="005A71A7" w:rsidRDefault="00293482" w:rsidP="00A1193F">
      <w:pPr>
        <w:numPr>
          <w:ilvl w:val="0"/>
          <w:numId w:val="1"/>
        </w:numPr>
        <w:ind w:left="284" w:hanging="284"/>
        <w:jc w:val="both"/>
      </w:pPr>
      <w:r>
        <w:t>Номинация «</w:t>
      </w:r>
      <w:r w:rsidR="005A71A7">
        <w:t>Ансамбль</w:t>
      </w:r>
      <w:r>
        <w:t>»</w:t>
      </w:r>
      <w:r w:rsidR="005A71A7">
        <w:t xml:space="preserve"> (разделяются на дуэт, трио, квартет и др.)</w:t>
      </w:r>
      <w:r w:rsidR="007E3A3D">
        <w:t>.</w:t>
      </w:r>
    </w:p>
    <w:p w:rsidR="005A71A7" w:rsidRDefault="001E435F" w:rsidP="001E435F">
      <w:pPr>
        <w:jc w:val="both"/>
      </w:pPr>
      <w:r>
        <w:t xml:space="preserve">5.2. </w:t>
      </w:r>
      <w:r w:rsidR="005A71A7">
        <w:t>Возрастные категории:</w:t>
      </w:r>
    </w:p>
    <w:p w:rsidR="005A71A7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>
        <w:t>1 возрастная категория: 5-8</w:t>
      </w:r>
      <w:r w:rsidR="000071DF">
        <w:t xml:space="preserve"> </w:t>
      </w:r>
      <w:r>
        <w:t>лет</w:t>
      </w:r>
      <w:r w:rsidR="007E3A3D">
        <w:t>;</w:t>
      </w:r>
    </w:p>
    <w:p w:rsidR="001E435F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>
        <w:t>2 возрастная категория: 9-12 лет</w:t>
      </w:r>
      <w:r w:rsidR="007E3A3D">
        <w:t>;</w:t>
      </w:r>
    </w:p>
    <w:p w:rsidR="001E435F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>
        <w:t>3 возрастная категория: 13-15 лет</w:t>
      </w:r>
      <w:r w:rsidR="007E3A3D">
        <w:t>;</w:t>
      </w:r>
    </w:p>
    <w:p w:rsidR="001E435F" w:rsidRPr="00E55E36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 w:rsidRPr="00E55E36">
        <w:t>4 возрастная категория: 16-19 ле</w:t>
      </w:r>
      <w:r w:rsidR="007E3A3D" w:rsidRPr="00E55E36">
        <w:t>т;</w:t>
      </w:r>
    </w:p>
    <w:p w:rsidR="001E435F" w:rsidRPr="00E55E36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 w:rsidRPr="00E55E36">
        <w:t>5 возрастная категория: 20-25 лет</w:t>
      </w:r>
      <w:r w:rsidR="007E3A3D" w:rsidRPr="00E55E36">
        <w:t>;</w:t>
      </w:r>
    </w:p>
    <w:p w:rsidR="001E435F" w:rsidRPr="00E55E36" w:rsidRDefault="005A71A7" w:rsidP="00A1193F">
      <w:pPr>
        <w:pStyle w:val="a4"/>
        <w:numPr>
          <w:ilvl w:val="0"/>
          <w:numId w:val="2"/>
        </w:numPr>
        <w:ind w:left="284" w:hanging="284"/>
        <w:jc w:val="both"/>
      </w:pPr>
      <w:r w:rsidRPr="00E55E36">
        <w:t xml:space="preserve">6 возрастная категория: 26 лет </w:t>
      </w:r>
      <w:r w:rsidR="001E435F" w:rsidRPr="00E55E36">
        <w:t>и старше (возраст не ограничен)</w:t>
      </w:r>
      <w:r w:rsidR="007E3A3D" w:rsidRPr="00E55E36">
        <w:t>;</w:t>
      </w:r>
    </w:p>
    <w:p w:rsidR="00E55E36" w:rsidRPr="00E55E36" w:rsidRDefault="00E55E36" w:rsidP="00A1193F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55E36">
        <w:rPr>
          <w:rFonts w:ascii="Times New Roman" w:hAnsi="Times New Roman"/>
          <w:sz w:val="24"/>
          <w:szCs w:val="24"/>
        </w:rPr>
        <w:t>Номинация «Профессионал».</w:t>
      </w:r>
    </w:p>
    <w:p w:rsidR="005A71A7" w:rsidRPr="00E55E36" w:rsidRDefault="00293482" w:rsidP="00E55E36">
      <w:pPr>
        <w:jc w:val="both"/>
        <w:rPr>
          <w:rFonts w:eastAsia="Calibri"/>
        </w:rPr>
      </w:pPr>
      <w:r w:rsidRPr="00E55E36">
        <w:t>В номинации «</w:t>
      </w:r>
      <w:r w:rsidR="005A71A7" w:rsidRPr="00E55E36">
        <w:t>Профессионал</w:t>
      </w:r>
      <w:r w:rsidRPr="00E55E36">
        <w:t>»</w:t>
      </w:r>
      <w:r w:rsidR="005A71A7" w:rsidRPr="00E55E36">
        <w:t xml:space="preserve"> выступают участники, имеющие среднее или высшее</w:t>
      </w:r>
      <w:r w:rsidR="000071DF" w:rsidRPr="00E55E36">
        <w:t xml:space="preserve"> </w:t>
      </w:r>
      <w:r w:rsidRPr="00E55E36">
        <w:t>профессиональное образование</w:t>
      </w:r>
      <w:r w:rsidR="000071DF" w:rsidRPr="00E55E36">
        <w:t xml:space="preserve"> по специальности «Вокальное искусство».</w:t>
      </w:r>
    </w:p>
    <w:p w:rsidR="006A1262" w:rsidRDefault="00E55E36" w:rsidP="00E55E36">
      <w:pPr>
        <w:jc w:val="both"/>
      </w:pPr>
      <w:r>
        <w:t>5.4</w:t>
      </w:r>
      <w:r w:rsidR="001E435F">
        <w:t xml:space="preserve">. На конкурсный отбор предоставляется два </w:t>
      </w:r>
      <w:r w:rsidR="00113C3B">
        <w:t>разнохарактерных музыкальных произведения</w:t>
      </w:r>
      <w:r w:rsidR="001E435F">
        <w:t xml:space="preserve"> общей продолжительностью не более 8 минут. Одно из конкурсных произведений может быть исполнено на иностранном языке</w:t>
      </w:r>
      <w:r w:rsidR="0040453D">
        <w:t>.</w:t>
      </w:r>
    </w:p>
    <w:p w:rsidR="006A1262" w:rsidRDefault="00E55E36" w:rsidP="0040453D">
      <w:pPr>
        <w:jc w:val="both"/>
      </w:pPr>
      <w:r>
        <w:t>5.5</w:t>
      </w:r>
      <w:r w:rsidR="0040453D">
        <w:t xml:space="preserve">. </w:t>
      </w:r>
      <w:r w:rsidR="00AA033E">
        <w:t xml:space="preserve">Фонограммы (минус) </w:t>
      </w:r>
      <w:r w:rsidR="001E435F">
        <w:t xml:space="preserve"> предоставля</w:t>
      </w:r>
      <w:r w:rsidR="00AA033E">
        <w:t>ют</w:t>
      </w:r>
      <w:r w:rsidR="001E435F">
        <w:t xml:space="preserve">ся </w:t>
      </w:r>
      <w:r w:rsidR="006A1262">
        <w:t xml:space="preserve">на подписанных электронных носителях. Для </w:t>
      </w:r>
      <w:proofErr w:type="spellStart"/>
      <w:r w:rsidR="006A1262">
        <w:t>флэш-карты</w:t>
      </w:r>
      <w:proofErr w:type="spellEnd"/>
      <w:r w:rsidR="006A1262">
        <w:t>: на карте памяти должны быть</w:t>
      </w:r>
      <w:r w:rsidR="00D3135D">
        <w:t xml:space="preserve"> ТОЛЬКО конкурсные произведения </w:t>
      </w:r>
      <w:r w:rsidR="006A1262">
        <w:t xml:space="preserve"> без какой-либо дополнительной информации</w:t>
      </w:r>
      <w:r w:rsidR="005564B7">
        <w:t>, ф</w:t>
      </w:r>
      <w:r w:rsidR="006A1262">
        <w:t>онограммы должны быть с высоким качеством звука</w:t>
      </w:r>
      <w:r w:rsidR="0040453D">
        <w:t>, п</w:t>
      </w:r>
      <w:r w:rsidR="006A1262">
        <w:t>роизведения должны быть подписаны таким образом: «1 Иванов Иван – Гномик», «2 Иванов Иван – Ладошка»</w:t>
      </w:r>
      <w:r w:rsidR="0040453D">
        <w:t>.</w:t>
      </w:r>
    </w:p>
    <w:p w:rsidR="0040453D" w:rsidRDefault="00E55E36" w:rsidP="0040453D">
      <w:pPr>
        <w:jc w:val="both"/>
      </w:pPr>
      <w:r>
        <w:t>5.6</w:t>
      </w:r>
      <w:r w:rsidR="0040453D">
        <w:t xml:space="preserve">. Максимальное количество предоставляемых микрофонов – 10 микрофонов. Для вокальных коллективов разрешается использование своих </w:t>
      </w:r>
      <w:proofErr w:type="spellStart"/>
      <w:r w:rsidR="0040453D">
        <w:t>радиомикрофонов</w:t>
      </w:r>
      <w:proofErr w:type="spellEnd"/>
      <w:r w:rsidR="0040453D">
        <w:t xml:space="preserve"> или головных гарнитур, если этому не препятствуют технические характеристики аппаратуры (о необходимом количестве микрофонов и/или необходимости подключения своих микрофонов руководитель коллектива должен сообщить в примечаниях к заявке).</w:t>
      </w:r>
    </w:p>
    <w:p w:rsidR="006A1262" w:rsidRDefault="00E55E36" w:rsidP="0040453D">
      <w:pPr>
        <w:jc w:val="both"/>
      </w:pPr>
      <w:r>
        <w:t>5.7</w:t>
      </w:r>
      <w:r w:rsidR="0040453D">
        <w:t xml:space="preserve">. </w:t>
      </w:r>
      <w:r w:rsidR="006A1262">
        <w:t>Запрещается выступление вокалистов под фонограмму, в которой прописан голос</w:t>
      </w:r>
      <w:r w:rsidR="007E3A3D">
        <w:t>;</w:t>
      </w:r>
      <w:r w:rsidR="0040453D">
        <w:t xml:space="preserve"> з</w:t>
      </w:r>
      <w:r w:rsidR="006A1262">
        <w:t xml:space="preserve">апрещается использование фонограмм, где в </w:t>
      </w:r>
      <w:proofErr w:type="spellStart"/>
      <w:r w:rsidR="006A1262">
        <w:t>бэк-вокальных</w:t>
      </w:r>
      <w:proofErr w:type="spellEnd"/>
      <w:r w:rsidR="006A1262">
        <w:t xml:space="preserve"> партиях дублируется основная партия солиста.</w:t>
      </w:r>
    </w:p>
    <w:p w:rsidR="001C5CC9" w:rsidRDefault="00E55E36" w:rsidP="001C5CC9">
      <w:pPr>
        <w:pStyle w:val="a4"/>
        <w:jc w:val="both"/>
        <w:rPr>
          <w:rFonts w:eastAsia="MS Mincho"/>
          <w:lang w:eastAsia="ja-JP"/>
        </w:rPr>
      </w:pPr>
      <w:r>
        <w:t>5.8</w:t>
      </w:r>
      <w:r w:rsidR="006A1262">
        <w:t>. Критерии оценки:</w:t>
      </w:r>
    </w:p>
    <w:p w:rsidR="001C5CC9" w:rsidRPr="00DC5491" w:rsidRDefault="00BB745E" w:rsidP="001C5CC9">
      <w:pPr>
        <w:pStyle w:val="a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 </w:t>
      </w:r>
      <w:r w:rsidR="001C5CC9">
        <w:rPr>
          <w:rFonts w:eastAsia="MS Mincho"/>
          <w:lang w:eastAsia="ja-JP"/>
        </w:rPr>
        <w:t>м</w:t>
      </w:r>
      <w:r w:rsidR="001C5CC9" w:rsidRPr="00DC5491">
        <w:rPr>
          <w:rFonts w:eastAsia="MS Mincho"/>
          <w:lang w:eastAsia="ja-JP"/>
        </w:rPr>
        <w:t>астерство исполнения (</w:t>
      </w:r>
      <w:r w:rsidR="001C5CC9">
        <w:rPr>
          <w:rFonts w:eastAsia="Batang"/>
          <w:bCs/>
          <w:szCs w:val="16"/>
        </w:rPr>
        <w:t>уровень владения техникой вокала,</w:t>
      </w:r>
      <w:r w:rsidR="001C5CC9" w:rsidRPr="00DC5491">
        <w:rPr>
          <w:rFonts w:eastAsia="MS Mincho"/>
          <w:lang w:eastAsia="ja-JP"/>
        </w:rPr>
        <w:t xml:space="preserve"> чистота интонирования, диапазон голоса, сложность произведения</w:t>
      </w:r>
      <w:r>
        <w:rPr>
          <w:rFonts w:eastAsia="MS Mincho"/>
          <w:lang w:eastAsia="ja-JP"/>
        </w:rPr>
        <w:t>);</w:t>
      </w:r>
    </w:p>
    <w:p w:rsidR="00BB745E" w:rsidRPr="00BB745E" w:rsidRDefault="00BB745E" w:rsidP="00A1193F">
      <w:pPr>
        <w:pStyle w:val="a4"/>
        <w:numPr>
          <w:ilvl w:val="0"/>
          <w:numId w:val="3"/>
        </w:numPr>
        <w:ind w:left="284" w:hanging="284"/>
        <w:jc w:val="both"/>
        <w:rPr>
          <w:rFonts w:eastAsia="Batang"/>
          <w:bCs/>
          <w:szCs w:val="16"/>
        </w:rPr>
      </w:pPr>
      <w:r>
        <w:rPr>
          <w:rFonts w:eastAsia="Batang"/>
          <w:bCs/>
          <w:szCs w:val="16"/>
        </w:rPr>
        <w:t xml:space="preserve">подбор и воплощение художественного образа (артистизм, эстетика костюмов, использование </w:t>
      </w:r>
      <w:r w:rsidRPr="00BB745E">
        <w:rPr>
          <w:rFonts w:eastAsia="Batang"/>
          <w:bCs/>
          <w:szCs w:val="16"/>
        </w:rPr>
        <w:t>реквизита);</w:t>
      </w:r>
    </w:p>
    <w:p w:rsidR="00BB745E" w:rsidRPr="00BB745E" w:rsidRDefault="00BB745E" w:rsidP="00A1193F">
      <w:pPr>
        <w:pStyle w:val="a4"/>
        <w:numPr>
          <w:ilvl w:val="0"/>
          <w:numId w:val="3"/>
        </w:numPr>
        <w:ind w:left="284" w:hanging="284"/>
        <w:jc w:val="both"/>
        <w:rPr>
          <w:rFonts w:eastAsia="Batang"/>
          <w:bCs/>
          <w:szCs w:val="16"/>
        </w:rPr>
      </w:pPr>
      <w:r w:rsidRPr="00BB745E">
        <w:rPr>
          <w:rFonts w:eastAsia="Batang"/>
          <w:bCs/>
          <w:szCs w:val="16"/>
        </w:rPr>
        <w:t>сценическая культура</w:t>
      </w:r>
      <w:r>
        <w:rPr>
          <w:rFonts w:eastAsia="Batang"/>
          <w:bCs/>
          <w:szCs w:val="16"/>
        </w:rPr>
        <w:t>, зрелищность</w:t>
      </w:r>
      <w:r w:rsidRPr="00BB745E">
        <w:rPr>
          <w:rFonts w:eastAsia="Batang"/>
          <w:bCs/>
          <w:szCs w:val="16"/>
        </w:rPr>
        <w:t>;</w:t>
      </w:r>
    </w:p>
    <w:p w:rsidR="001C5CC9" w:rsidRDefault="00BB745E" w:rsidP="001C5CC9">
      <w:pPr>
        <w:pStyle w:val="a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-  х</w:t>
      </w:r>
      <w:r w:rsidRPr="00BB745E">
        <w:rPr>
          <w:rFonts w:eastAsia="MS Mincho"/>
          <w:lang w:eastAsia="ja-JP"/>
        </w:rPr>
        <w:t>удожественная ценность репертуара, соответствие музыкального материала возрасту исполнителя.</w:t>
      </w:r>
    </w:p>
    <w:p w:rsidR="006A1262" w:rsidRDefault="006A1262" w:rsidP="006A1262">
      <w:pPr>
        <w:jc w:val="both"/>
      </w:pPr>
    </w:p>
    <w:p w:rsidR="006A6CFE" w:rsidRDefault="006A6CFE" w:rsidP="006A1262">
      <w:pPr>
        <w:jc w:val="both"/>
        <w:rPr>
          <w:b/>
        </w:rPr>
      </w:pPr>
      <w:r w:rsidRPr="006A6CFE">
        <w:rPr>
          <w:b/>
        </w:rPr>
        <w:t>6. Условия участия</w:t>
      </w:r>
    </w:p>
    <w:p w:rsidR="008C3DC6" w:rsidRPr="00E62C49" w:rsidRDefault="00293482" w:rsidP="008C3DC6">
      <w:pPr>
        <w:pStyle w:val="a4"/>
        <w:jc w:val="both"/>
        <w:rPr>
          <w:rFonts w:eastAsia="Batang"/>
          <w:bCs/>
          <w:szCs w:val="16"/>
        </w:rPr>
      </w:pPr>
      <w:r>
        <w:rPr>
          <w:rFonts w:eastAsia="Batang"/>
          <w:bCs/>
          <w:szCs w:val="16"/>
        </w:rPr>
        <w:t>6.1</w:t>
      </w:r>
      <w:r w:rsidR="008C3DC6">
        <w:rPr>
          <w:rFonts w:eastAsia="Batang"/>
          <w:bCs/>
          <w:szCs w:val="16"/>
        </w:rPr>
        <w:t xml:space="preserve">. </w:t>
      </w:r>
      <w:r w:rsidR="008C3DC6" w:rsidRPr="00F0279F">
        <w:rPr>
          <w:rFonts w:eastAsia="Batang"/>
          <w:bCs/>
          <w:szCs w:val="16"/>
        </w:rPr>
        <w:t>Для участия в конкурсе</w:t>
      </w:r>
      <w:r w:rsidR="00F3257D">
        <w:rPr>
          <w:rFonts w:eastAsia="Batang"/>
          <w:bCs/>
          <w:szCs w:val="16"/>
        </w:rPr>
        <w:t xml:space="preserve"> в сро</w:t>
      </w:r>
      <w:r w:rsidR="00E55E36">
        <w:rPr>
          <w:rFonts w:eastAsia="Batang"/>
          <w:bCs/>
          <w:szCs w:val="16"/>
        </w:rPr>
        <w:t>к до 5 но</w:t>
      </w:r>
      <w:r w:rsidR="00F3257D">
        <w:rPr>
          <w:rFonts w:eastAsia="Batang"/>
          <w:bCs/>
          <w:szCs w:val="16"/>
        </w:rPr>
        <w:t>яб</w:t>
      </w:r>
      <w:r w:rsidR="0017798E">
        <w:rPr>
          <w:rFonts w:eastAsia="Batang"/>
          <w:bCs/>
          <w:szCs w:val="16"/>
        </w:rPr>
        <w:t>ря 2018г.</w:t>
      </w:r>
      <w:r w:rsidR="008C3DC6">
        <w:rPr>
          <w:rFonts w:eastAsia="Batang"/>
          <w:bCs/>
          <w:szCs w:val="16"/>
        </w:rPr>
        <w:t xml:space="preserve"> включительно необходимо направить анкету-заявку по форме (Приложение № 1) в </w:t>
      </w:r>
      <w:r w:rsidR="0040453D">
        <w:rPr>
          <w:rFonts w:eastAsia="Batang"/>
          <w:bCs/>
          <w:szCs w:val="16"/>
        </w:rPr>
        <w:t>адрес организационного комитета.</w:t>
      </w:r>
    </w:p>
    <w:p w:rsidR="00D3135D" w:rsidRDefault="00D3135D" w:rsidP="00D3135D">
      <w:pPr>
        <w:jc w:val="both"/>
      </w:pPr>
      <w:r>
        <w:t>6</w:t>
      </w:r>
      <w:r w:rsidR="00293482">
        <w:t>.2</w:t>
      </w:r>
      <w:r w:rsidRPr="00E07435">
        <w:t xml:space="preserve">. </w:t>
      </w:r>
      <w:r>
        <w:t xml:space="preserve">В </w:t>
      </w:r>
      <w:proofErr w:type="gramStart"/>
      <w:r w:rsidR="00293482">
        <w:t>конкурсе</w:t>
      </w:r>
      <w:proofErr w:type="gramEnd"/>
      <w:r>
        <w:t xml:space="preserve"> могут принять участие творческие коллективы и отдельные исполни</w:t>
      </w:r>
      <w:r w:rsidR="008F731B">
        <w:t xml:space="preserve">тели в возрасте от 5 </w:t>
      </w:r>
      <w:r w:rsidR="00984335">
        <w:t xml:space="preserve">лет  </w:t>
      </w:r>
      <w:r w:rsidR="007E3A3D">
        <w:t xml:space="preserve"> и старше</w:t>
      </w:r>
      <w:r w:rsidR="00293482">
        <w:t>.</w:t>
      </w:r>
    </w:p>
    <w:p w:rsidR="00D3135D" w:rsidRDefault="007E3A3D" w:rsidP="00D3135D">
      <w:pPr>
        <w:jc w:val="both"/>
      </w:pPr>
      <w:r>
        <w:lastRenderedPageBreak/>
        <w:t>6</w:t>
      </w:r>
      <w:r w:rsidR="00293482">
        <w:t>.3</w:t>
      </w:r>
      <w:r w:rsidR="00D3135D">
        <w:t xml:space="preserve">. Полный возраст участников определяется на момент проведения конкурса (несоответствие возрастной группе коллектива </w:t>
      </w:r>
      <w:r w:rsidR="002D69A9">
        <w:t xml:space="preserve"> может составлять не более 25% </w:t>
      </w:r>
      <w:r w:rsidR="00D3135D">
        <w:t>от общего количества участников)</w:t>
      </w:r>
      <w:r w:rsidR="008C3DC6">
        <w:t>.</w:t>
      </w:r>
    </w:p>
    <w:p w:rsidR="00914C4A" w:rsidRPr="0006085A" w:rsidRDefault="00E2732E" w:rsidP="00914C4A">
      <w:pPr>
        <w:pStyle w:val="a4"/>
        <w:jc w:val="both"/>
        <w:rPr>
          <w:rFonts w:eastAsia="Batang"/>
          <w:bCs/>
        </w:rPr>
      </w:pPr>
      <w:r>
        <w:t>6.</w:t>
      </w:r>
      <w:r w:rsidR="008C3DC6">
        <w:t>4</w:t>
      </w:r>
      <w:r>
        <w:t xml:space="preserve">. </w:t>
      </w:r>
      <w:r w:rsidR="00914C4A" w:rsidRPr="00572441">
        <w:rPr>
          <w:rFonts w:eastAsia="Batang"/>
          <w:bCs/>
          <w:szCs w:val="16"/>
        </w:rPr>
        <w:t>Участник или коллектив имеет право</w:t>
      </w:r>
      <w:r w:rsidR="00914C4A">
        <w:rPr>
          <w:rFonts w:eastAsia="Batang"/>
          <w:bCs/>
          <w:szCs w:val="16"/>
        </w:rPr>
        <w:t xml:space="preserve"> участвовать</w:t>
      </w:r>
      <w:r w:rsidR="00914C4A" w:rsidRPr="00572441">
        <w:rPr>
          <w:rFonts w:eastAsia="Batang"/>
          <w:bCs/>
          <w:szCs w:val="16"/>
        </w:rPr>
        <w:t xml:space="preserve"> в нескольких номинациях с </w:t>
      </w:r>
      <w:r w:rsidR="00914C4A" w:rsidRPr="0006085A">
        <w:rPr>
          <w:rFonts w:eastAsia="Batang"/>
          <w:bCs/>
        </w:rPr>
        <w:t>условием предоставления отдельной анкеты-заявки</w:t>
      </w:r>
      <w:r w:rsidR="008C3DC6">
        <w:rPr>
          <w:rFonts w:eastAsia="Batang"/>
          <w:bCs/>
        </w:rPr>
        <w:t xml:space="preserve"> на каждую номинацию.</w:t>
      </w:r>
    </w:p>
    <w:p w:rsidR="007E3A3D" w:rsidRDefault="00914C4A" w:rsidP="00914C4A">
      <w:pPr>
        <w:pStyle w:val="a4"/>
        <w:jc w:val="both"/>
        <w:rPr>
          <w:rFonts w:eastAsia="Batang"/>
          <w:bCs/>
        </w:rPr>
      </w:pPr>
      <w:r w:rsidRPr="0006085A">
        <w:rPr>
          <w:rFonts w:eastAsia="Batang"/>
          <w:bCs/>
        </w:rPr>
        <w:t>6.</w:t>
      </w:r>
      <w:r w:rsidR="008C3DC6">
        <w:rPr>
          <w:rFonts w:eastAsia="Batang"/>
          <w:bCs/>
        </w:rPr>
        <w:t>5</w:t>
      </w:r>
      <w:r w:rsidRPr="0006085A">
        <w:rPr>
          <w:rFonts w:eastAsia="Batang"/>
          <w:bCs/>
        </w:rPr>
        <w:t xml:space="preserve">. </w:t>
      </w:r>
      <w:r w:rsidR="007E3A3D" w:rsidRPr="0006085A">
        <w:rPr>
          <w:rFonts w:eastAsia="Batang"/>
          <w:bCs/>
        </w:rPr>
        <w:t>Замена репертуара разрешена по согласованию с организатором не позднее пяти дней до выступления</w:t>
      </w:r>
      <w:r w:rsidR="008C3DC6">
        <w:rPr>
          <w:rFonts w:eastAsia="Batang"/>
          <w:bCs/>
        </w:rPr>
        <w:t>.</w:t>
      </w:r>
    </w:p>
    <w:p w:rsidR="005575D2" w:rsidRPr="0006085A" w:rsidRDefault="00293482" w:rsidP="00914C4A">
      <w:pPr>
        <w:pStyle w:val="a4"/>
        <w:jc w:val="both"/>
        <w:rPr>
          <w:rFonts w:eastAsia="Batang"/>
          <w:bCs/>
        </w:rPr>
      </w:pPr>
      <w:r>
        <w:rPr>
          <w:rFonts w:eastAsia="Batang"/>
          <w:bCs/>
        </w:rPr>
        <w:t>6.6</w:t>
      </w:r>
      <w:r w:rsidR="005575D2">
        <w:rPr>
          <w:rFonts w:eastAsia="Batang"/>
          <w:bCs/>
        </w:rPr>
        <w:t>. Микрофоны, используемые во время конкурсного прослушивания, для всех участников отстроены одинаково.</w:t>
      </w:r>
    </w:p>
    <w:p w:rsidR="00556974" w:rsidRPr="0006085A" w:rsidRDefault="00556974" w:rsidP="00556974">
      <w:pPr>
        <w:jc w:val="both"/>
      </w:pPr>
      <w:r w:rsidRPr="0006085A">
        <w:t>6.</w:t>
      </w:r>
      <w:r w:rsidR="00293482">
        <w:t>7</w:t>
      </w:r>
      <w:r w:rsidR="003E1404">
        <w:t>. Участники конкурса</w:t>
      </w:r>
      <w:r w:rsidRPr="0006085A">
        <w:t xml:space="preserve"> (направляющая сторона) при подач</w:t>
      </w:r>
      <w:r w:rsidR="008F731B">
        <w:t>е заявки должны предоставить ККЦК</w:t>
      </w:r>
      <w:r w:rsidRPr="0006085A">
        <w:t xml:space="preserve"> «Юность Шаима» города Урай информацию о наличии (отсутствии) организованной пер</w:t>
      </w:r>
      <w:r w:rsidR="003E1404">
        <w:t>евозки группы детей</w:t>
      </w:r>
      <w:r w:rsidRPr="0006085A">
        <w:t xml:space="preserve">. </w:t>
      </w:r>
    </w:p>
    <w:p w:rsidR="0006085A" w:rsidRPr="0006085A" w:rsidRDefault="00556974" w:rsidP="0006085A">
      <w:pPr>
        <w:jc w:val="both"/>
      </w:pPr>
      <w:r w:rsidRPr="0006085A">
        <w:t>6.</w:t>
      </w:r>
      <w:r w:rsidR="00293482">
        <w:t>8</w:t>
      </w:r>
      <w:r w:rsidRPr="0006085A">
        <w:t xml:space="preserve">. </w:t>
      </w:r>
      <w:proofErr w:type="gramStart"/>
      <w:r w:rsidRPr="0006085A">
        <w:t>В случае осуществления организованной перевозки группы детей направляющей стороне необходимо в срок за 10 дней до про</w:t>
      </w:r>
      <w:r w:rsidR="003E1404">
        <w:t>ведения конкурса</w:t>
      </w:r>
      <w:r w:rsidRPr="0006085A">
        <w:t xml:space="preserve"> предоставит</w:t>
      </w:r>
      <w:r w:rsidR="003E1404">
        <w:t xml:space="preserve">ь </w:t>
      </w:r>
      <w:r w:rsidR="003E1404" w:rsidRPr="00E2692F">
        <w:t>организаторам</w:t>
      </w:r>
      <w:r w:rsidRPr="00E2692F">
        <w:t xml:space="preserve"> копию пакета документов, предусмотренных межведомственным приказом от 12.01.2017 года № 08-р/9/7/09-ОД-2/01-09/21/4/12-п/11/17/21 «Об организации перевозок автотранспортными средствами организованных групп детей к месту проведения спортивных, оздоровительных, культурно</w:t>
      </w:r>
      <w:r w:rsidRPr="0006085A">
        <w:t xml:space="preserve">-массовых мероприятий на территории </w:t>
      </w:r>
      <w:proofErr w:type="spellStart"/>
      <w:r w:rsidRPr="0006085A">
        <w:t>ХМАО-Югры</w:t>
      </w:r>
      <w:proofErr w:type="spellEnd"/>
      <w:r w:rsidRPr="0006085A">
        <w:t xml:space="preserve"> и обратно».</w:t>
      </w:r>
      <w:proofErr w:type="gramEnd"/>
    </w:p>
    <w:p w:rsidR="0006085A" w:rsidRDefault="00293482" w:rsidP="0006085A">
      <w:pPr>
        <w:jc w:val="both"/>
      </w:pPr>
      <w:r>
        <w:t>6.9</w:t>
      </w:r>
      <w:r w:rsidR="003E1404">
        <w:t>. Участие в к</w:t>
      </w:r>
      <w:r w:rsidR="0006085A" w:rsidRPr="0006085A">
        <w:t>онкурсе  подразумевает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конкурса на бумажных и электронных носителях, а также согласие на публикацию указанной информации в сети Интернет.</w:t>
      </w:r>
    </w:p>
    <w:p w:rsidR="006A1262" w:rsidRPr="00E07435" w:rsidRDefault="006A1262" w:rsidP="0023364A">
      <w:pPr>
        <w:jc w:val="both"/>
      </w:pPr>
    </w:p>
    <w:p w:rsidR="00EF6932" w:rsidRPr="00EF6932" w:rsidRDefault="003E1404" w:rsidP="00EF6932">
      <w:pPr>
        <w:pStyle w:val="a4"/>
        <w:jc w:val="both"/>
        <w:rPr>
          <w:b/>
        </w:rPr>
      </w:pPr>
      <w:r>
        <w:rPr>
          <w:b/>
        </w:rPr>
        <w:t>7</w:t>
      </w:r>
      <w:r w:rsidR="00EF6932" w:rsidRPr="00EF6932">
        <w:rPr>
          <w:b/>
        </w:rPr>
        <w:t xml:space="preserve">. </w:t>
      </w:r>
      <w:r w:rsidRPr="007E3A3D">
        <w:rPr>
          <w:b/>
        </w:rPr>
        <w:t>Финансовые условия участия</w:t>
      </w:r>
      <w:r>
        <w:rPr>
          <w:b/>
        </w:rPr>
        <w:t>, и</w:t>
      </w:r>
      <w:r w:rsidR="00EF6932" w:rsidRPr="00EF6932">
        <w:rPr>
          <w:b/>
        </w:rPr>
        <w:t>сточники финансирования.</w:t>
      </w:r>
    </w:p>
    <w:p w:rsidR="000C307F" w:rsidRDefault="003E1404" w:rsidP="00EF6932">
      <w:pPr>
        <w:pStyle w:val="a4"/>
        <w:jc w:val="both"/>
      </w:pPr>
      <w:r>
        <w:t>7</w:t>
      </w:r>
      <w:r w:rsidR="00EF6932">
        <w:t xml:space="preserve">.1. </w:t>
      </w:r>
      <w:r w:rsidR="000C307F">
        <w:t>Источниками финансирования являются:</w:t>
      </w:r>
    </w:p>
    <w:p w:rsidR="00EF6932" w:rsidRPr="000071DF" w:rsidRDefault="000071DF" w:rsidP="00A1193F">
      <w:pPr>
        <w:pStyle w:val="a4"/>
        <w:numPr>
          <w:ilvl w:val="0"/>
          <w:numId w:val="6"/>
        </w:numPr>
        <w:ind w:left="284" w:hanging="284"/>
        <w:jc w:val="both"/>
      </w:pPr>
      <w:r w:rsidRPr="000071DF">
        <w:t>благотворительные средства</w:t>
      </w:r>
    </w:p>
    <w:p w:rsidR="00FF0F40" w:rsidRDefault="003E1404" w:rsidP="00A1193F">
      <w:pPr>
        <w:pStyle w:val="a4"/>
        <w:numPr>
          <w:ilvl w:val="0"/>
          <w:numId w:val="6"/>
        </w:numPr>
        <w:ind w:left="284" w:hanging="284"/>
        <w:jc w:val="both"/>
      </w:pPr>
      <w:r>
        <w:t>о</w:t>
      </w:r>
      <w:r w:rsidR="000C307F">
        <w:t>рганизационны</w:t>
      </w:r>
      <w:r w:rsidR="00EB3660">
        <w:t>е взносы участников конкурса</w:t>
      </w:r>
      <w:r w:rsidR="00ED564D">
        <w:t>.</w:t>
      </w:r>
    </w:p>
    <w:p w:rsidR="003E1404" w:rsidRDefault="003E1404" w:rsidP="003E1404">
      <w:r>
        <w:t xml:space="preserve">7.2.Размер организационного взноса составляет: </w:t>
      </w:r>
    </w:p>
    <w:p w:rsidR="003E1404" w:rsidRPr="007E3A3D" w:rsidRDefault="003E1404" w:rsidP="00A1193F">
      <w:pPr>
        <w:pStyle w:val="ab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«Солисты» - </w:t>
      </w:r>
      <w:r w:rsidR="003F0280">
        <w:rPr>
          <w:rFonts w:ascii="Times New Roman" w:hAnsi="Times New Roman"/>
          <w:sz w:val="24"/>
          <w:szCs w:val="24"/>
          <w:lang w:val="en-US"/>
        </w:rPr>
        <w:t>3</w:t>
      </w:r>
      <w:bookmarkStart w:id="0" w:name="_GoBack"/>
      <w:bookmarkEnd w:id="0"/>
      <w:r w:rsidRPr="007E3A3D">
        <w:rPr>
          <w:rFonts w:ascii="Times New Roman" w:hAnsi="Times New Roman"/>
          <w:sz w:val="24"/>
          <w:szCs w:val="24"/>
        </w:rPr>
        <w:t xml:space="preserve">00 рублей, </w:t>
      </w:r>
    </w:p>
    <w:p w:rsidR="003E1404" w:rsidRPr="008C3DC6" w:rsidRDefault="003E1404" w:rsidP="00A1193F">
      <w:pPr>
        <w:pStyle w:val="ab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E3A3D">
        <w:rPr>
          <w:rFonts w:ascii="Times New Roman" w:hAnsi="Times New Roman"/>
          <w:sz w:val="24"/>
          <w:szCs w:val="24"/>
        </w:rPr>
        <w:t>оминац</w:t>
      </w:r>
      <w:r>
        <w:rPr>
          <w:rFonts w:ascii="Times New Roman" w:hAnsi="Times New Roman"/>
          <w:sz w:val="24"/>
          <w:szCs w:val="24"/>
        </w:rPr>
        <w:t>ия  «Ансамбль»- 1000 рублей.</w:t>
      </w:r>
    </w:p>
    <w:p w:rsidR="003E1404" w:rsidRDefault="003E1404" w:rsidP="003E1404">
      <w:pPr>
        <w:jc w:val="both"/>
      </w:pPr>
      <w:r>
        <w:t xml:space="preserve">7.3. </w:t>
      </w:r>
      <w:r w:rsidRPr="00D832E0">
        <w:t>Участники оплачивают организационный взнос безналичным расчетом на лицев</w:t>
      </w:r>
      <w:r w:rsidR="000D7EF0">
        <w:t xml:space="preserve">ой счет </w:t>
      </w:r>
      <w:r w:rsidR="000D7EF0" w:rsidRPr="000D7EF0">
        <w:t xml:space="preserve"> с </w:t>
      </w:r>
      <w:r w:rsidR="00F02E71">
        <w:t>назначением платежа: «О</w:t>
      </w:r>
      <w:r w:rsidR="000D7EF0" w:rsidRPr="000D7EF0">
        <w:t>рганизационн</w:t>
      </w:r>
      <w:r w:rsidR="000D7EF0">
        <w:t>ый взнос</w:t>
      </w:r>
      <w:r w:rsidR="00D81EFD">
        <w:t xml:space="preserve"> за участие в конкурсе «Твой голос</w:t>
      </w:r>
      <w:r w:rsidR="00113C3B">
        <w:t>» с указанием Фамилии Имени</w:t>
      </w:r>
      <w:r w:rsidR="000071DF">
        <w:t xml:space="preserve"> </w:t>
      </w:r>
      <w:r w:rsidR="00113C3B">
        <w:t>участника или названия коллектива</w:t>
      </w:r>
      <w:r w:rsidR="000D7EF0" w:rsidRPr="000D7EF0">
        <w:t>.</w:t>
      </w:r>
      <w:r w:rsidR="000071DF">
        <w:t xml:space="preserve"> </w:t>
      </w:r>
    </w:p>
    <w:p w:rsidR="00EF6932" w:rsidRDefault="003E1404" w:rsidP="00EF6932">
      <w:pPr>
        <w:pStyle w:val="a4"/>
        <w:jc w:val="both"/>
      </w:pPr>
      <w:r>
        <w:t>7.4</w:t>
      </w:r>
      <w:r w:rsidR="006332C6">
        <w:t xml:space="preserve">. </w:t>
      </w:r>
      <w:r w:rsidR="00F21360">
        <w:t>Сборы от органи</w:t>
      </w:r>
      <w:r w:rsidR="00240D27">
        <w:t>зационных</w:t>
      </w:r>
      <w:r w:rsidR="00F21360">
        <w:t xml:space="preserve"> взносов бу</w:t>
      </w:r>
      <w:r w:rsidR="00113C3B">
        <w:t xml:space="preserve">дут направлены на </w:t>
      </w:r>
      <w:proofErr w:type="gramStart"/>
      <w:r w:rsidR="00113C3B">
        <w:t>приз</w:t>
      </w:r>
      <w:r w:rsidR="00004D01">
        <w:t>овой</w:t>
      </w:r>
      <w:proofErr w:type="gramEnd"/>
      <w:r w:rsidR="00004D01">
        <w:t xml:space="preserve"> фонд,</w:t>
      </w:r>
      <w:r w:rsidR="00113C3B">
        <w:t xml:space="preserve"> распределяемый </w:t>
      </w:r>
      <w:r w:rsidR="00F21360">
        <w:t xml:space="preserve">на основании </w:t>
      </w:r>
      <w:r w:rsidR="00ED564D">
        <w:t>решения и протокола жюри.</w:t>
      </w:r>
    </w:p>
    <w:p w:rsidR="003E1404" w:rsidRDefault="003E1404" w:rsidP="003E1404">
      <w:pPr>
        <w:jc w:val="both"/>
      </w:pPr>
      <w:r>
        <w:t>7.5. Транспортные расходы, п</w:t>
      </w:r>
      <w:r w:rsidRPr="00D832E0">
        <w:t>роживание и п</w:t>
      </w:r>
      <w:r w:rsidR="00004D01">
        <w:t>итание участников производя</w:t>
      </w:r>
      <w:r w:rsidRPr="00D832E0">
        <w:t>тся за счет направляющей стороны</w:t>
      </w:r>
      <w:r>
        <w:t>.</w:t>
      </w:r>
    </w:p>
    <w:p w:rsidR="00D81EFD" w:rsidRDefault="00D81EFD" w:rsidP="003E1404">
      <w:pPr>
        <w:jc w:val="both"/>
      </w:pPr>
    </w:p>
    <w:p w:rsidR="00ED564D" w:rsidRPr="00ED564D" w:rsidRDefault="00ED564D" w:rsidP="00EF6932">
      <w:pPr>
        <w:pStyle w:val="a4"/>
        <w:jc w:val="both"/>
        <w:rPr>
          <w:b/>
        </w:rPr>
      </w:pPr>
      <w:r w:rsidRPr="00ED564D">
        <w:rPr>
          <w:b/>
        </w:rPr>
        <w:t xml:space="preserve">9. </w:t>
      </w:r>
      <w:r w:rsidR="00B20B36">
        <w:rPr>
          <w:b/>
        </w:rPr>
        <w:t>Ж</w:t>
      </w:r>
      <w:r w:rsidRPr="00ED564D">
        <w:rPr>
          <w:b/>
        </w:rPr>
        <w:t>юри</w:t>
      </w:r>
      <w:r w:rsidR="00B20B36">
        <w:rPr>
          <w:b/>
        </w:rPr>
        <w:t xml:space="preserve"> конкурса</w:t>
      </w:r>
      <w:r w:rsidRPr="00ED564D">
        <w:rPr>
          <w:b/>
        </w:rPr>
        <w:t>.</w:t>
      </w:r>
    </w:p>
    <w:p w:rsidR="00ED564D" w:rsidRDefault="00B20B36" w:rsidP="00EF6932">
      <w:pPr>
        <w:pStyle w:val="a4"/>
        <w:jc w:val="both"/>
      </w:pPr>
      <w:r>
        <w:t>9</w:t>
      </w:r>
      <w:r w:rsidR="00ED564D">
        <w:t>.1. В состав жюри</w:t>
      </w:r>
      <w:r w:rsidR="00004D01">
        <w:t xml:space="preserve"> могут войти </w:t>
      </w:r>
      <w:r w:rsidR="00ED564D">
        <w:t>заслуженные работники культуры, педагоги специализирован</w:t>
      </w:r>
      <w:r w:rsidR="003E1404">
        <w:t xml:space="preserve">ных учебных заведений,  певцы, </w:t>
      </w:r>
      <w:r w:rsidR="00ED564D">
        <w:t xml:space="preserve"> музыканты,</w:t>
      </w:r>
      <w:r w:rsidR="00004D01">
        <w:t xml:space="preserve"> общественные деятели.</w:t>
      </w:r>
    </w:p>
    <w:p w:rsidR="00B20B36" w:rsidRDefault="00ED564D" w:rsidP="00B20B36">
      <w:pPr>
        <w:pStyle w:val="a4"/>
        <w:jc w:val="both"/>
      </w:pPr>
      <w:r>
        <w:t xml:space="preserve">9.2. </w:t>
      </w:r>
      <w:r w:rsidR="00B20B36" w:rsidRPr="00B20B36">
        <w:t>Жюри возглавляет председатель. Организ</w:t>
      </w:r>
      <w:r w:rsidR="00B20B36">
        <w:t xml:space="preserve">ационно-техническую работу жюри </w:t>
      </w:r>
      <w:r w:rsidR="00B20B36" w:rsidRPr="00B20B36">
        <w:t>выполняет ответственный секретарь.</w:t>
      </w:r>
    </w:p>
    <w:p w:rsidR="000D7EF0" w:rsidRDefault="00B20B36" w:rsidP="00B20B36">
      <w:pPr>
        <w:pStyle w:val="a4"/>
        <w:jc w:val="both"/>
      </w:pPr>
      <w:r>
        <w:t xml:space="preserve">9.3. </w:t>
      </w:r>
      <w:r w:rsidR="000D7EF0" w:rsidRPr="000D7EF0">
        <w:t xml:space="preserve">Члены жюри оценивают выступление участников по 10 бальной системе. При представлении двух номеров берется оценка, составляющая среднее арифметическое от оценки за каждый номер. </w:t>
      </w:r>
    </w:p>
    <w:p w:rsidR="00ED564D" w:rsidRDefault="00113C3B" w:rsidP="00ED564D">
      <w:pPr>
        <w:pStyle w:val="a6"/>
        <w:spacing w:before="0" w:beforeAutospacing="0" w:after="0" w:afterAutospacing="0"/>
        <w:jc w:val="both"/>
      </w:pPr>
      <w:r>
        <w:t>9.4</w:t>
      </w:r>
      <w:r w:rsidR="00ED564D">
        <w:t xml:space="preserve">. </w:t>
      </w:r>
      <w:r w:rsidR="00ED564D" w:rsidRPr="00D80E9F">
        <w:t>Реше</w:t>
      </w:r>
      <w:r w:rsidR="00ED564D">
        <w:t>н</w:t>
      </w:r>
      <w:r w:rsidR="00307DAE">
        <w:t xml:space="preserve">ие жюри </w:t>
      </w:r>
      <w:proofErr w:type="gramStart"/>
      <w:r w:rsidR="00307DAE">
        <w:t xml:space="preserve">оформляется протоколом и </w:t>
      </w:r>
      <w:r w:rsidR="00BB745E">
        <w:t>пересмотру</w:t>
      </w:r>
      <w:r w:rsidR="00ED564D" w:rsidRPr="00032CDA">
        <w:t xml:space="preserve"> не подлежит</w:t>
      </w:r>
      <w:proofErr w:type="gramEnd"/>
      <w:r w:rsidR="00BB745E">
        <w:t>.</w:t>
      </w:r>
    </w:p>
    <w:p w:rsidR="006941BA" w:rsidRDefault="00240D27" w:rsidP="00ED564D">
      <w:pPr>
        <w:pStyle w:val="a4"/>
        <w:jc w:val="both"/>
      </w:pPr>
      <w:r>
        <w:t xml:space="preserve">9.5. </w:t>
      </w:r>
      <w:r w:rsidR="006941BA" w:rsidRPr="006941BA">
        <w:t>По окончании конкурса участники и педагоги имеют возможность обсудить с членами жюри конкурсные выступления и обменяться мнениями</w:t>
      </w:r>
      <w:r w:rsidR="00004D01">
        <w:t>.</w:t>
      </w:r>
    </w:p>
    <w:p w:rsidR="00E55E36" w:rsidRPr="00ED564D" w:rsidRDefault="00E55E36" w:rsidP="00ED564D">
      <w:pPr>
        <w:pStyle w:val="a4"/>
        <w:jc w:val="both"/>
      </w:pPr>
    </w:p>
    <w:p w:rsidR="000071DF" w:rsidRDefault="000071DF" w:rsidP="00B20B36">
      <w:pPr>
        <w:pStyle w:val="a4"/>
        <w:jc w:val="both"/>
        <w:rPr>
          <w:b/>
        </w:rPr>
      </w:pPr>
    </w:p>
    <w:p w:rsidR="00B20B36" w:rsidRPr="00B20B36" w:rsidRDefault="00B20B36" w:rsidP="00B20B36">
      <w:pPr>
        <w:pStyle w:val="a4"/>
        <w:jc w:val="both"/>
        <w:rPr>
          <w:b/>
        </w:rPr>
      </w:pPr>
      <w:r w:rsidRPr="00B20B36">
        <w:rPr>
          <w:b/>
        </w:rPr>
        <w:lastRenderedPageBreak/>
        <w:t>10. Награждение.</w:t>
      </w:r>
    </w:p>
    <w:p w:rsidR="00B20B36" w:rsidRPr="00B20B36" w:rsidRDefault="00307DAE" w:rsidP="00B20B36">
      <w:pPr>
        <w:pStyle w:val="a4"/>
        <w:jc w:val="both"/>
      </w:pPr>
      <w:r>
        <w:t xml:space="preserve">10.1. В каждой номинации и </w:t>
      </w:r>
      <w:r w:rsidR="00DC5C95">
        <w:t xml:space="preserve">возрастной </w:t>
      </w:r>
      <w:r w:rsidR="00004D01">
        <w:t>категории</w:t>
      </w:r>
      <w:r w:rsidR="00DC5C95">
        <w:t xml:space="preserve"> учреждаются</w:t>
      </w:r>
      <w:r w:rsidR="00E2692F">
        <w:t xml:space="preserve"> звания</w:t>
      </w:r>
      <w:r w:rsidR="00DC5C95">
        <w:t xml:space="preserve">: </w:t>
      </w:r>
      <w:r w:rsidR="00E2692F">
        <w:t>Л</w:t>
      </w:r>
      <w:r w:rsidR="00B20B36" w:rsidRPr="00B20B36">
        <w:t xml:space="preserve">ауреат </w:t>
      </w:r>
      <w:r w:rsidR="00B20B36" w:rsidRPr="00B20B36">
        <w:rPr>
          <w:lang w:val="en-US"/>
        </w:rPr>
        <w:t>I</w:t>
      </w:r>
      <w:r w:rsidR="00B20B36" w:rsidRPr="00B20B36">
        <w:t xml:space="preserve">, </w:t>
      </w:r>
      <w:r w:rsidR="00B20B36" w:rsidRPr="00B20B36">
        <w:rPr>
          <w:lang w:val="en-US"/>
        </w:rPr>
        <w:t>II</w:t>
      </w:r>
      <w:r w:rsidR="00B20B36" w:rsidRPr="00B20B36">
        <w:t xml:space="preserve">, </w:t>
      </w:r>
      <w:r w:rsidR="00B20B36" w:rsidRPr="00B20B36">
        <w:rPr>
          <w:lang w:val="en-US"/>
        </w:rPr>
        <w:t>III</w:t>
      </w:r>
      <w:r w:rsidR="003E1404">
        <w:t xml:space="preserve"> степени, </w:t>
      </w:r>
      <w:r w:rsidR="00E2692F">
        <w:t>Дипломант</w:t>
      </w:r>
      <w:r w:rsidR="000071DF">
        <w:t xml:space="preserve"> </w:t>
      </w:r>
      <w:r w:rsidR="00B20B36" w:rsidRPr="00B20B36">
        <w:rPr>
          <w:lang w:val="en-US"/>
        </w:rPr>
        <w:t>I</w:t>
      </w:r>
      <w:r w:rsidR="00B20B36" w:rsidRPr="00B20B36">
        <w:t xml:space="preserve">, </w:t>
      </w:r>
      <w:r w:rsidR="00B20B36" w:rsidRPr="00B20B36">
        <w:rPr>
          <w:lang w:val="en-US"/>
        </w:rPr>
        <w:t>II</w:t>
      </w:r>
      <w:r w:rsidR="00B20B36" w:rsidRPr="00B20B36">
        <w:t xml:space="preserve">, </w:t>
      </w:r>
      <w:r w:rsidR="00B20B36" w:rsidRPr="00B20B36">
        <w:rPr>
          <w:lang w:val="en-US"/>
        </w:rPr>
        <w:t>III</w:t>
      </w:r>
      <w:r w:rsidR="00B20B36" w:rsidRPr="00B20B36">
        <w:t xml:space="preserve"> степени</w:t>
      </w:r>
      <w:r w:rsidR="00004D01">
        <w:t>.</w:t>
      </w:r>
    </w:p>
    <w:p w:rsidR="00B20B36" w:rsidRPr="00B20B36" w:rsidRDefault="00B20B36" w:rsidP="00B20B36">
      <w:pPr>
        <w:pStyle w:val="a4"/>
        <w:jc w:val="both"/>
      </w:pPr>
      <w:r w:rsidRPr="00B20B36">
        <w:t>10.2. Организаторы учреждают</w:t>
      </w:r>
      <w:r w:rsidR="00E55E36">
        <w:t xml:space="preserve"> </w:t>
      </w:r>
      <w:r w:rsidRPr="00B20B36">
        <w:t xml:space="preserve"> Гран-при</w:t>
      </w:r>
      <w:r w:rsidR="00004D01">
        <w:t xml:space="preserve"> в номинациях «</w:t>
      </w:r>
      <w:r w:rsidR="00293482">
        <w:t>Соло</w:t>
      </w:r>
      <w:r w:rsidR="00004D01">
        <w:t>» и «</w:t>
      </w:r>
      <w:r w:rsidR="00293482">
        <w:t>А</w:t>
      </w:r>
      <w:r w:rsidR="00004D01">
        <w:t>нсамбли»</w:t>
      </w:r>
      <w:r w:rsidRPr="00B20B36">
        <w:t xml:space="preserve"> без учета возрастных </w:t>
      </w:r>
      <w:r w:rsidR="00004D01">
        <w:t xml:space="preserve">категорий. Гран-при </w:t>
      </w:r>
      <w:r w:rsidR="00E55E36">
        <w:t xml:space="preserve">и денежным сертификатом </w:t>
      </w:r>
      <w:r w:rsidR="00004D01">
        <w:t>удостаиваю</w:t>
      </w:r>
      <w:r w:rsidRPr="00B20B36">
        <w:t xml:space="preserve">тся лучший исполнитель и </w:t>
      </w:r>
      <w:r w:rsidR="00DC5C95">
        <w:t xml:space="preserve">лучший </w:t>
      </w:r>
      <w:r w:rsidRPr="00B20B36">
        <w:t xml:space="preserve">творческий коллектив, набравший наибольшее количество баллов. </w:t>
      </w:r>
    </w:p>
    <w:p w:rsidR="0040453D" w:rsidRDefault="00B20B36" w:rsidP="00B20B36">
      <w:pPr>
        <w:pStyle w:val="a4"/>
        <w:jc w:val="both"/>
        <w:rPr>
          <w:rFonts w:eastAsia="MS Mincho"/>
          <w:lang w:eastAsia="ja-JP"/>
        </w:rPr>
      </w:pPr>
      <w:r w:rsidRPr="00B20B36">
        <w:t xml:space="preserve">10.3. </w:t>
      </w:r>
      <w:r w:rsidR="0040453D" w:rsidRPr="00B20B36">
        <w:t>Остальным участникам вручаются дипломы «Участник».</w:t>
      </w:r>
    </w:p>
    <w:p w:rsidR="00B20B36" w:rsidRPr="00B20B36" w:rsidRDefault="0040453D" w:rsidP="00B20B36">
      <w:pPr>
        <w:pStyle w:val="a4"/>
        <w:jc w:val="both"/>
      </w:pPr>
      <w:r w:rsidRPr="00B20B36">
        <w:t xml:space="preserve">10.4. </w:t>
      </w:r>
      <w:r w:rsidRPr="00B20B36">
        <w:rPr>
          <w:rFonts w:eastAsia="MS Mincho"/>
          <w:lang w:eastAsia="ja-JP"/>
        </w:rPr>
        <w:t>Жюри имеет право присуж</w:t>
      </w:r>
      <w:r w:rsidR="00004D01">
        <w:rPr>
          <w:rFonts w:eastAsia="MS Mincho"/>
          <w:lang w:eastAsia="ja-JP"/>
        </w:rPr>
        <w:t>дать не все дипломы в номинации, также</w:t>
      </w:r>
      <w:r w:rsidR="00293482">
        <w:rPr>
          <w:rFonts w:eastAsia="MS Mincho"/>
          <w:lang w:eastAsia="ja-JP"/>
        </w:rPr>
        <w:t xml:space="preserve"> призы и</w:t>
      </w:r>
      <w:r w:rsidR="00004D01">
        <w:rPr>
          <w:rFonts w:eastAsia="MS Mincho"/>
          <w:lang w:eastAsia="ja-JP"/>
        </w:rPr>
        <w:t xml:space="preserve"> звание «</w:t>
      </w:r>
      <w:r w:rsidR="00293482">
        <w:rPr>
          <w:rFonts w:eastAsia="MS Mincho"/>
          <w:lang w:eastAsia="ja-JP"/>
        </w:rPr>
        <w:t>Лауреат</w:t>
      </w:r>
      <w:r w:rsidR="00004D01">
        <w:rPr>
          <w:rFonts w:eastAsia="MS Mincho"/>
          <w:lang w:eastAsia="ja-JP"/>
        </w:rPr>
        <w:t>», «</w:t>
      </w:r>
      <w:r w:rsidR="00293482">
        <w:rPr>
          <w:rFonts w:eastAsia="MS Mincho"/>
          <w:lang w:eastAsia="ja-JP"/>
        </w:rPr>
        <w:t>Дипломант</w:t>
      </w:r>
      <w:r w:rsidR="00004D01">
        <w:rPr>
          <w:rFonts w:eastAsia="MS Mincho"/>
          <w:lang w:eastAsia="ja-JP"/>
        </w:rPr>
        <w:t xml:space="preserve">» </w:t>
      </w:r>
      <w:r w:rsidR="00004D01" w:rsidRPr="00DC5491">
        <w:rPr>
          <w:rFonts w:eastAsia="MS Mincho"/>
          <w:lang w:eastAsia="ja-JP"/>
        </w:rPr>
        <w:t>может быть разделено между коллективами и отдельными исполнителями в каждой номинации.</w:t>
      </w:r>
    </w:p>
    <w:p w:rsidR="00B20B36" w:rsidRPr="0040453D" w:rsidRDefault="0040453D" w:rsidP="00B20B36">
      <w:pPr>
        <w:pStyle w:val="a4"/>
        <w:jc w:val="both"/>
      </w:pPr>
      <w:r>
        <w:rPr>
          <w:rFonts w:eastAsia="MS Mincho"/>
          <w:lang w:eastAsia="ja-JP"/>
        </w:rPr>
        <w:t xml:space="preserve">10.5. </w:t>
      </w:r>
      <w:r w:rsidR="00B20B36" w:rsidRPr="00B20B36">
        <w:t xml:space="preserve">По итогам конкурсного просмотра жюри может учредить специальные призы. </w:t>
      </w:r>
      <w:r w:rsidR="00B20B36" w:rsidRPr="00B20B36">
        <w:rPr>
          <w:rFonts w:eastAsia="MS Mincho"/>
          <w:lang w:eastAsia="ja-JP"/>
        </w:rPr>
        <w:t xml:space="preserve">Решение о награждении участников </w:t>
      </w:r>
      <w:proofErr w:type="gramStart"/>
      <w:r w:rsidR="00B20B36" w:rsidRPr="00B20B36">
        <w:rPr>
          <w:rFonts w:eastAsia="MS Mincho"/>
          <w:lang w:eastAsia="ja-JP"/>
        </w:rPr>
        <w:t>вносится в протокол заседания и подписывается</w:t>
      </w:r>
      <w:proofErr w:type="gramEnd"/>
      <w:r w:rsidR="00B20B36" w:rsidRPr="00B20B36">
        <w:rPr>
          <w:rFonts w:eastAsia="MS Mincho"/>
          <w:lang w:eastAsia="ja-JP"/>
        </w:rPr>
        <w:t xml:space="preserve"> всеми членами жюри.</w:t>
      </w:r>
    </w:p>
    <w:p w:rsidR="00B20B36" w:rsidRPr="00B20B36" w:rsidRDefault="00B20B36" w:rsidP="00B20B36">
      <w:pPr>
        <w:pStyle w:val="a4"/>
        <w:jc w:val="both"/>
      </w:pPr>
      <w:r>
        <w:t xml:space="preserve">10.6. </w:t>
      </w:r>
      <w:r w:rsidRPr="00B20B36">
        <w:t>Спонсоры и меценаты, поддерживающие данный проект, имеют право на присуждение собственных призов по согласованию с организаторами.</w:t>
      </w:r>
    </w:p>
    <w:p w:rsidR="00F6651D" w:rsidRDefault="00F6651D" w:rsidP="005A0DBD">
      <w:pPr>
        <w:jc w:val="both"/>
        <w:rPr>
          <w:b/>
          <w:szCs w:val="16"/>
        </w:rPr>
      </w:pPr>
    </w:p>
    <w:p w:rsidR="005A0DBD" w:rsidRDefault="00B20B36" w:rsidP="005A0DBD">
      <w:pPr>
        <w:jc w:val="both"/>
        <w:rPr>
          <w:b/>
          <w:szCs w:val="16"/>
        </w:rPr>
      </w:pPr>
      <w:r>
        <w:rPr>
          <w:b/>
          <w:szCs w:val="16"/>
        </w:rPr>
        <w:t xml:space="preserve">11. </w:t>
      </w:r>
      <w:r w:rsidR="00476F0A">
        <w:rPr>
          <w:b/>
          <w:szCs w:val="16"/>
        </w:rPr>
        <w:t xml:space="preserve"> Контактные лица и телефоны.</w:t>
      </w:r>
    </w:p>
    <w:p w:rsidR="00787BDA" w:rsidRPr="00787BDA" w:rsidRDefault="00787BDA" w:rsidP="009839FB">
      <w:pPr>
        <w:jc w:val="both"/>
        <w:rPr>
          <w:szCs w:val="16"/>
        </w:rPr>
      </w:pPr>
      <w:r w:rsidRPr="00787BDA">
        <w:rPr>
          <w:szCs w:val="16"/>
        </w:rPr>
        <w:t>ККЦК «Юность Шаима»</w:t>
      </w:r>
    </w:p>
    <w:p w:rsidR="00787BDA" w:rsidRPr="00787BDA" w:rsidRDefault="00787BDA" w:rsidP="00787BDA">
      <w:pPr>
        <w:jc w:val="both"/>
        <w:rPr>
          <w:szCs w:val="16"/>
        </w:rPr>
      </w:pPr>
      <w:r w:rsidRPr="00787BDA">
        <w:rPr>
          <w:szCs w:val="16"/>
        </w:rPr>
        <w:t xml:space="preserve">628285, Тюменская область, Ханты-Мансийский автономный округ - </w:t>
      </w:r>
      <w:proofErr w:type="spellStart"/>
      <w:r w:rsidRPr="00787BDA">
        <w:rPr>
          <w:szCs w:val="16"/>
        </w:rPr>
        <w:t>Югра</w:t>
      </w:r>
      <w:proofErr w:type="spellEnd"/>
      <w:r w:rsidRPr="00787BDA">
        <w:rPr>
          <w:szCs w:val="16"/>
        </w:rPr>
        <w:t>, г.Урай, микрорайон А, д.69А.</w:t>
      </w:r>
    </w:p>
    <w:p w:rsidR="00787BDA" w:rsidRPr="00787BDA" w:rsidRDefault="00787BDA" w:rsidP="00787BDA">
      <w:pPr>
        <w:jc w:val="both"/>
        <w:rPr>
          <w:szCs w:val="16"/>
        </w:rPr>
      </w:pPr>
      <w:r w:rsidRPr="00787BDA">
        <w:rPr>
          <w:szCs w:val="16"/>
        </w:rPr>
        <w:t xml:space="preserve">Справки по телефону 8(34676) 25256; </w:t>
      </w:r>
      <w:r w:rsidR="009839FB" w:rsidRPr="009839FB">
        <w:rPr>
          <w:szCs w:val="16"/>
        </w:rPr>
        <w:t>8(908-89)65-960</w:t>
      </w:r>
    </w:p>
    <w:p w:rsidR="005A0DBD" w:rsidRDefault="00787BDA" w:rsidP="00787BDA">
      <w:pPr>
        <w:jc w:val="both"/>
        <w:rPr>
          <w:szCs w:val="16"/>
        </w:rPr>
      </w:pPr>
      <w:r w:rsidRPr="00787BDA">
        <w:rPr>
          <w:szCs w:val="16"/>
        </w:rPr>
        <w:t>Контактное л</w:t>
      </w:r>
      <w:r>
        <w:rPr>
          <w:szCs w:val="16"/>
        </w:rPr>
        <w:t xml:space="preserve">ицо – </w:t>
      </w:r>
      <w:proofErr w:type="spellStart"/>
      <w:r>
        <w:rPr>
          <w:szCs w:val="16"/>
        </w:rPr>
        <w:t>Нуриманова</w:t>
      </w:r>
      <w:proofErr w:type="spellEnd"/>
      <w:r>
        <w:rPr>
          <w:szCs w:val="16"/>
        </w:rPr>
        <w:t xml:space="preserve"> Эльвира </w:t>
      </w:r>
      <w:proofErr w:type="spellStart"/>
      <w:r>
        <w:rPr>
          <w:szCs w:val="16"/>
        </w:rPr>
        <w:t>Динафовна</w:t>
      </w:r>
      <w:proofErr w:type="spellEnd"/>
      <w:r w:rsidR="00836069">
        <w:rPr>
          <w:szCs w:val="16"/>
        </w:rPr>
        <w:t>,</w:t>
      </w:r>
      <w:r w:rsidR="000071DF">
        <w:rPr>
          <w:szCs w:val="16"/>
        </w:rPr>
        <w:t xml:space="preserve"> </w:t>
      </w:r>
      <w:proofErr w:type="gramStart"/>
      <w:r w:rsidR="00836069">
        <w:rPr>
          <w:szCs w:val="16"/>
        </w:rPr>
        <w:t>заведующий</w:t>
      </w:r>
      <w:proofErr w:type="gramEnd"/>
      <w:r w:rsidR="00836069">
        <w:rPr>
          <w:szCs w:val="16"/>
        </w:rPr>
        <w:t xml:space="preserve"> художественного отдела </w:t>
      </w:r>
      <w:r w:rsidR="00476F0A">
        <w:rPr>
          <w:szCs w:val="16"/>
        </w:rPr>
        <w:t>ККЦК «Юность Шаима» т</w:t>
      </w:r>
      <w:r w:rsidR="009920D4">
        <w:rPr>
          <w:szCs w:val="16"/>
        </w:rPr>
        <w:t xml:space="preserve">ел. </w:t>
      </w:r>
      <w:r w:rsidR="00476F0A" w:rsidRPr="00F933F5">
        <w:rPr>
          <w:szCs w:val="16"/>
        </w:rPr>
        <w:t>8(34676)</w:t>
      </w:r>
      <w:r w:rsidR="00836069">
        <w:rPr>
          <w:szCs w:val="16"/>
        </w:rPr>
        <w:t xml:space="preserve"> 25933</w:t>
      </w:r>
      <w:r w:rsidR="00476F0A">
        <w:rPr>
          <w:szCs w:val="16"/>
        </w:rPr>
        <w:t>; сот. 89224262316</w:t>
      </w:r>
    </w:p>
    <w:p w:rsidR="000E7CF3" w:rsidRDefault="000E7CF3">
      <w:pPr>
        <w:rPr>
          <w:szCs w:val="16"/>
        </w:rPr>
      </w:pPr>
    </w:p>
    <w:p w:rsidR="00836069" w:rsidRDefault="00836069">
      <w:r>
        <w:br w:type="page"/>
      </w:r>
    </w:p>
    <w:p w:rsidR="007F1295" w:rsidRPr="0047552A" w:rsidRDefault="007F1295" w:rsidP="0047552A">
      <w:pPr>
        <w:ind w:left="4253"/>
        <w:jc w:val="both"/>
      </w:pPr>
      <w:r w:rsidRPr="0047552A">
        <w:lastRenderedPageBreak/>
        <w:t>Приложение № 1 к П</w:t>
      </w:r>
      <w:r w:rsidR="00D81EFD" w:rsidRPr="0047552A">
        <w:t xml:space="preserve">оложению о проведении </w:t>
      </w:r>
      <w:r w:rsidR="00D81EFD" w:rsidRPr="0047552A">
        <w:rPr>
          <w:lang w:val="en-US"/>
        </w:rPr>
        <w:t>I</w:t>
      </w:r>
      <w:r w:rsidR="00D81EFD" w:rsidRPr="0047552A">
        <w:t xml:space="preserve"> окружного </w:t>
      </w:r>
      <w:r w:rsidRPr="0047552A">
        <w:t>ко</w:t>
      </w:r>
      <w:r w:rsidR="00D81EFD" w:rsidRPr="0047552A">
        <w:t>нкурса  эстрадного вокала</w:t>
      </w:r>
      <w:r w:rsidR="00EF2529" w:rsidRPr="0047552A">
        <w:t xml:space="preserve"> «Твой голос</w:t>
      </w:r>
      <w:r w:rsidRPr="0047552A">
        <w:t>»</w:t>
      </w:r>
    </w:p>
    <w:p w:rsidR="007F1295" w:rsidRPr="0047552A" w:rsidRDefault="007F1295" w:rsidP="0047552A">
      <w:pPr>
        <w:jc w:val="right"/>
        <w:rPr>
          <w:b/>
        </w:rPr>
      </w:pPr>
    </w:p>
    <w:p w:rsidR="007F1295" w:rsidRPr="0047552A" w:rsidRDefault="007F1295" w:rsidP="0047552A">
      <w:pPr>
        <w:jc w:val="center"/>
        <w:outlineLvl w:val="1"/>
        <w:rPr>
          <w:b/>
          <w:bCs/>
        </w:rPr>
      </w:pPr>
    </w:p>
    <w:p w:rsidR="007F1295" w:rsidRPr="0047552A" w:rsidRDefault="007F1295" w:rsidP="0047552A">
      <w:pPr>
        <w:jc w:val="center"/>
        <w:outlineLvl w:val="1"/>
        <w:rPr>
          <w:b/>
          <w:bCs/>
        </w:rPr>
      </w:pPr>
      <w:r w:rsidRPr="0047552A">
        <w:rPr>
          <w:b/>
          <w:bCs/>
        </w:rPr>
        <w:t>ЗАЯВКА–АНКЕТА</w:t>
      </w:r>
      <w:r w:rsidRPr="0047552A">
        <w:rPr>
          <w:b/>
          <w:bCs/>
          <w:vertAlign w:val="superscript"/>
        </w:rPr>
        <w:footnoteReference w:id="1"/>
      </w:r>
    </w:p>
    <w:p w:rsidR="007F1295" w:rsidRPr="0047552A" w:rsidRDefault="007F1295" w:rsidP="0047552A">
      <w:pPr>
        <w:jc w:val="center"/>
        <w:outlineLvl w:val="1"/>
        <w:rPr>
          <w:b/>
          <w:bCs/>
        </w:rPr>
      </w:pPr>
    </w:p>
    <w:p w:rsidR="007F1295" w:rsidRPr="0047552A" w:rsidRDefault="0047552A" w:rsidP="0047552A">
      <w:pPr>
        <w:pStyle w:val="ab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F1295" w:rsidRPr="0047552A">
        <w:rPr>
          <w:rFonts w:ascii="Times New Roman" w:hAnsi="Times New Roman"/>
          <w:sz w:val="24"/>
          <w:szCs w:val="24"/>
        </w:rPr>
        <w:t>ФИО солиста или н</w:t>
      </w:r>
      <w:r w:rsidR="00EF2529" w:rsidRPr="0047552A">
        <w:rPr>
          <w:rFonts w:ascii="Times New Roman" w:hAnsi="Times New Roman"/>
          <w:sz w:val="24"/>
          <w:szCs w:val="24"/>
        </w:rPr>
        <w:t xml:space="preserve">азвание творческого коллектива </w:t>
      </w:r>
      <w:r w:rsidR="007F1295" w:rsidRPr="0047552A">
        <w:rPr>
          <w:rFonts w:ascii="Times New Roman" w:hAnsi="Times New Roman"/>
          <w:sz w:val="24"/>
          <w:szCs w:val="24"/>
        </w:rPr>
        <w:t>_______________________________</w:t>
      </w:r>
    </w:p>
    <w:p w:rsidR="00EF2529" w:rsidRPr="0047552A" w:rsidRDefault="00EF2529" w:rsidP="0047552A">
      <w:pPr>
        <w:ind w:right="-2"/>
      </w:pPr>
      <w:r w:rsidRPr="0047552A">
        <w:t>_____________________________________________________________________________</w:t>
      </w:r>
    </w:p>
    <w:p w:rsidR="00EF2529" w:rsidRPr="0047552A" w:rsidRDefault="00EF2529" w:rsidP="0047552A">
      <w:pPr>
        <w:ind w:right="-2"/>
        <w:rPr>
          <w:sz w:val="20"/>
          <w:szCs w:val="20"/>
        </w:rPr>
      </w:pPr>
    </w:p>
    <w:p w:rsidR="009A2E5B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F2529" w:rsidRPr="0047552A">
        <w:rPr>
          <w:rFonts w:ascii="Times New Roman" w:hAnsi="Times New Roman"/>
          <w:sz w:val="24"/>
          <w:szCs w:val="24"/>
        </w:rPr>
        <w:t xml:space="preserve">Город, </w:t>
      </w:r>
      <w:r w:rsidR="007F1295" w:rsidRPr="0047552A">
        <w:rPr>
          <w:rFonts w:ascii="Times New Roman" w:hAnsi="Times New Roman"/>
          <w:sz w:val="24"/>
          <w:szCs w:val="24"/>
        </w:rPr>
        <w:t>наименование организации, направляющей участника:</w:t>
      </w:r>
      <w:r w:rsidR="00EF2529" w:rsidRPr="0047552A">
        <w:rPr>
          <w:rFonts w:ascii="Times New Roman" w:hAnsi="Times New Roman"/>
          <w:sz w:val="24"/>
          <w:szCs w:val="24"/>
        </w:rPr>
        <w:t xml:space="preserve"> ______________________</w:t>
      </w:r>
    </w:p>
    <w:p w:rsidR="00EF2529" w:rsidRPr="0047552A" w:rsidRDefault="00EF2529" w:rsidP="0047552A">
      <w:pPr>
        <w:ind w:right="-2"/>
        <w:jc w:val="both"/>
      </w:pPr>
      <w:r w:rsidRPr="0047552A">
        <w:t>_____________________________________________________________________________</w:t>
      </w:r>
    </w:p>
    <w:p w:rsidR="00D668E1" w:rsidRPr="0047552A" w:rsidRDefault="00D668E1" w:rsidP="0047552A">
      <w:pPr>
        <w:ind w:right="-2"/>
        <w:jc w:val="both"/>
        <w:rPr>
          <w:sz w:val="20"/>
          <w:szCs w:val="20"/>
        </w:rPr>
      </w:pPr>
    </w:p>
    <w:p w:rsidR="007F1295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F1295" w:rsidRPr="0047552A">
        <w:rPr>
          <w:rFonts w:ascii="Times New Roman" w:hAnsi="Times New Roman"/>
          <w:sz w:val="24"/>
          <w:szCs w:val="24"/>
        </w:rPr>
        <w:t>Контактный телефон, факс, почт</w:t>
      </w:r>
      <w:r w:rsidR="009A2E5B" w:rsidRPr="0047552A">
        <w:rPr>
          <w:rFonts w:ascii="Times New Roman" w:hAnsi="Times New Roman"/>
          <w:sz w:val="24"/>
          <w:szCs w:val="24"/>
        </w:rPr>
        <w:t>овый адрес</w:t>
      </w:r>
      <w:r w:rsidR="006B6B8E" w:rsidRPr="0047552A">
        <w:rPr>
          <w:rFonts w:ascii="Times New Roman" w:hAnsi="Times New Roman"/>
          <w:sz w:val="24"/>
          <w:szCs w:val="24"/>
        </w:rPr>
        <w:t xml:space="preserve"> организации</w:t>
      </w:r>
      <w:r w:rsidR="007F1295" w:rsidRPr="0047552A">
        <w:rPr>
          <w:rFonts w:ascii="Times New Roman" w:hAnsi="Times New Roman"/>
          <w:sz w:val="24"/>
          <w:szCs w:val="24"/>
        </w:rPr>
        <w:t>:</w:t>
      </w:r>
      <w:r w:rsidR="009A2E5B" w:rsidRPr="0047552A">
        <w:rPr>
          <w:rFonts w:ascii="Times New Roman" w:hAnsi="Times New Roman"/>
          <w:sz w:val="24"/>
          <w:szCs w:val="24"/>
        </w:rPr>
        <w:t xml:space="preserve"> ________</w:t>
      </w:r>
      <w:r w:rsidR="007F1295" w:rsidRPr="0047552A">
        <w:rPr>
          <w:rFonts w:ascii="Times New Roman" w:hAnsi="Times New Roman"/>
          <w:sz w:val="24"/>
          <w:szCs w:val="24"/>
        </w:rPr>
        <w:t>__________</w:t>
      </w:r>
      <w:r w:rsidR="00EF2529" w:rsidRPr="0047552A">
        <w:rPr>
          <w:rFonts w:ascii="Times New Roman" w:hAnsi="Times New Roman"/>
          <w:sz w:val="24"/>
          <w:szCs w:val="24"/>
        </w:rPr>
        <w:t>________</w:t>
      </w:r>
    </w:p>
    <w:p w:rsidR="00EF2529" w:rsidRPr="0047552A" w:rsidRDefault="00EF2529" w:rsidP="0047552A">
      <w:pPr>
        <w:ind w:right="-2"/>
        <w:jc w:val="both"/>
      </w:pPr>
      <w:r w:rsidRPr="0047552A">
        <w:t>_____________________________________________________________________________</w:t>
      </w:r>
    </w:p>
    <w:p w:rsidR="009A2E5B" w:rsidRPr="0047552A" w:rsidRDefault="009A2E5B" w:rsidP="0047552A">
      <w:pPr>
        <w:ind w:right="-2"/>
        <w:jc w:val="both"/>
        <w:rPr>
          <w:sz w:val="20"/>
          <w:szCs w:val="20"/>
        </w:rPr>
      </w:pPr>
    </w:p>
    <w:p w:rsidR="00EF2529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F1295" w:rsidRPr="0047552A">
        <w:rPr>
          <w:rFonts w:ascii="Times New Roman" w:hAnsi="Times New Roman"/>
          <w:sz w:val="24"/>
          <w:szCs w:val="24"/>
        </w:rPr>
        <w:t>ФИО руководителя коллектива, контактный телефон: _____________________</w:t>
      </w:r>
      <w:r w:rsidR="00EF2529" w:rsidRPr="0047552A">
        <w:rPr>
          <w:rFonts w:ascii="Times New Roman" w:hAnsi="Times New Roman"/>
          <w:sz w:val="24"/>
          <w:szCs w:val="24"/>
        </w:rPr>
        <w:t>_____</w:t>
      </w:r>
      <w:r w:rsidR="007F1295" w:rsidRPr="0047552A">
        <w:rPr>
          <w:rFonts w:ascii="Times New Roman" w:hAnsi="Times New Roman"/>
          <w:sz w:val="24"/>
          <w:szCs w:val="24"/>
        </w:rPr>
        <w:t>___</w:t>
      </w:r>
    </w:p>
    <w:p w:rsidR="007F1295" w:rsidRPr="0047552A" w:rsidRDefault="00EF2529" w:rsidP="0047552A">
      <w:pPr>
        <w:ind w:right="-2"/>
        <w:jc w:val="both"/>
        <w:rPr>
          <w:sz w:val="20"/>
          <w:szCs w:val="20"/>
        </w:rPr>
      </w:pPr>
      <w:r w:rsidRPr="0047552A">
        <w:t>_____________________________________________________________________________</w:t>
      </w:r>
      <w:r w:rsidR="007F1295" w:rsidRPr="0047552A">
        <w:br/>
      </w:r>
    </w:p>
    <w:p w:rsidR="0047552A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F1295" w:rsidRPr="0047552A">
        <w:rPr>
          <w:rFonts w:ascii="Times New Roman" w:hAnsi="Times New Roman"/>
          <w:sz w:val="24"/>
          <w:szCs w:val="24"/>
        </w:rPr>
        <w:t xml:space="preserve">Общее количество участников: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47552A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</w:p>
    <w:p w:rsidR="007F1295" w:rsidRPr="0047552A" w:rsidRDefault="0047552A" w:rsidP="0047552A">
      <w:pPr>
        <w:pStyle w:val="ab"/>
        <w:spacing w:after="0"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F1295" w:rsidRPr="0047552A">
        <w:rPr>
          <w:rFonts w:ascii="Times New Roman" w:hAnsi="Times New Roman"/>
          <w:sz w:val="24"/>
          <w:szCs w:val="24"/>
        </w:rPr>
        <w:t>Номинация (</w:t>
      </w:r>
      <w:r w:rsidR="009A2E5B" w:rsidRPr="0047552A">
        <w:rPr>
          <w:rFonts w:ascii="Times New Roman" w:hAnsi="Times New Roman"/>
          <w:sz w:val="24"/>
          <w:szCs w:val="24"/>
        </w:rPr>
        <w:t xml:space="preserve">на каждую номинацию заполняется </w:t>
      </w:r>
      <w:r w:rsidR="007F1295" w:rsidRPr="0047552A">
        <w:rPr>
          <w:rFonts w:ascii="Times New Roman" w:hAnsi="Times New Roman"/>
          <w:sz w:val="24"/>
          <w:szCs w:val="24"/>
        </w:rPr>
        <w:t>отдельная анкета):_______________________________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7F1295" w:rsidRPr="0047552A">
        <w:rPr>
          <w:rFonts w:ascii="Times New Roman" w:hAnsi="Times New Roman"/>
          <w:sz w:val="24"/>
          <w:szCs w:val="24"/>
        </w:rPr>
        <w:t>_______________________________</w:t>
      </w:r>
      <w:r w:rsidR="007F1295" w:rsidRPr="0047552A"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  <w:r w:rsidR="007F1295" w:rsidRPr="0047552A">
        <w:rPr>
          <w:rFonts w:ascii="Times New Roman" w:hAnsi="Times New Roman"/>
          <w:sz w:val="24"/>
          <w:szCs w:val="24"/>
        </w:rPr>
        <w:br/>
      </w:r>
    </w:p>
    <w:p w:rsidR="007F1295" w:rsidRPr="0047552A" w:rsidRDefault="0047552A" w:rsidP="0047552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F1295" w:rsidRPr="0047552A">
        <w:rPr>
          <w:rFonts w:ascii="Times New Roman" w:hAnsi="Times New Roman"/>
          <w:sz w:val="24"/>
          <w:szCs w:val="24"/>
        </w:rPr>
        <w:t>Возрастная группа (указать полную дату рождения каждого участника):____________</w:t>
      </w:r>
      <w:r w:rsidR="007F1295" w:rsidRPr="0047552A">
        <w:rPr>
          <w:rFonts w:ascii="Times New Roman" w:hAnsi="Times New Roman"/>
          <w:sz w:val="24"/>
          <w:szCs w:val="24"/>
        </w:rPr>
        <w:br/>
      </w:r>
    </w:p>
    <w:p w:rsidR="007F1295" w:rsidRPr="0047552A" w:rsidRDefault="0047552A" w:rsidP="0047552A">
      <w:pPr>
        <w:jc w:val="both"/>
        <w:rPr>
          <w:sz w:val="20"/>
          <w:szCs w:val="20"/>
        </w:rPr>
      </w:pPr>
      <w:r>
        <w:t xml:space="preserve">8. </w:t>
      </w:r>
      <w:proofErr w:type="gramStart"/>
      <w:r w:rsidR="007F1295" w:rsidRPr="0047552A">
        <w:t>Технические требования (указать носители фонограмм: сиди, мини диски; ко</w:t>
      </w:r>
      <w:r w:rsidR="009A2E5B" w:rsidRPr="0047552A">
        <w:t>личество микрофонов</w:t>
      </w:r>
      <w:r w:rsidR="007F1295" w:rsidRPr="0047552A">
        <w:t>:</w:t>
      </w:r>
      <w:r w:rsidR="006B6B8E" w:rsidRPr="0047552A">
        <w:t>_________</w:t>
      </w:r>
      <w:r w:rsidR="007F1295" w:rsidRPr="0047552A">
        <w:t>_________________________________________________________ _____________________________________________________________________________</w:t>
      </w:r>
      <w:r w:rsidR="007F1295" w:rsidRPr="0047552A">
        <w:br/>
      </w:r>
      <w:proofErr w:type="gramEnd"/>
    </w:p>
    <w:p w:rsidR="007F1295" w:rsidRPr="0047552A" w:rsidRDefault="0047552A" w:rsidP="0047552A">
      <w:r>
        <w:t xml:space="preserve">9. </w:t>
      </w:r>
      <w:r w:rsidR="007F1295" w:rsidRPr="0047552A">
        <w:t>Конкурсные произведения (указать назва</w:t>
      </w:r>
      <w:r w:rsidR="009A2E5B" w:rsidRPr="0047552A">
        <w:t>ние, авторов, хрон</w:t>
      </w:r>
      <w:r>
        <w:t>ометраж):</w:t>
      </w:r>
      <w:r>
        <w:br/>
        <w:t>9.1.____</w:t>
      </w:r>
      <w:r w:rsidR="007F1295" w:rsidRPr="0047552A">
        <w:t>______________________________________________________________________</w:t>
      </w:r>
    </w:p>
    <w:p w:rsidR="007F1295" w:rsidRPr="0047552A" w:rsidRDefault="0047552A" w:rsidP="0047552A">
      <w:pPr>
        <w:contextualSpacing/>
      </w:pPr>
      <w:r>
        <w:t>9</w:t>
      </w:r>
      <w:r w:rsidR="007F1295" w:rsidRPr="0047552A">
        <w:t>.2. _________________________________________________________________________</w:t>
      </w:r>
    </w:p>
    <w:p w:rsidR="00D668E1" w:rsidRPr="0047552A" w:rsidRDefault="00D668E1" w:rsidP="0047552A">
      <w:pPr>
        <w:contextualSpacing/>
        <w:rPr>
          <w:sz w:val="20"/>
          <w:szCs w:val="20"/>
        </w:rPr>
      </w:pPr>
    </w:p>
    <w:p w:rsidR="007F1295" w:rsidRPr="0047552A" w:rsidRDefault="0047552A" w:rsidP="0047552A">
      <w:r>
        <w:t>10</w:t>
      </w:r>
      <w:r w:rsidR="009A2E5B" w:rsidRPr="0047552A">
        <w:t xml:space="preserve">. </w:t>
      </w:r>
      <w:r w:rsidR="007F1295" w:rsidRPr="0047552A">
        <w:t>Форма оплаты:_____________________________________</w:t>
      </w:r>
      <w:r w:rsidR="006B6B8E" w:rsidRPr="0047552A">
        <w:t>____</w:t>
      </w:r>
      <w:r>
        <w:t>____________________</w:t>
      </w:r>
    </w:p>
    <w:p w:rsidR="00D668E1" w:rsidRPr="0047552A" w:rsidRDefault="00D668E1" w:rsidP="0047552A">
      <w:pPr>
        <w:rPr>
          <w:sz w:val="20"/>
          <w:szCs w:val="20"/>
        </w:rPr>
      </w:pPr>
    </w:p>
    <w:p w:rsidR="007F1295" w:rsidRPr="0047552A" w:rsidRDefault="00D668E1" w:rsidP="0047552A">
      <w:pPr>
        <w:jc w:val="both"/>
      </w:pPr>
      <w:r w:rsidRPr="0047552A">
        <w:t>1</w:t>
      </w:r>
      <w:r w:rsidR="0047552A">
        <w:t>1</w:t>
      </w:r>
      <w:r w:rsidRPr="0047552A">
        <w:t xml:space="preserve">. </w:t>
      </w:r>
      <w:r w:rsidR="007F1295" w:rsidRPr="0047552A">
        <w:t xml:space="preserve">Организованная перевозка группы детей </w:t>
      </w:r>
      <w:r w:rsidR="00EF2529" w:rsidRPr="0047552A">
        <w:t>для участия в</w:t>
      </w:r>
      <w:r w:rsidR="007F1295" w:rsidRPr="0047552A">
        <w:t xml:space="preserve"> конкурс</w:t>
      </w:r>
      <w:r w:rsidR="00EF2529" w:rsidRPr="0047552A">
        <w:t>е</w:t>
      </w:r>
      <w:r w:rsidR="006B6B8E" w:rsidRPr="0047552A">
        <w:t>/</w:t>
      </w:r>
      <w:r w:rsidRPr="0047552A">
        <w:t xml:space="preserve">да </w:t>
      </w:r>
      <w:r w:rsidR="007F1295" w:rsidRPr="0047552A">
        <w:t>или нет</w:t>
      </w:r>
      <w:r w:rsidR="006B6B8E" w:rsidRPr="0047552A">
        <w:t>/</w:t>
      </w:r>
      <w:r w:rsidR="00EF2529" w:rsidRPr="0047552A">
        <w:t>____</w:t>
      </w:r>
      <w:r w:rsidR="007F1295" w:rsidRPr="0047552A">
        <w:t>_____</w:t>
      </w:r>
    </w:p>
    <w:p w:rsidR="00D668E1" w:rsidRPr="0047552A" w:rsidRDefault="00D668E1" w:rsidP="0047552A">
      <w:pPr>
        <w:jc w:val="both"/>
        <w:rPr>
          <w:sz w:val="20"/>
          <w:szCs w:val="20"/>
        </w:rPr>
      </w:pPr>
    </w:p>
    <w:p w:rsidR="007F1295" w:rsidRPr="0047552A" w:rsidRDefault="006B6B8E" w:rsidP="0047552A">
      <w:pPr>
        <w:jc w:val="both"/>
      </w:pPr>
      <w:r w:rsidRPr="0047552A">
        <w:t>1</w:t>
      </w:r>
      <w:r w:rsidR="0047552A">
        <w:t>2</w:t>
      </w:r>
      <w:r w:rsidRPr="0047552A">
        <w:t xml:space="preserve">. </w:t>
      </w:r>
      <w:proofErr w:type="gramStart"/>
      <w:r w:rsidR="007F1295" w:rsidRPr="0047552A">
        <w:t>Своей волей и в своем интересе выражаю согласие на сбор,  систематизацию, накопление, хранение, уточнение (обновление, изменение), использование, распространение  (передачу), обезличивание, блокировку и уничтожение своих персональных  данных (сроком на 1 год).</w:t>
      </w:r>
      <w:proofErr w:type="gramEnd"/>
    </w:p>
    <w:p w:rsidR="00D668E1" w:rsidRPr="0047552A" w:rsidRDefault="00D668E1" w:rsidP="0047552A"/>
    <w:p w:rsidR="00D668E1" w:rsidRDefault="00D668E1" w:rsidP="007F1295"/>
    <w:p w:rsidR="0086444D" w:rsidRPr="006B6B8E" w:rsidRDefault="007F1295" w:rsidP="006B6B8E">
      <w:pPr>
        <w:rPr>
          <w:b/>
          <w:bCs/>
          <w:sz w:val="20"/>
          <w:szCs w:val="20"/>
        </w:rPr>
      </w:pPr>
      <w:r w:rsidRPr="003F5ED2">
        <w:t xml:space="preserve">Дата </w:t>
      </w:r>
      <w:r w:rsidR="00D668E1">
        <w:t>подачи заявки_______________2018</w:t>
      </w:r>
      <w:r w:rsidRPr="003F5ED2">
        <w:t xml:space="preserve"> г.    Подпись_______________________________</w:t>
      </w:r>
    </w:p>
    <w:p w:rsidR="00760C79" w:rsidRDefault="006B6B8E" w:rsidP="0047552A">
      <w:pPr>
        <w:rPr>
          <w:szCs w:val="16"/>
        </w:rPr>
      </w:pPr>
      <w:r>
        <w:rPr>
          <w:szCs w:val="16"/>
        </w:rPr>
        <w:t>М/</w:t>
      </w:r>
      <w:proofErr w:type="gramStart"/>
      <w:r w:rsidR="00077773">
        <w:rPr>
          <w:szCs w:val="16"/>
        </w:rPr>
        <w:t>П</w:t>
      </w:r>
      <w:proofErr w:type="gramEnd"/>
    </w:p>
    <w:sectPr w:rsidR="00760C79" w:rsidSect="00EF2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17" w:rsidRDefault="00051B17" w:rsidP="00690BEB">
      <w:r>
        <w:separator/>
      </w:r>
    </w:p>
  </w:endnote>
  <w:endnote w:type="continuationSeparator" w:id="0">
    <w:p w:rsidR="00051B17" w:rsidRDefault="00051B17" w:rsidP="00690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17" w:rsidRDefault="00051B17" w:rsidP="00690BEB">
      <w:r>
        <w:separator/>
      </w:r>
    </w:p>
  </w:footnote>
  <w:footnote w:type="continuationSeparator" w:id="0">
    <w:p w:rsidR="00051B17" w:rsidRDefault="00051B17" w:rsidP="00690BEB">
      <w:r>
        <w:continuationSeparator/>
      </w:r>
    </w:p>
  </w:footnote>
  <w:footnote w:id="1">
    <w:p w:rsidR="00051B17" w:rsidRPr="00BD090F" w:rsidRDefault="00051B17" w:rsidP="007F1295">
      <w:pPr>
        <w:spacing w:before="100" w:beforeAutospacing="1" w:after="240"/>
        <w:ind w:left="386" w:right="386"/>
        <w:jc w:val="both"/>
        <w:rPr>
          <w:b/>
          <w:bCs/>
          <w:sz w:val="20"/>
          <w:szCs w:val="20"/>
        </w:rPr>
      </w:pPr>
      <w:r w:rsidRPr="004A5249">
        <w:rPr>
          <w:rStyle w:val="ae"/>
          <w:i/>
        </w:rPr>
        <w:footnoteRef/>
      </w:r>
      <w:r w:rsidRPr="00BD090F">
        <w:rPr>
          <w:i/>
          <w:iCs/>
          <w:sz w:val="20"/>
          <w:szCs w:val="20"/>
        </w:rPr>
        <w:t xml:space="preserve">Заполняется на отдельном листе формата А4, отмечая все актуальные </w:t>
      </w:r>
      <w:proofErr w:type="spellStart"/>
      <w:r w:rsidRPr="00BD090F">
        <w:rPr>
          <w:i/>
          <w:iCs/>
          <w:sz w:val="20"/>
          <w:szCs w:val="20"/>
        </w:rPr>
        <w:t>пункты</w:t>
      </w:r>
      <w:proofErr w:type="gramStart"/>
      <w:r w:rsidRPr="00BD090F">
        <w:rPr>
          <w:i/>
          <w:iCs/>
          <w:sz w:val="20"/>
          <w:szCs w:val="20"/>
        </w:rPr>
        <w:t>.</w:t>
      </w:r>
      <w:r w:rsidRPr="00BD090F">
        <w:rPr>
          <w:bCs/>
          <w:i/>
          <w:sz w:val="20"/>
          <w:szCs w:val="20"/>
        </w:rPr>
        <w:t>П</w:t>
      </w:r>
      <w:proofErr w:type="gramEnd"/>
      <w:r w:rsidRPr="00BD090F">
        <w:rPr>
          <w:bCs/>
          <w:i/>
          <w:sz w:val="20"/>
          <w:szCs w:val="20"/>
        </w:rPr>
        <w:t>ринимается</w:t>
      </w:r>
      <w:proofErr w:type="spellEnd"/>
      <w:r w:rsidRPr="00BD090F">
        <w:rPr>
          <w:bCs/>
          <w:i/>
          <w:sz w:val="20"/>
          <w:szCs w:val="20"/>
        </w:rPr>
        <w:t xml:space="preserve"> строго в напечатанном виде без сокращения</w:t>
      </w:r>
      <w:r>
        <w:rPr>
          <w:bCs/>
          <w:i/>
          <w:sz w:val="20"/>
          <w:szCs w:val="20"/>
        </w:rPr>
        <w:t xml:space="preserve"> инициалов, названий учреждений.</w:t>
      </w:r>
      <w:r w:rsidRPr="00BD090F">
        <w:rPr>
          <w:bCs/>
          <w:i/>
          <w:sz w:val="20"/>
          <w:szCs w:val="20"/>
        </w:rPr>
        <w:t xml:space="preserve"> На отдельном л</w:t>
      </w:r>
      <w:r>
        <w:rPr>
          <w:bCs/>
          <w:i/>
          <w:sz w:val="20"/>
          <w:szCs w:val="20"/>
        </w:rPr>
        <w:t>исте формата А</w:t>
      </w:r>
      <w:proofErr w:type="gramStart"/>
      <w:r>
        <w:rPr>
          <w:bCs/>
          <w:i/>
          <w:sz w:val="20"/>
          <w:szCs w:val="20"/>
        </w:rPr>
        <w:t>4</w:t>
      </w:r>
      <w:proofErr w:type="gramEnd"/>
      <w:r w:rsidRPr="00BD090F">
        <w:rPr>
          <w:bCs/>
          <w:i/>
          <w:sz w:val="20"/>
          <w:szCs w:val="20"/>
        </w:rPr>
        <w:t xml:space="preserve"> оформляется список участников с указанием полной даты рож</w:t>
      </w:r>
      <w:r>
        <w:rPr>
          <w:bCs/>
          <w:i/>
          <w:sz w:val="20"/>
          <w:szCs w:val="20"/>
        </w:rPr>
        <w:t>дения и удостоверения личности.</w:t>
      </w:r>
    </w:p>
    <w:p w:rsidR="00051B17" w:rsidRPr="004A5249" w:rsidRDefault="00051B17" w:rsidP="007F1295">
      <w:pPr>
        <w:jc w:val="both"/>
        <w:rPr>
          <w:bCs/>
          <w:i/>
        </w:rPr>
      </w:pPr>
    </w:p>
    <w:p w:rsidR="00051B17" w:rsidRDefault="00051B17" w:rsidP="007F1295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745"/>
    <w:multiLevelType w:val="hybridMultilevel"/>
    <w:tmpl w:val="3BE2BF8C"/>
    <w:lvl w:ilvl="0" w:tplc="1F8A59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510"/>
    <w:multiLevelType w:val="hybridMultilevel"/>
    <w:tmpl w:val="30B6064E"/>
    <w:lvl w:ilvl="0" w:tplc="1E0E87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630AD"/>
    <w:multiLevelType w:val="hybridMultilevel"/>
    <w:tmpl w:val="15D02F8A"/>
    <w:lvl w:ilvl="0" w:tplc="1E0E87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32B62"/>
    <w:multiLevelType w:val="hybridMultilevel"/>
    <w:tmpl w:val="019E783A"/>
    <w:lvl w:ilvl="0" w:tplc="1F8A59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94B9C"/>
    <w:multiLevelType w:val="hybridMultilevel"/>
    <w:tmpl w:val="E33ADCF2"/>
    <w:lvl w:ilvl="0" w:tplc="1F8A59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5D0208"/>
    <w:multiLevelType w:val="hybridMultilevel"/>
    <w:tmpl w:val="3FFE6FD2"/>
    <w:lvl w:ilvl="0" w:tplc="1F8A59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44B79"/>
    <w:multiLevelType w:val="hybridMultilevel"/>
    <w:tmpl w:val="3550CD00"/>
    <w:lvl w:ilvl="0" w:tplc="1F8A59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D2791"/>
    <w:multiLevelType w:val="multilevel"/>
    <w:tmpl w:val="368866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5AD"/>
    <w:rsid w:val="0000135B"/>
    <w:rsid w:val="0000496B"/>
    <w:rsid w:val="00004D01"/>
    <w:rsid w:val="000071DF"/>
    <w:rsid w:val="00027C44"/>
    <w:rsid w:val="00045641"/>
    <w:rsid w:val="00051B17"/>
    <w:rsid w:val="0006085A"/>
    <w:rsid w:val="000616E7"/>
    <w:rsid w:val="00076293"/>
    <w:rsid w:val="00077773"/>
    <w:rsid w:val="000844E5"/>
    <w:rsid w:val="00091996"/>
    <w:rsid w:val="00097062"/>
    <w:rsid w:val="000A75AD"/>
    <w:rsid w:val="000B6EC4"/>
    <w:rsid w:val="000C2633"/>
    <w:rsid w:val="000C307F"/>
    <w:rsid w:val="000C49F7"/>
    <w:rsid w:val="000C534F"/>
    <w:rsid w:val="000D7EF0"/>
    <w:rsid w:val="000E7641"/>
    <w:rsid w:val="000E7CF3"/>
    <w:rsid w:val="000F1A9F"/>
    <w:rsid w:val="000F4B59"/>
    <w:rsid w:val="001035D6"/>
    <w:rsid w:val="00104E76"/>
    <w:rsid w:val="00113C3B"/>
    <w:rsid w:val="00130467"/>
    <w:rsid w:val="00133ADC"/>
    <w:rsid w:val="001426A4"/>
    <w:rsid w:val="0015025E"/>
    <w:rsid w:val="00156A95"/>
    <w:rsid w:val="0016025F"/>
    <w:rsid w:val="00164378"/>
    <w:rsid w:val="00166D3C"/>
    <w:rsid w:val="00167684"/>
    <w:rsid w:val="0017798E"/>
    <w:rsid w:val="001806EA"/>
    <w:rsid w:val="00180B32"/>
    <w:rsid w:val="00181AC4"/>
    <w:rsid w:val="00186451"/>
    <w:rsid w:val="00192261"/>
    <w:rsid w:val="001B51FE"/>
    <w:rsid w:val="001B6040"/>
    <w:rsid w:val="001C5307"/>
    <w:rsid w:val="001C592B"/>
    <w:rsid w:val="001C5CC9"/>
    <w:rsid w:val="001D0E34"/>
    <w:rsid w:val="001D133B"/>
    <w:rsid w:val="001E435F"/>
    <w:rsid w:val="001E59BA"/>
    <w:rsid w:val="001F6052"/>
    <w:rsid w:val="00203B62"/>
    <w:rsid w:val="002071AC"/>
    <w:rsid w:val="002164E6"/>
    <w:rsid w:val="0023364A"/>
    <w:rsid w:val="00240D27"/>
    <w:rsid w:val="002545FF"/>
    <w:rsid w:val="002600A5"/>
    <w:rsid w:val="002633CC"/>
    <w:rsid w:val="00274329"/>
    <w:rsid w:val="00284F35"/>
    <w:rsid w:val="00290AB2"/>
    <w:rsid w:val="00293482"/>
    <w:rsid w:val="002A20B2"/>
    <w:rsid w:val="002B5D9D"/>
    <w:rsid w:val="002B6526"/>
    <w:rsid w:val="002C256F"/>
    <w:rsid w:val="002C42A9"/>
    <w:rsid w:val="002D39E3"/>
    <w:rsid w:val="002D5E03"/>
    <w:rsid w:val="002D69A9"/>
    <w:rsid w:val="002E7E20"/>
    <w:rsid w:val="002F0826"/>
    <w:rsid w:val="002F0993"/>
    <w:rsid w:val="002F28BD"/>
    <w:rsid w:val="002F2CF5"/>
    <w:rsid w:val="002F61CA"/>
    <w:rsid w:val="002F7DAB"/>
    <w:rsid w:val="003046CB"/>
    <w:rsid w:val="003076CB"/>
    <w:rsid w:val="00307DAE"/>
    <w:rsid w:val="0031229E"/>
    <w:rsid w:val="00320682"/>
    <w:rsid w:val="00335C89"/>
    <w:rsid w:val="0036372E"/>
    <w:rsid w:val="0036512D"/>
    <w:rsid w:val="00373FF1"/>
    <w:rsid w:val="00376FB2"/>
    <w:rsid w:val="00385424"/>
    <w:rsid w:val="003948E5"/>
    <w:rsid w:val="0039557B"/>
    <w:rsid w:val="003A08DD"/>
    <w:rsid w:val="003A4C85"/>
    <w:rsid w:val="003B1D3F"/>
    <w:rsid w:val="003B6C32"/>
    <w:rsid w:val="003C4923"/>
    <w:rsid w:val="003D114D"/>
    <w:rsid w:val="003E0E8C"/>
    <w:rsid w:val="003E1404"/>
    <w:rsid w:val="003E17D6"/>
    <w:rsid w:val="003E4DBF"/>
    <w:rsid w:val="003F0280"/>
    <w:rsid w:val="003F2584"/>
    <w:rsid w:val="003F3579"/>
    <w:rsid w:val="0040453D"/>
    <w:rsid w:val="0040501E"/>
    <w:rsid w:val="00431B0E"/>
    <w:rsid w:val="004339ED"/>
    <w:rsid w:val="00461793"/>
    <w:rsid w:val="00464022"/>
    <w:rsid w:val="0047552A"/>
    <w:rsid w:val="00476F0A"/>
    <w:rsid w:val="00484B31"/>
    <w:rsid w:val="004902BE"/>
    <w:rsid w:val="00492CEA"/>
    <w:rsid w:val="00495688"/>
    <w:rsid w:val="004961CB"/>
    <w:rsid w:val="004B418C"/>
    <w:rsid w:val="004C1787"/>
    <w:rsid w:val="004C1E83"/>
    <w:rsid w:val="004C7A43"/>
    <w:rsid w:val="004F2A8C"/>
    <w:rsid w:val="00507294"/>
    <w:rsid w:val="005170B2"/>
    <w:rsid w:val="00524388"/>
    <w:rsid w:val="00527B85"/>
    <w:rsid w:val="00532BA0"/>
    <w:rsid w:val="005442A4"/>
    <w:rsid w:val="00545BB5"/>
    <w:rsid w:val="0055353B"/>
    <w:rsid w:val="005564B7"/>
    <w:rsid w:val="00556974"/>
    <w:rsid w:val="005575D2"/>
    <w:rsid w:val="0056221F"/>
    <w:rsid w:val="00566D74"/>
    <w:rsid w:val="0057016D"/>
    <w:rsid w:val="00572441"/>
    <w:rsid w:val="0057482D"/>
    <w:rsid w:val="00577145"/>
    <w:rsid w:val="00581EB6"/>
    <w:rsid w:val="00584DC2"/>
    <w:rsid w:val="00584EFA"/>
    <w:rsid w:val="00585375"/>
    <w:rsid w:val="00595BF4"/>
    <w:rsid w:val="005A0124"/>
    <w:rsid w:val="005A0DBD"/>
    <w:rsid w:val="005A5C1A"/>
    <w:rsid w:val="005A71A7"/>
    <w:rsid w:val="005A7881"/>
    <w:rsid w:val="005B21B2"/>
    <w:rsid w:val="005C3E36"/>
    <w:rsid w:val="005C59C5"/>
    <w:rsid w:val="005D1451"/>
    <w:rsid w:val="005D2A1E"/>
    <w:rsid w:val="005D3043"/>
    <w:rsid w:val="005E4E5C"/>
    <w:rsid w:val="005E6697"/>
    <w:rsid w:val="005F6585"/>
    <w:rsid w:val="00613819"/>
    <w:rsid w:val="006332C6"/>
    <w:rsid w:val="00635DB1"/>
    <w:rsid w:val="0064241C"/>
    <w:rsid w:val="0065223D"/>
    <w:rsid w:val="00652733"/>
    <w:rsid w:val="00670F98"/>
    <w:rsid w:val="00674297"/>
    <w:rsid w:val="006872B7"/>
    <w:rsid w:val="00690BEB"/>
    <w:rsid w:val="006941BA"/>
    <w:rsid w:val="00697DB4"/>
    <w:rsid w:val="006A1262"/>
    <w:rsid w:val="006A6CFE"/>
    <w:rsid w:val="006B3DBC"/>
    <w:rsid w:val="006B6B8E"/>
    <w:rsid w:val="006B6C22"/>
    <w:rsid w:val="006C080C"/>
    <w:rsid w:val="006D7894"/>
    <w:rsid w:val="006F4456"/>
    <w:rsid w:val="007002FC"/>
    <w:rsid w:val="007157EE"/>
    <w:rsid w:val="00727ACA"/>
    <w:rsid w:val="00742B7C"/>
    <w:rsid w:val="00753977"/>
    <w:rsid w:val="00760C79"/>
    <w:rsid w:val="007727A2"/>
    <w:rsid w:val="00787BDA"/>
    <w:rsid w:val="007A386A"/>
    <w:rsid w:val="007B1A26"/>
    <w:rsid w:val="007B4154"/>
    <w:rsid w:val="007D5ACE"/>
    <w:rsid w:val="007D6C54"/>
    <w:rsid w:val="007E3A3D"/>
    <w:rsid w:val="007E7EA4"/>
    <w:rsid w:val="007F0600"/>
    <w:rsid w:val="007F1295"/>
    <w:rsid w:val="00801BFE"/>
    <w:rsid w:val="00802723"/>
    <w:rsid w:val="0081353F"/>
    <w:rsid w:val="008259AF"/>
    <w:rsid w:val="00834785"/>
    <w:rsid w:val="00836069"/>
    <w:rsid w:val="00843165"/>
    <w:rsid w:val="008445BE"/>
    <w:rsid w:val="008573EA"/>
    <w:rsid w:val="0086444D"/>
    <w:rsid w:val="00874E7F"/>
    <w:rsid w:val="00883277"/>
    <w:rsid w:val="008A30FA"/>
    <w:rsid w:val="008A55E3"/>
    <w:rsid w:val="008B19CA"/>
    <w:rsid w:val="008C396A"/>
    <w:rsid w:val="008C3DC6"/>
    <w:rsid w:val="008D0638"/>
    <w:rsid w:val="008D2722"/>
    <w:rsid w:val="008D49A4"/>
    <w:rsid w:val="008D67CF"/>
    <w:rsid w:val="008D79C3"/>
    <w:rsid w:val="008F692D"/>
    <w:rsid w:val="008F731B"/>
    <w:rsid w:val="0090173A"/>
    <w:rsid w:val="00905D96"/>
    <w:rsid w:val="00912355"/>
    <w:rsid w:val="00914C4A"/>
    <w:rsid w:val="009268AF"/>
    <w:rsid w:val="00932038"/>
    <w:rsid w:val="0093230E"/>
    <w:rsid w:val="00936FB8"/>
    <w:rsid w:val="00951EEA"/>
    <w:rsid w:val="009542EC"/>
    <w:rsid w:val="00963C0D"/>
    <w:rsid w:val="0096761D"/>
    <w:rsid w:val="0097026F"/>
    <w:rsid w:val="00976A5F"/>
    <w:rsid w:val="009839FB"/>
    <w:rsid w:val="00984335"/>
    <w:rsid w:val="00984739"/>
    <w:rsid w:val="009920D4"/>
    <w:rsid w:val="009A2E5B"/>
    <w:rsid w:val="009A476B"/>
    <w:rsid w:val="009C1013"/>
    <w:rsid w:val="009C403C"/>
    <w:rsid w:val="009D0149"/>
    <w:rsid w:val="009E0E77"/>
    <w:rsid w:val="00A1193F"/>
    <w:rsid w:val="00A21696"/>
    <w:rsid w:val="00A30CD4"/>
    <w:rsid w:val="00A312B1"/>
    <w:rsid w:val="00A343F9"/>
    <w:rsid w:val="00A354FF"/>
    <w:rsid w:val="00A3579A"/>
    <w:rsid w:val="00A3767E"/>
    <w:rsid w:val="00A43017"/>
    <w:rsid w:val="00A45717"/>
    <w:rsid w:val="00A51032"/>
    <w:rsid w:val="00A525DB"/>
    <w:rsid w:val="00A5428E"/>
    <w:rsid w:val="00A57D0E"/>
    <w:rsid w:val="00A62954"/>
    <w:rsid w:val="00A64DF8"/>
    <w:rsid w:val="00A67D62"/>
    <w:rsid w:val="00A80F58"/>
    <w:rsid w:val="00A815DC"/>
    <w:rsid w:val="00A85D87"/>
    <w:rsid w:val="00A9011E"/>
    <w:rsid w:val="00AA033E"/>
    <w:rsid w:val="00AA4C36"/>
    <w:rsid w:val="00AA718B"/>
    <w:rsid w:val="00AB7437"/>
    <w:rsid w:val="00AD4EB9"/>
    <w:rsid w:val="00AE15CD"/>
    <w:rsid w:val="00B01807"/>
    <w:rsid w:val="00B01D98"/>
    <w:rsid w:val="00B0548A"/>
    <w:rsid w:val="00B20B36"/>
    <w:rsid w:val="00B20CE5"/>
    <w:rsid w:val="00B241FD"/>
    <w:rsid w:val="00B42450"/>
    <w:rsid w:val="00B43C1A"/>
    <w:rsid w:val="00B4433B"/>
    <w:rsid w:val="00B553AB"/>
    <w:rsid w:val="00B64403"/>
    <w:rsid w:val="00B64D40"/>
    <w:rsid w:val="00B71A33"/>
    <w:rsid w:val="00B7273A"/>
    <w:rsid w:val="00B8678F"/>
    <w:rsid w:val="00B9153F"/>
    <w:rsid w:val="00B91734"/>
    <w:rsid w:val="00B97CFB"/>
    <w:rsid w:val="00BA1E96"/>
    <w:rsid w:val="00BA5FFB"/>
    <w:rsid w:val="00BA6F88"/>
    <w:rsid w:val="00BB745E"/>
    <w:rsid w:val="00BC5322"/>
    <w:rsid w:val="00BE0190"/>
    <w:rsid w:val="00BE2A56"/>
    <w:rsid w:val="00BE658F"/>
    <w:rsid w:val="00BF25E1"/>
    <w:rsid w:val="00BF4B98"/>
    <w:rsid w:val="00BF4E23"/>
    <w:rsid w:val="00C0168C"/>
    <w:rsid w:val="00C02591"/>
    <w:rsid w:val="00C06CBF"/>
    <w:rsid w:val="00C1321F"/>
    <w:rsid w:val="00C135BA"/>
    <w:rsid w:val="00C32CB1"/>
    <w:rsid w:val="00C33EAB"/>
    <w:rsid w:val="00C47766"/>
    <w:rsid w:val="00C478B4"/>
    <w:rsid w:val="00C520A9"/>
    <w:rsid w:val="00C542B4"/>
    <w:rsid w:val="00C56A6D"/>
    <w:rsid w:val="00C626B9"/>
    <w:rsid w:val="00C717A8"/>
    <w:rsid w:val="00C80643"/>
    <w:rsid w:val="00CA4563"/>
    <w:rsid w:val="00CB45F2"/>
    <w:rsid w:val="00CD42AF"/>
    <w:rsid w:val="00CF15AE"/>
    <w:rsid w:val="00CF507A"/>
    <w:rsid w:val="00D02721"/>
    <w:rsid w:val="00D3065C"/>
    <w:rsid w:val="00D3135D"/>
    <w:rsid w:val="00D34AAE"/>
    <w:rsid w:val="00D371A8"/>
    <w:rsid w:val="00D42F5F"/>
    <w:rsid w:val="00D46279"/>
    <w:rsid w:val="00D502CA"/>
    <w:rsid w:val="00D53D6C"/>
    <w:rsid w:val="00D55753"/>
    <w:rsid w:val="00D61FA2"/>
    <w:rsid w:val="00D648FC"/>
    <w:rsid w:val="00D668E1"/>
    <w:rsid w:val="00D70C2B"/>
    <w:rsid w:val="00D73076"/>
    <w:rsid w:val="00D776E2"/>
    <w:rsid w:val="00D80B68"/>
    <w:rsid w:val="00D81EFD"/>
    <w:rsid w:val="00D832E0"/>
    <w:rsid w:val="00D85140"/>
    <w:rsid w:val="00D90E0B"/>
    <w:rsid w:val="00D95B23"/>
    <w:rsid w:val="00D968B5"/>
    <w:rsid w:val="00D97226"/>
    <w:rsid w:val="00DA070B"/>
    <w:rsid w:val="00DB49D5"/>
    <w:rsid w:val="00DC09D7"/>
    <w:rsid w:val="00DC40C5"/>
    <w:rsid w:val="00DC5C95"/>
    <w:rsid w:val="00DD3205"/>
    <w:rsid w:val="00DD6991"/>
    <w:rsid w:val="00DE0863"/>
    <w:rsid w:val="00DE1B2A"/>
    <w:rsid w:val="00DF6A70"/>
    <w:rsid w:val="00E04B1F"/>
    <w:rsid w:val="00E0579B"/>
    <w:rsid w:val="00E07435"/>
    <w:rsid w:val="00E13A17"/>
    <w:rsid w:val="00E2692F"/>
    <w:rsid w:val="00E2732E"/>
    <w:rsid w:val="00E40F65"/>
    <w:rsid w:val="00E45D06"/>
    <w:rsid w:val="00E46D00"/>
    <w:rsid w:val="00E55E36"/>
    <w:rsid w:val="00E61F5F"/>
    <w:rsid w:val="00E62C49"/>
    <w:rsid w:val="00E72DD1"/>
    <w:rsid w:val="00E97A16"/>
    <w:rsid w:val="00EA10FF"/>
    <w:rsid w:val="00EB3660"/>
    <w:rsid w:val="00EB3B36"/>
    <w:rsid w:val="00EB4100"/>
    <w:rsid w:val="00EC515F"/>
    <w:rsid w:val="00EC5EED"/>
    <w:rsid w:val="00ED564D"/>
    <w:rsid w:val="00EE0187"/>
    <w:rsid w:val="00EE452E"/>
    <w:rsid w:val="00EE60D6"/>
    <w:rsid w:val="00EF0615"/>
    <w:rsid w:val="00EF2529"/>
    <w:rsid w:val="00EF3548"/>
    <w:rsid w:val="00EF5938"/>
    <w:rsid w:val="00EF6932"/>
    <w:rsid w:val="00EF7740"/>
    <w:rsid w:val="00F01E6A"/>
    <w:rsid w:val="00F0279F"/>
    <w:rsid w:val="00F02E71"/>
    <w:rsid w:val="00F039CC"/>
    <w:rsid w:val="00F154D6"/>
    <w:rsid w:val="00F21360"/>
    <w:rsid w:val="00F3257D"/>
    <w:rsid w:val="00F4145D"/>
    <w:rsid w:val="00F475FF"/>
    <w:rsid w:val="00F47AA7"/>
    <w:rsid w:val="00F563B0"/>
    <w:rsid w:val="00F65BA4"/>
    <w:rsid w:val="00F6651D"/>
    <w:rsid w:val="00F8225F"/>
    <w:rsid w:val="00F8530C"/>
    <w:rsid w:val="00F92A70"/>
    <w:rsid w:val="00F933F5"/>
    <w:rsid w:val="00F95F1B"/>
    <w:rsid w:val="00FB117A"/>
    <w:rsid w:val="00FB5030"/>
    <w:rsid w:val="00FB5568"/>
    <w:rsid w:val="00FC2157"/>
    <w:rsid w:val="00FC3720"/>
    <w:rsid w:val="00FC6488"/>
    <w:rsid w:val="00FD36DB"/>
    <w:rsid w:val="00FD4037"/>
    <w:rsid w:val="00FE55F5"/>
    <w:rsid w:val="00FE63CB"/>
    <w:rsid w:val="00FF014B"/>
    <w:rsid w:val="00FF0F40"/>
    <w:rsid w:val="00FF164D"/>
    <w:rsid w:val="00FF1C3E"/>
    <w:rsid w:val="00FF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3"/>
    <w:rPr>
      <w:sz w:val="24"/>
      <w:szCs w:val="24"/>
    </w:rPr>
  </w:style>
  <w:style w:type="paragraph" w:styleId="1">
    <w:name w:val="heading 1"/>
    <w:basedOn w:val="a"/>
    <w:next w:val="a"/>
    <w:qFormat/>
    <w:rsid w:val="0065273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2733"/>
    <w:pPr>
      <w:keepNext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652733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52733"/>
    <w:pPr>
      <w:keepNext/>
      <w:jc w:val="center"/>
      <w:outlineLvl w:val="3"/>
    </w:pPr>
    <w:rPr>
      <w:sz w:val="28"/>
      <w:szCs w:val="16"/>
    </w:rPr>
  </w:style>
  <w:style w:type="paragraph" w:styleId="5">
    <w:name w:val="heading 5"/>
    <w:basedOn w:val="a"/>
    <w:next w:val="a"/>
    <w:qFormat/>
    <w:rsid w:val="00652733"/>
    <w:pPr>
      <w:keepNext/>
      <w:ind w:firstLine="708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2733"/>
    <w:pPr>
      <w:jc w:val="both"/>
    </w:pPr>
    <w:rPr>
      <w:szCs w:val="16"/>
    </w:rPr>
  </w:style>
  <w:style w:type="paragraph" w:styleId="a4">
    <w:name w:val="No Spacing"/>
    <w:uiPriority w:val="1"/>
    <w:qFormat/>
    <w:rsid w:val="00CF507A"/>
    <w:rPr>
      <w:sz w:val="24"/>
      <w:szCs w:val="24"/>
    </w:rPr>
  </w:style>
  <w:style w:type="character" w:styleId="a5">
    <w:name w:val="Hyperlink"/>
    <w:basedOn w:val="a0"/>
    <w:rsid w:val="00834785"/>
    <w:rPr>
      <w:color w:val="0000FF"/>
      <w:u w:val="single"/>
    </w:rPr>
  </w:style>
  <w:style w:type="paragraph" w:styleId="a6">
    <w:name w:val="Normal (Web)"/>
    <w:basedOn w:val="a"/>
    <w:rsid w:val="00D3065C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690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90BEB"/>
    <w:rPr>
      <w:sz w:val="24"/>
      <w:szCs w:val="24"/>
    </w:rPr>
  </w:style>
  <w:style w:type="paragraph" w:styleId="a9">
    <w:name w:val="footer"/>
    <w:basedOn w:val="a"/>
    <w:link w:val="aa"/>
    <w:rsid w:val="00690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0BEB"/>
    <w:rPr>
      <w:sz w:val="24"/>
      <w:szCs w:val="24"/>
    </w:rPr>
  </w:style>
  <w:style w:type="paragraph" w:styleId="ab">
    <w:name w:val="List Paragraph"/>
    <w:basedOn w:val="a"/>
    <w:uiPriority w:val="99"/>
    <w:qFormat/>
    <w:rsid w:val="00130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7F1295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7F1295"/>
  </w:style>
  <w:style w:type="character" w:styleId="ae">
    <w:name w:val="footnote reference"/>
    <w:basedOn w:val="a0"/>
    <w:rsid w:val="007F12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4935-92C6-4588-89BB-819D18DD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1268</Words>
  <Characters>10201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Администратор</dc:creator>
  <cp:keywords/>
  <cp:lastModifiedBy>Гайдукова</cp:lastModifiedBy>
  <cp:revision>3</cp:revision>
  <cp:lastPrinted>2016-09-15T10:31:00Z</cp:lastPrinted>
  <dcterms:created xsi:type="dcterms:W3CDTF">2018-10-01T10:24:00Z</dcterms:created>
  <dcterms:modified xsi:type="dcterms:W3CDTF">2018-10-01T10:51:00Z</dcterms:modified>
</cp:coreProperties>
</file>