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70" w:rsidRDefault="00D50A6A" w:rsidP="00D50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города </w:t>
      </w:r>
      <w:r w:rsidRPr="00D50A6A">
        <w:rPr>
          <w:rFonts w:ascii="Times New Roman" w:hAnsi="Times New Roman" w:cs="Times New Roman"/>
          <w:b/>
          <w:sz w:val="28"/>
          <w:szCs w:val="28"/>
        </w:rPr>
        <w:t>«О внесении изменений в приложение к постановлению администрации города от 03.11.2015 №1953 «Об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D50A6A"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предпринимательства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D50A6A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Нижневартовска на 2016-2020 годы»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50A6A">
        <w:rPr>
          <w:rFonts w:ascii="Times New Roman" w:hAnsi="Times New Roman" w:cs="Times New Roman"/>
          <w:b/>
          <w:sz w:val="28"/>
          <w:szCs w:val="28"/>
        </w:rPr>
        <w:t>(с изменениями от 31.05.2016 №773, 12.09.2016 №1309, 31.01.2017 №123)</w:t>
      </w:r>
      <w:proofErr w:type="gramEnd"/>
    </w:p>
    <w:p w:rsidR="00D50A6A" w:rsidRPr="00D50A6A" w:rsidRDefault="00D50A6A" w:rsidP="00D5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50A6A">
        <w:rPr>
          <w:rFonts w:ascii="Times New Roman" w:hAnsi="Times New Roman" w:cs="Times New Roman"/>
          <w:sz w:val="28"/>
          <w:szCs w:val="28"/>
        </w:rPr>
        <w:t>Настоящий расчет выполнен в соответствии с Методикой оценки стандартных издержек субъектов предпринимательской и инвестиционной  деятельности, возникающих в связи с исполнением требований регулирования, утвержденной приказом Департамента экономического развития Хант</w:t>
      </w:r>
      <w:proofErr w:type="gramStart"/>
      <w:r w:rsidRPr="00D50A6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50A6A">
        <w:rPr>
          <w:rFonts w:ascii="Times New Roman" w:hAnsi="Times New Roman" w:cs="Times New Roman"/>
          <w:sz w:val="28"/>
          <w:szCs w:val="28"/>
        </w:rPr>
        <w:t xml:space="preserve"> Мансийского округа -Югры от 30.09.2013 №155.</w:t>
      </w:r>
    </w:p>
    <w:p w:rsidR="00D50A6A" w:rsidRDefault="00D50A6A" w:rsidP="00D50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6A">
        <w:rPr>
          <w:rFonts w:ascii="Times New Roman" w:hAnsi="Times New Roman" w:cs="Times New Roman"/>
          <w:sz w:val="28"/>
          <w:szCs w:val="28"/>
        </w:rPr>
        <w:t>В целях проведения оценки информационных издержек субъектов предпринимательской и инвестиционной деятельности, связанных с необходимостью соблюдения требований муниципальной программы «Развитие малого и среднего предпринимательства на территории города Нижневартовска на 2016-2020 годы» (далее - Программа) выделен</w:t>
      </w:r>
      <w:r w:rsidR="00507797">
        <w:rPr>
          <w:rFonts w:ascii="Times New Roman" w:hAnsi="Times New Roman" w:cs="Times New Roman"/>
          <w:sz w:val="28"/>
          <w:szCs w:val="28"/>
        </w:rPr>
        <w:t>о</w:t>
      </w:r>
      <w:r w:rsidRPr="00D50A6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507797">
        <w:rPr>
          <w:rFonts w:ascii="Times New Roman" w:hAnsi="Times New Roman" w:cs="Times New Roman"/>
          <w:sz w:val="28"/>
          <w:szCs w:val="28"/>
        </w:rPr>
        <w:t>о</w:t>
      </w:r>
      <w:r w:rsidRPr="00D50A6A">
        <w:rPr>
          <w:rFonts w:ascii="Times New Roman" w:hAnsi="Times New Roman" w:cs="Times New Roman"/>
          <w:sz w:val="28"/>
          <w:szCs w:val="28"/>
        </w:rPr>
        <w:t>е требовани</w:t>
      </w:r>
      <w:r w:rsidR="00507797">
        <w:rPr>
          <w:rFonts w:ascii="Times New Roman" w:hAnsi="Times New Roman" w:cs="Times New Roman"/>
          <w:sz w:val="28"/>
          <w:szCs w:val="28"/>
        </w:rPr>
        <w:t>е</w:t>
      </w:r>
      <w:r w:rsidRPr="00D50A6A">
        <w:rPr>
          <w:rFonts w:ascii="Times New Roman" w:hAnsi="Times New Roman" w:cs="Times New Roman"/>
          <w:sz w:val="28"/>
          <w:szCs w:val="28"/>
        </w:rPr>
        <w:t>, содержащ</w:t>
      </w:r>
      <w:r w:rsidR="00507797">
        <w:rPr>
          <w:rFonts w:ascii="Times New Roman" w:hAnsi="Times New Roman" w:cs="Times New Roman"/>
          <w:sz w:val="28"/>
          <w:szCs w:val="28"/>
        </w:rPr>
        <w:t>е</w:t>
      </w:r>
      <w:r w:rsidRPr="00D50A6A">
        <w:rPr>
          <w:rFonts w:ascii="Times New Roman" w:hAnsi="Times New Roman" w:cs="Times New Roman"/>
          <w:sz w:val="28"/>
          <w:szCs w:val="28"/>
        </w:rPr>
        <w:t>еся в Программе.</w:t>
      </w:r>
    </w:p>
    <w:p w:rsidR="00D50A6A" w:rsidRDefault="00D50A6A" w:rsidP="00D5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проектом предусматривается предоставление  </w:t>
      </w:r>
      <w:r w:rsidRPr="00D50A6A">
        <w:rPr>
          <w:rFonts w:ascii="Times New Roman" w:hAnsi="Times New Roman" w:cs="Times New Roman"/>
          <w:sz w:val="28"/>
          <w:szCs w:val="28"/>
        </w:rPr>
        <w:t>в управление по потребительскому рынку администрации города документов, для получения сельскохозяйственными товаропроизводителями компенсации за приобретение кормов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786" w:rsidRDefault="00D50A6A" w:rsidP="00D5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Подготовку и предоставление документов </w:t>
      </w:r>
      <w:r w:rsidR="00CA1B73">
        <w:rPr>
          <w:rFonts w:ascii="Times New Roman" w:hAnsi="Times New Roman" w:cs="Times New Roman"/>
          <w:sz w:val="28"/>
          <w:szCs w:val="28"/>
        </w:rPr>
        <w:t xml:space="preserve">в управление по потребительскому рынку администрации города осуществляет </w:t>
      </w:r>
      <w:r w:rsidR="00810786">
        <w:rPr>
          <w:rFonts w:ascii="Times New Roman" w:hAnsi="Times New Roman" w:cs="Times New Roman"/>
          <w:sz w:val="28"/>
          <w:szCs w:val="28"/>
        </w:rPr>
        <w:t>представитель юридического лица или индивидуальный предприниматель.</w:t>
      </w:r>
    </w:p>
    <w:p w:rsidR="00810786" w:rsidRDefault="00810786" w:rsidP="00D5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Pr="00810786" w:rsidRDefault="00D50A6A" w:rsidP="008107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786" w:rsidRPr="00810786">
        <w:rPr>
          <w:rFonts w:ascii="Times New Roman" w:hAnsi="Times New Roman" w:cs="Times New Roman"/>
          <w:b/>
          <w:sz w:val="28"/>
          <w:szCs w:val="28"/>
        </w:rPr>
        <w:t>Оценка информационных издержек получателя субсидии: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На подготовку документов в соответствии с информационными требованиями трудозатраты составляют </w:t>
      </w:r>
      <w:r>
        <w:rPr>
          <w:rFonts w:ascii="Times New Roman" w:hAnsi="Times New Roman" w:cs="Times New Roman"/>
          <w:sz w:val="28"/>
          <w:szCs w:val="28"/>
        </w:rPr>
        <w:t>2 человеко-часа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810786">
        <w:rPr>
          <w:rFonts w:ascii="Times New Roman" w:hAnsi="Times New Roman" w:cs="Times New Roman"/>
          <w:sz w:val="24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50A6A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786">
        <w:rPr>
          <w:rFonts w:ascii="Times New Roman" w:hAnsi="Times New Roman" w:cs="Times New Roman"/>
          <w:sz w:val="28"/>
          <w:szCs w:val="28"/>
        </w:rPr>
        <w:t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Ханты-Мансийском автономном округе — Югре (</w:t>
      </w:r>
      <w:r w:rsidR="0045108C">
        <w:rPr>
          <w:rFonts w:ascii="Times New Roman" w:hAnsi="Times New Roman" w:cs="Times New Roman"/>
          <w:sz w:val="28"/>
          <w:szCs w:val="28"/>
        </w:rPr>
        <w:t>сельское хозяйство, охота и лесное хозяйство</w:t>
      </w:r>
      <w:r w:rsidRPr="00810786">
        <w:rPr>
          <w:rFonts w:ascii="Times New Roman" w:hAnsi="Times New Roman" w:cs="Times New Roman"/>
          <w:sz w:val="28"/>
          <w:szCs w:val="28"/>
        </w:rPr>
        <w:t>) на основании данных информационной базы территориального органа Федеральной службы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статистики, которая за январь-ноябрь 2016 года составила </w:t>
      </w:r>
      <w:r w:rsidR="0045108C">
        <w:rPr>
          <w:rFonts w:ascii="Times New Roman" w:hAnsi="Times New Roman" w:cs="Times New Roman"/>
          <w:sz w:val="28"/>
          <w:szCs w:val="28"/>
        </w:rPr>
        <w:t xml:space="preserve">    21 023</w:t>
      </w:r>
      <w:r>
        <w:rPr>
          <w:rFonts w:ascii="Times New Roman" w:hAnsi="Times New Roman" w:cs="Times New Roman"/>
          <w:sz w:val="28"/>
          <w:szCs w:val="28"/>
        </w:rPr>
        <w:t xml:space="preserve"> руб./месяц.</w:t>
      </w:r>
      <w:proofErr w:type="gramEnd"/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Норма рабочего времени при 36-часовой рабочей неделе в 201</w:t>
      </w:r>
      <w:r w:rsidR="006913B0">
        <w:rPr>
          <w:rFonts w:ascii="Times New Roman" w:hAnsi="Times New Roman" w:cs="Times New Roman"/>
          <w:sz w:val="28"/>
          <w:szCs w:val="28"/>
        </w:rPr>
        <w:t>7</w:t>
      </w:r>
      <w:r w:rsidRPr="00810786">
        <w:rPr>
          <w:rFonts w:ascii="Times New Roman" w:hAnsi="Times New Roman" w:cs="Times New Roman"/>
          <w:sz w:val="28"/>
          <w:szCs w:val="28"/>
        </w:rPr>
        <w:t xml:space="preserve"> году составила 177</w:t>
      </w:r>
      <w:r w:rsidR="006913B0">
        <w:rPr>
          <w:rFonts w:ascii="Times New Roman" w:hAnsi="Times New Roman" w:cs="Times New Roman"/>
          <w:sz w:val="28"/>
          <w:szCs w:val="28"/>
        </w:rPr>
        <w:t>5</w:t>
      </w:r>
      <w:r w:rsidRPr="00810786">
        <w:rPr>
          <w:rFonts w:ascii="Times New Roman" w:hAnsi="Times New Roman" w:cs="Times New Roman"/>
          <w:sz w:val="28"/>
          <w:szCs w:val="28"/>
        </w:rPr>
        <w:t>,4 час, при этом среднее количество человеко-часов в месяц составляет 14</w:t>
      </w:r>
      <w:r w:rsidR="006913B0">
        <w:rPr>
          <w:rFonts w:ascii="Times New Roman" w:hAnsi="Times New Roman" w:cs="Times New Roman"/>
          <w:sz w:val="28"/>
          <w:szCs w:val="28"/>
        </w:rPr>
        <w:t>7,95</w:t>
      </w:r>
      <w:r w:rsidRPr="00810786">
        <w:rPr>
          <w:rFonts w:ascii="Times New Roman" w:hAnsi="Times New Roman" w:cs="Times New Roman"/>
          <w:sz w:val="28"/>
          <w:szCs w:val="28"/>
        </w:rPr>
        <w:t xml:space="preserve"> человеко-часов.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Следовательно, стоимость 1 человеко-часа составит </w:t>
      </w:r>
      <w:r w:rsidR="0045108C">
        <w:rPr>
          <w:rFonts w:ascii="Times New Roman" w:hAnsi="Times New Roman" w:cs="Times New Roman"/>
          <w:sz w:val="28"/>
          <w:szCs w:val="28"/>
        </w:rPr>
        <w:t>21 023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14</w:t>
      </w:r>
      <w:r w:rsidR="0045108C">
        <w:rPr>
          <w:rFonts w:ascii="Times New Roman" w:hAnsi="Times New Roman" w:cs="Times New Roman"/>
          <w:sz w:val="28"/>
          <w:szCs w:val="28"/>
        </w:rPr>
        <w:t>7,95</w:t>
      </w:r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r w:rsidR="0045108C">
        <w:rPr>
          <w:rFonts w:ascii="Times New Roman" w:hAnsi="Times New Roman" w:cs="Times New Roman"/>
          <w:sz w:val="28"/>
          <w:szCs w:val="28"/>
        </w:rPr>
        <w:t>142,1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45108C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(W).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lastRenderedPageBreak/>
        <w:t>Частота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равна 1 (предоставление пакета документов предусмотрено 1 раз в год).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Определение стоимости приобретений, необходи</w:t>
      </w:r>
      <w:r w:rsidR="00734642">
        <w:rPr>
          <w:rFonts w:ascii="Times New Roman" w:hAnsi="Times New Roman" w:cs="Times New Roman"/>
          <w:sz w:val="28"/>
          <w:szCs w:val="28"/>
        </w:rPr>
        <w:t>мых для выполнения информационного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>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стоимости приобретений осуществляется по формуле: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МР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(n * q), где:</w:t>
      </w:r>
    </w:p>
    <w:p w:rsid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07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потребуются следующие расходные материалы: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-</w:t>
      </w:r>
      <w:r w:rsidRPr="00810786">
        <w:rPr>
          <w:rFonts w:ascii="Times New Roman" w:hAnsi="Times New Roman" w:cs="Times New Roman"/>
          <w:sz w:val="28"/>
          <w:szCs w:val="28"/>
        </w:rPr>
        <w:tab/>
        <w:t xml:space="preserve"> картридж для принтера (МР = 1635 рублей);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-</w:t>
      </w:r>
      <w:r w:rsidRPr="00810786">
        <w:rPr>
          <w:rFonts w:ascii="Times New Roman" w:hAnsi="Times New Roman" w:cs="Times New Roman"/>
          <w:sz w:val="28"/>
          <w:szCs w:val="28"/>
        </w:rPr>
        <w:tab/>
        <w:t xml:space="preserve"> бумага формата А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(МР = 392 рубля).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1635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(1 х </w:t>
      </w:r>
      <w:r w:rsidR="009318DE"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) = </w:t>
      </w:r>
      <w:r w:rsidR="009318DE">
        <w:rPr>
          <w:rFonts w:ascii="Times New Roman" w:hAnsi="Times New Roman" w:cs="Times New Roman"/>
          <w:sz w:val="28"/>
          <w:szCs w:val="28"/>
        </w:rPr>
        <w:t>1635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стоимости бумаги формата А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392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(1 х </w:t>
      </w:r>
      <w:r w:rsidR="009318DE"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) = </w:t>
      </w:r>
      <w:r w:rsidR="009318DE">
        <w:rPr>
          <w:rFonts w:ascii="Times New Roman" w:hAnsi="Times New Roman" w:cs="Times New Roman"/>
          <w:sz w:val="28"/>
          <w:szCs w:val="28"/>
        </w:rPr>
        <w:t>392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рублей. Итого, расчет стоимости приобретений расходных материалов составляет </w:t>
      </w:r>
      <w:r w:rsidR="009318DE">
        <w:rPr>
          <w:rFonts w:ascii="Times New Roman" w:hAnsi="Times New Roman" w:cs="Times New Roman"/>
          <w:sz w:val="28"/>
          <w:szCs w:val="28"/>
        </w:rPr>
        <w:t>2 027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транспортных расходов: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2017 года по 31 декабря 2017 года, утвержденный приказом Региональной службы по тарифам Хант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 - Югры от 09.12.2016 №166-нп, который составляет 26,5 рублей за 1 поездку.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выполнения информационн</w:t>
      </w:r>
      <w:r w:rsidR="00F607AD"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607AD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</w:t>
      </w:r>
      <w:r w:rsidR="00F607AD">
        <w:rPr>
          <w:rFonts w:ascii="Times New Roman" w:hAnsi="Times New Roman" w:cs="Times New Roman"/>
          <w:sz w:val="28"/>
          <w:szCs w:val="28"/>
        </w:rPr>
        <w:t>необходимо 2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F607AD">
        <w:rPr>
          <w:rFonts w:ascii="Times New Roman" w:hAnsi="Times New Roman" w:cs="Times New Roman"/>
          <w:sz w:val="28"/>
          <w:szCs w:val="28"/>
        </w:rPr>
        <w:t>ки</w:t>
      </w:r>
      <w:r w:rsidRPr="00810786">
        <w:rPr>
          <w:rFonts w:ascii="Times New Roman" w:hAnsi="Times New Roman" w:cs="Times New Roman"/>
          <w:sz w:val="28"/>
          <w:szCs w:val="28"/>
        </w:rPr>
        <w:t>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Транспортные расходы составят 26,5*</w:t>
      </w:r>
      <w:r w:rsidR="00F607AD">
        <w:rPr>
          <w:rFonts w:ascii="Times New Roman" w:hAnsi="Times New Roman" w:cs="Times New Roman"/>
          <w:sz w:val="28"/>
          <w:szCs w:val="28"/>
        </w:rPr>
        <w:t>2</w:t>
      </w:r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r w:rsidR="00F607AD">
        <w:rPr>
          <w:rFonts w:ascii="Times New Roman" w:hAnsi="Times New Roman" w:cs="Times New Roman"/>
          <w:sz w:val="28"/>
          <w:szCs w:val="28"/>
        </w:rPr>
        <w:t>53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F607AD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суммы информационных издержек по выполнению информационн</w:t>
      </w:r>
      <w:r w:rsidR="00F607AD"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607AD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810786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F607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* W +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>, где: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0786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F607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F607AD" w:rsidRPr="00F607AD" w:rsidRDefault="00810786" w:rsidP="00F60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W — средняя стоимость часа работы персонала, занятого выполнением</w:t>
      </w:r>
      <w:r w:rsidR="00F607AD">
        <w:rPr>
          <w:rFonts w:ascii="Times New Roman" w:hAnsi="Times New Roman" w:cs="Times New Roman"/>
          <w:sz w:val="28"/>
          <w:szCs w:val="28"/>
        </w:rPr>
        <w:t xml:space="preserve"> административных действий, необходимых для выполнения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="00F607AD">
        <w:rPr>
          <w:rFonts w:ascii="Times New Roman" w:hAnsi="Times New Roman" w:cs="Times New Roman"/>
          <w:sz w:val="28"/>
          <w:szCs w:val="28"/>
        </w:rPr>
        <w:t xml:space="preserve"> </w:t>
      </w:r>
      <w:r w:rsidR="00F607AD" w:rsidRPr="00F607AD">
        <w:rPr>
          <w:rFonts w:ascii="Times New Roman" w:hAnsi="Times New Roman" w:cs="Times New Roman"/>
          <w:sz w:val="28"/>
          <w:szCs w:val="28"/>
        </w:rPr>
        <w:t>(включая стоимость оплаты труда, налоги, и прочие обязательные платежи, накладные расходы);</w:t>
      </w:r>
    </w:p>
    <w:p w:rsidR="00F607AD" w:rsidRPr="00F607AD" w:rsidRDefault="00F607AD" w:rsidP="00F60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7AD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F607AD">
        <w:rPr>
          <w:rFonts w:ascii="Times New Roman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</w:t>
      </w:r>
      <w:r w:rsidR="00734642">
        <w:rPr>
          <w:rFonts w:ascii="Times New Roman" w:hAnsi="Times New Roman" w:cs="Times New Roman"/>
          <w:sz w:val="28"/>
          <w:szCs w:val="28"/>
        </w:rPr>
        <w:t>ого</w:t>
      </w:r>
      <w:r w:rsidRPr="00F607A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Pr="00F607AD">
        <w:rPr>
          <w:rFonts w:ascii="Times New Roman" w:hAnsi="Times New Roman" w:cs="Times New Roman"/>
          <w:sz w:val="28"/>
          <w:szCs w:val="28"/>
        </w:rPr>
        <w:t xml:space="preserve"> с учетом показателя масштаба и частоты.</w:t>
      </w:r>
    </w:p>
    <w:p w:rsidR="00D50A6A" w:rsidRPr="00D50A6A" w:rsidRDefault="00F607AD" w:rsidP="00F60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7AD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F607A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07AD">
        <w:rPr>
          <w:rFonts w:ascii="Times New Roman" w:hAnsi="Times New Roman" w:cs="Times New Roman"/>
          <w:sz w:val="28"/>
          <w:szCs w:val="28"/>
        </w:rPr>
        <w:t xml:space="preserve"> * </w:t>
      </w:r>
      <w:r w:rsidR="0045108C">
        <w:rPr>
          <w:rFonts w:ascii="Times New Roman" w:hAnsi="Times New Roman" w:cs="Times New Roman"/>
          <w:sz w:val="28"/>
          <w:szCs w:val="28"/>
        </w:rPr>
        <w:t>142,1</w:t>
      </w:r>
      <w:r w:rsidRPr="00F607AD">
        <w:rPr>
          <w:rFonts w:ascii="Times New Roman" w:hAnsi="Times New Roman" w:cs="Times New Roman"/>
          <w:sz w:val="28"/>
          <w:szCs w:val="28"/>
        </w:rPr>
        <w:t xml:space="preserve"> + </w:t>
      </w:r>
      <w:r w:rsidR="009318DE">
        <w:rPr>
          <w:rFonts w:ascii="Times New Roman" w:hAnsi="Times New Roman" w:cs="Times New Roman"/>
          <w:sz w:val="28"/>
          <w:szCs w:val="28"/>
        </w:rPr>
        <w:t>2 027</w:t>
      </w:r>
      <w:r w:rsidRPr="00F607A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F607AD">
        <w:rPr>
          <w:rFonts w:ascii="Times New Roman" w:hAnsi="Times New Roman" w:cs="Times New Roman"/>
          <w:sz w:val="28"/>
          <w:szCs w:val="28"/>
        </w:rPr>
        <w:t xml:space="preserve"> = </w:t>
      </w:r>
      <w:r w:rsidR="009318DE">
        <w:rPr>
          <w:rFonts w:ascii="Times New Roman" w:hAnsi="Times New Roman" w:cs="Times New Roman"/>
          <w:sz w:val="28"/>
          <w:szCs w:val="28"/>
        </w:rPr>
        <w:t>2 364,2</w:t>
      </w:r>
      <w:bookmarkStart w:id="0" w:name="_GoBack"/>
      <w:bookmarkEnd w:id="0"/>
      <w:r w:rsidRPr="00F607AD">
        <w:rPr>
          <w:rFonts w:ascii="Times New Roman" w:hAnsi="Times New Roman" w:cs="Times New Roman"/>
          <w:sz w:val="28"/>
          <w:szCs w:val="28"/>
        </w:rPr>
        <w:t xml:space="preserve"> рублей в год.</w:t>
      </w:r>
      <w:r w:rsidR="00D50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6A" w:rsidRPr="00D50A6A" w:rsidRDefault="00D50A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0A6A" w:rsidRPr="00D50A6A" w:rsidSect="00F607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A"/>
    <w:rsid w:val="0045108C"/>
    <w:rsid w:val="00507797"/>
    <w:rsid w:val="006913B0"/>
    <w:rsid w:val="00734642"/>
    <w:rsid w:val="00810786"/>
    <w:rsid w:val="009318DE"/>
    <w:rsid w:val="00A20870"/>
    <w:rsid w:val="00BD3E56"/>
    <w:rsid w:val="00CA1B73"/>
    <w:rsid w:val="00D50A6A"/>
    <w:rsid w:val="00F6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Ванжула Наталья Станиславовна</cp:lastModifiedBy>
  <cp:revision>3</cp:revision>
  <cp:lastPrinted>2017-02-22T06:15:00Z</cp:lastPrinted>
  <dcterms:created xsi:type="dcterms:W3CDTF">2017-02-21T11:41:00Z</dcterms:created>
  <dcterms:modified xsi:type="dcterms:W3CDTF">2017-02-22T06:16:00Z</dcterms:modified>
</cp:coreProperties>
</file>