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13" w:rsidRDefault="00B81B13" w:rsidP="00B81B13">
      <w:pPr>
        <w:jc w:val="center"/>
        <w:rPr>
          <w:sz w:val="28"/>
          <w:szCs w:val="28"/>
        </w:rPr>
      </w:pPr>
    </w:p>
    <w:p w:rsidR="006C4C01" w:rsidRPr="00FB5D24" w:rsidRDefault="006C4C01" w:rsidP="00956B8A">
      <w:pPr>
        <w:tabs>
          <w:tab w:val="left" w:pos="6930"/>
        </w:tabs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>Отчет</w:t>
      </w:r>
    </w:p>
    <w:p w:rsidR="006C4C01" w:rsidRPr="00FB5D24" w:rsidRDefault="006C4C01" w:rsidP="006C4C01">
      <w:pPr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 xml:space="preserve">о деятельности комитета </w:t>
      </w:r>
      <w:r w:rsidR="009E11D1">
        <w:rPr>
          <w:b/>
          <w:sz w:val="28"/>
          <w:szCs w:val="28"/>
        </w:rPr>
        <w:t>по развитию гражданского общества и вопросам развития национальных и общественных объединений</w:t>
      </w:r>
    </w:p>
    <w:p w:rsidR="006C4C01" w:rsidRPr="00FB5D24" w:rsidRDefault="006C4C01" w:rsidP="006C4C01">
      <w:pPr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>Думы города Нижневартовска</w:t>
      </w:r>
      <w:r w:rsidR="00B81B13">
        <w:rPr>
          <w:b/>
          <w:sz w:val="28"/>
          <w:szCs w:val="28"/>
        </w:rPr>
        <w:t xml:space="preserve"> седьмого созыва</w:t>
      </w:r>
    </w:p>
    <w:p w:rsidR="006C4C01" w:rsidRPr="00A33172" w:rsidRDefault="00600414" w:rsidP="006C4C01">
      <w:pPr>
        <w:jc w:val="center"/>
        <w:rPr>
          <w:b/>
          <w:sz w:val="28"/>
          <w:szCs w:val="28"/>
        </w:rPr>
      </w:pPr>
      <w:r w:rsidRPr="00A33172">
        <w:rPr>
          <w:b/>
          <w:sz w:val="28"/>
          <w:szCs w:val="28"/>
        </w:rPr>
        <w:t xml:space="preserve"> за период с </w:t>
      </w:r>
      <w:r w:rsidR="00CF4F5C">
        <w:rPr>
          <w:b/>
          <w:sz w:val="28"/>
          <w:szCs w:val="28"/>
        </w:rPr>
        <w:t>01.</w:t>
      </w:r>
      <w:r w:rsidR="00387562">
        <w:rPr>
          <w:b/>
          <w:sz w:val="28"/>
          <w:szCs w:val="28"/>
        </w:rPr>
        <w:t>01</w:t>
      </w:r>
      <w:r w:rsidRPr="00A33172">
        <w:rPr>
          <w:b/>
          <w:sz w:val="28"/>
          <w:szCs w:val="28"/>
        </w:rPr>
        <w:t>.202</w:t>
      </w:r>
      <w:r w:rsidR="00461CEB">
        <w:rPr>
          <w:b/>
          <w:sz w:val="28"/>
          <w:szCs w:val="28"/>
        </w:rPr>
        <w:t>4</w:t>
      </w:r>
      <w:r w:rsidRPr="00A33172">
        <w:rPr>
          <w:b/>
          <w:sz w:val="28"/>
          <w:szCs w:val="28"/>
        </w:rPr>
        <w:t xml:space="preserve"> по </w:t>
      </w:r>
      <w:r w:rsidR="00387562">
        <w:rPr>
          <w:b/>
          <w:sz w:val="28"/>
          <w:szCs w:val="28"/>
        </w:rPr>
        <w:t>31</w:t>
      </w:r>
      <w:r w:rsidRPr="00A33172">
        <w:rPr>
          <w:b/>
          <w:sz w:val="28"/>
          <w:szCs w:val="28"/>
        </w:rPr>
        <w:t>.</w:t>
      </w:r>
      <w:r w:rsidR="00CF4F5C">
        <w:rPr>
          <w:b/>
          <w:sz w:val="28"/>
          <w:szCs w:val="28"/>
        </w:rPr>
        <w:t>12</w:t>
      </w:r>
      <w:r w:rsidRPr="00A33172">
        <w:rPr>
          <w:b/>
          <w:sz w:val="28"/>
          <w:szCs w:val="28"/>
        </w:rPr>
        <w:t>.202</w:t>
      </w:r>
      <w:r w:rsidR="00461CEB">
        <w:rPr>
          <w:b/>
          <w:sz w:val="28"/>
          <w:szCs w:val="28"/>
        </w:rPr>
        <w:t>4</w:t>
      </w:r>
    </w:p>
    <w:p w:rsidR="006C4C01" w:rsidRPr="00A33172" w:rsidRDefault="006C4C01" w:rsidP="006C4C01">
      <w:pPr>
        <w:ind w:firstLine="709"/>
        <w:jc w:val="both"/>
        <w:rPr>
          <w:sz w:val="12"/>
          <w:szCs w:val="12"/>
        </w:rPr>
      </w:pPr>
    </w:p>
    <w:p w:rsidR="00BB1CEE" w:rsidRPr="00A33172" w:rsidRDefault="006C4C01" w:rsidP="00BB1CEE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 xml:space="preserve">Комитет по </w:t>
      </w:r>
      <w:r w:rsidR="009E11D1" w:rsidRPr="00A33172">
        <w:rPr>
          <w:sz w:val="28"/>
          <w:szCs w:val="28"/>
        </w:rPr>
        <w:t xml:space="preserve">развитию гражданского общества и вопросам развития национальных и общественных объединений </w:t>
      </w:r>
      <w:r w:rsidRPr="00A33172">
        <w:rPr>
          <w:sz w:val="28"/>
          <w:szCs w:val="28"/>
        </w:rPr>
        <w:t>(далее – комитет) образован в</w:t>
      </w:r>
      <w:r w:rsidR="00505358">
        <w:rPr>
          <w:sz w:val="28"/>
          <w:szCs w:val="28"/>
        </w:rPr>
        <w:t> </w:t>
      </w:r>
      <w:r w:rsidR="00AD046D" w:rsidRPr="00A33172">
        <w:rPr>
          <w:sz w:val="28"/>
          <w:szCs w:val="28"/>
        </w:rPr>
        <w:t xml:space="preserve">марте 2022 года в </w:t>
      </w:r>
      <w:r w:rsidRPr="00A33172">
        <w:rPr>
          <w:sz w:val="28"/>
          <w:szCs w:val="28"/>
        </w:rPr>
        <w:t>соответствии с решением Думы гор</w:t>
      </w:r>
      <w:r w:rsidR="009E11D1" w:rsidRPr="00A33172">
        <w:rPr>
          <w:sz w:val="28"/>
          <w:szCs w:val="28"/>
        </w:rPr>
        <w:t xml:space="preserve">ода Нижневартовска (далее-Дума) </w:t>
      </w:r>
      <w:r w:rsidRPr="00A33172">
        <w:rPr>
          <w:sz w:val="28"/>
          <w:szCs w:val="28"/>
        </w:rPr>
        <w:t xml:space="preserve">от </w:t>
      </w:r>
      <w:r w:rsidR="006374FF" w:rsidRPr="00A33172">
        <w:rPr>
          <w:sz w:val="28"/>
          <w:szCs w:val="28"/>
        </w:rPr>
        <w:t xml:space="preserve">25.03.2022 №89 </w:t>
      </w:r>
      <w:r w:rsidRPr="00A33172">
        <w:rPr>
          <w:sz w:val="28"/>
          <w:szCs w:val="28"/>
        </w:rPr>
        <w:t>и является постоянным структурным подразделением Думы города Нижневартовска седьмого созыва.</w:t>
      </w:r>
      <w:r w:rsidR="00BB1CEE" w:rsidRPr="00A33172">
        <w:rPr>
          <w:sz w:val="28"/>
          <w:szCs w:val="28"/>
        </w:rPr>
        <w:t xml:space="preserve"> Количественный состав комитета</w:t>
      </w:r>
      <w:r w:rsidR="00570AE9" w:rsidRPr="00A33172">
        <w:rPr>
          <w:sz w:val="28"/>
          <w:szCs w:val="28"/>
        </w:rPr>
        <w:t xml:space="preserve"> на 3</w:t>
      </w:r>
      <w:r w:rsidR="00387562">
        <w:rPr>
          <w:sz w:val="28"/>
          <w:szCs w:val="28"/>
        </w:rPr>
        <w:t>1</w:t>
      </w:r>
      <w:r w:rsidR="00570AE9" w:rsidRPr="00A33172">
        <w:rPr>
          <w:sz w:val="28"/>
          <w:szCs w:val="28"/>
        </w:rPr>
        <w:t xml:space="preserve"> </w:t>
      </w:r>
      <w:r w:rsidR="00CF4F5C">
        <w:rPr>
          <w:sz w:val="28"/>
          <w:szCs w:val="28"/>
        </w:rPr>
        <w:t>декабря</w:t>
      </w:r>
      <w:r w:rsidR="00387562">
        <w:rPr>
          <w:sz w:val="28"/>
          <w:szCs w:val="28"/>
        </w:rPr>
        <w:t xml:space="preserve"> 202</w:t>
      </w:r>
      <w:r w:rsidR="006E5B92">
        <w:rPr>
          <w:sz w:val="28"/>
          <w:szCs w:val="28"/>
        </w:rPr>
        <w:t>4</w:t>
      </w:r>
      <w:r w:rsidR="00570AE9" w:rsidRPr="00A33172">
        <w:rPr>
          <w:sz w:val="28"/>
          <w:szCs w:val="28"/>
        </w:rPr>
        <w:t xml:space="preserve"> года составил 2</w:t>
      </w:r>
      <w:r w:rsidR="00385DAF">
        <w:rPr>
          <w:sz w:val="28"/>
          <w:szCs w:val="28"/>
        </w:rPr>
        <w:t>2</w:t>
      </w:r>
      <w:r w:rsidR="00E434C5">
        <w:rPr>
          <w:sz w:val="28"/>
          <w:szCs w:val="28"/>
        </w:rPr>
        <w:t> </w:t>
      </w:r>
      <w:r w:rsidR="00BB1CEE" w:rsidRPr="00A33172">
        <w:rPr>
          <w:sz w:val="28"/>
          <w:szCs w:val="28"/>
        </w:rPr>
        <w:t>депут</w:t>
      </w:r>
      <w:r w:rsidR="002F7337">
        <w:rPr>
          <w:sz w:val="28"/>
          <w:szCs w:val="28"/>
        </w:rPr>
        <w:t>ат</w:t>
      </w:r>
      <w:r w:rsidR="00385DAF">
        <w:rPr>
          <w:sz w:val="28"/>
          <w:szCs w:val="28"/>
        </w:rPr>
        <w:t>а</w:t>
      </w:r>
      <w:r w:rsidR="00117B87">
        <w:rPr>
          <w:rStyle w:val="aa"/>
          <w:sz w:val="28"/>
          <w:szCs w:val="28"/>
        </w:rPr>
        <w:footnoteReference w:id="1"/>
      </w:r>
      <w:r w:rsidR="00BB1CEE" w:rsidRPr="00A33172">
        <w:rPr>
          <w:sz w:val="28"/>
          <w:szCs w:val="28"/>
        </w:rPr>
        <w:t>.</w:t>
      </w:r>
    </w:p>
    <w:p w:rsidR="00BB1CEE" w:rsidRPr="00A33172" w:rsidRDefault="006C4C01" w:rsidP="006C4C01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>Комитет создан</w:t>
      </w:r>
      <w:r w:rsidR="00AD046D" w:rsidRPr="00A33172">
        <w:rPr>
          <w:sz w:val="28"/>
          <w:szCs w:val="28"/>
        </w:rPr>
        <w:t xml:space="preserve"> </w:t>
      </w:r>
      <w:r w:rsidRPr="00A33172">
        <w:rPr>
          <w:sz w:val="28"/>
          <w:szCs w:val="28"/>
        </w:rPr>
        <w:t>для подготовки и предварительного рассмотрения вопросов, относящихся к полномоч</w:t>
      </w:r>
      <w:r w:rsidR="007A1FFF" w:rsidRPr="00A33172">
        <w:rPr>
          <w:sz w:val="28"/>
          <w:szCs w:val="28"/>
        </w:rPr>
        <w:t xml:space="preserve">иям Думы города в сфере </w:t>
      </w:r>
      <w:r w:rsidR="00570AE9" w:rsidRPr="00A33172">
        <w:rPr>
          <w:sz w:val="28"/>
          <w:szCs w:val="28"/>
        </w:rPr>
        <w:t xml:space="preserve">развития гражданского общества и </w:t>
      </w:r>
      <w:r w:rsidR="000D161E" w:rsidRPr="00A33172">
        <w:rPr>
          <w:sz w:val="28"/>
          <w:szCs w:val="28"/>
        </w:rPr>
        <w:t xml:space="preserve">вопросам развития национальных </w:t>
      </w:r>
      <w:r w:rsidR="00570AE9" w:rsidRPr="00A33172">
        <w:rPr>
          <w:sz w:val="28"/>
          <w:szCs w:val="28"/>
        </w:rPr>
        <w:t>и</w:t>
      </w:r>
      <w:r w:rsidR="000D161E" w:rsidRPr="00A33172">
        <w:rPr>
          <w:sz w:val="28"/>
          <w:szCs w:val="28"/>
        </w:rPr>
        <w:t xml:space="preserve"> о</w:t>
      </w:r>
      <w:r w:rsidR="00570AE9" w:rsidRPr="00A33172">
        <w:rPr>
          <w:sz w:val="28"/>
          <w:szCs w:val="28"/>
        </w:rPr>
        <w:t>бщественных объединений</w:t>
      </w:r>
      <w:r w:rsidRPr="00A33172">
        <w:rPr>
          <w:sz w:val="28"/>
          <w:szCs w:val="28"/>
        </w:rPr>
        <w:t xml:space="preserve">. </w:t>
      </w:r>
    </w:p>
    <w:p w:rsidR="007B3546" w:rsidRPr="00A33172" w:rsidRDefault="007B3546" w:rsidP="00B81B13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>Деятельность комитета осущес</w:t>
      </w:r>
      <w:r w:rsidR="005353A4">
        <w:rPr>
          <w:sz w:val="28"/>
          <w:szCs w:val="28"/>
        </w:rPr>
        <w:t>твлялась в соответствии с планами</w:t>
      </w:r>
      <w:r w:rsidRPr="00A33172">
        <w:rPr>
          <w:sz w:val="28"/>
          <w:szCs w:val="28"/>
        </w:rPr>
        <w:t xml:space="preserve"> рабо</w:t>
      </w:r>
      <w:r w:rsidR="00956B8A" w:rsidRPr="00A33172">
        <w:rPr>
          <w:sz w:val="28"/>
          <w:szCs w:val="28"/>
        </w:rPr>
        <w:t>т,</w:t>
      </w:r>
      <w:r w:rsidRPr="00A33172">
        <w:rPr>
          <w:sz w:val="28"/>
          <w:szCs w:val="28"/>
        </w:rPr>
        <w:t xml:space="preserve"> </w:t>
      </w:r>
      <w:r w:rsidR="00B81B13" w:rsidRPr="00A33172">
        <w:rPr>
          <w:sz w:val="28"/>
          <w:szCs w:val="28"/>
        </w:rPr>
        <w:t xml:space="preserve">утвержденным </w:t>
      </w:r>
      <w:r w:rsidR="007A1FFF" w:rsidRPr="00A33172">
        <w:rPr>
          <w:sz w:val="28"/>
          <w:szCs w:val="28"/>
        </w:rPr>
        <w:t>на</w:t>
      </w:r>
      <w:r w:rsidR="005353A4">
        <w:rPr>
          <w:sz w:val="28"/>
          <w:szCs w:val="28"/>
        </w:rPr>
        <w:t xml:space="preserve"> первое и второе полугодие</w:t>
      </w:r>
      <w:r w:rsidR="00117B87">
        <w:rPr>
          <w:rStyle w:val="aa"/>
          <w:sz w:val="28"/>
          <w:szCs w:val="28"/>
        </w:rPr>
        <w:footnoteReference w:id="2"/>
      </w:r>
      <w:r w:rsidR="00B81B13" w:rsidRPr="00A33172">
        <w:rPr>
          <w:sz w:val="28"/>
          <w:szCs w:val="28"/>
        </w:rPr>
        <w:t>. План</w:t>
      </w:r>
      <w:r w:rsidR="005353A4">
        <w:rPr>
          <w:sz w:val="28"/>
          <w:szCs w:val="28"/>
        </w:rPr>
        <w:t>ы</w:t>
      </w:r>
      <w:r w:rsidR="00B81B13" w:rsidRPr="00A33172">
        <w:rPr>
          <w:sz w:val="28"/>
          <w:szCs w:val="28"/>
        </w:rPr>
        <w:t xml:space="preserve"> работ в</w:t>
      </w:r>
      <w:r w:rsidRPr="00A33172">
        <w:rPr>
          <w:sz w:val="28"/>
          <w:szCs w:val="28"/>
        </w:rPr>
        <w:t>ключал</w:t>
      </w:r>
      <w:r w:rsidR="00417F71">
        <w:rPr>
          <w:sz w:val="28"/>
          <w:szCs w:val="28"/>
        </w:rPr>
        <w:t>и</w:t>
      </w:r>
      <w:r w:rsidRPr="00A33172">
        <w:rPr>
          <w:sz w:val="28"/>
          <w:szCs w:val="28"/>
        </w:rPr>
        <w:t xml:space="preserve"> вопросы</w:t>
      </w:r>
      <w:r w:rsidR="00AD046D" w:rsidRPr="00A33172">
        <w:rPr>
          <w:sz w:val="28"/>
          <w:szCs w:val="28"/>
        </w:rPr>
        <w:t xml:space="preserve"> организации деятельности комитета и</w:t>
      </w:r>
      <w:r w:rsidR="00464845" w:rsidRPr="00A33172">
        <w:rPr>
          <w:sz w:val="28"/>
          <w:szCs w:val="28"/>
        </w:rPr>
        <w:t xml:space="preserve"> </w:t>
      </w:r>
      <w:r w:rsidR="007C7DBE" w:rsidRPr="00A33172">
        <w:rPr>
          <w:sz w:val="28"/>
          <w:szCs w:val="28"/>
        </w:rPr>
        <w:t>предложени</w:t>
      </w:r>
      <w:r w:rsidR="00E15573">
        <w:rPr>
          <w:sz w:val="28"/>
          <w:szCs w:val="28"/>
        </w:rPr>
        <w:t>й</w:t>
      </w:r>
      <w:r w:rsidR="006374FF" w:rsidRPr="00A33172">
        <w:rPr>
          <w:sz w:val="28"/>
          <w:szCs w:val="28"/>
        </w:rPr>
        <w:t>, поступивши</w:t>
      </w:r>
      <w:r w:rsidR="00E15573">
        <w:rPr>
          <w:sz w:val="28"/>
          <w:szCs w:val="28"/>
        </w:rPr>
        <w:t>х</w:t>
      </w:r>
      <w:r w:rsidR="006374FF" w:rsidRPr="00A33172">
        <w:rPr>
          <w:sz w:val="28"/>
          <w:szCs w:val="28"/>
        </w:rPr>
        <w:t xml:space="preserve"> от</w:t>
      </w:r>
      <w:r w:rsidR="00E434C5">
        <w:rPr>
          <w:sz w:val="28"/>
          <w:szCs w:val="28"/>
        </w:rPr>
        <w:t> </w:t>
      </w:r>
      <w:r w:rsidRPr="00A33172">
        <w:rPr>
          <w:sz w:val="28"/>
          <w:szCs w:val="28"/>
        </w:rPr>
        <w:t xml:space="preserve">администрации города Нижневартовска. </w:t>
      </w:r>
    </w:p>
    <w:p w:rsidR="00C2195A" w:rsidRDefault="009D13EE" w:rsidP="00830839">
      <w:pPr>
        <w:ind w:right="-1" w:firstLine="709"/>
        <w:jc w:val="both"/>
      </w:pPr>
      <w:r w:rsidRPr="00A33172">
        <w:rPr>
          <w:bCs/>
          <w:sz w:val="28"/>
          <w:szCs w:val="28"/>
        </w:rPr>
        <w:t xml:space="preserve">В отчетном </w:t>
      </w:r>
      <w:r w:rsidRPr="000E6347">
        <w:rPr>
          <w:bCs/>
          <w:sz w:val="28"/>
          <w:szCs w:val="28"/>
        </w:rPr>
        <w:t>периоде деятельность комитета была организована</w:t>
      </w:r>
      <w:r w:rsidR="006C4C01" w:rsidRPr="000E6347">
        <w:rPr>
          <w:bCs/>
          <w:sz w:val="28"/>
          <w:szCs w:val="28"/>
        </w:rPr>
        <w:t xml:space="preserve"> пос</w:t>
      </w:r>
      <w:r w:rsidRPr="000E6347">
        <w:rPr>
          <w:bCs/>
          <w:sz w:val="28"/>
          <w:szCs w:val="28"/>
        </w:rPr>
        <w:t xml:space="preserve">редством </w:t>
      </w:r>
      <w:r w:rsidR="00ED2C25" w:rsidRPr="000E6347">
        <w:rPr>
          <w:bCs/>
          <w:sz w:val="28"/>
          <w:szCs w:val="28"/>
        </w:rPr>
        <w:t>совместных заседаний</w:t>
      </w:r>
      <w:r w:rsidR="00FE7A08" w:rsidRPr="000E6347">
        <w:rPr>
          <w:bCs/>
          <w:sz w:val="28"/>
          <w:szCs w:val="28"/>
        </w:rPr>
        <w:t xml:space="preserve"> с другими комитетами</w:t>
      </w:r>
      <w:r w:rsidR="00830839">
        <w:rPr>
          <w:bCs/>
          <w:sz w:val="28"/>
          <w:szCs w:val="28"/>
        </w:rPr>
        <w:t xml:space="preserve"> (далее – заседания комитета)</w:t>
      </w:r>
      <w:r w:rsidR="006C4C01" w:rsidRPr="000E6347">
        <w:rPr>
          <w:bCs/>
          <w:sz w:val="28"/>
          <w:szCs w:val="28"/>
        </w:rPr>
        <w:t>. Повестки дн</w:t>
      </w:r>
      <w:r w:rsidRPr="000E6347">
        <w:rPr>
          <w:bCs/>
          <w:sz w:val="28"/>
          <w:szCs w:val="28"/>
        </w:rPr>
        <w:t>я</w:t>
      </w:r>
      <w:r w:rsidR="00417F71">
        <w:rPr>
          <w:bCs/>
          <w:sz w:val="28"/>
          <w:szCs w:val="28"/>
        </w:rPr>
        <w:t xml:space="preserve"> </w:t>
      </w:r>
      <w:r w:rsidRPr="000E6347">
        <w:rPr>
          <w:bCs/>
          <w:sz w:val="28"/>
          <w:szCs w:val="28"/>
        </w:rPr>
        <w:t>заседаний комитета формировались</w:t>
      </w:r>
      <w:r w:rsidR="006C4C01" w:rsidRPr="000E6347">
        <w:rPr>
          <w:bCs/>
          <w:sz w:val="28"/>
          <w:szCs w:val="28"/>
        </w:rPr>
        <w:t xml:space="preserve"> с учетом плановых и</w:t>
      </w:r>
      <w:r w:rsidR="00E434C5">
        <w:rPr>
          <w:bCs/>
          <w:sz w:val="28"/>
          <w:szCs w:val="28"/>
        </w:rPr>
        <w:t> </w:t>
      </w:r>
      <w:r w:rsidR="006C4C01" w:rsidRPr="000E6347">
        <w:rPr>
          <w:bCs/>
          <w:sz w:val="28"/>
          <w:szCs w:val="28"/>
        </w:rPr>
        <w:t>дополнительных вопросов.</w:t>
      </w:r>
      <w:r w:rsidR="00A8714A" w:rsidRPr="000E6347">
        <w:rPr>
          <w:bCs/>
          <w:sz w:val="28"/>
          <w:szCs w:val="28"/>
        </w:rPr>
        <w:t xml:space="preserve"> </w:t>
      </w:r>
      <w:r w:rsidR="00417F71" w:rsidRPr="00385DAF">
        <w:rPr>
          <w:sz w:val="28"/>
          <w:szCs w:val="28"/>
        </w:rPr>
        <w:t xml:space="preserve">Всего было проведено </w:t>
      </w:r>
      <w:r w:rsidR="00461CEB">
        <w:rPr>
          <w:sz w:val="28"/>
          <w:szCs w:val="28"/>
        </w:rPr>
        <w:t>10</w:t>
      </w:r>
      <w:r w:rsidR="00417F71" w:rsidRPr="00385DAF">
        <w:rPr>
          <w:sz w:val="28"/>
          <w:szCs w:val="28"/>
        </w:rPr>
        <w:t xml:space="preserve"> заседаний</w:t>
      </w:r>
      <w:r w:rsidR="00830839">
        <w:rPr>
          <w:sz w:val="28"/>
          <w:szCs w:val="28"/>
        </w:rPr>
        <w:t xml:space="preserve"> комитетов</w:t>
      </w:r>
      <w:r w:rsidR="00417F71" w:rsidRPr="00385DAF">
        <w:rPr>
          <w:sz w:val="28"/>
          <w:szCs w:val="28"/>
        </w:rPr>
        <w:t xml:space="preserve">. </w:t>
      </w:r>
    </w:p>
    <w:p w:rsidR="00C2195A" w:rsidRDefault="00C2195A" w:rsidP="00917594">
      <w:pPr>
        <w:jc w:val="both"/>
      </w:pPr>
      <w:r w:rsidRPr="0033442F">
        <w:rPr>
          <w:b/>
          <w:sz w:val="24"/>
          <w:szCs w:val="24"/>
        </w:rPr>
        <w:t xml:space="preserve"> </w:t>
      </w:r>
      <w:r w:rsidR="006847E7">
        <w:rPr>
          <w:b/>
          <w:sz w:val="24"/>
          <w:szCs w:val="24"/>
        </w:rPr>
        <w:t xml:space="preserve">        </w:t>
      </w:r>
      <w:r w:rsidR="00830839">
        <w:rPr>
          <w:sz w:val="28"/>
          <w:szCs w:val="28"/>
        </w:rPr>
        <w:t>Всего на заседаниях комитета рассмотрено 63 вопроса</w:t>
      </w:r>
      <w:r w:rsidR="00FB617F">
        <w:rPr>
          <w:sz w:val="28"/>
          <w:szCs w:val="28"/>
        </w:rPr>
        <w:t>, в том числе 50 вопросов по организации</w:t>
      </w:r>
      <w:r w:rsidR="00FB617F" w:rsidRPr="00917594">
        <w:rPr>
          <w:sz w:val="28"/>
          <w:szCs w:val="28"/>
        </w:rPr>
        <w:t xml:space="preserve"> деятельности органов местного самоуправления города Нижневартовска</w:t>
      </w:r>
      <w:r w:rsidR="00FB617F">
        <w:rPr>
          <w:sz w:val="28"/>
          <w:szCs w:val="28"/>
        </w:rPr>
        <w:t>, 13 -</w:t>
      </w:r>
      <w:r w:rsidR="00830839">
        <w:rPr>
          <w:sz w:val="28"/>
          <w:szCs w:val="28"/>
        </w:rPr>
        <w:t xml:space="preserve"> по </w:t>
      </w:r>
      <w:r w:rsidR="00FB617F">
        <w:rPr>
          <w:sz w:val="28"/>
          <w:szCs w:val="28"/>
        </w:rPr>
        <w:t xml:space="preserve">следующим </w:t>
      </w:r>
      <w:r w:rsidR="00830839">
        <w:rPr>
          <w:sz w:val="28"/>
          <w:szCs w:val="28"/>
        </w:rPr>
        <w:t>направлениям деятельности комитета:</w:t>
      </w:r>
    </w:p>
    <w:p w:rsidR="001F4423" w:rsidRPr="00917594" w:rsidRDefault="00917594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F4423" w:rsidRPr="00917594">
        <w:rPr>
          <w:sz w:val="28"/>
          <w:szCs w:val="28"/>
        </w:rPr>
        <w:t xml:space="preserve">азвитие гражданского общества - </w:t>
      </w:r>
      <w:r w:rsidR="0063420D" w:rsidRPr="00917594">
        <w:rPr>
          <w:sz w:val="28"/>
          <w:szCs w:val="28"/>
        </w:rPr>
        <w:t>5</w:t>
      </w:r>
      <w:r w:rsidR="001F4423" w:rsidRPr="00917594">
        <w:rPr>
          <w:sz w:val="28"/>
          <w:szCs w:val="28"/>
        </w:rPr>
        <w:t xml:space="preserve"> вопрос</w:t>
      </w:r>
      <w:r w:rsidR="0063420D" w:rsidRPr="00917594">
        <w:rPr>
          <w:sz w:val="28"/>
          <w:szCs w:val="28"/>
        </w:rPr>
        <w:t>ов</w:t>
      </w:r>
      <w:r w:rsidR="001F4423" w:rsidRPr="00917594">
        <w:rPr>
          <w:sz w:val="28"/>
          <w:szCs w:val="28"/>
        </w:rPr>
        <w:t>;</w:t>
      </w:r>
    </w:p>
    <w:p w:rsidR="0063420D" w:rsidRPr="00917594" w:rsidRDefault="00917594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3420D" w:rsidRPr="00917594">
        <w:rPr>
          <w:sz w:val="28"/>
          <w:szCs w:val="28"/>
        </w:rPr>
        <w:t xml:space="preserve">ежнациональные вопросы и вопросы деятельности национальных общин – </w:t>
      </w:r>
      <w:r w:rsidR="00372A2F">
        <w:rPr>
          <w:sz w:val="28"/>
          <w:szCs w:val="28"/>
        </w:rPr>
        <w:t>1</w:t>
      </w:r>
      <w:r w:rsidR="0063420D" w:rsidRPr="00917594">
        <w:rPr>
          <w:sz w:val="28"/>
          <w:szCs w:val="28"/>
        </w:rPr>
        <w:t xml:space="preserve"> вопрос;</w:t>
      </w:r>
    </w:p>
    <w:p w:rsidR="0063420D" w:rsidRPr="00917594" w:rsidRDefault="00917594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3420D" w:rsidRPr="00917594">
        <w:rPr>
          <w:sz w:val="28"/>
          <w:szCs w:val="28"/>
        </w:rPr>
        <w:t>обровольчество (волонтерство), патриотическое воспитание –</w:t>
      </w:r>
      <w:r w:rsidR="00830839">
        <w:rPr>
          <w:sz w:val="28"/>
          <w:szCs w:val="28"/>
        </w:rPr>
        <w:t> </w:t>
      </w:r>
      <w:r w:rsidR="001914CB">
        <w:rPr>
          <w:sz w:val="28"/>
          <w:szCs w:val="28"/>
        </w:rPr>
        <w:t>1</w:t>
      </w:r>
      <w:r w:rsidR="00830839">
        <w:rPr>
          <w:sz w:val="28"/>
          <w:szCs w:val="28"/>
        </w:rPr>
        <w:t> </w:t>
      </w:r>
      <w:r w:rsidR="0063420D" w:rsidRPr="00917594">
        <w:rPr>
          <w:sz w:val="28"/>
          <w:szCs w:val="28"/>
        </w:rPr>
        <w:t>вопрос;</w:t>
      </w:r>
    </w:p>
    <w:p w:rsidR="001F4423" w:rsidRPr="00917594" w:rsidRDefault="00917594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4423" w:rsidRPr="00917594">
        <w:rPr>
          <w:sz w:val="28"/>
          <w:szCs w:val="28"/>
        </w:rPr>
        <w:t>опросы развития национальных и общественных объединений, социально ориентированных некоммерческих организаций – 3 вопроса;</w:t>
      </w:r>
    </w:p>
    <w:p w:rsidR="001F4423" w:rsidRPr="00917594" w:rsidRDefault="00917594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F4423" w:rsidRPr="00917594">
        <w:rPr>
          <w:sz w:val="28"/>
          <w:szCs w:val="28"/>
        </w:rPr>
        <w:t>рганизация деятельности комитета – 3 вопроса;</w:t>
      </w:r>
    </w:p>
    <w:p w:rsidR="00417F71" w:rsidRPr="00917594" w:rsidRDefault="00417F71" w:rsidP="00FB617F">
      <w:pPr>
        <w:ind w:firstLine="567"/>
        <w:jc w:val="both"/>
        <w:rPr>
          <w:b/>
          <w:sz w:val="28"/>
          <w:szCs w:val="28"/>
        </w:rPr>
      </w:pPr>
      <w:r w:rsidRPr="00917594">
        <w:rPr>
          <w:sz w:val="28"/>
          <w:szCs w:val="28"/>
        </w:rPr>
        <w:t xml:space="preserve">Таким образом, </w:t>
      </w:r>
      <w:r w:rsidR="009153A3">
        <w:rPr>
          <w:sz w:val="28"/>
          <w:szCs w:val="28"/>
        </w:rPr>
        <w:t>8</w:t>
      </w:r>
      <w:r w:rsidRPr="00917594">
        <w:rPr>
          <w:sz w:val="28"/>
          <w:szCs w:val="28"/>
        </w:rPr>
        <w:t xml:space="preserve">% от общего числа вопросов составили вопросы по развитию гражданского общества, </w:t>
      </w:r>
      <w:r w:rsidR="009153A3">
        <w:rPr>
          <w:sz w:val="28"/>
          <w:szCs w:val="28"/>
        </w:rPr>
        <w:t>1</w:t>
      </w:r>
      <w:r w:rsidRPr="00917594">
        <w:rPr>
          <w:sz w:val="28"/>
          <w:szCs w:val="28"/>
        </w:rPr>
        <w:t xml:space="preserve">% </w:t>
      </w:r>
      <w:r w:rsidR="00594CD1">
        <w:rPr>
          <w:sz w:val="28"/>
          <w:szCs w:val="28"/>
        </w:rPr>
        <w:t>-</w:t>
      </w:r>
      <w:r w:rsidR="00CB1C07" w:rsidRPr="00917594">
        <w:rPr>
          <w:sz w:val="28"/>
          <w:szCs w:val="28"/>
        </w:rPr>
        <w:t xml:space="preserve"> межнациональные вопросы и вопросы деятельности национальных общин, 2% </w:t>
      </w:r>
      <w:r w:rsidR="00594CD1">
        <w:rPr>
          <w:sz w:val="28"/>
          <w:szCs w:val="28"/>
        </w:rPr>
        <w:t>-</w:t>
      </w:r>
      <w:r w:rsidR="00CB1C07" w:rsidRPr="00917594">
        <w:rPr>
          <w:sz w:val="28"/>
          <w:szCs w:val="28"/>
        </w:rPr>
        <w:t xml:space="preserve">  добровольчество (волонтерств</w:t>
      </w:r>
      <w:r w:rsidR="002E7597">
        <w:rPr>
          <w:sz w:val="28"/>
          <w:szCs w:val="28"/>
        </w:rPr>
        <w:t>о), патриотическое воспитание, 5</w:t>
      </w:r>
      <w:r w:rsidR="00CB1C07" w:rsidRPr="00917594">
        <w:rPr>
          <w:sz w:val="28"/>
          <w:szCs w:val="28"/>
        </w:rPr>
        <w:t xml:space="preserve">% </w:t>
      </w:r>
      <w:r w:rsidR="00594CD1">
        <w:rPr>
          <w:sz w:val="28"/>
          <w:szCs w:val="28"/>
        </w:rPr>
        <w:t>- развитие</w:t>
      </w:r>
      <w:r w:rsidRPr="00917594">
        <w:rPr>
          <w:sz w:val="28"/>
          <w:szCs w:val="28"/>
        </w:rPr>
        <w:t xml:space="preserve"> национальных и</w:t>
      </w:r>
      <w:r w:rsidR="00FE3B6D">
        <w:rPr>
          <w:sz w:val="28"/>
          <w:szCs w:val="28"/>
        </w:rPr>
        <w:t> </w:t>
      </w:r>
      <w:r w:rsidRPr="00917594">
        <w:rPr>
          <w:sz w:val="28"/>
          <w:szCs w:val="28"/>
        </w:rPr>
        <w:t xml:space="preserve">общественных объединений, социально ориентированных некоммерческих организаций, </w:t>
      </w:r>
      <w:r w:rsidR="002E7597">
        <w:rPr>
          <w:sz w:val="28"/>
          <w:szCs w:val="28"/>
        </w:rPr>
        <w:t>5</w:t>
      </w:r>
      <w:r w:rsidRPr="00917594">
        <w:rPr>
          <w:sz w:val="28"/>
          <w:szCs w:val="28"/>
        </w:rPr>
        <w:t xml:space="preserve">% </w:t>
      </w:r>
      <w:r w:rsidR="00594CD1">
        <w:rPr>
          <w:sz w:val="28"/>
          <w:szCs w:val="28"/>
        </w:rPr>
        <w:t>-</w:t>
      </w:r>
      <w:r w:rsidRPr="00917594">
        <w:rPr>
          <w:sz w:val="28"/>
          <w:szCs w:val="28"/>
        </w:rPr>
        <w:t xml:space="preserve"> вопросы организации деятельности комитета, </w:t>
      </w:r>
      <w:r w:rsidR="002E7597">
        <w:rPr>
          <w:sz w:val="28"/>
          <w:szCs w:val="28"/>
        </w:rPr>
        <w:t>79</w:t>
      </w:r>
      <w:r w:rsidRPr="00917594">
        <w:rPr>
          <w:sz w:val="28"/>
          <w:szCs w:val="28"/>
        </w:rPr>
        <w:t xml:space="preserve">% </w:t>
      </w:r>
      <w:r w:rsidR="00594CD1">
        <w:rPr>
          <w:sz w:val="28"/>
          <w:szCs w:val="28"/>
        </w:rPr>
        <w:t>-</w:t>
      </w:r>
      <w:r w:rsidRPr="00917594">
        <w:rPr>
          <w:sz w:val="28"/>
          <w:szCs w:val="28"/>
        </w:rPr>
        <w:t xml:space="preserve"> вопросы </w:t>
      </w:r>
      <w:r w:rsidR="00FB617F">
        <w:rPr>
          <w:sz w:val="28"/>
          <w:szCs w:val="28"/>
        </w:rPr>
        <w:t>по организации</w:t>
      </w:r>
      <w:r w:rsidR="00FB617F" w:rsidRPr="00917594">
        <w:rPr>
          <w:sz w:val="28"/>
          <w:szCs w:val="28"/>
        </w:rPr>
        <w:t xml:space="preserve"> </w:t>
      </w:r>
      <w:r w:rsidR="00FB617F" w:rsidRPr="00917594">
        <w:rPr>
          <w:sz w:val="28"/>
          <w:szCs w:val="28"/>
        </w:rPr>
        <w:lastRenderedPageBreak/>
        <w:t xml:space="preserve">деятельности органов местного самоуправления города Нижневартовска </w:t>
      </w:r>
      <w:r w:rsidRPr="00917594">
        <w:rPr>
          <w:sz w:val="28"/>
          <w:szCs w:val="28"/>
        </w:rPr>
        <w:t>(</w:t>
      </w:r>
      <w:r w:rsidRPr="00917594">
        <w:rPr>
          <w:i/>
          <w:sz w:val="28"/>
          <w:szCs w:val="28"/>
        </w:rPr>
        <w:t>Диаграмма</w:t>
      </w:r>
      <w:r w:rsidRPr="00917594">
        <w:rPr>
          <w:sz w:val="28"/>
          <w:szCs w:val="28"/>
        </w:rPr>
        <w:t>).</w:t>
      </w:r>
    </w:p>
    <w:p w:rsidR="00841ECE" w:rsidRDefault="006C4C01" w:rsidP="006C4C01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 xml:space="preserve">                        </w:t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  <w:t xml:space="preserve">   </w:t>
      </w:r>
    </w:p>
    <w:p w:rsidR="006C4C01" w:rsidRPr="0033442F" w:rsidRDefault="006C4C01" w:rsidP="00FB617F">
      <w:pPr>
        <w:ind w:firstLine="567"/>
        <w:jc w:val="right"/>
        <w:rPr>
          <w:i/>
          <w:sz w:val="24"/>
          <w:szCs w:val="24"/>
        </w:rPr>
      </w:pPr>
      <w:r w:rsidRPr="0033442F">
        <w:rPr>
          <w:b/>
          <w:sz w:val="24"/>
          <w:szCs w:val="24"/>
        </w:rPr>
        <w:t xml:space="preserve"> </w:t>
      </w:r>
      <w:r w:rsidRPr="0033442F">
        <w:rPr>
          <w:i/>
          <w:sz w:val="24"/>
          <w:szCs w:val="24"/>
        </w:rPr>
        <w:t>Диаграмма</w:t>
      </w:r>
    </w:p>
    <w:p w:rsidR="00FB617F" w:rsidRPr="0033442F" w:rsidRDefault="00FB617F" w:rsidP="00FB617F">
      <w:pPr>
        <w:pStyle w:val="a9"/>
        <w:keepNext/>
        <w:spacing w:after="0"/>
        <w:contextualSpacing/>
        <w:jc w:val="center"/>
        <w:rPr>
          <w:color w:val="auto"/>
          <w:sz w:val="24"/>
        </w:rPr>
      </w:pPr>
      <w:r w:rsidRPr="0033442F">
        <w:rPr>
          <w:color w:val="auto"/>
          <w:sz w:val="24"/>
        </w:rPr>
        <w:t xml:space="preserve">Структура вопросов, рассмотренных на комитете  </w:t>
      </w:r>
    </w:p>
    <w:p w:rsidR="00FB617F" w:rsidRPr="0033442F" w:rsidRDefault="00FB617F" w:rsidP="00FB617F">
      <w:pPr>
        <w:pStyle w:val="a9"/>
        <w:keepNext/>
        <w:spacing w:after="0"/>
        <w:contextualSpacing/>
        <w:jc w:val="center"/>
        <w:rPr>
          <w:color w:val="auto"/>
          <w:sz w:val="24"/>
        </w:rPr>
      </w:pPr>
      <w:r w:rsidRPr="0033442F">
        <w:rPr>
          <w:color w:val="auto"/>
          <w:sz w:val="24"/>
        </w:rPr>
        <w:t xml:space="preserve">с </w:t>
      </w:r>
      <w:r>
        <w:rPr>
          <w:color w:val="auto"/>
          <w:sz w:val="24"/>
          <w:szCs w:val="24"/>
        </w:rPr>
        <w:t>01</w:t>
      </w:r>
      <w:r w:rsidRPr="0033442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01.2024</w:t>
      </w:r>
      <w:r w:rsidRPr="0033442F">
        <w:rPr>
          <w:color w:val="auto"/>
          <w:sz w:val="24"/>
          <w:szCs w:val="24"/>
        </w:rPr>
        <w:t xml:space="preserve"> по 3</w:t>
      </w:r>
      <w:r>
        <w:rPr>
          <w:color w:val="auto"/>
          <w:sz w:val="24"/>
          <w:szCs w:val="24"/>
        </w:rPr>
        <w:t>1</w:t>
      </w:r>
      <w:r w:rsidRPr="0033442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12</w:t>
      </w:r>
      <w:r w:rsidRPr="0033442F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4</w:t>
      </w:r>
    </w:p>
    <w:p w:rsidR="00FB617F" w:rsidRPr="0033442F" w:rsidRDefault="00FB617F" w:rsidP="00FB617F">
      <w:r>
        <w:rPr>
          <w:noProof/>
        </w:rPr>
        <w:drawing>
          <wp:anchor distT="0" distB="0" distL="114300" distR="114300" simplePos="0" relativeHeight="251659264" behindDoc="0" locked="0" layoutInCell="1" allowOverlap="1" wp14:anchorId="06F43878" wp14:editId="6227143F">
            <wp:simplePos x="0" y="0"/>
            <wp:positionH relativeFrom="column">
              <wp:posOffset>-6985</wp:posOffset>
            </wp:positionH>
            <wp:positionV relativeFrom="paragraph">
              <wp:posOffset>254000</wp:posOffset>
            </wp:positionV>
            <wp:extent cx="6018530" cy="2941955"/>
            <wp:effectExtent l="0" t="0" r="1270" b="1079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63E7" w:rsidRPr="0033442F" w:rsidRDefault="002763E7" w:rsidP="002763E7">
      <w:pPr>
        <w:pStyle w:val="a9"/>
        <w:keepNext/>
        <w:spacing w:after="0"/>
        <w:contextualSpacing/>
        <w:jc w:val="center"/>
      </w:pPr>
      <w:r>
        <w:rPr>
          <w:sz w:val="28"/>
          <w:szCs w:val="28"/>
        </w:rPr>
        <w:tab/>
      </w:r>
    </w:p>
    <w:p w:rsidR="00F60662" w:rsidRPr="002F19D4" w:rsidRDefault="00F60662" w:rsidP="00F60662">
      <w:pPr>
        <w:jc w:val="center"/>
        <w:rPr>
          <w:sz w:val="16"/>
          <w:szCs w:val="16"/>
        </w:rPr>
      </w:pPr>
    </w:p>
    <w:p w:rsidR="005D2344" w:rsidRPr="00A242F7" w:rsidRDefault="005D2344" w:rsidP="005D234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t xml:space="preserve">В очетном периоде проведено 1 выездное заседание рабочей группы комитета по вопросу </w:t>
      </w:r>
      <w:r>
        <w:rPr>
          <w:sz w:val="28"/>
          <w:szCs w:val="28"/>
        </w:rPr>
        <w:t>о</w:t>
      </w:r>
      <w:r w:rsidRPr="0098559E">
        <w:rPr>
          <w:sz w:val="28"/>
          <w:szCs w:val="28"/>
        </w:rPr>
        <w:t xml:space="preserve"> деятельности Нижневартовской общественной организации «Ветеран» и вкладе в </w:t>
      </w:r>
      <w:r>
        <w:rPr>
          <w:sz w:val="28"/>
          <w:szCs w:val="28"/>
        </w:rPr>
        <w:t>развитие гражданского общества.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B1242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Н</w:t>
      </w:r>
      <w:r>
        <w:rPr>
          <w:sz w:val="28"/>
          <w:szCs w:val="28"/>
          <w:shd w:val="clear" w:color="auto" w:fill="FFFFFF"/>
        </w:rPr>
        <w:t>ижневартовск</w:t>
      </w:r>
      <w:r w:rsidR="007B1242">
        <w:rPr>
          <w:sz w:val="28"/>
          <w:szCs w:val="28"/>
          <w:shd w:val="clear" w:color="auto" w:fill="FFFFFF"/>
        </w:rPr>
        <w:t>ой</w:t>
      </w:r>
      <w:r w:rsidRPr="00A242F7">
        <w:rPr>
          <w:sz w:val="28"/>
          <w:szCs w:val="28"/>
          <w:shd w:val="clear" w:color="auto" w:fill="FFFFFF"/>
        </w:rPr>
        <w:t xml:space="preserve"> общественн</w:t>
      </w:r>
      <w:r w:rsidR="007B1242">
        <w:rPr>
          <w:sz w:val="28"/>
          <w:szCs w:val="28"/>
          <w:shd w:val="clear" w:color="auto" w:fill="FFFFFF"/>
        </w:rPr>
        <w:t>ой</w:t>
      </w:r>
      <w:r>
        <w:rPr>
          <w:sz w:val="28"/>
          <w:szCs w:val="28"/>
          <w:shd w:val="clear" w:color="auto" w:fill="FFFFFF"/>
        </w:rPr>
        <w:t xml:space="preserve"> организаци</w:t>
      </w:r>
      <w:r w:rsidR="007B1242">
        <w:rPr>
          <w:sz w:val="28"/>
          <w:szCs w:val="28"/>
          <w:shd w:val="clear" w:color="auto" w:fill="FFFFFF"/>
        </w:rPr>
        <w:t>и</w:t>
      </w:r>
      <w:bookmarkStart w:id="0" w:name="_GoBack"/>
      <w:bookmarkEnd w:id="0"/>
      <w:r w:rsidRPr="00A242F7">
        <w:rPr>
          <w:sz w:val="28"/>
          <w:szCs w:val="28"/>
          <w:shd w:val="clear" w:color="auto" w:fill="FFFFFF"/>
        </w:rPr>
        <w:t xml:space="preserve"> «Ветеран» принимают активное участие в </w:t>
      </w:r>
      <w:r w:rsidRPr="002B4EB0">
        <w:rPr>
          <w:sz w:val="28"/>
          <w:szCs w:val="28"/>
          <w:shd w:val="clear" w:color="auto" w:fill="FFFFFF"/>
        </w:rPr>
        <w:t>мероприятиях</w:t>
      </w:r>
      <w:r w:rsidRPr="00A242F7">
        <w:rPr>
          <w:sz w:val="28"/>
          <w:szCs w:val="28"/>
          <w:shd w:val="clear" w:color="auto" w:fill="FFFFFF"/>
        </w:rPr>
        <w:t xml:space="preserve"> города в добровольческих движениях. Общественной организацией разработаны и реализуются проекты:</w:t>
      </w:r>
      <w:r>
        <w:rPr>
          <w:sz w:val="28"/>
          <w:szCs w:val="28"/>
          <w:shd w:val="clear" w:color="auto" w:fill="FFFFFF"/>
        </w:rPr>
        <w:t xml:space="preserve"> </w:t>
      </w:r>
    </w:p>
    <w:p w:rsidR="005D2344" w:rsidRDefault="005D2344" w:rsidP="005D2344">
      <w:pPr>
        <w:ind w:firstLine="708"/>
        <w:jc w:val="both"/>
        <w:rPr>
          <w:sz w:val="28"/>
          <w:szCs w:val="28"/>
        </w:rPr>
      </w:pPr>
      <w:r w:rsidRPr="00A242F7">
        <w:rPr>
          <w:sz w:val="28"/>
          <w:szCs w:val="28"/>
        </w:rPr>
        <w:t>- «Серебряный волонтер», который дает возможность активно общаться, реализовывать себя, и оказывать помощь окружающим людям, семьям с</w:t>
      </w:r>
      <w:r>
        <w:rPr>
          <w:sz w:val="28"/>
          <w:szCs w:val="28"/>
        </w:rPr>
        <w:t> детьми, и улучшать эмоциональное и физическое здоровье;</w:t>
      </w:r>
    </w:p>
    <w:p w:rsidR="005D2344" w:rsidRDefault="005D2344" w:rsidP="005D23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«Особые бабушки – особенным детям», главной целью которого является поддержание и повышение социальной активности и самооценки людей старшего возраста, а так</w:t>
      </w:r>
      <w:r w:rsidRPr="008A0E67">
        <w:rPr>
          <w:sz w:val="28"/>
          <w:szCs w:val="28"/>
        </w:rPr>
        <w:t>же</w:t>
      </w:r>
      <w:r>
        <w:rPr>
          <w:sz w:val="28"/>
          <w:szCs w:val="28"/>
        </w:rPr>
        <w:t xml:space="preserve"> оказание индивидуальной помощи семьям, воспитывающим детей с ограниченными возможностями, помощь в социализации детей. Проект реализуется с 2014 года, участниками реабилитационного процесса на сегодняшний день являются 90 детей.</w:t>
      </w:r>
    </w:p>
    <w:p w:rsidR="00917594" w:rsidRPr="006847E7" w:rsidRDefault="005D2344" w:rsidP="005D2344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>Депутаты п</w:t>
      </w:r>
      <w:r w:rsidRPr="002B523D">
        <w:rPr>
          <w:iCs/>
          <w:sz w:val="28"/>
          <w:szCs w:val="28"/>
          <w:shd w:val="clear" w:color="auto" w:fill="FFFFFF"/>
        </w:rPr>
        <w:t>оложительно оцени</w:t>
      </w:r>
      <w:r>
        <w:rPr>
          <w:iCs/>
          <w:sz w:val="28"/>
          <w:szCs w:val="28"/>
          <w:shd w:val="clear" w:color="auto" w:fill="FFFFFF"/>
        </w:rPr>
        <w:t>ли деятельность Нижневартовской общественной организации «Ветеран» и</w:t>
      </w:r>
      <w:r w:rsidRPr="002B523D">
        <w:rPr>
          <w:iCs/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  <w:shd w:val="clear" w:color="auto" w:fill="FFFFFF"/>
        </w:rPr>
        <w:t xml:space="preserve">ее значительный вклад в развитие гражданского общества, формирование патриотических настроений. Комитетом было принято решение </w:t>
      </w:r>
      <w:r>
        <w:rPr>
          <w:sz w:val="28"/>
          <w:szCs w:val="28"/>
        </w:rPr>
        <w:t>п</w:t>
      </w:r>
      <w:r w:rsidRPr="00EA34B4">
        <w:rPr>
          <w:sz w:val="28"/>
          <w:szCs w:val="28"/>
        </w:rPr>
        <w:t>родолжить работу по изучению проектов общественных организаций города Нижневартовска</w:t>
      </w:r>
      <w:r>
        <w:rPr>
          <w:sz w:val="28"/>
          <w:szCs w:val="28"/>
        </w:rPr>
        <w:t xml:space="preserve"> </w:t>
      </w:r>
      <w:r w:rsidRPr="00EA34B4">
        <w:rPr>
          <w:sz w:val="28"/>
          <w:szCs w:val="28"/>
        </w:rPr>
        <w:t>в формате выездных заседаний рабочей группы комитета</w:t>
      </w:r>
      <w:r>
        <w:rPr>
          <w:sz w:val="28"/>
          <w:szCs w:val="28"/>
        </w:rPr>
        <w:t>.</w:t>
      </w:r>
    </w:p>
    <w:sectPr w:rsidR="00917594" w:rsidRPr="006847E7" w:rsidSect="00841ECE">
      <w:headerReference w:type="default" r:id="rId9"/>
      <w:pgSz w:w="11906" w:h="16838"/>
      <w:pgMar w:top="567" w:right="70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473" w:rsidRDefault="00501473">
      <w:r>
        <w:separator/>
      </w:r>
    </w:p>
  </w:endnote>
  <w:endnote w:type="continuationSeparator" w:id="0">
    <w:p w:rsidR="00501473" w:rsidRDefault="0050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473" w:rsidRDefault="00501473">
      <w:r>
        <w:separator/>
      </w:r>
    </w:p>
  </w:footnote>
  <w:footnote w:type="continuationSeparator" w:id="0">
    <w:p w:rsidR="00501473" w:rsidRDefault="00501473">
      <w:r>
        <w:continuationSeparator/>
      </w:r>
    </w:p>
  </w:footnote>
  <w:footnote w:id="1">
    <w:p w:rsidR="00117B87" w:rsidRDefault="00117B87" w:rsidP="00385441">
      <w:pPr>
        <w:jc w:val="both"/>
      </w:pPr>
      <w:r>
        <w:rPr>
          <w:rStyle w:val="aa"/>
        </w:rPr>
        <w:footnoteRef/>
      </w:r>
      <w:r>
        <w:t xml:space="preserve"> </w:t>
      </w:r>
      <w:r w:rsidRPr="00A33172">
        <w:t>Решение Думы города Нижневартовска от 25.03.2022 №89 «О внесении изменений в решение Думы города Нижневартовска от 01.10.2021 №5 «Об образовании комитетов Думы города Нижневартовска седьмого созыва»</w:t>
      </w:r>
      <w:r w:rsidR="00385441">
        <w:t>;</w:t>
      </w:r>
    </w:p>
  </w:footnote>
  <w:footnote w:id="2">
    <w:p w:rsidR="00117B87" w:rsidRDefault="00117B87" w:rsidP="00385441">
      <w:pPr>
        <w:pStyle w:val="af"/>
        <w:jc w:val="both"/>
      </w:pPr>
      <w:r>
        <w:rPr>
          <w:rStyle w:val="aa"/>
        </w:rPr>
        <w:footnoteRef/>
      </w:r>
      <w:r>
        <w:t xml:space="preserve"> </w:t>
      </w:r>
      <w:r w:rsidRPr="00A33172">
        <w:t xml:space="preserve">Решение комитета по развитию гражданского общества и вопросам развития национальных и общественных объединений от </w:t>
      </w:r>
      <w:r>
        <w:t>16.12</w:t>
      </w:r>
      <w:r w:rsidRPr="00A33172">
        <w:t>.2022</w:t>
      </w:r>
      <w:r>
        <w:t>, 28.06.2023</w:t>
      </w:r>
      <w:r w:rsidRPr="00A3317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6015"/>
      <w:docPartObj>
        <w:docPartGallery w:val="Page Numbers (Top of Page)"/>
        <w:docPartUnique/>
      </w:docPartObj>
    </w:sdtPr>
    <w:sdtEndPr/>
    <w:sdtContent>
      <w:p w:rsidR="003075EB" w:rsidRDefault="006C4C01" w:rsidP="00F735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242">
          <w:rPr>
            <w:noProof/>
          </w:rPr>
          <w:t>2</w:t>
        </w:r>
        <w:r>
          <w:fldChar w:fldCharType="end"/>
        </w:r>
      </w:p>
    </w:sdtContent>
  </w:sdt>
  <w:p w:rsidR="003075EB" w:rsidRDefault="005014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0AE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142658"/>
    <w:multiLevelType w:val="hybridMultilevel"/>
    <w:tmpl w:val="009A59CC"/>
    <w:lvl w:ilvl="0" w:tplc="C0D42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2247D6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213EFD"/>
    <w:multiLevelType w:val="hybridMultilevel"/>
    <w:tmpl w:val="4972FBB8"/>
    <w:lvl w:ilvl="0" w:tplc="1A2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0573B"/>
    <w:multiLevelType w:val="hybridMultilevel"/>
    <w:tmpl w:val="B1E2A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40602"/>
    <w:multiLevelType w:val="hybridMultilevel"/>
    <w:tmpl w:val="D6F4CECA"/>
    <w:lvl w:ilvl="0" w:tplc="BDB0AD10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15"/>
    <w:rsid w:val="0000732F"/>
    <w:rsid w:val="00007624"/>
    <w:rsid w:val="00020552"/>
    <w:rsid w:val="00023101"/>
    <w:rsid w:val="000410A8"/>
    <w:rsid w:val="0005120D"/>
    <w:rsid w:val="0006439A"/>
    <w:rsid w:val="00093C15"/>
    <w:rsid w:val="000A441A"/>
    <w:rsid w:val="000A5512"/>
    <w:rsid w:val="000B4A2E"/>
    <w:rsid w:val="000C26B9"/>
    <w:rsid w:val="000D161E"/>
    <w:rsid w:val="000E1428"/>
    <w:rsid w:val="000E6347"/>
    <w:rsid w:val="00117B87"/>
    <w:rsid w:val="0012206D"/>
    <w:rsid w:val="00132C50"/>
    <w:rsid w:val="001761CE"/>
    <w:rsid w:val="0018029E"/>
    <w:rsid w:val="0018076D"/>
    <w:rsid w:val="001914CB"/>
    <w:rsid w:val="001A0FB8"/>
    <w:rsid w:val="001A4365"/>
    <w:rsid w:val="001D027F"/>
    <w:rsid w:val="001D5297"/>
    <w:rsid w:val="001E2544"/>
    <w:rsid w:val="001E7949"/>
    <w:rsid w:val="001F4423"/>
    <w:rsid w:val="00202CF2"/>
    <w:rsid w:val="0020349E"/>
    <w:rsid w:val="002324EC"/>
    <w:rsid w:val="00240B07"/>
    <w:rsid w:val="00243BEB"/>
    <w:rsid w:val="0024630E"/>
    <w:rsid w:val="0025647F"/>
    <w:rsid w:val="00256EAE"/>
    <w:rsid w:val="002763E7"/>
    <w:rsid w:val="002A575A"/>
    <w:rsid w:val="002B4EB0"/>
    <w:rsid w:val="002C6114"/>
    <w:rsid w:val="002D5C43"/>
    <w:rsid w:val="002E7597"/>
    <w:rsid w:val="002F19D4"/>
    <w:rsid w:val="002F7337"/>
    <w:rsid w:val="00321875"/>
    <w:rsid w:val="0033442F"/>
    <w:rsid w:val="00372A2F"/>
    <w:rsid w:val="00373260"/>
    <w:rsid w:val="00375027"/>
    <w:rsid w:val="00385441"/>
    <w:rsid w:val="00385DAF"/>
    <w:rsid w:val="00387562"/>
    <w:rsid w:val="003B1B4A"/>
    <w:rsid w:val="003E0829"/>
    <w:rsid w:val="003F6BAE"/>
    <w:rsid w:val="003F6DD0"/>
    <w:rsid w:val="0040589A"/>
    <w:rsid w:val="00417520"/>
    <w:rsid w:val="00417F71"/>
    <w:rsid w:val="00425B8B"/>
    <w:rsid w:val="00446FDA"/>
    <w:rsid w:val="00461CEB"/>
    <w:rsid w:val="0046220E"/>
    <w:rsid w:val="00464845"/>
    <w:rsid w:val="00473497"/>
    <w:rsid w:val="0048164F"/>
    <w:rsid w:val="00493412"/>
    <w:rsid w:val="004A0E38"/>
    <w:rsid w:val="004A1154"/>
    <w:rsid w:val="004A631A"/>
    <w:rsid w:val="004C5C8B"/>
    <w:rsid w:val="004C61E9"/>
    <w:rsid w:val="004E104D"/>
    <w:rsid w:val="004F3C6C"/>
    <w:rsid w:val="00501473"/>
    <w:rsid w:val="00505358"/>
    <w:rsid w:val="00516E1E"/>
    <w:rsid w:val="00522A46"/>
    <w:rsid w:val="00523386"/>
    <w:rsid w:val="00525BC1"/>
    <w:rsid w:val="005353A4"/>
    <w:rsid w:val="00553E1C"/>
    <w:rsid w:val="00570AE9"/>
    <w:rsid w:val="00594CD1"/>
    <w:rsid w:val="005B1D41"/>
    <w:rsid w:val="005D2344"/>
    <w:rsid w:val="00600414"/>
    <w:rsid w:val="006141F5"/>
    <w:rsid w:val="00627B1C"/>
    <w:rsid w:val="006307E7"/>
    <w:rsid w:val="00630ECD"/>
    <w:rsid w:val="0063420D"/>
    <w:rsid w:val="006374FF"/>
    <w:rsid w:val="00640AC3"/>
    <w:rsid w:val="00642554"/>
    <w:rsid w:val="00653C75"/>
    <w:rsid w:val="006632E4"/>
    <w:rsid w:val="006817AE"/>
    <w:rsid w:val="00681A89"/>
    <w:rsid w:val="006847E7"/>
    <w:rsid w:val="00685866"/>
    <w:rsid w:val="006A547C"/>
    <w:rsid w:val="006C4C01"/>
    <w:rsid w:val="006E5B92"/>
    <w:rsid w:val="00714EAF"/>
    <w:rsid w:val="00716326"/>
    <w:rsid w:val="0072317D"/>
    <w:rsid w:val="00733E87"/>
    <w:rsid w:val="007560C8"/>
    <w:rsid w:val="00762C15"/>
    <w:rsid w:val="0078239C"/>
    <w:rsid w:val="007879AC"/>
    <w:rsid w:val="0079181B"/>
    <w:rsid w:val="00791870"/>
    <w:rsid w:val="007A1FFF"/>
    <w:rsid w:val="007B1242"/>
    <w:rsid w:val="007B3546"/>
    <w:rsid w:val="007C7DBE"/>
    <w:rsid w:val="007D2379"/>
    <w:rsid w:val="007D4986"/>
    <w:rsid w:val="007D55B9"/>
    <w:rsid w:val="007E2F3B"/>
    <w:rsid w:val="007F63EC"/>
    <w:rsid w:val="00801589"/>
    <w:rsid w:val="00830839"/>
    <w:rsid w:val="00836FC2"/>
    <w:rsid w:val="00841ECE"/>
    <w:rsid w:val="00845D1D"/>
    <w:rsid w:val="008565AB"/>
    <w:rsid w:val="0086097D"/>
    <w:rsid w:val="008746D6"/>
    <w:rsid w:val="008763DB"/>
    <w:rsid w:val="00880A28"/>
    <w:rsid w:val="008D2D29"/>
    <w:rsid w:val="008D58B5"/>
    <w:rsid w:val="008F6134"/>
    <w:rsid w:val="009153A3"/>
    <w:rsid w:val="00917594"/>
    <w:rsid w:val="009231F4"/>
    <w:rsid w:val="0092587E"/>
    <w:rsid w:val="00926078"/>
    <w:rsid w:val="00956B8A"/>
    <w:rsid w:val="009738EA"/>
    <w:rsid w:val="009B2CBF"/>
    <w:rsid w:val="009C132A"/>
    <w:rsid w:val="009D13EE"/>
    <w:rsid w:val="009E11D1"/>
    <w:rsid w:val="009E1FBA"/>
    <w:rsid w:val="009E58D7"/>
    <w:rsid w:val="00A1403F"/>
    <w:rsid w:val="00A32B56"/>
    <w:rsid w:val="00A33172"/>
    <w:rsid w:val="00A35898"/>
    <w:rsid w:val="00A401FC"/>
    <w:rsid w:val="00A42743"/>
    <w:rsid w:val="00A50611"/>
    <w:rsid w:val="00A519A7"/>
    <w:rsid w:val="00A67161"/>
    <w:rsid w:val="00A8714A"/>
    <w:rsid w:val="00A87B86"/>
    <w:rsid w:val="00AA35FB"/>
    <w:rsid w:val="00AB1569"/>
    <w:rsid w:val="00AC401E"/>
    <w:rsid w:val="00AD046D"/>
    <w:rsid w:val="00AE10A6"/>
    <w:rsid w:val="00AE38CC"/>
    <w:rsid w:val="00AE3DF9"/>
    <w:rsid w:val="00B012CD"/>
    <w:rsid w:val="00B406A0"/>
    <w:rsid w:val="00B41624"/>
    <w:rsid w:val="00B7133E"/>
    <w:rsid w:val="00B74DE6"/>
    <w:rsid w:val="00B75667"/>
    <w:rsid w:val="00B81B13"/>
    <w:rsid w:val="00B910E5"/>
    <w:rsid w:val="00BB1CEE"/>
    <w:rsid w:val="00BB29C3"/>
    <w:rsid w:val="00BD5EF6"/>
    <w:rsid w:val="00C07CCE"/>
    <w:rsid w:val="00C12443"/>
    <w:rsid w:val="00C2195A"/>
    <w:rsid w:val="00C369DF"/>
    <w:rsid w:val="00C747E7"/>
    <w:rsid w:val="00C82328"/>
    <w:rsid w:val="00C84869"/>
    <w:rsid w:val="00C85A20"/>
    <w:rsid w:val="00C87A4C"/>
    <w:rsid w:val="00CB1C07"/>
    <w:rsid w:val="00CB2F9E"/>
    <w:rsid w:val="00CC1C02"/>
    <w:rsid w:val="00CF2386"/>
    <w:rsid w:val="00CF4F5C"/>
    <w:rsid w:val="00D17B57"/>
    <w:rsid w:val="00D17E40"/>
    <w:rsid w:val="00D711E7"/>
    <w:rsid w:val="00D803D3"/>
    <w:rsid w:val="00D842C4"/>
    <w:rsid w:val="00D86537"/>
    <w:rsid w:val="00DB553D"/>
    <w:rsid w:val="00DC2157"/>
    <w:rsid w:val="00DC2E6B"/>
    <w:rsid w:val="00DD0D8F"/>
    <w:rsid w:val="00DD4BE8"/>
    <w:rsid w:val="00DE1959"/>
    <w:rsid w:val="00E01C08"/>
    <w:rsid w:val="00E03D2F"/>
    <w:rsid w:val="00E15573"/>
    <w:rsid w:val="00E24CDB"/>
    <w:rsid w:val="00E311E2"/>
    <w:rsid w:val="00E434C5"/>
    <w:rsid w:val="00E470B4"/>
    <w:rsid w:val="00E477B5"/>
    <w:rsid w:val="00E6022C"/>
    <w:rsid w:val="00E61A9B"/>
    <w:rsid w:val="00E760C3"/>
    <w:rsid w:val="00E9297F"/>
    <w:rsid w:val="00ED2C25"/>
    <w:rsid w:val="00EF1E17"/>
    <w:rsid w:val="00F15839"/>
    <w:rsid w:val="00F42576"/>
    <w:rsid w:val="00F56EE4"/>
    <w:rsid w:val="00F60662"/>
    <w:rsid w:val="00F84F12"/>
    <w:rsid w:val="00F86A64"/>
    <w:rsid w:val="00F93D95"/>
    <w:rsid w:val="00FA1715"/>
    <w:rsid w:val="00FB0196"/>
    <w:rsid w:val="00FB617F"/>
    <w:rsid w:val="00FB780B"/>
    <w:rsid w:val="00FD2532"/>
    <w:rsid w:val="00FE3B6D"/>
    <w:rsid w:val="00FE7A08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0E24"/>
  <w15:chartTrackingRefBased/>
  <w15:docId w15:val="{266AF92D-CD95-4EB1-A9C1-83A375DF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1B13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81B1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C01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C4C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C4C01"/>
    <w:pPr>
      <w:ind w:left="720"/>
      <w:contextualSpacing/>
    </w:pPr>
  </w:style>
  <w:style w:type="table" w:styleId="a6">
    <w:name w:val="Table Grid"/>
    <w:basedOn w:val="a1"/>
    <w:uiPriority w:val="39"/>
    <w:rsid w:val="006C4C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C4C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6C4C01"/>
    <w:pPr>
      <w:spacing w:after="200"/>
    </w:pPr>
    <w:rPr>
      <w:b/>
      <w:bCs/>
      <w:color w:val="5B9BD5" w:themeColor="accent1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C4C0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565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65AB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CC1C02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C1C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C2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81B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81B13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B81B13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0"/>
    <w:link w:val="ad"/>
    <w:rsid w:val="00B81B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117B87"/>
  </w:style>
  <w:style w:type="character" w:customStyle="1" w:styleId="af0">
    <w:name w:val="Текст сноски Знак"/>
    <w:basedOn w:val="a0"/>
    <w:link w:val="af"/>
    <w:uiPriority w:val="99"/>
    <w:semiHidden/>
    <w:rsid w:val="00117B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 w="19050" cap="flat">
              <a:round/>
            </a:ln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1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0AE9-4743-A693-7EA4A52A4F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0AE9-4743-A693-7EA4A52A4F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0AE9-4743-A693-7EA4A52A4F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0AE9-4743-A693-7EA4A52A4F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9-0AE9-4743-A693-7EA4A52A4F1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B-0AE9-4743-A693-7EA4A52A4F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Развитие гражданского общества</c:v>
                </c:pt>
                <c:pt idx="1">
                  <c:v>Межнациональные вопросы и вопросы деятельности национальных общин</c:v>
                </c:pt>
                <c:pt idx="2">
                  <c:v>Добровольчество (волонтерство), патриотическое воспитание</c:v>
                </c:pt>
                <c:pt idx="3">
                  <c:v>Вопросы развития национальных и общественных объединений, СОНКО</c:v>
                </c:pt>
                <c:pt idx="4">
                  <c:v>Организация деятельности комитета</c:v>
                </c:pt>
                <c:pt idx="5">
                  <c:v>Вопросы организации деятельности органов местного самоупралвения города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AE9-4743-A693-7EA4A52A4F1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134497958803904"/>
          <c:y val="3.5571584201661952E-3"/>
          <c:w val="0.34177382184686295"/>
          <c:h val="0.940323696317584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91992-5C92-4774-B294-AA63D915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Гузель Данировна</dc:creator>
  <cp:keywords/>
  <dc:description/>
  <cp:lastModifiedBy>Поздеева Оксана Викторовна</cp:lastModifiedBy>
  <cp:revision>4</cp:revision>
  <cp:lastPrinted>2025-04-09T09:53:00Z</cp:lastPrinted>
  <dcterms:created xsi:type="dcterms:W3CDTF">2025-04-09T11:36:00Z</dcterms:created>
  <dcterms:modified xsi:type="dcterms:W3CDTF">2025-04-10T06:29:00Z</dcterms:modified>
</cp:coreProperties>
</file>