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</w:p>
    <w:p>
      <w:pPr>
        <w:rPr>
          <w:sz w:val="27"/>
          <w:szCs w:val="27"/>
        </w:rPr>
      </w:pPr>
    </w:p>
    <w:p>
      <w:pPr>
        <w:ind w:right="46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приложение к постановлению администрации города от 18.07.2025 №646 "Об установлении тарифов на услуги, предоставляемые муниципальным бюджетным общеобразовательным учреждением </w:t>
      </w:r>
      <w:r>
        <w:rPr>
          <w:sz w:val="28"/>
          <w:szCs w:val="28"/>
        </w:rPr>
        <w:t xml:space="preserve">"Средняя школа №11"</w:t>
      </w:r>
      <w:r>
        <w:rPr>
          <w:sz w:val="44"/>
          <w:szCs w:val="44"/>
        </w:rPr>
        <w:t xml:space="preserve"> </w:t>
      </w:r>
    </w:p>
    <w:p>
      <w:pPr>
        <w:ind w:right="464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</w:t>
      </w:r>
      <w:r>
        <w:rPr>
          <w:sz w:val="28"/>
          <w:szCs w:val="28"/>
        </w:rPr>
        <w:t xml:space="preserve">6.10.2003 №131-ФЗ                         </w:t>
      </w:r>
      <w:r>
        <w:rPr>
          <w:rFonts w:eastAsia="Calibri"/>
          <w:sz w:val="28"/>
          <w:szCs w:val="28"/>
          <w:lang w:eastAsia="en-US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",</w:t>
      </w:r>
      <w:r>
        <w:rPr>
          <w:rFonts w:eastAsia="Calibri"/>
          <w:sz w:val="28"/>
          <w:szCs w:val="28"/>
        </w:rPr>
        <w:t xml:space="preserve"> решением Думы города от 28.03.2025 №520 "О Порядке принятия решений об установл</w:t>
      </w:r>
      <w:r>
        <w:rPr>
          <w:rFonts w:eastAsia="Calibri"/>
          <w:sz w:val="28"/>
          <w:szCs w:val="28"/>
        </w:rPr>
        <w:t xml:space="preserve">ении тарифов на услуги (работы), предоставляемые (выполняемые) муниципальными учреждениями на территории города Нижневартовска", постановлением администрации города от 27.05.2025 №486 "Об утверждении Положения о формировании, рассмотрении и установлении та</w:t>
      </w:r>
      <w:r>
        <w:rPr>
          <w:rFonts w:eastAsia="Calibri"/>
          <w:sz w:val="28"/>
          <w:szCs w:val="28"/>
        </w:rPr>
        <w:t xml:space="preserve">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</w:p>
    <w:p>
      <w:pPr>
        <w:ind w:firstLine="709"/>
        <w:jc w:val="both"/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Внести изменение в приложение к постановлению администрации города </w:t>
      </w:r>
      <w:r>
        <w:rPr>
          <w:sz w:val="28"/>
          <w:szCs w:val="28"/>
        </w:rPr>
        <w:t xml:space="preserve">18.07.2025 №646 "Об установлении тарифов на услуги, предоставляемые муниципал</w:t>
      </w:r>
      <w:r>
        <w:rPr>
          <w:sz w:val="28"/>
          <w:szCs w:val="28"/>
        </w:rPr>
        <w:t xml:space="preserve">ьным бюджетным общеобразовательным учреждением города Нижневартовска "Средняя школа №11"</w:t>
      </w:r>
      <w:r>
        <w:rPr>
          <w:sz w:val="28"/>
        </w:rPr>
        <w:t xml:space="preserve">, </w:t>
      </w:r>
      <w:r>
        <w:rPr>
          <w:sz w:val="28"/>
        </w:rPr>
        <w:t xml:space="preserve">д</w:t>
      </w:r>
      <w:r>
        <w:rPr>
          <w:sz w:val="28"/>
        </w:rPr>
        <w:t xml:space="preserve">ополнив строкой 4 </w:t>
      </w:r>
      <w:r>
        <w:rPr>
          <w:sz w:val="28"/>
        </w:rPr>
        <w:t xml:space="preserve">следующего содержания:</w:t>
      </w:r>
    </w:p>
    <w:p>
      <w:pPr>
        <w:ind w:firstLine="709"/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</w:t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2126"/>
        <w:gridCol w:w="1560"/>
      </w:tblGrid>
      <w:tr>
        <w:trPr>
          <w:trHeight w:val="276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</w:tcPr>
          <w:p>
            <w:pPr>
              <w:jc w:val="center"/>
              <w:rPr>
                <w:highlight w:val="yellow"/>
              </w:rPr>
            </w:pPr>
            <w:r>
              <w:t xml:space="preserve">4.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</w:tcPr>
          <w:p>
            <w:pPr>
              <w:keepNext/>
              <w:keepLines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Обучение русскому языку несовершеннолетних иностранных граждан, не прошедших успешно тестирование на знание русского</w:t>
            </w:r>
            <w:r>
              <w:rPr>
                <w:color w:val="000000"/>
              </w:rPr>
              <w:t xml:space="preserve"> языка, достаточное для освоения образовательных программ начального общего, основного общего и среднего общего образования</w:t>
            </w:r>
            <w:r>
              <w:rPr>
                <w:color w:val="000000"/>
              </w:rPr>
              <w:t xml:space="preserve"> (группа 6 человек)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</w:tcPr>
          <w:p>
            <w:pPr>
              <w:jc w:val="center"/>
            </w:pPr>
            <w:r>
              <w:t xml:space="preserve">40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</w:tcPr>
          <w:p>
            <w:pPr>
              <w:jc w:val="center"/>
              <w:rPr>
                <w:highlight w:val="yellow"/>
              </w:rPr>
            </w:pPr>
            <w:r>
              <w:rPr>
                <w:color w:val="000000"/>
              </w:rPr>
              <w:t xml:space="preserve">300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".</w:t>
      </w:r>
    </w:p>
    <w:p>
      <w:pPr>
        <w:jc w:val="right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</w:p>
    <w:p>
      <w:pPr>
        <w:ind w:firstLine="709"/>
        <w:jc w:val="both"/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</w:t>
      </w:r>
    </w:p>
    <w:p>
      <w:pPr>
        <w:ind w:firstLine="709"/>
        <w:jc w:val="both"/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</w:p>
    <w:p>
      <w:pPr>
        <w:jc w:val="both"/>
        <w:rPr>
          <w:sz w:val="28"/>
        </w:rPr>
      </w:pPr>
      <w:r>
        <w:rPr>
          <w:sz w:val="28"/>
        </w:rPr>
        <w:t xml:space="preserve">Глава города                                                                                         Д.А. Кощенко</w:t>
      </w:r>
      <w:bookmarkStart w:id="0" w:name="_GoBack"/>
      <w:bookmarkEnd w:id="0"/>
    </w:p>
    <w:sectPr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6DA013FA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A32694D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5EDC9F3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96B8BA44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651663D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B6648F88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E4D66F96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651C476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99D870BC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 w:tplc="26247F9E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4F8E8026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CB1A3362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9EB62122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8CC610BE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8EE0BEFC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512EAEA4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5FBE75A4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97D2E584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 w:tplc="6A0A9ED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plc="3B1ACC6C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plc="FA16D4E4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plc="C36ECA8E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plc="52C6DC5E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plc="B5F05BCA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plc="CAB40D9A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plc="3DB002B6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plc="41523344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styleId="HeaderChar" w:customStyle="1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styleId="FooterChar" w:customStyle="1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 w:eastAsia="en-US"/>
    </w:rPr>
  </w:style>
  <w:style w:type="character" w:styleId="afb" w:customStyle="1">
    <w:name w:val="Текст выноски Знак"/>
    <w:link w:val="afa"/>
    <w:rPr>
      <w:rFonts w:ascii="Tahoma" w:hAnsi="Tahoma" w:cs="Tahoma"/>
      <w:sz w:val="16"/>
      <w:szCs w:val="16"/>
    </w:rPr>
  </w:style>
  <w:style w:type="character" w:styleId="ac" w:customStyle="1">
    <w:name w:val="Верхний колонтитул Знак"/>
    <w:link w:val="ab"/>
    <w:uiPriority w:val="99"/>
    <w:rPr>
      <w:sz w:val="24"/>
      <w:szCs w:val="24"/>
    </w:rPr>
  </w:style>
  <w:style w:type="character" w:styleId="ae" w:customStyle="1">
    <w:name w:val="Нижний колонтитул Знак"/>
    <w:link w:val="ad"/>
    <w:rPr>
      <w:sz w:val="24"/>
      <w:szCs w:val="24"/>
    </w:rPr>
  </w:style>
  <w:style w:type="paragraph" w:styleId="ConsPlusNormal" w:customStyle="1">
    <w:name w:val="ConsPlusNormal"/>
    <w:pPr>
      <w:widowControl w:val="off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1490</Characters>
  <CharactersWithSpaces>1748</CharactersWithSpaces>
  <Company>Администрация г.Нижневартовска</Company>
  <DocSecurity>0</DocSecurity>
  <HyperlinksChanged>false</HyperlinksChanged>
  <Lines>12</Lines>
  <LinksUpToDate>false</LinksUpToDate>
  <Pages>1</Pages>
  <Paragraphs>3</Paragraphs>
  <ScaleCrop>false</ScaleCrop>
  <SharedDoc>false</SharedDoc>
  <Template>Normal</Template>
  <TotalTime>6</TotalTime>
  <Words>261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lastModifiedBy>Булатова Альбина Робертовна</cp:lastModifiedBy>
  <cp:revision>6</cp:revision>
  <dcterms:created xsi:type="dcterms:W3CDTF">2025-11-18T11:56:00Z</dcterms:created>
  <dcterms:modified xsi:type="dcterms:W3CDTF">2025-11-18T12:00:00Z</dcterms:modified>
  <cp:version>1048576</cp:version>
</cp:coreProperties>
</file>