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F5" w:rsidRDefault="00696BF5" w:rsidP="00696BF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Список участников </w:t>
      </w:r>
    </w:p>
    <w:p w:rsidR="00696BF5" w:rsidRPr="000F395E" w:rsidRDefault="00696BF5" w:rsidP="00696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оказания бесплатной юридической помощи</w:t>
      </w:r>
    </w:p>
    <w:p w:rsidR="00DF7474" w:rsidRDefault="00DF7474" w:rsidP="00696BF5">
      <w:pPr>
        <w:jc w:val="center"/>
        <w:rPr>
          <w:sz w:val="28"/>
          <w:szCs w:val="28"/>
        </w:rPr>
      </w:pPr>
    </w:p>
    <w:p w:rsidR="00696BF5" w:rsidRDefault="00696BF5" w:rsidP="00696BF5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лиц, вынужденно покинувших территорию Донецкой Народной Республики, Луганской народной Республики и Украины</w:t>
      </w:r>
    </w:p>
    <w:p w:rsidR="00DF7474" w:rsidRDefault="00DF7474" w:rsidP="00855497">
      <w:pPr>
        <w:ind w:firstLine="708"/>
        <w:jc w:val="center"/>
        <w:rPr>
          <w:sz w:val="28"/>
          <w:szCs w:val="28"/>
        </w:rPr>
      </w:pPr>
    </w:p>
    <w:p w:rsidR="00DF7474" w:rsidRDefault="00DF7474" w:rsidP="00DF7474">
      <w:pPr>
        <w:spacing w:line="276" w:lineRule="auto"/>
        <w:jc w:val="center"/>
        <w:rPr>
          <w:sz w:val="28"/>
          <w:szCs w:val="28"/>
        </w:rPr>
      </w:pPr>
      <w:r w:rsidRPr="00C01345">
        <w:rPr>
          <w:sz w:val="28"/>
          <w:szCs w:val="28"/>
        </w:rPr>
        <w:t xml:space="preserve">26-27 мая 2022 года </w:t>
      </w:r>
      <w:r>
        <w:rPr>
          <w:sz w:val="28"/>
          <w:szCs w:val="28"/>
        </w:rPr>
        <w:t>с 9.00 до 18.00 часов</w:t>
      </w:r>
    </w:p>
    <w:p w:rsidR="00696BF5" w:rsidRDefault="00DF7474" w:rsidP="00DF7474">
      <w:pPr>
        <w:jc w:val="center"/>
      </w:pPr>
      <w:r>
        <w:rPr>
          <w:sz w:val="28"/>
          <w:szCs w:val="28"/>
        </w:rPr>
        <w:t>в режиме онлайн-консультирования</w:t>
      </w:r>
    </w:p>
    <w:p w:rsidR="002F412E" w:rsidRDefault="002F412E" w:rsidP="00696BF5">
      <w:pPr>
        <w:jc w:val="center"/>
      </w:pPr>
    </w:p>
    <w:tbl>
      <w:tblPr>
        <w:tblStyle w:val="a4"/>
        <w:tblW w:w="9753" w:type="dxa"/>
        <w:tblInd w:w="-176" w:type="dxa"/>
        <w:tblLook w:val="04A0" w:firstRow="1" w:lastRow="0" w:firstColumn="1" w:lastColumn="0" w:noHBand="0" w:noVBand="1"/>
      </w:tblPr>
      <w:tblGrid>
        <w:gridCol w:w="540"/>
        <w:gridCol w:w="3803"/>
        <w:gridCol w:w="3284"/>
        <w:gridCol w:w="2126"/>
      </w:tblGrid>
      <w:tr w:rsidR="00696BF5" w:rsidTr="002618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BF5" w:rsidRDefault="00696BF5" w:rsidP="0026184B">
            <w:pPr>
              <w:jc w:val="center"/>
            </w:pPr>
            <w:r>
              <w:t>№</w:t>
            </w:r>
          </w:p>
          <w:p w:rsidR="00696BF5" w:rsidRDefault="00696BF5" w:rsidP="0026184B">
            <w:pPr>
              <w:jc w:val="center"/>
            </w:pPr>
            <w:r>
              <w:t>п/п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BF5" w:rsidRDefault="00696BF5" w:rsidP="0026184B">
            <w:pPr>
              <w:jc w:val="center"/>
            </w:pPr>
            <w:r>
              <w:t>ФИО,</w:t>
            </w:r>
          </w:p>
          <w:p w:rsidR="00696BF5" w:rsidRDefault="00696BF5" w:rsidP="0026184B">
            <w:pPr>
              <w:jc w:val="center"/>
            </w:pPr>
            <w:r>
              <w:t>должность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F5" w:rsidRDefault="00696BF5" w:rsidP="0026184B">
            <w:pPr>
              <w:jc w:val="center"/>
            </w:pPr>
            <w:r>
              <w:t xml:space="preserve">Основные темы и вопросы </w:t>
            </w:r>
          </w:p>
          <w:p w:rsidR="00696BF5" w:rsidRDefault="00696BF5" w:rsidP="0026184B">
            <w:pPr>
              <w:jc w:val="center"/>
            </w:pPr>
            <w:r>
              <w:t>для консультирования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BF5" w:rsidRDefault="00696BF5" w:rsidP="0026184B">
            <w:pPr>
              <w:jc w:val="center"/>
            </w:pPr>
            <w:r>
              <w:t xml:space="preserve">Телефон </w:t>
            </w:r>
          </w:p>
        </w:tc>
      </w:tr>
      <w:tr w:rsidR="00696BF5" w:rsidTr="002618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r>
              <w:t xml:space="preserve">Стребкова Наталья Васильевна, </w:t>
            </w:r>
          </w:p>
          <w:p w:rsidR="00696BF5" w:rsidRPr="007B47C5" w:rsidRDefault="00696BF5" w:rsidP="0026184B">
            <w:r w:rsidRPr="007B47C5">
              <w:t xml:space="preserve">Уполномоченный по правам человека в Ханты-Мансийском автономном округе </w:t>
            </w:r>
            <w:r>
              <w:t>–</w:t>
            </w:r>
            <w:r w:rsidRPr="007B47C5">
              <w:t xml:space="preserve"> Югре</w:t>
            </w:r>
            <w:r>
              <w:t xml:space="preserve"> </w:t>
            </w:r>
          </w:p>
          <w:p w:rsidR="00696BF5" w:rsidRDefault="00696BF5" w:rsidP="0026184B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F5" w:rsidRDefault="00696BF5" w:rsidP="0026184B">
            <w:r>
              <w:t xml:space="preserve">обеспечение дополнительных гарантий защиты прав и свобод человека и гражданина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jc w:val="center"/>
            </w:pPr>
            <w:r>
              <w:t>8(3467) 33-12-98</w:t>
            </w:r>
          </w:p>
          <w:p w:rsidR="00696BF5" w:rsidRDefault="00696BF5" w:rsidP="0026184B">
            <w:pPr>
              <w:jc w:val="center"/>
            </w:pPr>
          </w:p>
        </w:tc>
      </w:tr>
      <w:tr w:rsidR="00696BF5" w:rsidTr="0026184B"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jc w:val="center"/>
              <w:rPr>
                <w:b/>
              </w:rPr>
            </w:pPr>
            <w:r>
              <w:rPr>
                <w:b/>
              </w:rPr>
              <w:t xml:space="preserve">Аппарат Уполномоченного по правам человека </w:t>
            </w:r>
          </w:p>
          <w:p w:rsidR="00696BF5" w:rsidRDefault="00696BF5" w:rsidP="0026184B">
            <w:pPr>
              <w:jc w:val="center"/>
            </w:pPr>
            <w:r>
              <w:rPr>
                <w:b/>
              </w:rPr>
              <w:t>в Ханты-Мансийском</w:t>
            </w:r>
            <w:r w:rsidRPr="00A87B68">
              <w:rPr>
                <w:b/>
              </w:rPr>
              <w:t xml:space="preserve"> </w:t>
            </w:r>
            <w:r>
              <w:rPr>
                <w:b/>
              </w:rPr>
              <w:t>автономном</w:t>
            </w:r>
            <w:r w:rsidRPr="00A87B68">
              <w:rPr>
                <w:b/>
              </w:rPr>
              <w:t xml:space="preserve"> округ</w:t>
            </w:r>
            <w:r>
              <w:rPr>
                <w:b/>
              </w:rPr>
              <w:t>е – Югре</w:t>
            </w:r>
          </w:p>
        </w:tc>
      </w:tr>
      <w:tr w:rsidR="00696BF5" w:rsidTr="0026184B">
        <w:trPr>
          <w:trHeight w:val="15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r>
              <w:t>Воронович Ольга Васильевна, консультант отдела по обеспечению деятельности Уполномоченного по правам человека</w:t>
            </w:r>
          </w:p>
          <w:p w:rsidR="00696BF5" w:rsidRDefault="00696BF5" w:rsidP="0026184B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DF7474" w:rsidP="0026184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r w:rsidR="00696BF5">
              <w:rPr>
                <w:color w:val="000000"/>
              </w:rPr>
              <w:t>трудовых прав;</w:t>
            </w:r>
          </w:p>
          <w:p w:rsidR="00696BF5" w:rsidRDefault="00696BF5" w:rsidP="0026184B">
            <w:pPr>
              <w:rPr>
                <w:color w:val="000000"/>
              </w:rPr>
            </w:pPr>
            <w:r>
              <w:rPr>
                <w:color w:val="000000"/>
              </w:rPr>
              <w:t>прав на пенсионное обеспечение</w:t>
            </w:r>
          </w:p>
          <w:p w:rsidR="00696BF5" w:rsidRDefault="00696BF5" w:rsidP="0026184B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jc w:val="center"/>
              <w:rPr>
                <w:color w:val="000000"/>
              </w:rPr>
            </w:pPr>
            <w:r>
              <w:t>8(3467) 33-13-90</w:t>
            </w:r>
          </w:p>
        </w:tc>
      </w:tr>
      <w:tr w:rsidR="00696BF5" w:rsidTr="002618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r>
              <w:t>Пашкова Надежда Витальевна, консультант отдела по обеспечению деятельности Уполномоченного по правам человека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DF7474" w:rsidP="0026184B">
            <w:r>
              <w:rPr>
                <w:color w:val="000000"/>
              </w:rPr>
              <w:t>реализация</w:t>
            </w:r>
            <w:r w:rsidR="00696BF5">
              <w:t xml:space="preserve"> права на охрану здоровья, </w:t>
            </w:r>
            <w:r>
              <w:t>получение медицинской помощи</w:t>
            </w:r>
            <w:r w:rsidR="00696BF5">
              <w:t>;</w:t>
            </w:r>
          </w:p>
          <w:p w:rsidR="00696BF5" w:rsidRDefault="00696BF5" w:rsidP="0026184B">
            <w:r>
              <w:t xml:space="preserve">получение гражданином статуса для отнесения его </w:t>
            </w:r>
            <w:r>
              <w:br/>
              <w:t>к льготной категории;</w:t>
            </w:r>
          </w:p>
          <w:p w:rsidR="00696BF5" w:rsidRDefault="00696BF5" w:rsidP="0026184B">
            <w:r>
              <w:t>соблюдение гарантий и прав лиц с ограниченными возможностями здоровья</w:t>
            </w:r>
          </w:p>
          <w:p w:rsidR="00696BF5" w:rsidRDefault="00696BF5" w:rsidP="002618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8(3467) 33-13-71</w:t>
            </w:r>
          </w:p>
          <w:p w:rsidR="00696BF5" w:rsidRDefault="00696BF5" w:rsidP="0026184B">
            <w:pPr>
              <w:jc w:val="center"/>
            </w:pPr>
          </w:p>
        </w:tc>
      </w:tr>
      <w:tr w:rsidR="00696BF5" w:rsidTr="002618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F5" w:rsidRDefault="00696BF5" w:rsidP="0026184B">
            <w:r>
              <w:t xml:space="preserve">Шакиров Наиль Рафаильевич, начальник </w:t>
            </w:r>
            <w:r w:rsidRPr="007B47C5">
              <w:t>отдела по обеспечению деятельности Уполномоченного по правам человека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r>
              <w:t xml:space="preserve">получение гражданства Российской Федерации, </w:t>
            </w:r>
            <w:r w:rsidR="00DF7474">
              <w:t xml:space="preserve">статуса беженца, </w:t>
            </w:r>
            <w:r>
              <w:t xml:space="preserve">вопросы </w:t>
            </w:r>
            <w:r w:rsidR="00DF7474">
              <w:t>миграционного учета</w:t>
            </w:r>
            <w:r>
              <w:t>, свободы перемещения</w:t>
            </w:r>
          </w:p>
          <w:p w:rsidR="00696BF5" w:rsidRDefault="00696BF5" w:rsidP="002618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jc w:val="center"/>
            </w:pPr>
            <w:r>
              <w:t>8(3467) 33-13-95</w:t>
            </w:r>
          </w:p>
          <w:p w:rsidR="00696BF5" w:rsidRDefault="00696BF5" w:rsidP="0026184B"/>
          <w:p w:rsidR="00696BF5" w:rsidRDefault="00696BF5" w:rsidP="0026184B">
            <w:pPr>
              <w:jc w:val="center"/>
            </w:pPr>
            <w:r>
              <w:t>89028145322</w:t>
            </w:r>
          </w:p>
        </w:tc>
      </w:tr>
    </w:tbl>
    <w:p w:rsidR="00696BF5" w:rsidRDefault="00696BF5" w:rsidP="00696BF5">
      <w:r>
        <w:br w:type="page"/>
      </w:r>
    </w:p>
    <w:p w:rsidR="00696BF5" w:rsidRDefault="00696BF5" w:rsidP="00696BF5">
      <w:pPr>
        <w:tabs>
          <w:tab w:val="left" w:pos="1016"/>
        </w:tabs>
      </w:pPr>
    </w:p>
    <w:p w:rsidR="0004008B" w:rsidRDefault="00696BF5" w:rsidP="00696BF5">
      <w:pPr>
        <w:tabs>
          <w:tab w:val="left" w:pos="1016"/>
        </w:tabs>
        <w:jc w:val="center"/>
        <w:rPr>
          <w:b/>
        </w:rPr>
      </w:pPr>
      <w:r w:rsidRPr="00677254">
        <w:rPr>
          <w:b/>
        </w:rPr>
        <w:t xml:space="preserve">Ханты-Мансийское региональное отделение </w:t>
      </w:r>
    </w:p>
    <w:p w:rsidR="00696BF5" w:rsidRDefault="00696BF5" w:rsidP="00696BF5">
      <w:pPr>
        <w:tabs>
          <w:tab w:val="left" w:pos="1016"/>
        </w:tabs>
        <w:jc w:val="center"/>
        <w:rPr>
          <w:b/>
        </w:rPr>
      </w:pPr>
      <w:r w:rsidRPr="00677254">
        <w:rPr>
          <w:b/>
        </w:rPr>
        <w:t>Общероссийской общественной организации «Ассоциации юристов России»</w:t>
      </w:r>
    </w:p>
    <w:p w:rsidR="00A87C18" w:rsidRDefault="00A87C18" w:rsidP="00696BF5">
      <w:pPr>
        <w:tabs>
          <w:tab w:val="left" w:pos="1016"/>
        </w:tabs>
        <w:jc w:val="center"/>
        <w:rPr>
          <w:b/>
        </w:rPr>
      </w:pPr>
    </w:p>
    <w:p w:rsidR="00A87C18" w:rsidRPr="00A87C18" w:rsidRDefault="00A87C18" w:rsidP="00696BF5">
      <w:pPr>
        <w:tabs>
          <w:tab w:val="left" w:pos="1016"/>
        </w:tabs>
        <w:jc w:val="center"/>
      </w:pPr>
      <w:r w:rsidRPr="00A87C18">
        <w:t>(вопросы обеспечения прав</w:t>
      </w:r>
      <w:r w:rsidRPr="00A87C18">
        <w:rPr>
          <w:sz w:val="28"/>
          <w:szCs w:val="28"/>
        </w:rPr>
        <w:t xml:space="preserve"> </w:t>
      </w:r>
      <w:r w:rsidRPr="00A87C18">
        <w:t>лиц, вынужденно покинувших территорию Донецкой Народной Республики, Луганской народной Республики и Украины)</w:t>
      </w:r>
    </w:p>
    <w:p w:rsidR="00696BF5" w:rsidRPr="00D31DA4" w:rsidRDefault="00696BF5" w:rsidP="00696BF5">
      <w:pPr>
        <w:tabs>
          <w:tab w:val="left" w:pos="1016"/>
        </w:tabs>
        <w:jc w:val="center"/>
        <w:rPr>
          <w:sz w:val="16"/>
          <w:szCs w:val="16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7087"/>
        <w:gridCol w:w="2127"/>
      </w:tblGrid>
      <w:tr w:rsidR="00A87C18" w:rsidTr="00A87C18">
        <w:tc>
          <w:tcPr>
            <w:tcW w:w="568" w:type="dxa"/>
            <w:vAlign w:val="center"/>
          </w:tcPr>
          <w:p w:rsidR="00A87C18" w:rsidRDefault="00A87C18" w:rsidP="0026184B">
            <w:pPr>
              <w:jc w:val="center"/>
            </w:pPr>
            <w:r>
              <w:t>№</w:t>
            </w:r>
          </w:p>
          <w:p w:rsidR="00A87C18" w:rsidRDefault="00A87C18" w:rsidP="0026184B">
            <w:pPr>
              <w:jc w:val="center"/>
            </w:pPr>
            <w:r>
              <w:t>п/п</w:t>
            </w:r>
          </w:p>
        </w:tc>
        <w:tc>
          <w:tcPr>
            <w:tcW w:w="7087" w:type="dxa"/>
            <w:vAlign w:val="center"/>
          </w:tcPr>
          <w:p w:rsidR="00A87C18" w:rsidRDefault="00A87C18" w:rsidP="0026184B">
            <w:pPr>
              <w:jc w:val="center"/>
            </w:pPr>
            <w:r>
              <w:t>ФИО, должность</w:t>
            </w:r>
          </w:p>
        </w:tc>
        <w:tc>
          <w:tcPr>
            <w:tcW w:w="2127" w:type="dxa"/>
            <w:vAlign w:val="center"/>
          </w:tcPr>
          <w:p w:rsidR="00A87C18" w:rsidRDefault="00A87C18" w:rsidP="00394CFD">
            <w:pPr>
              <w:tabs>
                <w:tab w:val="left" w:pos="1016"/>
              </w:tabs>
              <w:jc w:val="center"/>
            </w:pPr>
            <w:r>
              <w:t>Телефон</w:t>
            </w:r>
          </w:p>
        </w:tc>
      </w:tr>
      <w:tr w:rsidR="00A87C18" w:rsidTr="00A87C18">
        <w:tc>
          <w:tcPr>
            <w:tcW w:w="568" w:type="dxa"/>
          </w:tcPr>
          <w:p w:rsidR="00A87C18" w:rsidRDefault="00A87C18" w:rsidP="00696BF5">
            <w:pPr>
              <w:pStyle w:val="a3"/>
              <w:numPr>
                <w:ilvl w:val="0"/>
                <w:numId w:val="3"/>
              </w:numPr>
              <w:tabs>
                <w:tab w:val="left" w:pos="1016"/>
              </w:tabs>
            </w:pPr>
          </w:p>
        </w:tc>
        <w:tc>
          <w:tcPr>
            <w:tcW w:w="7087" w:type="dxa"/>
          </w:tcPr>
          <w:p w:rsidR="00A87C18" w:rsidRDefault="00A87C18" w:rsidP="0026184B">
            <w:pPr>
              <w:pStyle w:val="ConsPlusNormal"/>
              <w:rPr>
                <w:sz w:val="24"/>
                <w:szCs w:val="24"/>
              </w:rPr>
            </w:pPr>
            <w:r w:rsidRPr="004A16E7">
              <w:rPr>
                <w:sz w:val="24"/>
                <w:szCs w:val="24"/>
              </w:rPr>
              <w:t xml:space="preserve">Брюхов Владимир Павлович, </w:t>
            </w:r>
          </w:p>
          <w:p w:rsidR="00A87C18" w:rsidRPr="00D31DA4" w:rsidRDefault="00A87C18" w:rsidP="0026184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учебной лабораторией «Юридическая клиника»</w:t>
            </w:r>
            <w:r w:rsidRPr="004A16E7">
              <w:rPr>
                <w:sz w:val="24"/>
                <w:szCs w:val="24"/>
              </w:rPr>
              <w:t xml:space="preserve"> государственного бюджетного образовательного учреждения высшего образования  </w:t>
            </w:r>
            <w:r w:rsidRPr="00677CCA">
              <w:rPr>
                <w:b/>
                <w:sz w:val="24"/>
                <w:szCs w:val="24"/>
              </w:rPr>
              <w:t>«</w:t>
            </w:r>
            <w:r w:rsidRPr="00677CCA">
              <w:rPr>
                <w:sz w:val="24"/>
                <w:szCs w:val="24"/>
              </w:rPr>
              <w:t>Югорск</w:t>
            </w:r>
            <w:r>
              <w:rPr>
                <w:sz w:val="24"/>
                <w:szCs w:val="24"/>
              </w:rPr>
              <w:t>ий государственный университет»</w:t>
            </w:r>
            <w:r w:rsidRPr="00677C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87C18" w:rsidRDefault="00A87C18" w:rsidP="00394CFD">
            <w:pPr>
              <w:spacing w:before="100" w:beforeAutospacing="1" w:after="100" w:afterAutospacing="1"/>
              <w:jc w:val="center"/>
              <w:textAlignment w:val="center"/>
            </w:pPr>
            <w:r>
              <w:t>89088824480</w:t>
            </w:r>
          </w:p>
        </w:tc>
      </w:tr>
      <w:tr w:rsidR="00A87C18" w:rsidTr="00A87C18">
        <w:tc>
          <w:tcPr>
            <w:tcW w:w="568" w:type="dxa"/>
          </w:tcPr>
          <w:p w:rsidR="00A87C18" w:rsidRDefault="00A87C18" w:rsidP="00696BF5">
            <w:pPr>
              <w:pStyle w:val="a3"/>
              <w:numPr>
                <w:ilvl w:val="0"/>
                <w:numId w:val="3"/>
              </w:numPr>
              <w:tabs>
                <w:tab w:val="left" w:pos="1016"/>
              </w:tabs>
            </w:pPr>
          </w:p>
        </w:tc>
        <w:tc>
          <w:tcPr>
            <w:tcW w:w="7087" w:type="dxa"/>
          </w:tcPr>
          <w:p w:rsidR="00A87C18" w:rsidRDefault="00A87C18" w:rsidP="0026184B">
            <w:pPr>
              <w:pStyle w:val="ConsPlusNormal"/>
              <w:rPr>
                <w:sz w:val="24"/>
                <w:szCs w:val="24"/>
              </w:rPr>
            </w:pPr>
            <w:r w:rsidRPr="004057FF">
              <w:rPr>
                <w:sz w:val="24"/>
                <w:szCs w:val="24"/>
              </w:rPr>
              <w:t>Розенко Станислав Васильевич</w:t>
            </w:r>
            <w:r>
              <w:rPr>
                <w:sz w:val="24"/>
                <w:szCs w:val="24"/>
              </w:rPr>
              <w:t xml:space="preserve">, </w:t>
            </w:r>
          </w:p>
          <w:p w:rsidR="00A87C18" w:rsidRPr="00D31DA4" w:rsidRDefault="00A87C18" w:rsidP="0026184B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кандидат юридических наук, директор юридического института </w:t>
            </w:r>
            <w:r w:rsidRPr="004A16E7">
              <w:rPr>
                <w:sz w:val="24"/>
                <w:szCs w:val="24"/>
              </w:rPr>
              <w:t>государственного бюджетного образовательного учреждения высшего образования  «</w:t>
            </w:r>
            <w:r w:rsidRPr="00677CCA">
              <w:rPr>
                <w:sz w:val="24"/>
                <w:szCs w:val="24"/>
              </w:rPr>
              <w:t>Югорск</w:t>
            </w:r>
            <w:r>
              <w:rPr>
                <w:sz w:val="24"/>
                <w:szCs w:val="24"/>
              </w:rPr>
              <w:t>ий государственный университет»</w:t>
            </w:r>
            <w:r w:rsidRPr="00677C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87C18" w:rsidRDefault="00A87C18" w:rsidP="00394CFD">
            <w:pPr>
              <w:spacing w:before="100" w:beforeAutospacing="1" w:after="100" w:afterAutospacing="1"/>
              <w:jc w:val="center"/>
              <w:textAlignment w:val="center"/>
            </w:pPr>
            <w:r>
              <w:t>89044844999</w:t>
            </w:r>
          </w:p>
        </w:tc>
      </w:tr>
    </w:tbl>
    <w:p w:rsidR="00696BF5" w:rsidRDefault="00696BF5" w:rsidP="00696BF5">
      <w:pPr>
        <w:jc w:val="right"/>
      </w:pPr>
    </w:p>
    <w:p w:rsidR="00696BF5" w:rsidRDefault="00696BF5" w:rsidP="00696BF5">
      <w:pPr>
        <w:jc w:val="center"/>
        <w:rPr>
          <w:b/>
        </w:rPr>
      </w:pPr>
      <w:r w:rsidRPr="00696BF5">
        <w:rPr>
          <w:b/>
        </w:rPr>
        <w:t xml:space="preserve">Департамент внутренней политики </w:t>
      </w:r>
    </w:p>
    <w:p w:rsidR="00A87C18" w:rsidRDefault="00696BF5" w:rsidP="00A87C18">
      <w:pPr>
        <w:jc w:val="center"/>
        <w:rPr>
          <w:b/>
        </w:rPr>
      </w:pPr>
      <w:r w:rsidRPr="00696BF5">
        <w:rPr>
          <w:b/>
        </w:rPr>
        <w:t>Ханты-Мансийского автономного округа – Югры</w:t>
      </w:r>
    </w:p>
    <w:p w:rsidR="00A87C18" w:rsidRDefault="00A87C18" w:rsidP="00A87C18">
      <w:pPr>
        <w:jc w:val="center"/>
        <w:rPr>
          <w:b/>
        </w:rPr>
      </w:pPr>
    </w:p>
    <w:p w:rsidR="00A87C18" w:rsidRPr="00A36E49" w:rsidRDefault="00A87C18" w:rsidP="00A87C18">
      <w:pPr>
        <w:tabs>
          <w:tab w:val="left" w:pos="1016"/>
        </w:tabs>
        <w:jc w:val="center"/>
      </w:pPr>
      <w:r w:rsidRPr="00A36E49">
        <w:t>(вопросы обеспечения прав</w:t>
      </w:r>
      <w:r w:rsidRPr="00A36E49">
        <w:rPr>
          <w:sz w:val="28"/>
          <w:szCs w:val="28"/>
        </w:rPr>
        <w:t xml:space="preserve"> </w:t>
      </w:r>
      <w:r w:rsidRPr="00A36E49">
        <w:t>лиц, вынужденно покинувших территорию Донецкой Народной Республики, Луганской народной Республики и Украины)</w:t>
      </w:r>
    </w:p>
    <w:p w:rsidR="00A87C18" w:rsidRPr="00A36E49" w:rsidRDefault="00A87C18" w:rsidP="00A87C18">
      <w:pPr>
        <w:rPr>
          <w:b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7087"/>
        <w:gridCol w:w="2127"/>
      </w:tblGrid>
      <w:tr w:rsidR="00696BF5" w:rsidTr="00464CF0">
        <w:tc>
          <w:tcPr>
            <w:tcW w:w="568" w:type="dxa"/>
            <w:vAlign w:val="center"/>
          </w:tcPr>
          <w:p w:rsidR="00696BF5" w:rsidRPr="00A36E49" w:rsidRDefault="00696BF5" w:rsidP="0026184B">
            <w:pPr>
              <w:jc w:val="center"/>
            </w:pPr>
            <w:r w:rsidRPr="00A36E49">
              <w:t>№</w:t>
            </w:r>
          </w:p>
          <w:p w:rsidR="00696BF5" w:rsidRPr="00A36E49" w:rsidRDefault="00696BF5" w:rsidP="0026184B">
            <w:pPr>
              <w:jc w:val="center"/>
            </w:pPr>
            <w:r w:rsidRPr="00A36E49">
              <w:t>п/п</w:t>
            </w:r>
          </w:p>
        </w:tc>
        <w:tc>
          <w:tcPr>
            <w:tcW w:w="7087" w:type="dxa"/>
            <w:vAlign w:val="center"/>
          </w:tcPr>
          <w:p w:rsidR="00696BF5" w:rsidRPr="00A36E49" w:rsidRDefault="00696BF5" w:rsidP="0026184B">
            <w:pPr>
              <w:jc w:val="center"/>
            </w:pPr>
            <w:r w:rsidRPr="00A36E49">
              <w:t>ФИО, должность</w:t>
            </w:r>
          </w:p>
        </w:tc>
        <w:tc>
          <w:tcPr>
            <w:tcW w:w="2127" w:type="dxa"/>
            <w:vAlign w:val="center"/>
          </w:tcPr>
          <w:p w:rsidR="00696BF5" w:rsidRDefault="00696BF5" w:rsidP="0026184B">
            <w:pPr>
              <w:tabs>
                <w:tab w:val="left" w:pos="1016"/>
              </w:tabs>
              <w:jc w:val="center"/>
            </w:pPr>
            <w:r w:rsidRPr="00A36E49">
              <w:t>Телефон</w:t>
            </w:r>
          </w:p>
        </w:tc>
      </w:tr>
      <w:tr w:rsidR="00696BF5" w:rsidTr="00464CF0">
        <w:tc>
          <w:tcPr>
            <w:tcW w:w="568" w:type="dxa"/>
          </w:tcPr>
          <w:p w:rsidR="00696BF5" w:rsidRDefault="00696BF5" w:rsidP="00696BF5">
            <w:pPr>
              <w:pStyle w:val="a3"/>
              <w:numPr>
                <w:ilvl w:val="0"/>
                <w:numId w:val="4"/>
              </w:numPr>
              <w:tabs>
                <w:tab w:val="left" w:pos="1016"/>
              </w:tabs>
            </w:pPr>
          </w:p>
        </w:tc>
        <w:tc>
          <w:tcPr>
            <w:tcW w:w="7087" w:type="dxa"/>
          </w:tcPr>
          <w:p w:rsidR="00696BF5" w:rsidRPr="00D31DA4" w:rsidRDefault="00A36E49" w:rsidP="00A36E49">
            <w:pPr>
              <w:pStyle w:val="ConsPlusNormal"/>
              <w:rPr>
                <w:sz w:val="24"/>
                <w:szCs w:val="24"/>
              </w:rPr>
            </w:pPr>
            <w:r w:rsidRPr="00A36E49">
              <w:rPr>
                <w:sz w:val="24"/>
                <w:szCs w:val="24"/>
              </w:rPr>
              <w:t xml:space="preserve">Чебыкин Алексей Федорович, начальник отдела административных комиссий и вопросов правозащиты Управления по вопросам юстиции и профилактики правонарушений </w:t>
            </w:r>
          </w:p>
        </w:tc>
        <w:tc>
          <w:tcPr>
            <w:tcW w:w="2127" w:type="dxa"/>
          </w:tcPr>
          <w:p w:rsidR="00696BF5" w:rsidRDefault="00A36E49" w:rsidP="0026184B">
            <w:pPr>
              <w:spacing w:before="100" w:beforeAutospacing="1" w:after="100" w:afterAutospacing="1"/>
              <w:jc w:val="center"/>
              <w:textAlignment w:val="center"/>
            </w:pPr>
            <w:r>
              <w:t>8(3467)360-171 (доп.1542)</w:t>
            </w:r>
          </w:p>
        </w:tc>
      </w:tr>
      <w:tr w:rsidR="00696BF5" w:rsidTr="00464CF0">
        <w:tc>
          <w:tcPr>
            <w:tcW w:w="568" w:type="dxa"/>
          </w:tcPr>
          <w:p w:rsidR="00696BF5" w:rsidRDefault="00696BF5" w:rsidP="00696BF5">
            <w:pPr>
              <w:pStyle w:val="a3"/>
              <w:numPr>
                <w:ilvl w:val="0"/>
                <w:numId w:val="4"/>
              </w:numPr>
              <w:tabs>
                <w:tab w:val="left" w:pos="1016"/>
              </w:tabs>
            </w:pPr>
          </w:p>
        </w:tc>
        <w:tc>
          <w:tcPr>
            <w:tcW w:w="7087" w:type="dxa"/>
          </w:tcPr>
          <w:p w:rsidR="00696BF5" w:rsidRPr="00D31DA4" w:rsidRDefault="00A36E49" w:rsidP="00A36E49">
            <w:pPr>
              <w:pStyle w:val="ConsPlusNormal"/>
              <w:rPr>
                <w:sz w:val="24"/>
                <w:szCs w:val="24"/>
              </w:rPr>
            </w:pPr>
            <w:r w:rsidRPr="00A36E49">
              <w:rPr>
                <w:sz w:val="24"/>
                <w:szCs w:val="24"/>
              </w:rPr>
              <w:t>Попов Олег Владимирович, консультант отдела административных комиссий и вопросов правозащиты Управления по вопросам юстиции и профилактики правонарушений</w:t>
            </w:r>
          </w:p>
        </w:tc>
        <w:tc>
          <w:tcPr>
            <w:tcW w:w="2127" w:type="dxa"/>
          </w:tcPr>
          <w:p w:rsidR="00A36E49" w:rsidRPr="00A36E49" w:rsidRDefault="00A36E49" w:rsidP="00A36E49">
            <w:pPr>
              <w:jc w:val="center"/>
            </w:pPr>
            <w:r>
              <w:t>8(3467) 360-171 (доп.</w:t>
            </w:r>
            <w:r w:rsidRPr="00A36E49">
              <w:t>1544)</w:t>
            </w:r>
          </w:p>
          <w:p w:rsidR="00696BF5" w:rsidRDefault="00696BF5" w:rsidP="00A36E49">
            <w:pPr>
              <w:spacing w:before="100" w:beforeAutospacing="1" w:after="100" w:afterAutospacing="1"/>
              <w:jc w:val="center"/>
              <w:textAlignment w:val="center"/>
            </w:pPr>
          </w:p>
        </w:tc>
      </w:tr>
    </w:tbl>
    <w:p w:rsidR="00A36E49" w:rsidRDefault="00A36E49" w:rsidP="00A36E4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696BF5" w:rsidRPr="00696BF5" w:rsidRDefault="00696BF5" w:rsidP="00696BF5">
      <w:pPr>
        <w:jc w:val="center"/>
        <w:rPr>
          <w:b/>
        </w:rPr>
      </w:pPr>
    </w:p>
    <w:sectPr w:rsidR="00696BF5" w:rsidRPr="00696BF5" w:rsidSect="00765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6" w:bottom="567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CB" w:rsidRDefault="005778CB">
      <w:r>
        <w:separator/>
      </w:r>
    </w:p>
  </w:endnote>
  <w:endnote w:type="continuationSeparator" w:id="0">
    <w:p w:rsidR="005778CB" w:rsidRDefault="0057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0A" w:rsidRDefault="005778C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0A" w:rsidRDefault="005778C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0A" w:rsidRDefault="005778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CB" w:rsidRDefault="005778CB">
      <w:r>
        <w:separator/>
      </w:r>
    </w:p>
  </w:footnote>
  <w:footnote w:type="continuationSeparator" w:id="0">
    <w:p w:rsidR="005778CB" w:rsidRDefault="0057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0A" w:rsidRDefault="005778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824269"/>
      <w:docPartObj>
        <w:docPartGallery w:val="Page Numbers (Top of Page)"/>
        <w:docPartUnique/>
      </w:docPartObj>
    </w:sdtPr>
    <w:sdtEndPr/>
    <w:sdtContent>
      <w:p w:rsidR="00A96E0A" w:rsidRDefault="009E3F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707">
          <w:rPr>
            <w:noProof/>
          </w:rPr>
          <w:t>2</w:t>
        </w:r>
        <w:r>
          <w:fldChar w:fldCharType="end"/>
        </w:r>
      </w:p>
    </w:sdtContent>
  </w:sdt>
  <w:p w:rsidR="00A96E0A" w:rsidRDefault="005778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0A" w:rsidRDefault="005778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04A"/>
    <w:multiLevelType w:val="hybridMultilevel"/>
    <w:tmpl w:val="7F8A78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DBC0A34"/>
    <w:multiLevelType w:val="hybridMultilevel"/>
    <w:tmpl w:val="375630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B47D8E"/>
    <w:multiLevelType w:val="hybridMultilevel"/>
    <w:tmpl w:val="01B2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73451F"/>
    <w:multiLevelType w:val="hybridMultilevel"/>
    <w:tmpl w:val="375630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1A"/>
    <w:rsid w:val="0004008B"/>
    <w:rsid w:val="00056164"/>
    <w:rsid w:val="002F0764"/>
    <w:rsid w:val="002F412E"/>
    <w:rsid w:val="00344CC3"/>
    <w:rsid w:val="003760E5"/>
    <w:rsid w:val="00464CF0"/>
    <w:rsid w:val="004B554D"/>
    <w:rsid w:val="005672CE"/>
    <w:rsid w:val="005778CB"/>
    <w:rsid w:val="00586EFF"/>
    <w:rsid w:val="00672471"/>
    <w:rsid w:val="00696BF5"/>
    <w:rsid w:val="00761B94"/>
    <w:rsid w:val="00855497"/>
    <w:rsid w:val="009E3F5F"/>
    <w:rsid w:val="00A36E49"/>
    <w:rsid w:val="00A61573"/>
    <w:rsid w:val="00A87C18"/>
    <w:rsid w:val="00C01345"/>
    <w:rsid w:val="00C14D1A"/>
    <w:rsid w:val="00C82707"/>
    <w:rsid w:val="00CD7997"/>
    <w:rsid w:val="00D70E4E"/>
    <w:rsid w:val="00DF7474"/>
    <w:rsid w:val="00E03FC7"/>
    <w:rsid w:val="00E73BE2"/>
    <w:rsid w:val="00E85BB1"/>
    <w:rsid w:val="00F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FC2A4-3659-4EC6-97DB-7FF9634F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471"/>
    <w:pPr>
      <w:ind w:left="720"/>
      <w:contextualSpacing/>
    </w:pPr>
  </w:style>
  <w:style w:type="table" w:styleId="a4">
    <w:name w:val="Table Grid"/>
    <w:basedOn w:val="a1"/>
    <w:uiPriority w:val="39"/>
    <w:rsid w:val="00672471"/>
    <w:pPr>
      <w:spacing w:after="0" w:line="240" w:lineRule="auto"/>
    </w:pPr>
    <w:rPr>
      <w:rFonts w:ascii="Times New Roman" w:eastAsia="Courier New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2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96B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96B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6B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Лисютина Ирина Борисовна</dc:creator>
  <cp:keywords/>
  <dc:description/>
  <cp:lastModifiedBy>Войтенкова Нина Сергеевна</cp:lastModifiedBy>
  <cp:revision>2</cp:revision>
  <cp:lastPrinted>2022-05-17T09:02:00Z</cp:lastPrinted>
  <dcterms:created xsi:type="dcterms:W3CDTF">2022-05-19T07:36:00Z</dcterms:created>
  <dcterms:modified xsi:type="dcterms:W3CDTF">2022-05-19T07:36:00Z</dcterms:modified>
</cp:coreProperties>
</file>