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56BB" w:rsidRPr="00F765F4" w:rsidRDefault="00F765F4" w:rsidP="003456BB">
      <w:pPr>
        <w:spacing w:after="0" w:line="240" w:lineRule="auto"/>
        <w:ind w:right="4819"/>
        <w:jc w:val="both"/>
        <w:rPr>
          <w:rFonts w:ascii="Times New Roman" w:eastAsia="Calibri" w:hAnsi="Times New Roman" w:cs="Courier New"/>
          <w:b/>
          <w:sz w:val="32"/>
          <w:szCs w:val="32"/>
          <w:lang w:eastAsia="ru-RU"/>
        </w:rPr>
      </w:pPr>
      <w:r w:rsidRPr="00F765F4">
        <w:rPr>
          <w:rFonts w:ascii="Times New Roman" w:eastAsia="Calibri" w:hAnsi="Times New Roman" w:cs="Courier New"/>
          <w:b/>
          <w:sz w:val="32"/>
          <w:szCs w:val="32"/>
          <w:lang w:eastAsia="ru-RU"/>
        </w:rPr>
        <w:t>ПРОЕКТ</w:t>
      </w:r>
    </w:p>
    <w:p w:rsidR="00B471C6" w:rsidRPr="00154D07" w:rsidRDefault="00B471C6" w:rsidP="003456BB">
      <w:pPr>
        <w:spacing w:after="0" w:line="240" w:lineRule="auto"/>
        <w:ind w:right="4819"/>
        <w:jc w:val="both"/>
        <w:rPr>
          <w:rFonts w:ascii="Times New Roman" w:eastAsia="Calibri" w:hAnsi="Times New Roman" w:cs="Courier New"/>
          <w:sz w:val="24"/>
          <w:szCs w:val="24"/>
          <w:lang w:eastAsia="ru-RU"/>
        </w:rPr>
      </w:pPr>
    </w:p>
    <w:p w:rsidR="003456BB" w:rsidRPr="00154D07" w:rsidRDefault="003456BB" w:rsidP="003456BB">
      <w:pPr>
        <w:spacing w:after="0" w:line="240" w:lineRule="auto"/>
        <w:rPr>
          <w:rFonts w:ascii="Times New Roman" w:eastAsia="Calibri" w:hAnsi="Times New Roman" w:cs="Courier New"/>
          <w:sz w:val="28"/>
          <w:szCs w:val="28"/>
          <w:lang w:eastAsia="ru-RU"/>
        </w:rPr>
      </w:pPr>
      <w:r w:rsidRPr="00154D07">
        <w:rPr>
          <w:rFonts w:ascii="Times New Roman" w:eastAsia="Calibri" w:hAnsi="Times New Roman" w:cs="Courier New"/>
          <w:b/>
          <w:sz w:val="28"/>
          <w:szCs w:val="28"/>
          <w:lang w:eastAsia="ru-RU"/>
        </w:rPr>
        <w:t>от</w:t>
      </w:r>
      <w:r w:rsidRPr="00154D07">
        <w:rPr>
          <w:rFonts w:ascii="Times New Roman" w:eastAsia="Calibri" w:hAnsi="Times New Roman" w:cs="Courier New"/>
          <w:sz w:val="28"/>
          <w:szCs w:val="28"/>
          <w:lang w:eastAsia="ru-RU"/>
        </w:rPr>
        <w:t xml:space="preserve"> ____________                                                                                         </w:t>
      </w:r>
      <w:r w:rsidRPr="00154D07">
        <w:rPr>
          <w:rFonts w:ascii="Times New Roman" w:eastAsia="Calibri" w:hAnsi="Times New Roman" w:cs="Courier New"/>
          <w:b/>
          <w:sz w:val="28"/>
          <w:szCs w:val="28"/>
          <w:lang w:eastAsia="ru-RU"/>
        </w:rPr>
        <w:t xml:space="preserve">№ </w:t>
      </w:r>
      <w:r w:rsidRPr="00154D07">
        <w:rPr>
          <w:rFonts w:ascii="Times New Roman" w:eastAsia="Calibri" w:hAnsi="Times New Roman" w:cs="Courier New"/>
          <w:sz w:val="28"/>
          <w:szCs w:val="28"/>
          <w:lang w:eastAsia="ru-RU"/>
        </w:rPr>
        <w:t>________</w:t>
      </w:r>
    </w:p>
    <w:p w:rsidR="003456BB" w:rsidRPr="00154D07" w:rsidRDefault="003456BB" w:rsidP="003456BB">
      <w:pPr>
        <w:spacing w:after="0" w:line="240" w:lineRule="auto"/>
        <w:rPr>
          <w:rFonts w:ascii="Times New Roman" w:eastAsia="Calibri" w:hAnsi="Times New Roman" w:cs="Courier New"/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11"/>
      </w:tblGrid>
      <w:tr w:rsidR="003456BB" w:rsidRPr="00154D07" w:rsidTr="00950E40"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:rsidR="003456BB" w:rsidRPr="00100FC8" w:rsidRDefault="003456BB" w:rsidP="003456BB">
            <w:pPr>
              <w:tabs>
                <w:tab w:val="left" w:pos="690"/>
              </w:tabs>
              <w:jc w:val="both"/>
              <w:rPr>
                <w:rFonts w:ascii="Times New Roman" w:eastAsia="Calibri" w:hAnsi="Times New Roman" w:cs="Courier New"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   </w:t>
            </w:r>
            <w:proofErr w:type="gramStart"/>
            <w:r w:rsidRPr="00100FC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 внесении изменени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й</w:t>
            </w:r>
            <w:r w:rsidRPr="00100FC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приложение к постановлению</w:t>
            </w:r>
            <w:r w:rsidRPr="00100FC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администрации города от 28.06.2013 №1310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100FC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"Об утверждении административного регламента пред</w:t>
            </w:r>
            <w:r w:rsidRPr="00100FC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</w:t>
            </w:r>
            <w:r w:rsidRPr="00100FC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ставления муниципальной услуги "В</w:t>
            </w:r>
            <w:r w:rsidRPr="00100FC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ы</w:t>
            </w:r>
            <w:r w:rsidRPr="00100FC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дача специального разрешения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на </w:t>
            </w:r>
            <w:r w:rsidRPr="00100FC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дв</w:t>
            </w:r>
            <w:r w:rsidRPr="00100FC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</w:t>
            </w:r>
            <w:r w:rsidRPr="00100FC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жение по автомобильным дорогам общ</w:t>
            </w:r>
            <w:r w:rsidRPr="00100FC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е</w:t>
            </w:r>
            <w:r w:rsidRPr="00100FC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го пользования местного значения транспортного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00FC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средства, осуществля</w:t>
            </w:r>
            <w:r w:rsidRPr="00100FC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ю</w:t>
            </w:r>
            <w:r w:rsidRPr="00100FC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щего перевозки опасных, тяжеловесных и (или) крупногабаритных грузов" и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о </w:t>
            </w:r>
            <w:r w:rsidRPr="00100FC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признании утратившими силу постано</w:t>
            </w:r>
            <w:r w:rsidRPr="00100FC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</w:t>
            </w:r>
            <w:r w:rsidRPr="00100FC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лений администрации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00FC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города </w:t>
            </w:r>
            <w:r w:rsidRPr="00100F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15.09.2011 №1065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100FC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от 10.07.2012 №844"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(с изменениями от 04.03.2014 №403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, от 25.07.2014 №1450)</w:t>
            </w:r>
            <w:r w:rsidRPr="00100FC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3456BB" w:rsidRPr="00154D07" w:rsidRDefault="003456BB" w:rsidP="003456BB">
      <w:pPr>
        <w:spacing w:after="0" w:line="240" w:lineRule="auto"/>
        <w:rPr>
          <w:rFonts w:ascii="Times New Roman" w:eastAsia="Calibri" w:hAnsi="Times New Roman" w:cs="Courier New"/>
          <w:sz w:val="24"/>
          <w:szCs w:val="24"/>
          <w:lang w:eastAsia="ru-RU"/>
        </w:rPr>
      </w:pPr>
      <w:r w:rsidRPr="00154D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154D07">
        <w:rPr>
          <w:rFonts w:ascii="Times New Roman" w:eastAsia="Calibri" w:hAnsi="Times New Roman" w:cs="Courier New"/>
          <w:sz w:val="28"/>
          <w:szCs w:val="28"/>
          <w:u w:val="single"/>
          <w:lang w:eastAsia="ru-RU"/>
        </w:rPr>
        <w:t xml:space="preserve">   </w:t>
      </w:r>
      <w:r w:rsidRPr="00154D07">
        <w:rPr>
          <w:rFonts w:ascii="Times New Roman" w:eastAsia="Calibri" w:hAnsi="Times New Roman" w:cs="Courier New"/>
          <w:sz w:val="28"/>
          <w:szCs w:val="28"/>
          <w:lang w:eastAsia="ru-RU"/>
        </w:rPr>
        <w:t xml:space="preserve">   </w:t>
      </w:r>
    </w:p>
    <w:tbl>
      <w:tblPr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51"/>
      </w:tblGrid>
      <w:tr w:rsidR="003456BB" w:rsidRPr="00154D07" w:rsidTr="00950E40">
        <w:trPr>
          <w:tblCellSpacing w:w="0" w:type="dxa"/>
        </w:trPr>
        <w:tc>
          <w:tcPr>
            <w:tcW w:w="0" w:type="auto"/>
            <w:vAlign w:val="center"/>
            <w:hideMark/>
          </w:tcPr>
          <w:p w:rsidR="003456BB" w:rsidRDefault="003456BB" w:rsidP="00950E40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405F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 целях приведения нормативных правовых актов главы администрации гор</w:t>
            </w:r>
            <w:r w:rsidRPr="009405F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</w:t>
            </w:r>
            <w:r w:rsidRPr="009405F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да в соответствие с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постановлением Правительства Российской Федерации</w:t>
            </w:r>
            <w:r w:rsidRPr="009405F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от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09</w:t>
            </w:r>
            <w:r w:rsidRPr="009405F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  <w:r w:rsidRPr="009405F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.201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</w:t>
            </w:r>
            <w:r w:rsidRPr="009405F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№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12</w:t>
            </w:r>
            <w:r w:rsidRPr="009405F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"О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внесении изменений в некоторые акты Правительства Росси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й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ской Федерации по вопросам перевозки тяжеловесных грузов по автомобильным дорогам Российской Федерации":</w:t>
            </w:r>
          </w:p>
          <w:p w:rsidR="003456BB" w:rsidRDefault="003456BB" w:rsidP="00950E40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4170FE" w:rsidRDefault="003456BB" w:rsidP="00950E40">
            <w:pPr>
              <w:spacing w:after="0" w:line="240" w:lineRule="auto"/>
              <w:ind w:firstLine="426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405F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1.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нести изменения в приложение к постановлению администра</w:t>
            </w:r>
            <w:r w:rsidR="007A228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ции города от 28.06.2013 №1310 </w:t>
            </w:r>
            <w:r w:rsidR="007A228D" w:rsidRPr="009405F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"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Административный регламент предоставления муниц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паль</w:t>
            </w:r>
            <w:r w:rsidR="007A228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ной услуги </w:t>
            </w:r>
            <w:r w:rsidR="007A228D" w:rsidRPr="009405F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"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Выдача специального разрешения на движение по автомобил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ь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ным дорогам общего пользования местного значения транспортного средства, осуществляющего перевозки опасных, тяжеловесных и (или) крупногабаритных грузов</w:t>
            </w:r>
            <w:r w:rsidR="007A228D" w:rsidRPr="00CB703E">
              <w:rPr>
                <w:rFonts w:ascii="Times New Roman" w:eastAsia="Calibri" w:hAnsi="Times New Roman" w:cs="Courier New"/>
                <w:sz w:val="28"/>
                <w:szCs w:val="28"/>
                <w:lang w:eastAsia="ru-RU"/>
              </w:rPr>
              <w:t>"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и о признании утратившими силу постановлений </w:t>
            </w:r>
            <w:r w:rsidR="004170F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администрации города от 15.09.2011 №1065, от 10.07.2012 №844</w:t>
            </w:r>
            <w:r w:rsidR="007A228D" w:rsidRPr="00CB703E">
              <w:rPr>
                <w:rFonts w:ascii="Times New Roman" w:eastAsia="Calibri" w:hAnsi="Times New Roman" w:cs="Courier New"/>
                <w:sz w:val="28"/>
                <w:szCs w:val="28"/>
                <w:lang w:eastAsia="ru-RU"/>
              </w:rPr>
              <w:t>"</w:t>
            </w:r>
            <w:r w:rsidR="004170F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(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</w:t>
            </w:r>
            <w:r w:rsidR="004170F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изменения</w:t>
            </w:r>
            <w:r w:rsidR="004170F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ми от 04.03.2014 №403 и от 25.07.2014</w:t>
            </w:r>
            <w:proofErr w:type="gramEnd"/>
            <w:r w:rsidR="004170F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) согласно приложению к настоящему постановлению.</w:t>
            </w:r>
          </w:p>
          <w:p w:rsidR="004170FE" w:rsidRDefault="004170FE" w:rsidP="00950E40">
            <w:pPr>
              <w:spacing w:after="0" w:line="240" w:lineRule="auto"/>
              <w:ind w:firstLine="426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4170FE" w:rsidRDefault="004170FE" w:rsidP="00950E40">
            <w:pPr>
              <w:spacing w:after="0" w:line="240" w:lineRule="auto"/>
              <w:ind w:firstLine="426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2. Пресс-службе администрации города (Н.В.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Ложева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) опубликовать пост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новление в газете </w:t>
            </w:r>
            <w:r w:rsidR="007A228D" w:rsidRPr="00362F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Варта</w:t>
            </w:r>
            <w:proofErr w:type="spellEnd"/>
            <w:r w:rsidR="007A228D" w:rsidRPr="00CB703E">
              <w:rPr>
                <w:rFonts w:ascii="Times New Roman" w:eastAsia="Calibri" w:hAnsi="Times New Roman" w:cs="Courier New"/>
                <w:sz w:val="28"/>
                <w:szCs w:val="28"/>
                <w:lang w:eastAsia="ru-RU"/>
              </w:rPr>
              <w:t>"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4170FE" w:rsidRDefault="004170FE" w:rsidP="00950E40">
            <w:pPr>
              <w:spacing w:after="0" w:line="240" w:lineRule="auto"/>
              <w:ind w:firstLine="426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4170FE" w:rsidRDefault="004170FE" w:rsidP="004170FE">
            <w:pPr>
              <w:spacing w:after="0" w:line="240" w:lineRule="auto"/>
              <w:ind w:firstLine="426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3. Постановление 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вступает в силу после его официального опубликования и распространяется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на правоотношения, возникшие с 01.01.2015.</w:t>
            </w:r>
          </w:p>
          <w:p w:rsidR="004170FE" w:rsidRDefault="004170FE" w:rsidP="004170FE">
            <w:pPr>
              <w:spacing w:after="0" w:line="240" w:lineRule="auto"/>
              <w:ind w:firstLine="426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4170FE" w:rsidRDefault="004170FE" w:rsidP="004170FE">
            <w:pPr>
              <w:spacing w:after="0" w:line="240" w:lineRule="auto"/>
              <w:ind w:firstLine="426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bookmarkStart w:id="0" w:name="_GoBack"/>
            <w:bookmarkEnd w:id="0"/>
          </w:p>
          <w:p w:rsidR="004170FE" w:rsidRDefault="004170FE" w:rsidP="004170FE">
            <w:pPr>
              <w:spacing w:after="0" w:line="240" w:lineRule="auto"/>
              <w:ind w:firstLine="426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0E5327" w:rsidRDefault="004170FE" w:rsidP="00974A94">
            <w:pPr>
              <w:spacing w:after="0" w:line="240" w:lineRule="auto"/>
              <w:ind w:firstLine="426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Глава администрации города                                                          А.А.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Бадина</w:t>
            </w:r>
            <w:proofErr w:type="spellEnd"/>
          </w:p>
          <w:p w:rsidR="00974A94" w:rsidRDefault="00974A94" w:rsidP="00974A94">
            <w:pPr>
              <w:spacing w:after="0" w:line="240" w:lineRule="auto"/>
              <w:ind w:firstLine="426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974A94" w:rsidRDefault="00974A94" w:rsidP="00974A94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974A94" w:rsidRPr="000E5327" w:rsidRDefault="00974A94" w:rsidP="00974A94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tbl>
      <w:tblPr>
        <w:tblStyle w:val="a3"/>
        <w:tblW w:w="0" w:type="auto"/>
        <w:tblInd w:w="6204" w:type="dxa"/>
        <w:tblLook w:val="04A0" w:firstRow="1" w:lastRow="0" w:firstColumn="1" w:lastColumn="0" w:noHBand="0" w:noVBand="1"/>
      </w:tblPr>
      <w:tblGrid>
        <w:gridCol w:w="3933"/>
      </w:tblGrid>
      <w:tr w:rsidR="004170FE" w:rsidTr="004F55BC">
        <w:tc>
          <w:tcPr>
            <w:tcW w:w="3933" w:type="dxa"/>
            <w:tcBorders>
              <w:top w:val="nil"/>
              <w:left w:val="nil"/>
              <w:bottom w:val="nil"/>
              <w:right w:val="nil"/>
            </w:tcBorders>
          </w:tcPr>
          <w:p w:rsidR="004170FE" w:rsidRDefault="004F55BC" w:rsidP="003456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Приложение к постановлению</w:t>
            </w:r>
          </w:p>
          <w:p w:rsidR="004F55BC" w:rsidRDefault="004F55BC" w:rsidP="003456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администрации города</w:t>
            </w:r>
          </w:p>
          <w:p w:rsidR="004F55BC" w:rsidRDefault="004F55BC" w:rsidP="003456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               2014 №</w:t>
            </w:r>
          </w:p>
        </w:tc>
      </w:tr>
    </w:tbl>
    <w:p w:rsidR="004170FE" w:rsidRPr="000E5327" w:rsidRDefault="004170FE" w:rsidP="003456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2D5D" w:rsidRPr="00F62D5D" w:rsidRDefault="00F62D5D" w:rsidP="00F62D5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F62D5D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Изменения,</w:t>
      </w:r>
    </w:p>
    <w:p w:rsidR="00F62D5D" w:rsidRDefault="00F62D5D" w:rsidP="00F62D5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proofErr w:type="gramStart"/>
      <w:r w:rsidRPr="00F62D5D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которые</w:t>
      </w:r>
      <w:proofErr w:type="gramEnd"/>
      <w:r w:rsidRPr="00F62D5D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вносятся в приложение к постановлению администрации города </w:t>
      </w:r>
    </w:p>
    <w:p w:rsidR="00F62D5D" w:rsidRPr="00F62D5D" w:rsidRDefault="00F62D5D" w:rsidP="00F62D5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proofErr w:type="gramStart"/>
      <w:r w:rsidRPr="00F62D5D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от 28.06.2013 №1310 "Об утверждении административного регламента пред</w:t>
      </w:r>
      <w:r w:rsidRPr="00F62D5D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о</w:t>
      </w:r>
      <w:r w:rsidRPr="00F62D5D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ставления муниципальной услуги "Выдача специального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r w:rsidRPr="00F62D5D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разрешения на движение по автомобильным дорогам общего пользования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r w:rsidRPr="00F62D5D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местного знач</w:t>
      </w:r>
      <w:r w:rsidRPr="00F62D5D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е</w:t>
      </w:r>
      <w:r w:rsidRPr="00F62D5D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ния транспортного средства, осуществляющего перевозки опасных, тяжел</w:t>
      </w:r>
      <w:r w:rsidRPr="00F62D5D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о</w:t>
      </w:r>
      <w:r w:rsidRPr="00F62D5D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весных и (или) крупногабаритных грузов" и о признании утратившими силу постановлений администрации города от 15.09.2011 №1065, от 10.07.2012 №844" (с изменениями от 04.03.2014 №403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, от 25.07.2014 №1450</w:t>
      </w:r>
      <w:r w:rsidRPr="00F62D5D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) </w:t>
      </w:r>
      <w:proofErr w:type="gramEnd"/>
    </w:p>
    <w:p w:rsidR="004F55BC" w:rsidRPr="000E5327" w:rsidRDefault="004F55BC" w:rsidP="00F62D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137"/>
      </w:tblGrid>
      <w:tr w:rsidR="004170FE" w:rsidTr="004170FE">
        <w:tc>
          <w:tcPr>
            <w:tcW w:w="10137" w:type="dxa"/>
            <w:tcBorders>
              <w:top w:val="nil"/>
              <w:left w:val="nil"/>
              <w:bottom w:val="nil"/>
              <w:right w:val="nil"/>
            </w:tcBorders>
          </w:tcPr>
          <w:p w:rsidR="004F55BC" w:rsidRPr="004F55BC" w:rsidRDefault="004F55BC" w:rsidP="004F55BC">
            <w:pPr>
              <w:pStyle w:val="a4"/>
              <w:numPr>
                <w:ilvl w:val="0"/>
                <w:numId w:val="2"/>
              </w:numPr>
              <w:tabs>
                <w:tab w:val="left" w:pos="675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55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разделе </w:t>
            </w:r>
            <w:r w:rsidRPr="004F55B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II</w:t>
            </w:r>
            <w:r w:rsidRPr="004F55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  <w:p w:rsidR="004F55BC" w:rsidRPr="00974A94" w:rsidRDefault="004F55BC" w:rsidP="004F55BC">
            <w:pPr>
              <w:pStyle w:val="a4"/>
              <w:tabs>
                <w:tab w:val="left" w:pos="675"/>
              </w:tabs>
              <w:ind w:left="88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170FE" w:rsidRDefault="004F55BC" w:rsidP="004170FE">
            <w:pPr>
              <w:tabs>
                <w:tab w:val="left" w:pos="675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</w:t>
            </w:r>
            <w:r w:rsidR="004170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4170FE" w:rsidRPr="00362F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пункт 2.6 </w:t>
            </w:r>
            <w:r w:rsidR="004170FE" w:rsidRPr="00362F5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изложи</w:t>
            </w:r>
            <w:r w:rsidR="004170F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ть</w:t>
            </w:r>
            <w:r w:rsidR="004170FE" w:rsidRPr="00362F5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4170FE" w:rsidRPr="00362F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</w:t>
            </w:r>
            <w:r w:rsidR="004170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следующей</w:t>
            </w:r>
            <w:r w:rsidR="004170FE" w:rsidRPr="00362F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редакции</w:t>
            </w:r>
            <w:r w:rsidR="004170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  <w:p w:rsidR="004170FE" w:rsidRPr="00362F5A" w:rsidRDefault="004170FE" w:rsidP="004170F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</w:t>
            </w:r>
            <w:r w:rsidRPr="00362F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"2.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362F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Предоставление муниципальной услуги осуществляется в соответствии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proofErr w:type="gramEnd"/>
            <w:r w:rsidRPr="00362F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  <w:p w:rsidR="004170FE" w:rsidRPr="00CB703E" w:rsidRDefault="004170FE" w:rsidP="004170F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Courier New"/>
                <w:sz w:val="28"/>
                <w:szCs w:val="28"/>
                <w:lang w:eastAsia="ru-RU"/>
              </w:rPr>
            </w:pPr>
            <w:r w:rsidRPr="00CB703E">
              <w:rPr>
                <w:rFonts w:ascii="Times New Roman" w:eastAsia="Calibri" w:hAnsi="Times New Roman" w:cs="Courier New"/>
                <w:sz w:val="28"/>
                <w:szCs w:val="28"/>
                <w:lang w:eastAsia="ru-RU"/>
              </w:rPr>
              <w:t xml:space="preserve">       - Федеральным законом от 06.10.2003 №131-ФЗ "Об общих принципах орг</w:t>
            </w:r>
            <w:r w:rsidRPr="00CB703E">
              <w:rPr>
                <w:rFonts w:ascii="Times New Roman" w:eastAsia="Calibri" w:hAnsi="Times New Roman" w:cs="Courier New"/>
                <w:sz w:val="28"/>
                <w:szCs w:val="28"/>
                <w:lang w:eastAsia="ru-RU"/>
              </w:rPr>
              <w:t>а</w:t>
            </w:r>
            <w:r w:rsidRPr="00CB703E">
              <w:rPr>
                <w:rFonts w:ascii="Times New Roman" w:eastAsia="Calibri" w:hAnsi="Times New Roman" w:cs="Courier New"/>
                <w:sz w:val="28"/>
                <w:szCs w:val="28"/>
                <w:lang w:eastAsia="ru-RU"/>
              </w:rPr>
              <w:t>низации местного самоуправления в Российской Федерации" (</w:t>
            </w:r>
            <w:r w:rsidRPr="00CB703E">
              <w:rPr>
                <w:rFonts w:ascii="Times New Roman" w:eastAsia="Times New Roman" w:hAnsi="Times New Roman" w:cs="Times New Roman"/>
                <w:sz w:val="28"/>
                <w:szCs w:val="28"/>
              </w:rPr>
              <w:t>"Российская газ</w:t>
            </w:r>
            <w:r w:rsidRPr="00CB703E"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Pr="00CB70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та", </w:t>
            </w:r>
            <w:r w:rsidR="007A22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 </w:t>
            </w:r>
            <w:r w:rsidR="007A228D" w:rsidRPr="00CB703E">
              <w:rPr>
                <w:rFonts w:ascii="Times New Roman" w:eastAsia="Times New Roman" w:hAnsi="Times New Roman" w:cs="Times New Roman"/>
                <w:sz w:val="28"/>
                <w:szCs w:val="28"/>
              </w:rPr>
              <w:t>08.10.2003</w:t>
            </w:r>
            <w:r w:rsidR="007A22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№</w:t>
            </w:r>
            <w:r w:rsidRPr="00CB703E">
              <w:rPr>
                <w:rFonts w:ascii="Times New Roman" w:eastAsia="Times New Roman" w:hAnsi="Times New Roman" w:cs="Times New Roman"/>
                <w:sz w:val="28"/>
                <w:szCs w:val="28"/>
              </w:rPr>
              <w:t>202)</w:t>
            </w:r>
            <w:r w:rsidRPr="00CB703E">
              <w:rPr>
                <w:rFonts w:ascii="Times New Roman" w:eastAsia="Calibri" w:hAnsi="Times New Roman" w:cs="Courier New"/>
                <w:sz w:val="28"/>
                <w:szCs w:val="28"/>
                <w:lang w:eastAsia="ru-RU"/>
              </w:rPr>
              <w:t>;</w:t>
            </w:r>
          </w:p>
          <w:p w:rsidR="004F55BC" w:rsidRDefault="004170FE" w:rsidP="004F55B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Courier New"/>
                <w:sz w:val="28"/>
                <w:szCs w:val="28"/>
                <w:lang w:eastAsia="ru-RU"/>
              </w:rPr>
            </w:pPr>
            <w:r w:rsidRPr="00CB703E">
              <w:rPr>
                <w:rFonts w:ascii="Times New Roman" w:eastAsia="Calibri" w:hAnsi="Times New Roman" w:cs="Courier New"/>
                <w:sz w:val="28"/>
                <w:szCs w:val="28"/>
                <w:lang w:eastAsia="ru-RU"/>
              </w:rPr>
              <w:t xml:space="preserve">       - Федеральным законом от 08.11.2007 №257-ФЗ "Об автомобильных дорогах </w:t>
            </w:r>
            <w:proofErr w:type="gramStart"/>
            <w:r w:rsidRPr="00CB703E">
              <w:rPr>
                <w:rFonts w:ascii="Times New Roman" w:eastAsia="Calibri" w:hAnsi="Times New Roman" w:cs="Courier New"/>
                <w:sz w:val="28"/>
                <w:szCs w:val="28"/>
                <w:lang w:eastAsia="ru-RU"/>
              </w:rPr>
              <w:t>и</w:t>
            </w:r>
            <w:proofErr w:type="gramEnd"/>
            <w:r w:rsidRPr="00CB703E">
              <w:rPr>
                <w:rFonts w:ascii="Times New Roman" w:eastAsia="Calibri" w:hAnsi="Times New Roman" w:cs="Courier New"/>
                <w:sz w:val="28"/>
                <w:szCs w:val="28"/>
                <w:lang w:eastAsia="ru-RU"/>
              </w:rPr>
              <w:t xml:space="preserve"> о дорожной деятельности в Российской Федерации и о внесении изменений в отдельные законодательные акты Российской Федерации" (</w:t>
            </w:r>
            <w:r w:rsidRPr="00CB70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"Российская газета", </w:t>
            </w:r>
            <w:r w:rsidR="007A22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 </w:t>
            </w:r>
            <w:r w:rsidR="007A228D" w:rsidRPr="00CB703E">
              <w:rPr>
                <w:rFonts w:ascii="Times New Roman" w:eastAsia="Times New Roman" w:hAnsi="Times New Roman" w:cs="Times New Roman"/>
                <w:sz w:val="28"/>
                <w:szCs w:val="28"/>
              </w:rPr>
              <w:t>14.11.2007</w:t>
            </w:r>
            <w:r w:rsidR="007A22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№</w:t>
            </w:r>
            <w:r w:rsidRPr="00CB703E">
              <w:rPr>
                <w:rFonts w:ascii="Times New Roman" w:eastAsia="Times New Roman" w:hAnsi="Times New Roman" w:cs="Times New Roman"/>
                <w:sz w:val="28"/>
                <w:szCs w:val="28"/>
              </w:rPr>
              <w:t>254)</w:t>
            </w:r>
            <w:r w:rsidRPr="00CB703E">
              <w:rPr>
                <w:rFonts w:ascii="Times New Roman" w:eastAsia="Calibri" w:hAnsi="Times New Roman" w:cs="Courier New"/>
                <w:sz w:val="28"/>
                <w:szCs w:val="28"/>
                <w:lang w:eastAsia="ru-RU"/>
              </w:rPr>
              <w:t>;</w:t>
            </w:r>
            <w:r w:rsidR="004F55BC" w:rsidRPr="00CB703E">
              <w:rPr>
                <w:rFonts w:ascii="Times New Roman" w:eastAsia="Calibri" w:hAnsi="Times New Roman" w:cs="Courier New"/>
                <w:sz w:val="28"/>
                <w:szCs w:val="28"/>
                <w:lang w:eastAsia="ru-RU"/>
              </w:rPr>
              <w:t xml:space="preserve">   </w:t>
            </w:r>
            <w:r w:rsidR="004F55BC">
              <w:rPr>
                <w:rFonts w:ascii="Times New Roman" w:eastAsia="Calibri" w:hAnsi="Times New Roman" w:cs="Courier New"/>
                <w:sz w:val="28"/>
                <w:szCs w:val="28"/>
                <w:lang w:eastAsia="ru-RU"/>
              </w:rPr>
              <w:t xml:space="preserve">    </w:t>
            </w:r>
          </w:p>
          <w:p w:rsidR="004F55BC" w:rsidRPr="00CB703E" w:rsidRDefault="004F55BC" w:rsidP="004F55B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Courier New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Courier New"/>
                <w:sz w:val="28"/>
                <w:szCs w:val="28"/>
                <w:lang w:eastAsia="ru-RU"/>
              </w:rPr>
              <w:t xml:space="preserve">       </w:t>
            </w:r>
            <w:r w:rsidRPr="00CB703E">
              <w:rPr>
                <w:rFonts w:ascii="Times New Roman" w:eastAsia="Calibri" w:hAnsi="Times New Roman" w:cs="Courier New"/>
                <w:sz w:val="28"/>
                <w:szCs w:val="28"/>
                <w:lang w:eastAsia="ru-RU"/>
              </w:rPr>
              <w:t>- Федеральным законом от 27.07.2010 №210-ФЗ "Об организации предоста</w:t>
            </w:r>
            <w:r w:rsidRPr="00CB703E">
              <w:rPr>
                <w:rFonts w:ascii="Times New Roman" w:eastAsia="Calibri" w:hAnsi="Times New Roman" w:cs="Courier New"/>
                <w:sz w:val="28"/>
                <w:szCs w:val="28"/>
                <w:lang w:eastAsia="ru-RU"/>
              </w:rPr>
              <w:t>в</w:t>
            </w:r>
            <w:r w:rsidRPr="00CB703E">
              <w:rPr>
                <w:rFonts w:ascii="Times New Roman" w:eastAsia="Calibri" w:hAnsi="Times New Roman" w:cs="Courier New"/>
                <w:sz w:val="28"/>
                <w:szCs w:val="28"/>
                <w:lang w:eastAsia="ru-RU"/>
              </w:rPr>
              <w:t xml:space="preserve">ления </w:t>
            </w:r>
            <w:proofErr w:type="gramStart"/>
            <w:r w:rsidRPr="00CB703E">
              <w:rPr>
                <w:rFonts w:ascii="Times New Roman" w:eastAsia="Calibri" w:hAnsi="Times New Roman" w:cs="Courier New"/>
                <w:sz w:val="28"/>
                <w:szCs w:val="28"/>
                <w:lang w:eastAsia="ru-RU"/>
              </w:rPr>
              <w:t>государственных</w:t>
            </w:r>
            <w:proofErr w:type="gramEnd"/>
            <w:r w:rsidRPr="00CB703E">
              <w:rPr>
                <w:rFonts w:ascii="Times New Roman" w:eastAsia="Calibri" w:hAnsi="Times New Roman" w:cs="Courier New"/>
                <w:sz w:val="28"/>
                <w:szCs w:val="28"/>
                <w:lang w:eastAsia="ru-RU"/>
              </w:rPr>
              <w:t xml:space="preserve"> и муниципальных услуг" (с изменениями) (</w:t>
            </w:r>
            <w:r w:rsidRPr="00CB70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"Российская газета", </w:t>
            </w:r>
            <w:r w:rsidR="007A22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 </w:t>
            </w:r>
            <w:r w:rsidR="007A228D" w:rsidRPr="00CB703E">
              <w:rPr>
                <w:rFonts w:ascii="Times New Roman" w:eastAsia="Times New Roman" w:hAnsi="Times New Roman" w:cs="Times New Roman"/>
                <w:sz w:val="28"/>
                <w:szCs w:val="28"/>
              </w:rPr>
              <w:t>30.07.2010</w:t>
            </w:r>
            <w:r w:rsidR="007A22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B703E">
              <w:rPr>
                <w:rFonts w:ascii="Times New Roman" w:eastAsia="Times New Roman" w:hAnsi="Times New Roman" w:cs="Times New Roman"/>
                <w:sz w:val="28"/>
                <w:szCs w:val="28"/>
              </w:rPr>
              <w:t>№168)</w:t>
            </w:r>
            <w:r w:rsidRPr="00CB703E">
              <w:rPr>
                <w:rFonts w:ascii="Times New Roman" w:eastAsia="Calibri" w:hAnsi="Times New Roman" w:cs="Courier New"/>
                <w:sz w:val="28"/>
                <w:szCs w:val="28"/>
                <w:lang w:eastAsia="ru-RU"/>
              </w:rPr>
              <w:t>;</w:t>
            </w:r>
          </w:p>
          <w:p w:rsidR="004170FE" w:rsidRPr="00CB703E" w:rsidRDefault="004170FE" w:rsidP="004170FE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eastAsia="Calibri" w:hAnsi="Times New Roman" w:cs="Courier New"/>
                <w:sz w:val="28"/>
                <w:szCs w:val="28"/>
                <w:lang w:eastAsia="ru-RU"/>
              </w:rPr>
            </w:pPr>
            <w:r w:rsidRPr="00CB703E">
              <w:rPr>
                <w:rFonts w:ascii="Times New Roman" w:eastAsia="Calibri" w:hAnsi="Times New Roman" w:cs="Courier New"/>
                <w:sz w:val="28"/>
                <w:szCs w:val="28"/>
                <w:lang w:eastAsia="ru-RU"/>
              </w:rPr>
              <w:t>- Налоговым кодексом Российской Федерации;</w:t>
            </w:r>
          </w:p>
          <w:p w:rsidR="004170FE" w:rsidRPr="00CB703E" w:rsidRDefault="004170FE" w:rsidP="004170FE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eastAsia="Calibri" w:hAnsi="Times New Roman" w:cs="Courier New"/>
                <w:sz w:val="28"/>
                <w:szCs w:val="28"/>
                <w:lang w:eastAsia="ru-RU"/>
              </w:rPr>
            </w:pPr>
            <w:r w:rsidRPr="00CB703E">
              <w:rPr>
                <w:rFonts w:ascii="Times New Roman" w:eastAsia="Calibri" w:hAnsi="Times New Roman" w:cs="Courier New"/>
                <w:sz w:val="28"/>
                <w:szCs w:val="28"/>
                <w:lang w:eastAsia="ru-RU"/>
              </w:rPr>
              <w:t>- постановлением Правительства Российской Федерации от 16.11.2009 №934 "О возмещении вреда, причиняемого транспортными средствами, осуществля</w:t>
            </w:r>
            <w:r w:rsidRPr="00CB703E">
              <w:rPr>
                <w:rFonts w:ascii="Times New Roman" w:eastAsia="Calibri" w:hAnsi="Times New Roman" w:cs="Courier New"/>
                <w:sz w:val="28"/>
                <w:szCs w:val="28"/>
                <w:lang w:eastAsia="ru-RU"/>
              </w:rPr>
              <w:t>ю</w:t>
            </w:r>
            <w:r w:rsidRPr="00CB703E">
              <w:rPr>
                <w:rFonts w:ascii="Times New Roman" w:eastAsia="Calibri" w:hAnsi="Times New Roman" w:cs="Courier New"/>
                <w:sz w:val="28"/>
                <w:szCs w:val="28"/>
                <w:lang w:eastAsia="ru-RU"/>
              </w:rPr>
              <w:t>щими перевозки тяжеловесных грузов по автомобильным дорогам Российской Федерации" (</w:t>
            </w:r>
            <w:r w:rsidRPr="00CB70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"Российская газета", </w:t>
            </w:r>
            <w:r w:rsidR="007A22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 </w:t>
            </w:r>
            <w:r w:rsidR="007A228D" w:rsidRPr="00CB703E">
              <w:rPr>
                <w:rFonts w:ascii="Times New Roman" w:eastAsia="Times New Roman" w:hAnsi="Times New Roman" w:cs="Times New Roman"/>
                <w:sz w:val="28"/>
                <w:szCs w:val="28"/>
              </w:rPr>
              <w:t>24.11.2009</w:t>
            </w:r>
            <w:r w:rsidR="007A22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0E5327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  <w:r w:rsidRPr="00CB703E">
              <w:rPr>
                <w:rFonts w:ascii="Times New Roman" w:eastAsia="Times New Roman" w:hAnsi="Times New Roman" w:cs="Times New Roman"/>
                <w:sz w:val="28"/>
                <w:szCs w:val="28"/>
              </w:rPr>
              <w:t>222)</w:t>
            </w:r>
            <w:r w:rsidRPr="00CB703E">
              <w:rPr>
                <w:rFonts w:ascii="Times New Roman" w:eastAsia="Calibri" w:hAnsi="Times New Roman" w:cs="Courier New"/>
                <w:sz w:val="28"/>
                <w:szCs w:val="28"/>
                <w:lang w:eastAsia="ru-RU"/>
              </w:rPr>
              <w:t xml:space="preserve">; </w:t>
            </w:r>
          </w:p>
          <w:p w:rsidR="004170FE" w:rsidRPr="00CB703E" w:rsidRDefault="004170FE" w:rsidP="004170FE">
            <w:pPr>
              <w:tabs>
                <w:tab w:val="left" w:pos="709"/>
              </w:tabs>
              <w:jc w:val="both"/>
              <w:rPr>
                <w:rFonts w:ascii="Times New Roman" w:eastAsia="Calibri" w:hAnsi="Times New Roman" w:cs="Courier New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Courier New"/>
                <w:sz w:val="28"/>
                <w:szCs w:val="28"/>
                <w:lang w:eastAsia="ru-RU"/>
              </w:rPr>
              <w:t xml:space="preserve">       </w:t>
            </w:r>
            <w:r w:rsidRPr="00CB703E">
              <w:rPr>
                <w:rFonts w:ascii="Times New Roman" w:eastAsia="Calibri" w:hAnsi="Times New Roman" w:cs="Courier New"/>
                <w:sz w:val="28"/>
                <w:szCs w:val="28"/>
                <w:lang w:eastAsia="ru-RU"/>
              </w:rPr>
              <w:t xml:space="preserve">- </w:t>
            </w:r>
            <w:r w:rsidR="002A088E" w:rsidRPr="00CB703E">
              <w:rPr>
                <w:rFonts w:ascii="Times New Roman" w:eastAsia="Calibri" w:hAnsi="Times New Roman" w:cs="Courier New"/>
                <w:sz w:val="28"/>
                <w:szCs w:val="28"/>
                <w:lang w:eastAsia="ru-RU"/>
              </w:rPr>
              <w:t xml:space="preserve">постановлением Правительства Российской Федерации от </w:t>
            </w:r>
            <w:r w:rsidR="002A088E">
              <w:rPr>
                <w:rFonts w:ascii="Times New Roman" w:eastAsia="Calibri" w:hAnsi="Times New Roman" w:cs="Courier New"/>
                <w:sz w:val="28"/>
                <w:szCs w:val="28"/>
                <w:lang w:eastAsia="ru-RU"/>
              </w:rPr>
              <w:t>09</w:t>
            </w:r>
            <w:r w:rsidR="002A088E" w:rsidRPr="00CB703E">
              <w:rPr>
                <w:rFonts w:ascii="Times New Roman" w:eastAsia="Calibri" w:hAnsi="Times New Roman" w:cs="Courier New"/>
                <w:sz w:val="28"/>
                <w:szCs w:val="28"/>
                <w:lang w:eastAsia="ru-RU"/>
              </w:rPr>
              <w:t>.</w:t>
            </w:r>
            <w:r w:rsidR="002A088E">
              <w:rPr>
                <w:rFonts w:ascii="Times New Roman" w:eastAsia="Calibri" w:hAnsi="Times New Roman" w:cs="Courier New"/>
                <w:sz w:val="28"/>
                <w:szCs w:val="28"/>
                <w:lang w:eastAsia="ru-RU"/>
              </w:rPr>
              <w:t>0</w:t>
            </w:r>
            <w:r w:rsidR="002A088E" w:rsidRPr="00CB703E">
              <w:rPr>
                <w:rFonts w:ascii="Times New Roman" w:eastAsia="Calibri" w:hAnsi="Times New Roman" w:cs="Courier New"/>
                <w:sz w:val="28"/>
                <w:szCs w:val="28"/>
                <w:lang w:eastAsia="ru-RU"/>
              </w:rPr>
              <w:t>1.20</w:t>
            </w:r>
            <w:r w:rsidR="002A088E">
              <w:rPr>
                <w:rFonts w:ascii="Times New Roman" w:eastAsia="Calibri" w:hAnsi="Times New Roman" w:cs="Courier New"/>
                <w:sz w:val="28"/>
                <w:szCs w:val="28"/>
                <w:lang w:eastAsia="ru-RU"/>
              </w:rPr>
              <w:t>14 №12</w:t>
            </w:r>
            <w:r w:rsidR="002A088E" w:rsidRPr="00CB703E">
              <w:rPr>
                <w:rFonts w:ascii="Times New Roman" w:eastAsia="Calibri" w:hAnsi="Times New Roman" w:cs="Courier New"/>
                <w:sz w:val="28"/>
                <w:szCs w:val="28"/>
                <w:lang w:eastAsia="ru-RU"/>
              </w:rPr>
              <w:t xml:space="preserve"> "О в</w:t>
            </w:r>
            <w:r w:rsidR="002A088E">
              <w:rPr>
                <w:rFonts w:ascii="Times New Roman" w:eastAsia="Calibri" w:hAnsi="Times New Roman" w:cs="Courier New"/>
                <w:sz w:val="28"/>
                <w:szCs w:val="28"/>
                <w:lang w:eastAsia="ru-RU"/>
              </w:rPr>
              <w:t>несении изменений в некоторые акты Правительства Российской Федерации п</w:t>
            </w:r>
            <w:r w:rsidR="002A088E" w:rsidRPr="00CB703E">
              <w:rPr>
                <w:rFonts w:ascii="Times New Roman" w:eastAsia="Calibri" w:hAnsi="Times New Roman" w:cs="Courier New"/>
                <w:sz w:val="28"/>
                <w:szCs w:val="28"/>
                <w:lang w:eastAsia="ru-RU"/>
              </w:rPr>
              <w:t>о</w:t>
            </w:r>
            <w:r w:rsidR="002A088E">
              <w:rPr>
                <w:rFonts w:ascii="Times New Roman" w:eastAsia="Calibri" w:hAnsi="Times New Roman" w:cs="Courier New"/>
                <w:sz w:val="28"/>
                <w:szCs w:val="28"/>
                <w:lang w:eastAsia="ru-RU"/>
              </w:rPr>
              <w:t xml:space="preserve"> вопросам перевозки тяжеловесных грузов по автомобильным дорогам Росси</w:t>
            </w:r>
            <w:r w:rsidR="002A088E">
              <w:rPr>
                <w:rFonts w:ascii="Times New Roman" w:eastAsia="Calibri" w:hAnsi="Times New Roman" w:cs="Courier New"/>
                <w:sz w:val="28"/>
                <w:szCs w:val="28"/>
                <w:lang w:eastAsia="ru-RU"/>
              </w:rPr>
              <w:t>й</w:t>
            </w:r>
            <w:r w:rsidR="002A088E">
              <w:rPr>
                <w:rFonts w:ascii="Times New Roman" w:eastAsia="Calibri" w:hAnsi="Times New Roman" w:cs="Courier New"/>
                <w:sz w:val="28"/>
                <w:szCs w:val="28"/>
                <w:lang w:eastAsia="ru-RU"/>
              </w:rPr>
              <w:t>ской Феде</w:t>
            </w:r>
            <w:r w:rsidRPr="00CB703E">
              <w:rPr>
                <w:rFonts w:ascii="Times New Roman" w:eastAsia="Calibri" w:hAnsi="Times New Roman" w:cs="Courier New"/>
                <w:sz w:val="28"/>
                <w:szCs w:val="28"/>
                <w:lang w:eastAsia="ru-RU"/>
              </w:rPr>
              <w:t>рации</w:t>
            </w:r>
            <w:r w:rsidR="002A088E" w:rsidRPr="00CB703E">
              <w:rPr>
                <w:rFonts w:ascii="Times New Roman" w:eastAsia="Calibri" w:hAnsi="Times New Roman" w:cs="Courier New"/>
                <w:sz w:val="28"/>
                <w:szCs w:val="28"/>
                <w:lang w:eastAsia="ru-RU"/>
              </w:rPr>
              <w:t>"</w:t>
            </w:r>
            <w:r w:rsidRPr="00CB703E">
              <w:rPr>
                <w:rFonts w:ascii="Times New Roman" w:eastAsia="Calibri" w:hAnsi="Times New Roman" w:cs="Courier New"/>
                <w:sz w:val="28"/>
                <w:szCs w:val="28"/>
                <w:lang w:eastAsia="ru-RU"/>
              </w:rPr>
              <w:t xml:space="preserve"> (</w:t>
            </w:r>
            <w:r w:rsidRPr="00CB703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"</w:t>
            </w:r>
            <w:r w:rsidR="000E532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Собрание законодательства Российской Федерации</w:t>
            </w:r>
            <w:r w:rsidRPr="00CB703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", </w:t>
            </w:r>
            <w:r w:rsidR="007A228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от </w:t>
            </w:r>
            <w:r w:rsidR="007A228D" w:rsidRPr="00CB703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  <w:r w:rsidR="000E532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0</w:t>
            </w:r>
            <w:r w:rsidR="007A228D" w:rsidRPr="00CB703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.0</w:t>
            </w:r>
            <w:r w:rsidR="000E532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  <w:r w:rsidR="007A228D" w:rsidRPr="00CB703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</w:t>
            </w:r>
            <w:r w:rsidR="000E532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2014</w:t>
            </w:r>
            <w:r w:rsidR="007A228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№</w:t>
            </w:r>
            <w:r w:rsidR="000E532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 ст.281</w:t>
            </w:r>
            <w:r w:rsidRPr="00CB703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)</w:t>
            </w:r>
            <w:r w:rsidRPr="00CB703E">
              <w:rPr>
                <w:rFonts w:ascii="Times New Roman" w:eastAsia="Calibri" w:hAnsi="Times New Roman" w:cs="Courier New"/>
                <w:sz w:val="28"/>
                <w:szCs w:val="28"/>
                <w:lang w:eastAsia="ru-RU"/>
              </w:rPr>
              <w:t>;</w:t>
            </w:r>
          </w:p>
          <w:p w:rsidR="004170FE" w:rsidRPr="00CB703E" w:rsidRDefault="004170FE" w:rsidP="004170FE">
            <w:pPr>
              <w:tabs>
                <w:tab w:val="left" w:pos="709"/>
              </w:tabs>
              <w:jc w:val="both"/>
              <w:rPr>
                <w:rFonts w:ascii="Times New Roman" w:eastAsia="Calibri" w:hAnsi="Times New Roman" w:cs="Courier New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Courier New"/>
                <w:sz w:val="28"/>
                <w:szCs w:val="28"/>
                <w:lang w:eastAsia="ru-RU"/>
              </w:rPr>
              <w:t xml:space="preserve">       </w:t>
            </w:r>
            <w:r w:rsidRPr="00CB703E">
              <w:rPr>
                <w:rFonts w:ascii="Times New Roman" w:eastAsia="Calibri" w:hAnsi="Times New Roman" w:cs="Courier New"/>
                <w:sz w:val="28"/>
                <w:szCs w:val="28"/>
                <w:lang w:eastAsia="ru-RU"/>
              </w:rPr>
              <w:t>- приказом Минтранса России от 04.07.2011 №179 "Об утверждении Порядка выдачи специального разрешения на движение по автомобильным дорогам тран</w:t>
            </w:r>
            <w:r w:rsidRPr="00CB703E">
              <w:rPr>
                <w:rFonts w:ascii="Times New Roman" w:eastAsia="Calibri" w:hAnsi="Times New Roman" w:cs="Courier New"/>
                <w:sz w:val="28"/>
                <w:szCs w:val="28"/>
                <w:lang w:eastAsia="ru-RU"/>
              </w:rPr>
              <w:t>с</w:t>
            </w:r>
            <w:r w:rsidRPr="00CB703E">
              <w:rPr>
                <w:rFonts w:ascii="Times New Roman" w:eastAsia="Calibri" w:hAnsi="Times New Roman" w:cs="Courier New"/>
                <w:sz w:val="28"/>
                <w:szCs w:val="28"/>
                <w:lang w:eastAsia="ru-RU"/>
              </w:rPr>
              <w:t>портного средства, осуществляющего перевозку опасных грузов" (</w:t>
            </w:r>
            <w:r w:rsidRPr="00CB703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"Российская г</w:t>
            </w:r>
            <w:r w:rsidRPr="00CB703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а</w:t>
            </w:r>
            <w:r w:rsidRPr="00CB703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зета", </w:t>
            </w:r>
            <w:r w:rsidR="002A088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от</w:t>
            </w:r>
            <w:r w:rsidRPr="00CB703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23.09.2011</w:t>
            </w:r>
            <w:r w:rsidR="002A088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0E532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№</w:t>
            </w:r>
            <w:r w:rsidR="002A088E" w:rsidRPr="00CB703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213</w:t>
            </w:r>
            <w:r w:rsidRPr="00CB703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)</w:t>
            </w:r>
            <w:r w:rsidRPr="00CB703E">
              <w:rPr>
                <w:rFonts w:ascii="Times New Roman" w:eastAsia="Calibri" w:hAnsi="Times New Roman" w:cs="Courier New"/>
                <w:sz w:val="28"/>
                <w:szCs w:val="28"/>
                <w:lang w:eastAsia="ru-RU"/>
              </w:rPr>
              <w:t>;</w:t>
            </w:r>
          </w:p>
          <w:p w:rsidR="004170FE" w:rsidRDefault="004170FE" w:rsidP="004170FE">
            <w:pPr>
              <w:tabs>
                <w:tab w:val="left" w:pos="709"/>
              </w:tabs>
              <w:jc w:val="both"/>
              <w:rPr>
                <w:rFonts w:ascii="Times New Roman" w:eastAsia="Calibri" w:hAnsi="Times New Roman" w:cs="Courier New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Courier New"/>
                <w:sz w:val="28"/>
                <w:szCs w:val="28"/>
                <w:lang w:eastAsia="ru-RU"/>
              </w:rPr>
              <w:t xml:space="preserve">       </w:t>
            </w:r>
            <w:r w:rsidRPr="00CB703E">
              <w:rPr>
                <w:rFonts w:ascii="Times New Roman" w:eastAsia="Calibri" w:hAnsi="Times New Roman" w:cs="Courier New"/>
                <w:sz w:val="28"/>
                <w:szCs w:val="28"/>
                <w:lang w:eastAsia="ru-RU"/>
              </w:rPr>
              <w:t>- приказом Минтранса России от 24.07.2012 №258 "Об утверждении Порядка выдачи специального разрешения на движение по автомобильным дорогам тран</w:t>
            </w:r>
            <w:r w:rsidRPr="00CB703E">
              <w:rPr>
                <w:rFonts w:ascii="Times New Roman" w:eastAsia="Calibri" w:hAnsi="Times New Roman" w:cs="Courier New"/>
                <w:sz w:val="28"/>
                <w:szCs w:val="28"/>
                <w:lang w:eastAsia="ru-RU"/>
              </w:rPr>
              <w:t>с</w:t>
            </w:r>
            <w:r w:rsidRPr="00CB703E">
              <w:rPr>
                <w:rFonts w:ascii="Times New Roman" w:eastAsia="Calibri" w:hAnsi="Times New Roman" w:cs="Courier New"/>
                <w:sz w:val="28"/>
                <w:szCs w:val="28"/>
                <w:lang w:eastAsia="ru-RU"/>
              </w:rPr>
              <w:t>портного средства, осуществляющего перевозки тяжеловесных и (или) крупног</w:t>
            </w:r>
            <w:r w:rsidRPr="00CB703E">
              <w:rPr>
                <w:rFonts w:ascii="Times New Roman" w:eastAsia="Calibri" w:hAnsi="Times New Roman" w:cs="Courier New"/>
                <w:sz w:val="28"/>
                <w:szCs w:val="28"/>
                <w:lang w:eastAsia="ru-RU"/>
              </w:rPr>
              <w:t>а</w:t>
            </w:r>
            <w:r w:rsidRPr="00CB703E">
              <w:rPr>
                <w:rFonts w:ascii="Times New Roman" w:eastAsia="Calibri" w:hAnsi="Times New Roman" w:cs="Courier New"/>
                <w:sz w:val="28"/>
                <w:szCs w:val="28"/>
                <w:lang w:eastAsia="ru-RU"/>
              </w:rPr>
              <w:t xml:space="preserve">баритных грузов" </w:t>
            </w:r>
            <w:r>
              <w:rPr>
                <w:rFonts w:ascii="Times New Roman" w:eastAsia="Calibri" w:hAnsi="Times New Roman" w:cs="Courier New"/>
                <w:sz w:val="28"/>
                <w:szCs w:val="28"/>
                <w:lang w:eastAsia="ru-RU"/>
              </w:rPr>
              <w:t>(</w:t>
            </w:r>
            <w:r w:rsidRPr="00CB703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"Российская газета", </w:t>
            </w:r>
            <w:r w:rsidR="007A228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от </w:t>
            </w:r>
            <w:r w:rsidR="007A228D" w:rsidRPr="00CB703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16.11.2012</w:t>
            </w:r>
            <w:r w:rsidR="007A228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0E532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№</w:t>
            </w:r>
            <w:r w:rsidRPr="00CB703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265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)</w:t>
            </w:r>
            <w:r w:rsidRPr="00CB703E">
              <w:rPr>
                <w:rFonts w:ascii="Times New Roman" w:eastAsia="Calibri" w:hAnsi="Times New Roman" w:cs="Courier New"/>
                <w:sz w:val="28"/>
                <w:szCs w:val="28"/>
                <w:lang w:eastAsia="ru-RU"/>
              </w:rPr>
              <w:t>;</w:t>
            </w:r>
          </w:p>
          <w:p w:rsidR="004170FE" w:rsidRDefault="004170FE" w:rsidP="004170FE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B70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Pr="00CB70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Законом Ханты-Мансийского автономного округа-Югры от 11.06.2010 </w:t>
            </w:r>
            <w:r w:rsidRPr="00CB70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№102-оз "Об административных правонарушениях"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(</w:t>
            </w:r>
            <w:r w:rsidRPr="00CB703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"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Новости Югры</w:t>
            </w:r>
            <w:r w:rsidRPr="00CB703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", </w:t>
            </w:r>
            <w:r w:rsidR="007A228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от </w:t>
            </w:r>
            <w:r w:rsidR="007A228D" w:rsidRPr="00CB703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  <w:r w:rsidR="007A228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</w:t>
            </w:r>
            <w:r w:rsidR="007A228D" w:rsidRPr="00CB703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</w:t>
            </w:r>
            <w:r w:rsidR="007A228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07</w:t>
            </w:r>
            <w:r w:rsidR="007A228D" w:rsidRPr="00CB703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.201</w:t>
            </w:r>
            <w:r w:rsidR="007A228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0 </w:t>
            </w:r>
            <w:r w:rsidR="000E532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№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107)</w:t>
            </w:r>
            <w:r w:rsidRPr="00CB70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;</w:t>
            </w:r>
          </w:p>
          <w:p w:rsidR="00BF51A0" w:rsidRDefault="004170FE" w:rsidP="00BF51A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eastAsia="Calibri" w:hAnsi="Times New Roman" w:cs="Courier New"/>
                <w:sz w:val="28"/>
                <w:szCs w:val="28"/>
                <w:lang w:eastAsia="ru-RU"/>
              </w:rPr>
            </w:pPr>
            <w:r w:rsidRPr="00CB703E">
              <w:rPr>
                <w:rFonts w:ascii="Times New Roman" w:eastAsia="Calibri" w:hAnsi="Times New Roman" w:cs="Courier New"/>
                <w:sz w:val="28"/>
                <w:szCs w:val="28"/>
                <w:lang w:eastAsia="ru-RU"/>
              </w:rPr>
              <w:t>- Уставом города Нижневартовска (</w:t>
            </w:r>
            <w:r w:rsidRPr="00CB703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"</w:t>
            </w:r>
            <w:proofErr w:type="spellStart"/>
            <w:r w:rsidRPr="00CB703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Варта</w:t>
            </w:r>
            <w:proofErr w:type="spellEnd"/>
            <w:r w:rsidRPr="00CB703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", </w:t>
            </w:r>
            <w:r w:rsidR="007A228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от </w:t>
            </w:r>
            <w:r w:rsidR="007A228D" w:rsidRPr="00CB703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28.07.2005</w:t>
            </w:r>
            <w:r w:rsidR="007A228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0E532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№</w:t>
            </w:r>
            <w:r w:rsidRPr="00CB703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134)</w:t>
            </w:r>
            <w:r w:rsidRPr="00CB703E">
              <w:rPr>
                <w:rFonts w:ascii="Times New Roman" w:eastAsia="Calibri" w:hAnsi="Times New Roman" w:cs="Courier New"/>
                <w:sz w:val="28"/>
                <w:szCs w:val="28"/>
                <w:lang w:eastAsia="ru-RU"/>
              </w:rPr>
              <w:t>;</w:t>
            </w:r>
          </w:p>
          <w:p w:rsidR="00BF51A0" w:rsidRDefault="00BF51A0" w:rsidP="00BF51A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eastAsia="Calibri" w:hAnsi="Times New Roman" w:cs="Courier New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Courier New"/>
                <w:sz w:val="28"/>
                <w:szCs w:val="28"/>
                <w:lang w:eastAsia="ru-RU"/>
              </w:rPr>
              <w:t>- пост</w:t>
            </w:r>
            <w:r w:rsidR="00974A94">
              <w:rPr>
                <w:rFonts w:ascii="Times New Roman" w:eastAsia="Calibri" w:hAnsi="Times New Roman" w:cs="Courier New"/>
                <w:sz w:val="28"/>
                <w:szCs w:val="28"/>
                <w:lang w:eastAsia="ru-RU"/>
              </w:rPr>
              <w:t>ановлением</w:t>
            </w:r>
            <w:r>
              <w:rPr>
                <w:rFonts w:ascii="Times New Roman" w:eastAsia="Calibri" w:hAnsi="Times New Roman" w:cs="Courier New"/>
                <w:sz w:val="28"/>
                <w:szCs w:val="28"/>
                <w:lang w:eastAsia="ru-RU"/>
              </w:rPr>
              <w:t xml:space="preserve"> адм</w:t>
            </w:r>
            <w:r w:rsidR="00974A94">
              <w:rPr>
                <w:rFonts w:ascii="Times New Roman" w:eastAsia="Calibri" w:hAnsi="Times New Roman" w:cs="Courier New"/>
                <w:sz w:val="28"/>
                <w:szCs w:val="28"/>
                <w:lang w:eastAsia="ru-RU"/>
              </w:rPr>
              <w:t>инистрации</w:t>
            </w:r>
            <w:r>
              <w:rPr>
                <w:rFonts w:ascii="Times New Roman" w:eastAsia="Calibri" w:hAnsi="Times New Roman" w:cs="Courier New"/>
                <w:sz w:val="28"/>
                <w:szCs w:val="28"/>
                <w:lang w:eastAsia="ru-RU"/>
              </w:rPr>
              <w:t xml:space="preserve"> гор</w:t>
            </w:r>
            <w:r w:rsidR="00974A94">
              <w:rPr>
                <w:rFonts w:ascii="Times New Roman" w:eastAsia="Calibri" w:hAnsi="Times New Roman" w:cs="Courier New"/>
                <w:sz w:val="28"/>
                <w:szCs w:val="28"/>
                <w:lang w:eastAsia="ru-RU"/>
              </w:rPr>
              <w:t>ода</w:t>
            </w:r>
            <w:r>
              <w:rPr>
                <w:rFonts w:ascii="Times New Roman" w:eastAsia="Calibri" w:hAnsi="Times New Roman" w:cs="Courier New"/>
                <w:sz w:val="28"/>
                <w:szCs w:val="28"/>
                <w:lang w:eastAsia="ru-RU"/>
              </w:rPr>
              <w:t xml:space="preserve"> от 21.12.2012</w:t>
            </w:r>
            <w:r w:rsidR="00974A94">
              <w:rPr>
                <w:rFonts w:ascii="Times New Roman" w:eastAsia="Calibri" w:hAnsi="Times New Roman" w:cs="Courier New"/>
                <w:sz w:val="28"/>
                <w:szCs w:val="28"/>
                <w:lang w:eastAsia="ru-RU"/>
              </w:rPr>
              <w:t xml:space="preserve"> №1590 </w:t>
            </w:r>
            <w:r w:rsidR="00974A94" w:rsidRPr="00CB703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"</w:t>
            </w:r>
            <w:r w:rsidR="00974A9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 порядке подачи и рассмотрения жалоб на решения и действия (бездействие) структурных подразделений администрации города Нижневартовска и подведомственных им организаций, их должностных лиц, муниципальных служащих</w:t>
            </w:r>
            <w:r w:rsidR="00974A94" w:rsidRPr="00CB703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"</w:t>
            </w:r>
            <w:r w:rsidR="00974A9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(с изменениями от 25.08.2014 №1679)</w:t>
            </w:r>
            <w:r>
              <w:rPr>
                <w:rFonts w:ascii="Times New Roman" w:eastAsia="Calibri" w:hAnsi="Times New Roman" w:cs="Courier New"/>
                <w:sz w:val="28"/>
                <w:szCs w:val="28"/>
                <w:lang w:eastAsia="ru-RU"/>
              </w:rPr>
              <w:t>;</w:t>
            </w:r>
          </w:p>
          <w:p w:rsidR="00BF51A0" w:rsidRDefault="00BF51A0" w:rsidP="00BF51A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eastAsia="Calibri" w:hAnsi="Times New Roman" w:cs="Courier New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Courier New"/>
                <w:sz w:val="28"/>
                <w:szCs w:val="28"/>
                <w:lang w:eastAsia="ru-RU"/>
              </w:rPr>
              <w:t>- административным регламентом;</w:t>
            </w:r>
            <w:r w:rsidR="004170FE">
              <w:rPr>
                <w:rFonts w:ascii="Times New Roman" w:eastAsia="Calibri" w:hAnsi="Times New Roman" w:cs="Courier New"/>
                <w:sz w:val="28"/>
                <w:szCs w:val="28"/>
                <w:lang w:eastAsia="ru-RU"/>
              </w:rPr>
              <w:t xml:space="preserve">        </w:t>
            </w:r>
          </w:p>
          <w:p w:rsidR="007A228D" w:rsidRDefault="004170FE" w:rsidP="00BF51A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eastAsia="Calibri" w:hAnsi="Times New Roman" w:cs="Courier New"/>
                <w:sz w:val="28"/>
                <w:szCs w:val="28"/>
                <w:lang w:eastAsia="ru-RU"/>
              </w:rPr>
            </w:pPr>
            <w:r w:rsidRPr="00CB703E">
              <w:rPr>
                <w:rFonts w:ascii="Times New Roman" w:eastAsia="Calibri" w:hAnsi="Times New Roman" w:cs="Courier New"/>
                <w:sz w:val="28"/>
                <w:szCs w:val="28"/>
                <w:lang w:eastAsia="ru-RU"/>
              </w:rPr>
              <w:t>- иными нормативными правовыми актами, регламентирующими перевозку опасных, крупногабаритных и тяжеловесных грузов</w:t>
            </w:r>
            <w:proofErr w:type="gramStart"/>
            <w:r w:rsidRPr="00CB703E">
              <w:rPr>
                <w:rFonts w:ascii="Times New Roman" w:eastAsia="Calibri" w:hAnsi="Times New Roman" w:cs="Courier New"/>
                <w:sz w:val="28"/>
                <w:szCs w:val="28"/>
                <w:lang w:eastAsia="ru-RU"/>
              </w:rPr>
              <w:t>."</w:t>
            </w:r>
            <w:r w:rsidR="007A228D">
              <w:rPr>
                <w:rFonts w:ascii="Times New Roman" w:eastAsia="Calibri" w:hAnsi="Times New Roman" w:cs="Courier New"/>
                <w:sz w:val="28"/>
                <w:szCs w:val="28"/>
                <w:lang w:eastAsia="ru-RU"/>
              </w:rPr>
              <w:t>.</w:t>
            </w:r>
            <w:proofErr w:type="gramEnd"/>
          </w:p>
          <w:p w:rsidR="00F62D5D" w:rsidRDefault="00F62D5D" w:rsidP="00F62D5D">
            <w:pPr>
              <w:rPr>
                <w:rFonts w:ascii="Times New Roman" w:eastAsia="Calibri" w:hAnsi="Times New Roman" w:cs="Courier New"/>
                <w:sz w:val="28"/>
                <w:szCs w:val="28"/>
                <w:lang w:eastAsia="ru-RU"/>
              </w:rPr>
            </w:pPr>
          </w:p>
          <w:p w:rsidR="0083404D" w:rsidRPr="0083404D" w:rsidRDefault="0083404D" w:rsidP="0083404D">
            <w:pPr>
              <w:pStyle w:val="a4"/>
              <w:numPr>
                <w:ilvl w:val="0"/>
                <w:numId w:val="2"/>
              </w:numPr>
              <w:ind w:left="851" w:hanging="326"/>
              <w:jc w:val="both"/>
            </w:pPr>
            <w:r>
              <w:rPr>
                <w:rFonts w:ascii="Times New Roman" w:eastAsia="Calibri" w:hAnsi="Times New Roman" w:cs="Courier New"/>
                <w:sz w:val="28"/>
                <w:szCs w:val="28"/>
                <w:lang w:eastAsia="ru-RU"/>
              </w:rPr>
              <w:t xml:space="preserve"> </w:t>
            </w:r>
            <w:r w:rsidR="00F62D5D" w:rsidRPr="0083404D">
              <w:rPr>
                <w:rFonts w:ascii="Times New Roman" w:eastAsia="Calibri" w:hAnsi="Times New Roman" w:cs="Courier New"/>
                <w:sz w:val="28"/>
                <w:szCs w:val="28"/>
                <w:lang w:eastAsia="ru-RU"/>
              </w:rPr>
              <w:t xml:space="preserve">Приложение 5 </w:t>
            </w:r>
            <w:r w:rsidRPr="0083404D">
              <w:rPr>
                <w:rFonts w:ascii="Times New Roman" w:eastAsia="Calibri" w:hAnsi="Times New Roman" w:cs="Courier New"/>
                <w:sz w:val="28"/>
                <w:szCs w:val="28"/>
                <w:lang w:eastAsia="ru-RU"/>
              </w:rPr>
              <w:t xml:space="preserve">к административному регламенту </w:t>
            </w:r>
            <w:r w:rsidR="00F62D5D" w:rsidRPr="0083404D">
              <w:rPr>
                <w:rFonts w:ascii="Times New Roman" w:eastAsia="Calibri" w:hAnsi="Times New Roman" w:cs="Courier New"/>
                <w:sz w:val="28"/>
                <w:szCs w:val="28"/>
                <w:lang w:eastAsia="ru-RU"/>
              </w:rPr>
              <w:t>изложить в следующе</w:t>
            </w:r>
            <w:r>
              <w:rPr>
                <w:rFonts w:ascii="Times New Roman" w:eastAsia="Calibri" w:hAnsi="Times New Roman" w:cs="Courier New"/>
                <w:sz w:val="28"/>
                <w:szCs w:val="28"/>
                <w:lang w:eastAsia="ru-RU"/>
              </w:rPr>
              <w:t xml:space="preserve"> </w:t>
            </w:r>
            <w:r w:rsidR="00F62D5D" w:rsidRPr="0083404D">
              <w:rPr>
                <w:rFonts w:ascii="Times New Roman" w:eastAsia="Calibri" w:hAnsi="Times New Roman" w:cs="Courier New"/>
                <w:sz w:val="28"/>
                <w:szCs w:val="28"/>
                <w:lang w:eastAsia="ru-RU"/>
              </w:rPr>
              <w:t>ре</w:t>
            </w:r>
            <w:r>
              <w:rPr>
                <w:rFonts w:ascii="Times New Roman" w:eastAsia="Calibri" w:hAnsi="Times New Roman" w:cs="Courier New"/>
                <w:sz w:val="28"/>
                <w:szCs w:val="28"/>
                <w:lang w:eastAsia="ru-RU"/>
              </w:rPr>
              <w:t>-</w:t>
            </w:r>
          </w:p>
          <w:p w:rsidR="00F62D5D" w:rsidRPr="00F62D5D" w:rsidRDefault="00F62D5D" w:rsidP="0083404D">
            <w:pPr>
              <w:jc w:val="both"/>
            </w:pPr>
            <w:proofErr w:type="spellStart"/>
            <w:r w:rsidRPr="0083404D">
              <w:rPr>
                <w:rFonts w:ascii="Times New Roman" w:eastAsia="Calibri" w:hAnsi="Times New Roman" w:cs="Courier New"/>
                <w:sz w:val="28"/>
                <w:szCs w:val="28"/>
                <w:lang w:eastAsia="ru-RU"/>
              </w:rPr>
              <w:t>дакции</w:t>
            </w:r>
            <w:proofErr w:type="spellEnd"/>
            <w:r w:rsidRPr="0083404D">
              <w:rPr>
                <w:rFonts w:ascii="Times New Roman" w:eastAsia="Calibri" w:hAnsi="Times New Roman" w:cs="Courier New"/>
                <w:sz w:val="28"/>
                <w:szCs w:val="28"/>
                <w:lang w:eastAsia="ru-RU"/>
              </w:rPr>
              <w:t>:</w:t>
            </w:r>
          </w:p>
          <w:p w:rsidR="00F62D5D" w:rsidRPr="000E5327" w:rsidRDefault="00F62D5D" w:rsidP="00F62D5D">
            <w:pPr>
              <w:pStyle w:val="a4"/>
              <w:ind w:left="885"/>
              <w:rPr>
                <w:rFonts w:ascii="Times New Roman" w:eastAsia="Calibri" w:hAnsi="Times New Roman" w:cs="Courier New"/>
                <w:sz w:val="24"/>
                <w:szCs w:val="24"/>
                <w:lang w:eastAsia="ru-RU"/>
              </w:rPr>
            </w:pPr>
          </w:p>
          <w:tbl>
            <w:tblPr>
              <w:tblStyle w:val="a3"/>
              <w:tblW w:w="0" w:type="auto"/>
              <w:tblInd w:w="4928" w:type="dxa"/>
              <w:tblLook w:val="04A0" w:firstRow="1" w:lastRow="0" w:firstColumn="1" w:lastColumn="0" w:noHBand="0" w:noVBand="1"/>
            </w:tblPr>
            <w:tblGrid>
              <w:gridCol w:w="4993"/>
            </w:tblGrid>
            <w:tr w:rsidR="00F62D5D" w:rsidRPr="00F62D5D" w:rsidTr="00950E40">
              <w:tc>
                <w:tcPr>
                  <w:tcW w:w="52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62D5D" w:rsidRPr="00F62D5D" w:rsidRDefault="00F62D5D" w:rsidP="00F62D5D">
                  <w:pPr>
                    <w:jc w:val="both"/>
                    <w:rPr>
                      <w:rFonts w:ascii="Times New Roman" w:eastAsia="Calibri" w:hAnsi="Times New Roman" w:cs="Courier New"/>
                      <w:sz w:val="28"/>
                      <w:szCs w:val="28"/>
                      <w:lang w:eastAsia="ru-RU"/>
                    </w:rPr>
                  </w:pPr>
                  <w:r w:rsidRPr="00F62D5D">
                    <w:rPr>
                      <w:rFonts w:ascii="Times New Roman" w:eastAsia="Calibri" w:hAnsi="Times New Roman" w:cs="Courier New"/>
                      <w:sz w:val="28"/>
                      <w:szCs w:val="28"/>
                      <w:lang w:eastAsia="ru-RU"/>
                    </w:rPr>
                    <w:t xml:space="preserve">Приложение 5 к административному регламенту предоставления </w:t>
                  </w:r>
                  <w:proofErr w:type="spellStart"/>
                  <w:proofErr w:type="gramStart"/>
                  <w:r w:rsidRPr="00F62D5D">
                    <w:rPr>
                      <w:rFonts w:ascii="Times New Roman" w:eastAsia="Calibri" w:hAnsi="Times New Roman" w:cs="Courier New"/>
                      <w:sz w:val="28"/>
                      <w:szCs w:val="28"/>
                      <w:lang w:eastAsia="ru-RU"/>
                    </w:rPr>
                    <w:t>муници-пальной</w:t>
                  </w:r>
                  <w:proofErr w:type="spellEnd"/>
                  <w:proofErr w:type="gramEnd"/>
                  <w:r w:rsidRPr="00F62D5D">
                    <w:rPr>
                      <w:rFonts w:ascii="Times New Roman" w:eastAsia="Calibri" w:hAnsi="Times New Roman" w:cs="Courier New"/>
                      <w:sz w:val="28"/>
                      <w:szCs w:val="28"/>
                      <w:lang w:eastAsia="ru-RU"/>
                    </w:rPr>
                    <w:t xml:space="preserve"> услуги </w:t>
                  </w:r>
                  <w:r w:rsidRPr="00F62D5D">
                    <w:rPr>
                      <w:rFonts w:ascii="Times New Roman" w:eastAsia="Calibri" w:hAnsi="Times New Roman" w:cs="Courier New"/>
                      <w:sz w:val="28"/>
                      <w:szCs w:val="25"/>
                      <w:lang w:eastAsia="ru-RU"/>
                    </w:rPr>
                    <w:t>"</w:t>
                  </w:r>
                  <w:r w:rsidRPr="00F62D5D">
                    <w:rPr>
                      <w:rFonts w:ascii="Times New Roman" w:eastAsia="Calibri" w:hAnsi="Times New Roman" w:cs="Courier New"/>
                      <w:sz w:val="28"/>
                      <w:szCs w:val="28"/>
                      <w:lang w:eastAsia="ru-RU"/>
                    </w:rPr>
                    <w:t xml:space="preserve">Выдача специального разрешения на движение по </w:t>
                  </w:r>
                  <w:proofErr w:type="spellStart"/>
                  <w:r w:rsidRPr="00F62D5D">
                    <w:rPr>
                      <w:rFonts w:ascii="Times New Roman" w:eastAsia="Calibri" w:hAnsi="Times New Roman" w:cs="Courier New"/>
                      <w:sz w:val="28"/>
                      <w:szCs w:val="28"/>
                      <w:lang w:eastAsia="ru-RU"/>
                    </w:rPr>
                    <w:t>автомо-бильным</w:t>
                  </w:r>
                  <w:proofErr w:type="spellEnd"/>
                  <w:r w:rsidRPr="00F62D5D">
                    <w:rPr>
                      <w:rFonts w:ascii="Times New Roman" w:eastAsia="Calibri" w:hAnsi="Times New Roman" w:cs="Courier New"/>
                      <w:sz w:val="28"/>
                      <w:szCs w:val="28"/>
                      <w:lang w:eastAsia="ru-RU"/>
                    </w:rPr>
                    <w:t xml:space="preserve"> дорогам общего пользования местного значения транспортного средства, осуществляющего перевозки опасных, тяжеловесных и (или) кру</w:t>
                  </w:r>
                  <w:r w:rsidRPr="00F62D5D">
                    <w:rPr>
                      <w:rFonts w:ascii="Times New Roman" w:eastAsia="Calibri" w:hAnsi="Times New Roman" w:cs="Courier New"/>
                      <w:sz w:val="28"/>
                      <w:szCs w:val="28"/>
                      <w:lang w:eastAsia="ru-RU"/>
                    </w:rPr>
                    <w:t>п</w:t>
                  </w:r>
                  <w:r w:rsidRPr="00F62D5D">
                    <w:rPr>
                      <w:rFonts w:ascii="Times New Roman" w:eastAsia="Calibri" w:hAnsi="Times New Roman" w:cs="Courier New"/>
                      <w:sz w:val="28"/>
                      <w:szCs w:val="28"/>
                      <w:lang w:eastAsia="ru-RU"/>
                    </w:rPr>
                    <w:t>но-габаритных грузов"</w:t>
                  </w:r>
                </w:p>
              </w:tc>
            </w:tr>
          </w:tbl>
          <w:p w:rsidR="00F62D5D" w:rsidRDefault="00F62D5D" w:rsidP="00F62D5D">
            <w:pPr>
              <w:jc w:val="center"/>
              <w:rPr>
                <w:rFonts w:ascii="Times New Roman" w:eastAsia="Calibri" w:hAnsi="Times New Roman" w:cs="Courier New"/>
                <w:sz w:val="28"/>
                <w:szCs w:val="28"/>
                <w:lang w:eastAsia="ru-RU"/>
              </w:rPr>
            </w:pPr>
          </w:p>
          <w:p w:rsidR="00B471C6" w:rsidRDefault="00B471C6" w:rsidP="00F62D5D">
            <w:pPr>
              <w:jc w:val="center"/>
              <w:rPr>
                <w:rFonts w:ascii="Times New Roman" w:eastAsia="Calibri" w:hAnsi="Times New Roman" w:cs="Courier New"/>
                <w:sz w:val="28"/>
                <w:szCs w:val="28"/>
                <w:lang w:eastAsia="ru-RU"/>
              </w:rPr>
            </w:pPr>
          </w:p>
          <w:p w:rsidR="00F62D5D" w:rsidRPr="00F62D5D" w:rsidRDefault="00F62D5D" w:rsidP="00F62D5D">
            <w:pPr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8"/>
                <w:szCs w:val="28"/>
                <w:lang w:eastAsia="ru-RU"/>
              </w:rPr>
            </w:pPr>
            <w:r w:rsidRPr="00F62D5D">
              <w:rPr>
                <w:rFonts w:ascii="Times New Roman" w:eastAsia="Times New Roman" w:hAnsi="Times New Roman" w:cs="Times New Roman"/>
                <w:b/>
                <w:snapToGrid w:val="0"/>
                <w:sz w:val="28"/>
                <w:szCs w:val="28"/>
                <w:lang w:eastAsia="ru-RU"/>
              </w:rPr>
              <w:t xml:space="preserve">Методика </w:t>
            </w:r>
          </w:p>
          <w:p w:rsidR="00F62D5D" w:rsidRPr="00F62D5D" w:rsidRDefault="00F62D5D" w:rsidP="00F62D5D">
            <w:pPr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8"/>
                <w:szCs w:val="28"/>
                <w:lang w:eastAsia="ru-RU"/>
              </w:rPr>
            </w:pPr>
            <w:r w:rsidRPr="00F62D5D">
              <w:rPr>
                <w:rFonts w:ascii="Times New Roman" w:eastAsia="Times New Roman" w:hAnsi="Times New Roman" w:cs="Times New Roman"/>
                <w:b/>
                <w:snapToGrid w:val="0"/>
                <w:sz w:val="28"/>
                <w:szCs w:val="28"/>
                <w:lang w:eastAsia="ru-RU"/>
              </w:rPr>
              <w:t xml:space="preserve">расчета размера вреда, причиняемого транспортным средством, </w:t>
            </w:r>
          </w:p>
          <w:p w:rsidR="00F62D5D" w:rsidRPr="00F62D5D" w:rsidRDefault="00F62D5D" w:rsidP="00F62D5D">
            <w:pPr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8"/>
                <w:szCs w:val="28"/>
                <w:lang w:eastAsia="ru-RU"/>
              </w:rPr>
            </w:pPr>
            <w:proofErr w:type="gramStart"/>
            <w:r w:rsidRPr="00F62D5D">
              <w:rPr>
                <w:rFonts w:ascii="Times New Roman" w:eastAsia="Times New Roman" w:hAnsi="Times New Roman" w:cs="Times New Roman"/>
                <w:b/>
                <w:snapToGrid w:val="0"/>
                <w:sz w:val="28"/>
                <w:szCs w:val="28"/>
                <w:lang w:eastAsia="ru-RU"/>
              </w:rPr>
              <w:t>осуществляющим</w:t>
            </w:r>
            <w:proofErr w:type="gramEnd"/>
            <w:r w:rsidRPr="00F62D5D">
              <w:rPr>
                <w:rFonts w:ascii="Times New Roman" w:eastAsia="Times New Roman" w:hAnsi="Times New Roman" w:cs="Times New Roman"/>
                <w:b/>
                <w:snapToGrid w:val="0"/>
                <w:sz w:val="28"/>
                <w:szCs w:val="28"/>
                <w:lang w:eastAsia="ru-RU"/>
              </w:rPr>
              <w:t xml:space="preserve"> перевозку тяжеловесных грузов, автомобильным </w:t>
            </w:r>
          </w:p>
          <w:p w:rsidR="00F62D5D" w:rsidRPr="00F62D5D" w:rsidRDefault="00F62D5D" w:rsidP="00F62D5D">
            <w:pPr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8"/>
                <w:szCs w:val="28"/>
                <w:lang w:eastAsia="ru-RU"/>
              </w:rPr>
            </w:pPr>
            <w:r w:rsidRPr="00F62D5D">
              <w:rPr>
                <w:rFonts w:ascii="Times New Roman" w:eastAsia="Times New Roman" w:hAnsi="Times New Roman" w:cs="Times New Roman"/>
                <w:b/>
                <w:snapToGrid w:val="0"/>
                <w:sz w:val="28"/>
                <w:szCs w:val="28"/>
                <w:lang w:eastAsia="ru-RU"/>
              </w:rPr>
              <w:t xml:space="preserve">дорогам общего пользования местного значения, находящимся </w:t>
            </w:r>
          </w:p>
          <w:p w:rsidR="00F62D5D" w:rsidRPr="00F62D5D" w:rsidRDefault="00F62D5D" w:rsidP="00F62D5D">
            <w:pPr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8"/>
                <w:szCs w:val="28"/>
                <w:lang w:eastAsia="ru-RU"/>
              </w:rPr>
            </w:pPr>
            <w:r w:rsidRPr="00F62D5D">
              <w:rPr>
                <w:rFonts w:ascii="Times New Roman" w:eastAsia="Times New Roman" w:hAnsi="Times New Roman" w:cs="Times New Roman"/>
                <w:b/>
                <w:snapToGrid w:val="0"/>
                <w:sz w:val="28"/>
                <w:szCs w:val="28"/>
                <w:lang w:eastAsia="ru-RU"/>
              </w:rPr>
              <w:t xml:space="preserve">в муниципальной собственности муниципального образования </w:t>
            </w:r>
          </w:p>
          <w:p w:rsidR="00F62D5D" w:rsidRPr="00F62D5D" w:rsidRDefault="00F62D5D" w:rsidP="00F62D5D">
            <w:pPr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8"/>
                <w:szCs w:val="28"/>
                <w:lang w:eastAsia="ru-RU"/>
              </w:rPr>
            </w:pPr>
            <w:r w:rsidRPr="00F62D5D">
              <w:rPr>
                <w:rFonts w:ascii="Times New Roman" w:eastAsia="Times New Roman" w:hAnsi="Times New Roman" w:cs="Times New Roman"/>
                <w:b/>
                <w:snapToGrid w:val="0"/>
                <w:sz w:val="28"/>
                <w:szCs w:val="28"/>
                <w:lang w:eastAsia="ru-RU"/>
              </w:rPr>
              <w:t>город Нижневартовск</w:t>
            </w:r>
          </w:p>
          <w:p w:rsidR="00F62D5D" w:rsidRPr="00B471C6" w:rsidRDefault="00F62D5D" w:rsidP="00F62D5D">
            <w:pPr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8"/>
                <w:szCs w:val="28"/>
                <w:lang w:eastAsia="ru-RU"/>
              </w:rPr>
            </w:pPr>
          </w:p>
          <w:p w:rsidR="00F62D5D" w:rsidRPr="00F62D5D" w:rsidRDefault="00F62D5D" w:rsidP="00F62D5D">
            <w:pPr>
              <w:ind w:firstLine="709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F62D5D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 xml:space="preserve">1. </w:t>
            </w:r>
            <w:proofErr w:type="gramStart"/>
            <w:r w:rsidRPr="00F62D5D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Настоящая Методика разработана в соответствии с постановлением Пр</w:t>
            </w:r>
            <w:r w:rsidRPr="00F62D5D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а</w:t>
            </w:r>
            <w:r w:rsidRPr="00F62D5D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вительства Российской Федерации</w:t>
            </w:r>
            <w:r w:rsidRPr="00F62D5D"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F62D5D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от 16.11.2009 №934 "О возмещении вреда, причиняемого транспортными средствами, осуществляющими перевозки тяжел</w:t>
            </w:r>
            <w:r w:rsidRPr="00F62D5D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о</w:t>
            </w:r>
            <w:r w:rsidRPr="00F62D5D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весных грузов по автомобильным дорогам Российской Федерации" и постановл</w:t>
            </w:r>
            <w:r w:rsidRPr="00F62D5D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е</w:t>
            </w:r>
            <w:r w:rsidRPr="00F62D5D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нием Правительства Российской Федерации</w:t>
            </w:r>
            <w:r w:rsidRPr="00F62D5D"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F62D5D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от 09.01.2014 №12 "О внесении изм</w:t>
            </w:r>
            <w:r w:rsidRPr="00F62D5D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е</w:t>
            </w:r>
            <w:r w:rsidRPr="00F62D5D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нений в некоторые акты Правительства Российской Федерации по вопросам пер</w:t>
            </w:r>
            <w:r w:rsidRPr="00F62D5D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е</w:t>
            </w:r>
            <w:r w:rsidRPr="00F62D5D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возки тяжеловесных грузов по автомобильным дорогам Российской Федерации".</w:t>
            </w:r>
            <w:proofErr w:type="gramEnd"/>
          </w:p>
          <w:p w:rsidR="00F62D5D" w:rsidRPr="00F62D5D" w:rsidRDefault="00F62D5D" w:rsidP="00F62D5D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Calibri" w:hAnsi="Times New Roman" w:cs="Courier New"/>
                <w:sz w:val="28"/>
                <w:szCs w:val="28"/>
                <w:lang w:eastAsia="ru-RU"/>
              </w:rPr>
            </w:pPr>
            <w:r w:rsidRPr="00F62D5D">
              <w:rPr>
                <w:rFonts w:ascii="Times New Roman" w:eastAsia="Calibri" w:hAnsi="Times New Roman" w:cs="Courier New"/>
                <w:sz w:val="28"/>
                <w:szCs w:val="28"/>
                <w:lang w:eastAsia="ru-RU"/>
              </w:rPr>
              <w:t>Вред, причиняемый транспортным средством, осуществляющим перевозку тяжеловесных грузов, автомобильным дорогам общего пользования местного значения, находящимся в муниципальной собственности муниципального образ</w:t>
            </w:r>
            <w:r w:rsidRPr="00F62D5D">
              <w:rPr>
                <w:rFonts w:ascii="Times New Roman" w:eastAsia="Calibri" w:hAnsi="Times New Roman" w:cs="Courier New"/>
                <w:sz w:val="28"/>
                <w:szCs w:val="28"/>
                <w:lang w:eastAsia="ru-RU"/>
              </w:rPr>
              <w:t>о</w:t>
            </w:r>
            <w:r w:rsidRPr="00F62D5D">
              <w:rPr>
                <w:rFonts w:ascii="Times New Roman" w:eastAsia="Calibri" w:hAnsi="Times New Roman" w:cs="Courier New"/>
                <w:sz w:val="28"/>
                <w:szCs w:val="28"/>
                <w:lang w:eastAsia="ru-RU"/>
              </w:rPr>
              <w:t>вания город Нижневартовск (далее - вред), подлежит возмещению владельцем транспортного средства.</w:t>
            </w:r>
          </w:p>
          <w:p w:rsidR="00F62D5D" w:rsidRPr="00F62D5D" w:rsidRDefault="00F62D5D" w:rsidP="00F62D5D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Calibri" w:hAnsi="Times New Roman" w:cs="Courier New"/>
                <w:sz w:val="28"/>
                <w:szCs w:val="28"/>
                <w:lang w:eastAsia="ru-RU"/>
              </w:rPr>
            </w:pPr>
            <w:r w:rsidRPr="00F62D5D">
              <w:rPr>
                <w:rFonts w:ascii="Times New Roman" w:eastAsia="Calibri" w:hAnsi="Times New Roman" w:cs="Courier New"/>
                <w:sz w:val="28"/>
                <w:szCs w:val="28"/>
                <w:lang w:eastAsia="ru-RU"/>
              </w:rPr>
              <w:t>Внесение платы в счет возмещения вреда осуществляется при оформлении специального разрешения на движение по автомобильным дорогам общего пол</w:t>
            </w:r>
            <w:r w:rsidRPr="00F62D5D">
              <w:rPr>
                <w:rFonts w:ascii="Times New Roman" w:eastAsia="Calibri" w:hAnsi="Times New Roman" w:cs="Courier New"/>
                <w:sz w:val="28"/>
                <w:szCs w:val="28"/>
                <w:lang w:eastAsia="ru-RU"/>
              </w:rPr>
              <w:t>ь</w:t>
            </w:r>
            <w:r w:rsidRPr="00F62D5D">
              <w:rPr>
                <w:rFonts w:ascii="Times New Roman" w:eastAsia="Calibri" w:hAnsi="Times New Roman" w:cs="Courier New"/>
                <w:sz w:val="28"/>
                <w:szCs w:val="28"/>
                <w:lang w:eastAsia="ru-RU"/>
              </w:rPr>
              <w:lastRenderedPageBreak/>
              <w:t>зования местного значения, находящимся в муниципальной собственности мун</w:t>
            </w:r>
            <w:r w:rsidRPr="00F62D5D">
              <w:rPr>
                <w:rFonts w:ascii="Times New Roman" w:eastAsia="Calibri" w:hAnsi="Times New Roman" w:cs="Courier New"/>
                <w:sz w:val="28"/>
                <w:szCs w:val="28"/>
                <w:lang w:eastAsia="ru-RU"/>
              </w:rPr>
              <w:t>и</w:t>
            </w:r>
            <w:r w:rsidRPr="00F62D5D">
              <w:rPr>
                <w:rFonts w:ascii="Times New Roman" w:eastAsia="Calibri" w:hAnsi="Times New Roman" w:cs="Courier New"/>
                <w:sz w:val="28"/>
                <w:szCs w:val="28"/>
                <w:lang w:eastAsia="ru-RU"/>
              </w:rPr>
              <w:t>ципального образования город Нижневартовск, транспортного средства, ос</w:t>
            </w:r>
            <w:r w:rsidRPr="00F62D5D">
              <w:rPr>
                <w:rFonts w:ascii="Times New Roman" w:eastAsia="Calibri" w:hAnsi="Times New Roman" w:cs="Courier New"/>
                <w:sz w:val="28"/>
                <w:szCs w:val="28"/>
                <w:lang w:eastAsia="ru-RU"/>
              </w:rPr>
              <w:t>у</w:t>
            </w:r>
            <w:r w:rsidRPr="00F62D5D">
              <w:rPr>
                <w:rFonts w:ascii="Times New Roman" w:eastAsia="Calibri" w:hAnsi="Times New Roman" w:cs="Courier New"/>
                <w:sz w:val="28"/>
                <w:szCs w:val="28"/>
                <w:lang w:eastAsia="ru-RU"/>
              </w:rPr>
              <w:t>ществляющего перевозки тяжеловесных и (или) крупногабаритных грузов.</w:t>
            </w:r>
          </w:p>
          <w:p w:rsidR="00F62D5D" w:rsidRPr="00F62D5D" w:rsidRDefault="00F62D5D" w:rsidP="00F62D5D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Calibri" w:hAnsi="Times New Roman" w:cs="Courier New"/>
                <w:sz w:val="28"/>
                <w:szCs w:val="28"/>
                <w:lang w:eastAsia="ru-RU"/>
              </w:rPr>
            </w:pPr>
            <w:r w:rsidRPr="00F62D5D">
              <w:rPr>
                <w:rFonts w:ascii="Times New Roman" w:eastAsia="Calibri" w:hAnsi="Times New Roman" w:cs="Courier New"/>
                <w:sz w:val="28"/>
                <w:szCs w:val="28"/>
                <w:lang w:eastAsia="ru-RU"/>
              </w:rPr>
              <w:t>Осуществление расчета, начисления и взимания платы в счет возмещения вреда организуется отделом по благоустройству и дорожному хозяйству департ</w:t>
            </w:r>
            <w:r w:rsidRPr="00F62D5D">
              <w:rPr>
                <w:rFonts w:ascii="Times New Roman" w:eastAsia="Calibri" w:hAnsi="Times New Roman" w:cs="Courier New"/>
                <w:sz w:val="28"/>
                <w:szCs w:val="28"/>
                <w:lang w:eastAsia="ru-RU"/>
              </w:rPr>
              <w:t>а</w:t>
            </w:r>
            <w:r w:rsidRPr="00F62D5D">
              <w:rPr>
                <w:rFonts w:ascii="Times New Roman" w:eastAsia="Calibri" w:hAnsi="Times New Roman" w:cs="Courier New"/>
                <w:sz w:val="28"/>
                <w:szCs w:val="28"/>
                <w:lang w:eastAsia="ru-RU"/>
              </w:rPr>
              <w:t>мента жилищно-коммунального хозяйства администрации города.</w:t>
            </w:r>
          </w:p>
          <w:p w:rsidR="00F62D5D" w:rsidRPr="00F62D5D" w:rsidRDefault="00F62D5D" w:rsidP="00F62D5D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Calibri" w:hAnsi="Times New Roman" w:cs="Courier New"/>
                <w:sz w:val="28"/>
                <w:szCs w:val="28"/>
                <w:lang w:eastAsia="ru-RU"/>
              </w:rPr>
            </w:pPr>
            <w:r w:rsidRPr="00F62D5D">
              <w:rPr>
                <w:rFonts w:ascii="Times New Roman" w:eastAsia="Calibri" w:hAnsi="Times New Roman" w:cs="Courier New"/>
                <w:sz w:val="28"/>
                <w:szCs w:val="28"/>
                <w:lang w:eastAsia="ru-RU"/>
              </w:rPr>
              <w:t>Расчет размера вреда осуществляется на безвозмездной основе с помощью системной программы расчета размера платы, взимаемой с владельца транспор</w:t>
            </w:r>
            <w:r w:rsidRPr="00F62D5D">
              <w:rPr>
                <w:rFonts w:ascii="Times New Roman" w:eastAsia="Calibri" w:hAnsi="Times New Roman" w:cs="Courier New"/>
                <w:sz w:val="28"/>
                <w:szCs w:val="28"/>
                <w:lang w:eastAsia="ru-RU"/>
              </w:rPr>
              <w:t>т</w:t>
            </w:r>
            <w:r w:rsidRPr="00F62D5D">
              <w:rPr>
                <w:rFonts w:ascii="Times New Roman" w:eastAsia="Calibri" w:hAnsi="Times New Roman" w:cs="Courier New"/>
                <w:sz w:val="28"/>
                <w:szCs w:val="28"/>
                <w:lang w:eastAsia="ru-RU"/>
              </w:rPr>
              <w:t>ного средства, осуществляющего перевозку тяжеловесных грузов         по автом</w:t>
            </w:r>
            <w:r w:rsidRPr="00F62D5D">
              <w:rPr>
                <w:rFonts w:ascii="Times New Roman" w:eastAsia="Calibri" w:hAnsi="Times New Roman" w:cs="Courier New"/>
                <w:sz w:val="28"/>
                <w:szCs w:val="28"/>
                <w:lang w:eastAsia="ru-RU"/>
              </w:rPr>
              <w:t>о</w:t>
            </w:r>
            <w:r w:rsidRPr="00F62D5D">
              <w:rPr>
                <w:rFonts w:ascii="Times New Roman" w:eastAsia="Calibri" w:hAnsi="Times New Roman" w:cs="Courier New"/>
                <w:sz w:val="28"/>
                <w:szCs w:val="28"/>
                <w:lang w:eastAsia="ru-RU"/>
              </w:rPr>
              <w:t>бильным дорогам местного значения (интернет-сервис ТКТГ).</w:t>
            </w:r>
          </w:p>
          <w:p w:rsidR="00F62D5D" w:rsidRPr="00F62D5D" w:rsidRDefault="00F62D5D" w:rsidP="00F62D5D">
            <w:pPr>
              <w:tabs>
                <w:tab w:val="left" w:pos="1134"/>
              </w:tabs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  <w:r w:rsidRPr="00F62D5D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 xml:space="preserve">2. Размер платы в счет возмещения вреда за разовый провоз тяжеловесных грузов по автомобильным дорогам </w:t>
            </w:r>
            <w:r w:rsidRPr="00F62D5D">
              <w:rPr>
                <w:rFonts w:ascii="Times New Roman" w:eastAsia="Arial" w:hAnsi="Times New Roman" w:cs="Arial"/>
                <w:sz w:val="28"/>
                <w:szCs w:val="28"/>
                <w:lang w:eastAsia="ar-SA"/>
              </w:rPr>
              <w:t xml:space="preserve">местного значения </w:t>
            </w:r>
            <w:r w:rsidRPr="00F62D5D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 xml:space="preserve">определяется в зависимости </w:t>
            </w:r>
            <w:proofErr w:type="gramStart"/>
            <w:r w:rsidRPr="00F62D5D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от</w:t>
            </w:r>
            <w:proofErr w:type="gramEnd"/>
            <w:r w:rsidRPr="00F62D5D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:</w:t>
            </w:r>
          </w:p>
          <w:p w:rsidR="00F62D5D" w:rsidRPr="00F62D5D" w:rsidRDefault="00F62D5D" w:rsidP="00F62D5D">
            <w:pPr>
              <w:tabs>
                <w:tab w:val="left" w:pos="1276"/>
              </w:tabs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  <w:r w:rsidRPr="00F62D5D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 xml:space="preserve">2.1. Превышения установленных правилами перевозки грузов </w:t>
            </w:r>
            <w:proofErr w:type="spellStart"/>
            <w:proofErr w:type="gramStart"/>
            <w:r w:rsidRPr="00F62D5D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автомо-бильным</w:t>
            </w:r>
            <w:proofErr w:type="spellEnd"/>
            <w:proofErr w:type="gramEnd"/>
            <w:r w:rsidRPr="00F62D5D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 xml:space="preserve"> транспортом, утверждаемыми Правительством Российской Федерации, запрещающими дорожными знаками 3.11 </w:t>
            </w:r>
            <w:r w:rsidRPr="00F62D5D">
              <w:rPr>
                <w:rFonts w:ascii="Times New Roman" w:eastAsia="Calibri" w:hAnsi="Times New Roman" w:cs="Courier New"/>
                <w:sz w:val="28"/>
                <w:szCs w:val="25"/>
                <w:lang w:eastAsia="ru-RU"/>
              </w:rPr>
              <w:t>"</w:t>
            </w:r>
            <w:r w:rsidRPr="00F62D5D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Ограничение массы</w:t>
            </w:r>
            <w:r w:rsidRPr="00F62D5D">
              <w:rPr>
                <w:rFonts w:ascii="Times New Roman" w:eastAsia="Calibri" w:hAnsi="Times New Roman" w:cs="Courier New"/>
                <w:sz w:val="28"/>
                <w:szCs w:val="28"/>
                <w:lang w:eastAsia="ru-RU"/>
              </w:rPr>
              <w:t>"</w:t>
            </w:r>
            <w:r w:rsidRPr="00F62D5D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 xml:space="preserve"> и (или) 3.12 </w:t>
            </w:r>
            <w:r w:rsidRPr="00F62D5D">
              <w:rPr>
                <w:rFonts w:ascii="Times New Roman" w:eastAsia="Calibri" w:hAnsi="Times New Roman" w:cs="Courier New"/>
                <w:sz w:val="28"/>
                <w:szCs w:val="25"/>
                <w:lang w:eastAsia="ru-RU"/>
              </w:rPr>
              <w:t>"</w:t>
            </w:r>
            <w:r w:rsidRPr="00F62D5D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Ограничение массы, приходящейся на ось транспортного средства</w:t>
            </w:r>
            <w:r w:rsidRPr="00F62D5D">
              <w:rPr>
                <w:rFonts w:ascii="Times New Roman" w:eastAsia="Calibri" w:hAnsi="Times New Roman" w:cs="Courier New"/>
                <w:sz w:val="28"/>
                <w:szCs w:val="28"/>
                <w:lang w:eastAsia="ru-RU"/>
              </w:rPr>
              <w:t>"</w:t>
            </w:r>
            <w:r w:rsidRPr="00F62D5D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 xml:space="preserve"> значений:</w:t>
            </w:r>
          </w:p>
          <w:p w:rsidR="00F62D5D" w:rsidRPr="00F62D5D" w:rsidRDefault="00F62D5D" w:rsidP="00F62D5D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  <w:r w:rsidRPr="00F62D5D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- допустимой массы транспортного средства (таблица 1);</w:t>
            </w:r>
          </w:p>
          <w:p w:rsidR="00F62D5D" w:rsidRPr="00F62D5D" w:rsidRDefault="00F62D5D" w:rsidP="00F62D5D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  <w:r w:rsidRPr="00F62D5D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- допустимых осевых нагрузок на каждую ось транспортного средства (та</w:t>
            </w:r>
            <w:r w:rsidRPr="00F62D5D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б</w:t>
            </w:r>
            <w:r w:rsidRPr="00F62D5D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лица 2).</w:t>
            </w:r>
          </w:p>
          <w:p w:rsidR="00F62D5D" w:rsidRPr="00F62D5D" w:rsidRDefault="00F62D5D" w:rsidP="00F62D5D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  <w:r w:rsidRPr="00F62D5D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 xml:space="preserve">2.2. Размера вреда, определенного для автомобильных дорог </w:t>
            </w:r>
            <w:r w:rsidRPr="00F62D5D">
              <w:rPr>
                <w:rFonts w:ascii="Times New Roman" w:eastAsia="Arial" w:hAnsi="Times New Roman" w:cs="Arial"/>
                <w:sz w:val="28"/>
                <w:szCs w:val="28"/>
                <w:lang w:eastAsia="ar-SA"/>
              </w:rPr>
              <w:t>местного зн</w:t>
            </w:r>
            <w:r w:rsidRPr="00F62D5D">
              <w:rPr>
                <w:rFonts w:ascii="Times New Roman" w:eastAsia="Arial" w:hAnsi="Times New Roman" w:cs="Arial"/>
                <w:sz w:val="28"/>
                <w:szCs w:val="28"/>
                <w:lang w:eastAsia="ar-SA"/>
              </w:rPr>
              <w:t>а</w:t>
            </w:r>
            <w:r w:rsidRPr="00F62D5D">
              <w:rPr>
                <w:rFonts w:ascii="Times New Roman" w:eastAsia="Arial" w:hAnsi="Times New Roman" w:cs="Arial"/>
                <w:sz w:val="28"/>
                <w:szCs w:val="28"/>
                <w:lang w:eastAsia="ar-SA"/>
              </w:rPr>
              <w:t>чения.</w:t>
            </w:r>
          </w:p>
          <w:p w:rsidR="00F62D5D" w:rsidRPr="00F62D5D" w:rsidRDefault="00F62D5D" w:rsidP="00F62D5D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  <w:r w:rsidRPr="00F62D5D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 xml:space="preserve">2.3. Протяженности участков автомобильных дорог местного значения,  по которым проходит маршрут транспортного средства. </w:t>
            </w:r>
          </w:p>
          <w:p w:rsidR="00F62D5D" w:rsidRPr="00F62D5D" w:rsidRDefault="00F62D5D" w:rsidP="00F62D5D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  <w:r w:rsidRPr="00F62D5D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2.4. Базового компенсационного индекса текущего года.</w:t>
            </w:r>
          </w:p>
          <w:p w:rsidR="00F62D5D" w:rsidRPr="00F62D5D" w:rsidRDefault="00F62D5D" w:rsidP="00F62D5D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  <w:r w:rsidRPr="00F62D5D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 xml:space="preserve">3. Размер платы в счет возмещения вреда за провоз тяжеловесных грузов по автомобильным дорогам </w:t>
            </w:r>
            <w:r w:rsidRPr="00F62D5D">
              <w:rPr>
                <w:rFonts w:ascii="Times New Roman" w:eastAsia="Arial" w:hAnsi="Times New Roman" w:cs="Arial"/>
                <w:sz w:val="28"/>
                <w:szCs w:val="28"/>
                <w:lang w:eastAsia="ar-SA"/>
              </w:rPr>
              <w:t xml:space="preserve">местного значения </w:t>
            </w:r>
            <w:r w:rsidRPr="00F62D5D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 xml:space="preserve">рассчитывается применительно к каждому участку автомобильной дороги, по которому проходит маршрут </w:t>
            </w:r>
            <w:proofErr w:type="gramStart"/>
            <w:r w:rsidRPr="00F62D5D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транс-портного</w:t>
            </w:r>
            <w:proofErr w:type="gramEnd"/>
            <w:r w:rsidRPr="00F62D5D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 xml:space="preserve"> средства, по следующей формуле:</w:t>
            </w:r>
          </w:p>
          <w:p w:rsidR="00F62D5D" w:rsidRPr="00F62D5D" w:rsidRDefault="00F62D5D" w:rsidP="00F62D5D">
            <w:pPr>
              <w:suppressAutoHyphens/>
              <w:autoSpaceDE w:val="0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</w:p>
          <w:p w:rsidR="00F62D5D" w:rsidRPr="00F62D5D" w:rsidRDefault="00F62D5D" w:rsidP="00F62D5D">
            <w:pPr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  <w:proofErr w:type="spellStart"/>
            <w:proofErr w:type="gramStart"/>
            <w:r w:rsidRPr="00F62D5D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Пр</w:t>
            </w:r>
            <w:proofErr w:type="spellEnd"/>
            <w:proofErr w:type="gramEnd"/>
            <w:r w:rsidRPr="00F62D5D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 xml:space="preserve"> = [</w:t>
            </w:r>
            <w:proofErr w:type="spellStart"/>
            <w:r w:rsidRPr="00F62D5D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Рпм</w:t>
            </w:r>
            <w:proofErr w:type="spellEnd"/>
            <w:r w:rsidRPr="00F62D5D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 xml:space="preserve"> + (Рпом1 + </w:t>
            </w:r>
            <w:r w:rsidRPr="00F62D5D">
              <w:rPr>
                <w:rFonts w:ascii="Times New Roman" w:eastAsia="Arial" w:hAnsi="Times New Roman" w:cs="Times New Roman"/>
                <w:sz w:val="28"/>
                <w:szCs w:val="28"/>
                <w:lang w:val="en-US" w:eastAsia="ar-SA"/>
              </w:rPr>
              <w:t>P</w:t>
            </w:r>
            <w:r w:rsidRPr="00F62D5D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 xml:space="preserve">пом2 +... + </w:t>
            </w:r>
            <w:proofErr w:type="spellStart"/>
            <w:proofErr w:type="gramStart"/>
            <w:r w:rsidRPr="00F62D5D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Рпомi</w:t>
            </w:r>
            <w:proofErr w:type="spellEnd"/>
            <w:r w:rsidRPr="00F62D5D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 xml:space="preserve">)] x S х </w:t>
            </w:r>
            <w:r w:rsidRPr="00F62D5D">
              <w:rPr>
                <w:rFonts w:ascii="Times New Roman" w:eastAsia="Arial" w:hAnsi="Times New Roman" w:cs="Times New Roman"/>
                <w:sz w:val="28"/>
                <w:szCs w:val="28"/>
                <w:lang w:val="en-US" w:eastAsia="ar-SA"/>
              </w:rPr>
              <w:t>N</w:t>
            </w:r>
            <w:r w:rsidRPr="00F62D5D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 xml:space="preserve"> х </w:t>
            </w:r>
            <w:proofErr w:type="spellStart"/>
            <w:r w:rsidRPr="00F62D5D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Ттг</w:t>
            </w:r>
            <w:proofErr w:type="spellEnd"/>
            <w:r w:rsidRPr="00F62D5D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 xml:space="preserve">, </w:t>
            </w:r>
            <w:proofErr w:type="gramEnd"/>
          </w:p>
          <w:p w:rsidR="00F62D5D" w:rsidRPr="00F62D5D" w:rsidRDefault="00F62D5D" w:rsidP="00F62D5D">
            <w:pPr>
              <w:suppressAutoHyphens/>
              <w:autoSpaceDE w:val="0"/>
              <w:ind w:firstLine="709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  <w:r w:rsidRPr="00F62D5D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где:</w:t>
            </w:r>
          </w:p>
          <w:p w:rsidR="00F62D5D" w:rsidRPr="00F62D5D" w:rsidRDefault="00F62D5D" w:rsidP="00F62D5D">
            <w:pPr>
              <w:suppressAutoHyphens/>
              <w:autoSpaceDE w:val="0"/>
              <w:ind w:firstLine="709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  <w:proofErr w:type="spellStart"/>
            <w:proofErr w:type="gramStart"/>
            <w:r w:rsidRPr="00F62D5D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Пр</w:t>
            </w:r>
            <w:proofErr w:type="spellEnd"/>
            <w:proofErr w:type="gramEnd"/>
            <w:r w:rsidRPr="00F62D5D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 xml:space="preserve"> – размер платы в счет возмещения вреда участку автомобильной дороги за провоз тяжеловесного груза автотранспортным средством (рублей);</w:t>
            </w:r>
          </w:p>
          <w:p w:rsidR="00F62D5D" w:rsidRPr="00F62D5D" w:rsidRDefault="00F62D5D" w:rsidP="00F62D5D">
            <w:pPr>
              <w:suppressAutoHyphens/>
              <w:autoSpaceDE w:val="0"/>
              <w:ind w:firstLine="709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  <w:proofErr w:type="spellStart"/>
            <w:r w:rsidRPr="00F62D5D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Рпм</w:t>
            </w:r>
            <w:proofErr w:type="spellEnd"/>
            <w:r w:rsidRPr="00F62D5D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 xml:space="preserve"> – размер вреда при превышении значения допустимой массы транспортного средства, определенный для автомобильных дорог местного значения (рублей на 100 километров);</w:t>
            </w:r>
          </w:p>
          <w:p w:rsidR="00F62D5D" w:rsidRPr="00F62D5D" w:rsidRDefault="00F62D5D" w:rsidP="00F62D5D">
            <w:pPr>
              <w:suppressAutoHyphens/>
              <w:autoSpaceDE w:val="0"/>
              <w:ind w:firstLine="709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  <w:r w:rsidRPr="00F62D5D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Рпом</w:t>
            </w:r>
            <w:proofErr w:type="gramStart"/>
            <w:r w:rsidRPr="00F62D5D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1</w:t>
            </w:r>
            <w:proofErr w:type="gramEnd"/>
            <w:r w:rsidRPr="00F62D5D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 xml:space="preserve">, </w:t>
            </w:r>
            <w:r w:rsidRPr="00F62D5D">
              <w:rPr>
                <w:rFonts w:ascii="Times New Roman" w:eastAsia="Arial" w:hAnsi="Times New Roman" w:cs="Times New Roman"/>
                <w:sz w:val="28"/>
                <w:szCs w:val="28"/>
                <w:lang w:val="en-US" w:eastAsia="ar-SA"/>
              </w:rPr>
              <w:t>P</w:t>
            </w:r>
            <w:r w:rsidRPr="00F62D5D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 xml:space="preserve">пом2… </w:t>
            </w:r>
            <w:proofErr w:type="spellStart"/>
            <w:r w:rsidRPr="00F62D5D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Рпомi</w:t>
            </w:r>
            <w:proofErr w:type="spellEnd"/>
            <w:r w:rsidRPr="00F62D5D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 xml:space="preserve"> – размер вреда при превышении значений допустимых осевых нагрузок на каждую ось транспортного средства, определенный для автомобильных дорог местного значения (рублей на 100 километров);</w:t>
            </w:r>
          </w:p>
          <w:p w:rsidR="00F62D5D" w:rsidRPr="00F62D5D" w:rsidRDefault="00F62D5D" w:rsidP="00F62D5D">
            <w:pPr>
              <w:suppressAutoHyphens/>
              <w:autoSpaceDE w:val="0"/>
              <w:ind w:firstLine="709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  <w:proofErr w:type="spellStart"/>
            <w:r w:rsidRPr="00F62D5D">
              <w:rPr>
                <w:rFonts w:ascii="Times New Roman" w:eastAsia="Arial" w:hAnsi="Times New Roman" w:cs="Times New Roman"/>
                <w:sz w:val="28"/>
                <w:szCs w:val="28"/>
                <w:lang w:val="en-US" w:eastAsia="ar-SA"/>
              </w:rPr>
              <w:t>i</w:t>
            </w:r>
            <w:proofErr w:type="spellEnd"/>
            <w:r w:rsidRPr="00F62D5D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 xml:space="preserve"> – количество осей транспортного средства, по которым имеется превыше-</w:t>
            </w:r>
            <w:proofErr w:type="spellStart"/>
            <w:r w:rsidR="00582655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ние</w:t>
            </w:r>
            <w:proofErr w:type="spellEnd"/>
            <w:r w:rsidRPr="00F62D5D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 xml:space="preserve"> допустимых осевых нагрузок; </w:t>
            </w:r>
          </w:p>
          <w:p w:rsidR="00F62D5D" w:rsidRPr="00F62D5D" w:rsidRDefault="00F62D5D" w:rsidP="00F62D5D">
            <w:pPr>
              <w:suppressAutoHyphens/>
              <w:autoSpaceDE w:val="0"/>
              <w:ind w:firstLine="709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  <w:r w:rsidRPr="00F62D5D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S – протяженность участка автомобильной дороги (сотни километров);</w:t>
            </w:r>
          </w:p>
          <w:p w:rsidR="00F62D5D" w:rsidRPr="00F62D5D" w:rsidRDefault="00F62D5D" w:rsidP="00F62D5D">
            <w:pPr>
              <w:suppressAutoHyphens/>
              <w:autoSpaceDE w:val="0"/>
              <w:ind w:firstLine="709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  <w:r w:rsidRPr="00F62D5D">
              <w:rPr>
                <w:rFonts w:ascii="Times New Roman" w:eastAsia="Arial" w:hAnsi="Times New Roman" w:cs="Times New Roman"/>
                <w:sz w:val="28"/>
                <w:szCs w:val="28"/>
                <w:lang w:val="en-US" w:eastAsia="ar-SA"/>
              </w:rPr>
              <w:t>N</w:t>
            </w:r>
            <w:r w:rsidRPr="00F62D5D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 xml:space="preserve"> – количество поездок, на которое выдается пропуск;</w:t>
            </w:r>
          </w:p>
          <w:p w:rsidR="00F62D5D" w:rsidRPr="00F62D5D" w:rsidRDefault="00F62D5D" w:rsidP="00F62D5D">
            <w:pPr>
              <w:suppressAutoHyphens/>
              <w:autoSpaceDE w:val="0"/>
              <w:ind w:firstLine="709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  <w:proofErr w:type="spellStart"/>
            <w:r w:rsidRPr="00F62D5D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Ттг</w:t>
            </w:r>
            <w:proofErr w:type="spellEnd"/>
            <w:r w:rsidRPr="00F62D5D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 xml:space="preserve"> – базовый компенсационный индекс текущего года, рассчитываемый по следующей формуле:</w:t>
            </w:r>
          </w:p>
          <w:p w:rsidR="00F62D5D" w:rsidRPr="00F62D5D" w:rsidRDefault="00F62D5D" w:rsidP="00F62D5D">
            <w:pPr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  <w:proofErr w:type="spellStart"/>
            <w:r w:rsidRPr="00F62D5D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lastRenderedPageBreak/>
              <w:t>Ттг</w:t>
            </w:r>
            <w:proofErr w:type="spellEnd"/>
            <w:r w:rsidRPr="00F62D5D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 xml:space="preserve"> = </w:t>
            </w:r>
            <w:proofErr w:type="spellStart"/>
            <w:r w:rsidRPr="00F62D5D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Тпг</w:t>
            </w:r>
            <w:proofErr w:type="spellEnd"/>
            <w:r w:rsidRPr="00F62D5D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 xml:space="preserve"> х </w:t>
            </w:r>
            <w:proofErr w:type="gramStart"/>
            <w:r w:rsidRPr="00F62D5D">
              <w:rPr>
                <w:rFonts w:ascii="Times New Roman" w:eastAsia="Arial" w:hAnsi="Times New Roman" w:cs="Times New Roman"/>
                <w:sz w:val="28"/>
                <w:szCs w:val="28"/>
                <w:lang w:val="en-US" w:eastAsia="ar-SA"/>
              </w:rPr>
              <w:t>I</w:t>
            </w:r>
            <w:proofErr w:type="spellStart"/>
            <w:proofErr w:type="gramEnd"/>
            <w:r w:rsidRPr="00F62D5D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тг</w:t>
            </w:r>
            <w:proofErr w:type="spellEnd"/>
            <w:r w:rsidRPr="00F62D5D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 xml:space="preserve">, </w:t>
            </w:r>
          </w:p>
          <w:p w:rsidR="00F62D5D" w:rsidRPr="00F62D5D" w:rsidRDefault="00F62D5D" w:rsidP="00F62D5D">
            <w:pPr>
              <w:suppressAutoHyphens/>
              <w:autoSpaceDE w:val="0"/>
              <w:ind w:firstLine="709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  <w:r w:rsidRPr="00F62D5D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где:</w:t>
            </w:r>
          </w:p>
          <w:p w:rsidR="00F62D5D" w:rsidRPr="00F62D5D" w:rsidRDefault="00F62D5D" w:rsidP="00F62D5D">
            <w:pPr>
              <w:suppressAutoHyphens/>
              <w:autoSpaceDE w:val="0"/>
              <w:ind w:firstLine="709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  <w:proofErr w:type="spellStart"/>
            <w:r w:rsidRPr="00F62D5D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Тпг</w:t>
            </w:r>
            <w:proofErr w:type="spellEnd"/>
            <w:r w:rsidRPr="00F62D5D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 xml:space="preserve"> – базовый компенсационный индекс предыдущего года (базовый компенсационный индекс 2008 года принимается </w:t>
            </w:r>
            <w:proofErr w:type="gramStart"/>
            <w:r w:rsidRPr="00F62D5D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равным</w:t>
            </w:r>
            <w:proofErr w:type="gramEnd"/>
            <w:r w:rsidRPr="00F62D5D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 xml:space="preserve"> 1, Т2008 = 1);</w:t>
            </w:r>
          </w:p>
          <w:p w:rsidR="00F62D5D" w:rsidRPr="00F62D5D" w:rsidRDefault="00F62D5D" w:rsidP="00F62D5D">
            <w:pPr>
              <w:suppressAutoHyphens/>
              <w:autoSpaceDE w:val="0"/>
              <w:ind w:firstLine="709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  <w:r w:rsidRPr="00F62D5D">
              <w:rPr>
                <w:rFonts w:ascii="Times New Roman" w:eastAsia="Arial" w:hAnsi="Times New Roman" w:cs="Times New Roman"/>
                <w:sz w:val="28"/>
                <w:szCs w:val="28"/>
                <w:lang w:val="en-US" w:eastAsia="ar-SA"/>
              </w:rPr>
              <w:t>I</w:t>
            </w:r>
            <w:proofErr w:type="spellStart"/>
            <w:r w:rsidRPr="00F62D5D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тг</w:t>
            </w:r>
            <w:proofErr w:type="spellEnd"/>
            <w:r w:rsidRPr="00F62D5D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 xml:space="preserve"> – индекс-дефлятор инвестиций в основной капитал за счет всех источников финансирования в части капитального ремонта и ремонта авто-мобильных дорог на очередной финансовый год, разработанный для прогноза социально-экономического развития и учитываемый при</w:t>
            </w:r>
            <w:r w:rsidRPr="00F62D5D">
              <w:rPr>
                <w:rFonts w:ascii="Arial" w:eastAsia="Arial" w:hAnsi="Arial" w:cs="Arial"/>
                <w:sz w:val="28"/>
                <w:szCs w:val="28"/>
                <w:lang w:eastAsia="ar-SA"/>
              </w:rPr>
              <w:t xml:space="preserve"> </w:t>
            </w:r>
            <w:r w:rsidRPr="00F62D5D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 xml:space="preserve">формировании </w:t>
            </w:r>
            <w:proofErr w:type="spellStart"/>
            <w:r w:rsidRPr="00F62D5D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феде-рального</w:t>
            </w:r>
            <w:proofErr w:type="spellEnd"/>
            <w:r w:rsidRPr="00F62D5D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 xml:space="preserve"> бюджета на соответствующий финансовый год и на плановый период.</w:t>
            </w:r>
          </w:p>
          <w:p w:rsidR="00F62D5D" w:rsidRPr="00F62D5D" w:rsidRDefault="00F62D5D" w:rsidP="00F62D5D">
            <w:pPr>
              <w:jc w:val="right"/>
              <w:rPr>
                <w:rFonts w:ascii="Times New Roman" w:eastAsia="Calibri" w:hAnsi="Times New Roman" w:cs="Courier New"/>
                <w:sz w:val="28"/>
                <w:szCs w:val="28"/>
                <w:lang w:eastAsia="ru-RU"/>
              </w:rPr>
            </w:pPr>
          </w:p>
          <w:p w:rsidR="00F62D5D" w:rsidRPr="00F62D5D" w:rsidRDefault="00F62D5D" w:rsidP="00F62D5D">
            <w:pPr>
              <w:jc w:val="right"/>
              <w:rPr>
                <w:rFonts w:ascii="Times New Roman" w:eastAsia="Calibri" w:hAnsi="Times New Roman" w:cs="Courier New"/>
                <w:sz w:val="28"/>
                <w:szCs w:val="28"/>
                <w:lang w:eastAsia="ru-RU"/>
              </w:rPr>
            </w:pPr>
            <w:r w:rsidRPr="00F62D5D">
              <w:rPr>
                <w:rFonts w:ascii="Times New Roman" w:eastAsia="Calibri" w:hAnsi="Times New Roman" w:cs="Courier New"/>
                <w:sz w:val="28"/>
                <w:szCs w:val="28"/>
                <w:lang w:eastAsia="ru-RU"/>
              </w:rPr>
              <w:t>Таблица 1</w:t>
            </w:r>
          </w:p>
          <w:p w:rsidR="00F62D5D" w:rsidRPr="00F62D5D" w:rsidRDefault="00F62D5D" w:rsidP="00F62D5D">
            <w:pPr>
              <w:jc w:val="center"/>
              <w:rPr>
                <w:rFonts w:ascii="Times New Roman" w:eastAsia="Calibri" w:hAnsi="Times New Roman" w:cs="Courier New"/>
                <w:sz w:val="28"/>
                <w:szCs w:val="28"/>
                <w:lang w:eastAsia="ru-RU"/>
              </w:rPr>
            </w:pPr>
          </w:p>
          <w:p w:rsidR="00F62D5D" w:rsidRPr="00F62D5D" w:rsidRDefault="00F62D5D" w:rsidP="00F62D5D">
            <w:pPr>
              <w:jc w:val="center"/>
              <w:rPr>
                <w:rFonts w:ascii="Times New Roman" w:eastAsia="Calibri" w:hAnsi="Times New Roman" w:cs="Courier New"/>
                <w:sz w:val="28"/>
                <w:szCs w:val="28"/>
                <w:lang w:eastAsia="ru-RU"/>
              </w:rPr>
            </w:pPr>
            <w:r w:rsidRPr="00F62D5D">
              <w:rPr>
                <w:rFonts w:ascii="Times New Roman" w:eastAsia="Calibri" w:hAnsi="Times New Roman" w:cs="Courier New"/>
                <w:sz w:val="28"/>
                <w:szCs w:val="28"/>
                <w:lang w:eastAsia="ru-RU"/>
              </w:rPr>
              <w:t xml:space="preserve">Размер вреда при превышении значения допустимой массы </w:t>
            </w:r>
          </w:p>
          <w:p w:rsidR="00F62D5D" w:rsidRPr="00F62D5D" w:rsidRDefault="00F62D5D" w:rsidP="00F62D5D">
            <w:pPr>
              <w:jc w:val="center"/>
              <w:rPr>
                <w:rFonts w:ascii="Times New Roman" w:eastAsia="Calibri" w:hAnsi="Times New Roman" w:cs="Courier New"/>
                <w:sz w:val="28"/>
                <w:szCs w:val="28"/>
                <w:lang w:eastAsia="ru-RU"/>
              </w:rPr>
            </w:pPr>
            <w:r w:rsidRPr="00F62D5D">
              <w:rPr>
                <w:rFonts w:ascii="Times New Roman" w:eastAsia="Calibri" w:hAnsi="Times New Roman" w:cs="Courier New"/>
                <w:sz w:val="28"/>
                <w:szCs w:val="28"/>
                <w:lang w:eastAsia="ru-RU"/>
              </w:rPr>
              <w:t>транспортного средства</w:t>
            </w:r>
          </w:p>
          <w:p w:rsidR="00F62D5D" w:rsidRPr="00F62D5D" w:rsidRDefault="00F62D5D" w:rsidP="00F62D5D">
            <w:pPr>
              <w:jc w:val="center"/>
              <w:rPr>
                <w:rFonts w:ascii="Times New Roman" w:eastAsia="Calibri" w:hAnsi="Times New Roman" w:cs="Courier New"/>
                <w:sz w:val="28"/>
                <w:szCs w:val="28"/>
                <w:lang w:eastAsia="ru-RU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881"/>
              <w:gridCol w:w="5030"/>
            </w:tblGrid>
            <w:tr w:rsidR="00F62D5D" w:rsidRPr="00F62D5D" w:rsidTr="00950E40">
              <w:tc>
                <w:tcPr>
                  <w:tcW w:w="4941" w:type="dxa"/>
                  <w:shd w:val="clear" w:color="auto" w:fill="auto"/>
                </w:tcPr>
                <w:p w:rsidR="00F62D5D" w:rsidRPr="00F62D5D" w:rsidRDefault="00F62D5D" w:rsidP="00F62D5D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Courier New"/>
                      <w:sz w:val="28"/>
                      <w:szCs w:val="28"/>
                      <w:lang w:eastAsia="ru-RU"/>
                    </w:rPr>
                  </w:pPr>
                  <w:r w:rsidRPr="00F62D5D">
                    <w:rPr>
                      <w:rFonts w:ascii="Times New Roman" w:eastAsia="Calibri" w:hAnsi="Times New Roman" w:cs="Courier New"/>
                      <w:sz w:val="28"/>
                      <w:szCs w:val="28"/>
                      <w:lang w:eastAsia="ru-RU"/>
                    </w:rPr>
                    <w:t>Превышение допустимой массы транспортного средства (процентов)</w:t>
                  </w:r>
                </w:p>
              </w:tc>
              <w:tc>
                <w:tcPr>
                  <w:tcW w:w="5090" w:type="dxa"/>
                  <w:shd w:val="clear" w:color="auto" w:fill="auto"/>
                </w:tcPr>
                <w:p w:rsidR="00F62D5D" w:rsidRPr="00F62D5D" w:rsidRDefault="00F62D5D" w:rsidP="00F62D5D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Courier New"/>
                      <w:sz w:val="28"/>
                      <w:szCs w:val="28"/>
                      <w:lang w:eastAsia="ru-RU"/>
                    </w:rPr>
                  </w:pPr>
                  <w:r w:rsidRPr="00F62D5D">
                    <w:rPr>
                      <w:rFonts w:ascii="Times New Roman" w:eastAsia="Calibri" w:hAnsi="Times New Roman" w:cs="Courier New"/>
                      <w:sz w:val="28"/>
                      <w:szCs w:val="28"/>
                      <w:lang w:eastAsia="ru-RU"/>
                    </w:rPr>
                    <w:t>Размер вреда (рублей на 100 км)</w:t>
                  </w:r>
                </w:p>
              </w:tc>
            </w:tr>
            <w:tr w:rsidR="00F62D5D" w:rsidRPr="00F62D5D" w:rsidTr="00950E40">
              <w:trPr>
                <w:trHeight w:val="261"/>
              </w:trPr>
              <w:tc>
                <w:tcPr>
                  <w:tcW w:w="4941" w:type="dxa"/>
                  <w:shd w:val="clear" w:color="auto" w:fill="auto"/>
                </w:tcPr>
                <w:p w:rsidR="00F62D5D" w:rsidRPr="00F62D5D" w:rsidRDefault="00F62D5D" w:rsidP="00F62D5D">
                  <w:pPr>
                    <w:spacing w:after="0" w:line="240" w:lineRule="auto"/>
                    <w:rPr>
                      <w:rFonts w:ascii="Times New Roman" w:eastAsia="Calibri" w:hAnsi="Times New Roman" w:cs="Courier New"/>
                      <w:sz w:val="28"/>
                      <w:szCs w:val="28"/>
                      <w:lang w:eastAsia="ru-RU"/>
                    </w:rPr>
                  </w:pPr>
                  <w:r w:rsidRPr="00F62D5D">
                    <w:rPr>
                      <w:rFonts w:ascii="Times New Roman" w:eastAsia="Calibri" w:hAnsi="Times New Roman" w:cs="Courier New"/>
                      <w:sz w:val="28"/>
                      <w:szCs w:val="28"/>
                      <w:lang w:eastAsia="ru-RU"/>
                    </w:rPr>
                    <w:t>До 10</w:t>
                  </w:r>
                </w:p>
              </w:tc>
              <w:tc>
                <w:tcPr>
                  <w:tcW w:w="5090" w:type="dxa"/>
                  <w:shd w:val="clear" w:color="auto" w:fill="auto"/>
                </w:tcPr>
                <w:p w:rsidR="00F62D5D" w:rsidRPr="00F62D5D" w:rsidRDefault="00F62D5D" w:rsidP="00F62D5D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Courier New"/>
                      <w:sz w:val="28"/>
                      <w:szCs w:val="28"/>
                      <w:lang w:eastAsia="ru-RU"/>
                    </w:rPr>
                  </w:pPr>
                  <w:r w:rsidRPr="00F62D5D">
                    <w:rPr>
                      <w:rFonts w:ascii="Times New Roman" w:eastAsia="Calibri" w:hAnsi="Times New Roman" w:cs="Courier New"/>
                      <w:sz w:val="28"/>
                      <w:szCs w:val="28"/>
                      <w:lang w:eastAsia="ru-RU"/>
                    </w:rPr>
                    <w:t>3083</w:t>
                  </w:r>
                </w:p>
              </w:tc>
            </w:tr>
            <w:tr w:rsidR="00F62D5D" w:rsidRPr="00F62D5D" w:rsidTr="00950E40">
              <w:trPr>
                <w:trHeight w:val="262"/>
              </w:trPr>
              <w:tc>
                <w:tcPr>
                  <w:tcW w:w="4941" w:type="dxa"/>
                  <w:shd w:val="clear" w:color="auto" w:fill="auto"/>
                </w:tcPr>
                <w:p w:rsidR="00F62D5D" w:rsidRPr="00F62D5D" w:rsidRDefault="00F62D5D" w:rsidP="00F62D5D">
                  <w:pPr>
                    <w:spacing w:after="0" w:line="240" w:lineRule="auto"/>
                    <w:rPr>
                      <w:rFonts w:ascii="Times New Roman" w:eastAsia="Calibri" w:hAnsi="Times New Roman" w:cs="Courier New"/>
                      <w:sz w:val="28"/>
                      <w:szCs w:val="28"/>
                      <w:lang w:eastAsia="ru-RU"/>
                    </w:rPr>
                  </w:pPr>
                  <w:r w:rsidRPr="00F62D5D">
                    <w:rPr>
                      <w:rFonts w:ascii="Times New Roman" w:eastAsia="Calibri" w:hAnsi="Times New Roman" w:cs="Courier New"/>
                      <w:sz w:val="28"/>
                      <w:szCs w:val="28"/>
                      <w:lang w:eastAsia="ru-RU"/>
                    </w:rPr>
                    <w:t>Свыше 10 до 20</w:t>
                  </w:r>
                </w:p>
              </w:tc>
              <w:tc>
                <w:tcPr>
                  <w:tcW w:w="5090" w:type="dxa"/>
                  <w:shd w:val="clear" w:color="auto" w:fill="auto"/>
                </w:tcPr>
                <w:p w:rsidR="00F62D5D" w:rsidRPr="00F62D5D" w:rsidRDefault="00F62D5D" w:rsidP="00F62D5D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Courier New"/>
                      <w:sz w:val="28"/>
                      <w:szCs w:val="28"/>
                      <w:lang w:eastAsia="ru-RU"/>
                    </w:rPr>
                  </w:pPr>
                  <w:r w:rsidRPr="00F62D5D">
                    <w:rPr>
                      <w:rFonts w:ascii="Times New Roman" w:eastAsia="Calibri" w:hAnsi="Times New Roman" w:cs="Courier New"/>
                      <w:sz w:val="28"/>
                      <w:szCs w:val="28"/>
                      <w:lang w:eastAsia="ru-RU"/>
                    </w:rPr>
                    <w:t>3526</w:t>
                  </w:r>
                </w:p>
              </w:tc>
            </w:tr>
            <w:tr w:rsidR="00F62D5D" w:rsidRPr="00F62D5D" w:rsidTr="00950E40">
              <w:trPr>
                <w:trHeight w:val="261"/>
              </w:trPr>
              <w:tc>
                <w:tcPr>
                  <w:tcW w:w="4941" w:type="dxa"/>
                  <w:shd w:val="clear" w:color="auto" w:fill="auto"/>
                </w:tcPr>
                <w:p w:rsidR="00F62D5D" w:rsidRPr="00F62D5D" w:rsidRDefault="00F62D5D" w:rsidP="00F62D5D">
                  <w:pPr>
                    <w:spacing w:after="0" w:line="240" w:lineRule="auto"/>
                    <w:rPr>
                      <w:rFonts w:ascii="Times New Roman" w:eastAsia="Calibri" w:hAnsi="Times New Roman" w:cs="Courier New"/>
                      <w:sz w:val="28"/>
                      <w:szCs w:val="28"/>
                      <w:lang w:eastAsia="ru-RU"/>
                    </w:rPr>
                  </w:pPr>
                  <w:r w:rsidRPr="00F62D5D">
                    <w:rPr>
                      <w:rFonts w:ascii="Times New Roman" w:eastAsia="Calibri" w:hAnsi="Times New Roman" w:cs="Courier New"/>
                      <w:sz w:val="28"/>
                      <w:szCs w:val="28"/>
                      <w:lang w:eastAsia="ru-RU"/>
                    </w:rPr>
                    <w:t>Свыше 20 до 30</w:t>
                  </w:r>
                </w:p>
              </w:tc>
              <w:tc>
                <w:tcPr>
                  <w:tcW w:w="5090" w:type="dxa"/>
                  <w:shd w:val="clear" w:color="auto" w:fill="auto"/>
                </w:tcPr>
                <w:p w:rsidR="00F62D5D" w:rsidRPr="00F62D5D" w:rsidRDefault="00F62D5D" w:rsidP="00F62D5D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Courier New"/>
                      <w:sz w:val="28"/>
                      <w:szCs w:val="28"/>
                      <w:lang w:eastAsia="ru-RU"/>
                    </w:rPr>
                  </w:pPr>
                  <w:r w:rsidRPr="00F62D5D">
                    <w:rPr>
                      <w:rFonts w:ascii="Times New Roman" w:eastAsia="Calibri" w:hAnsi="Times New Roman" w:cs="Courier New"/>
                      <w:sz w:val="28"/>
                      <w:szCs w:val="28"/>
                      <w:lang w:eastAsia="ru-RU"/>
                    </w:rPr>
                    <w:t>3969</w:t>
                  </w:r>
                </w:p>
              </w:tc>
            </w:tr>
            <w:tr w:rsidR="00F62D5D" w:rsidRPr="00F62D5D" w:rsidTr="00950E40">
              <w:tc>
                <w:tcPr>
                  <w:tcW w:w="4941" w:type="dxa"/>
                  <w:shd w:val="clear" w:color="auto" w:fill="auto"/>
                </w:tcPr>
                <w:p w:rsidR="00F62D5D" w:rsidRPr="00F62D5D" w:rsidRDefault="00F62D5D" w:rsidP="00F62D5D">
                  <w:pPr>
                    <w:spacing w:after="0" w:line="240" w:lineRule="auto"/>
                    <w:rPr>
                      <w:rFonts w:ascii="Times New Roman" w:eastAsia="Calibri" w:hAnsi="Times New Roman" w:cs="Courier New"/>
                      <w:sz w:val="28"/>
                      <w:szCs w:val="28"/>
                      <w:lang w:eastAsia="ru-RU"/>
                    </w:rPr>
                  </w:pPr>
                  <w:r w:rsidRPr="00F62D5D">
                    <w:rPr>
                      <w:rFonts w:ascii="Times New Roman" w:eastAsia="Calibri" w:hAnsi="Times New Roman" w:cs="Courier New"/>
                      <w:sz w:val="28"/>
                      <w:szCs w:val="28"/>
                      <w:lang w:eastAsia="ru-RU"/>
                    </w:rPr>
                    <w:t>Свыше 30 до 40</w:t>
                  </w:r>
                </w:p>
              </w:tc>
              <w:tc>
                <w:tcPr>
                  <w:tcW w:w="5090" w:type="dxa"/>
                  <w:shd w:val="clear" w:color="auto" w:fill="auto"/>
                </w:tcPr>
                <w:p w:rsidR="00F62D5D" w:rsidRPr="00F62D5D" w:rsidRDefault="00F62D5D" w:rsidP="00F62D5D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Courier New"/>
                      <w:sz w:val="28"/>
                      <w:szCs w:val="28"/>
                      <w:lang w:eastAsia="ru-RU"/>
                    </w:rPr>
                  </w:pPr>
                  <w:r w:rsidRPr="00F62D5D">
                    <w:rPr>
                      <w:rFonts w:ascii="Times New Roman" w:eastAsia="Calibri" w:hAnsi="Times New Roman" w:cs="Courier New"/>
                      <w:sz w:val="28"/>
                      <w:szCs w:val="28"/>
                      <w:lang w:eastAsia="ru-RU"/>
                    </w:rPr>
                    <w:t>4412</w:t>
                  </w:r>
                </w:p>
              </w:tc>
            </w:tr>
            <w:tr w:rsidR="00F62D5D" w:rsidRPr="00F62D5D" w:rsidTr="00950E40">
              <w:tc>
                <w:tcPr>
                  <w:tcW w:w="4941" w:type="dxa"/>
                  <w:shd w:val="clear" w:color="auto" w:fill="auto"/>
                </w:tcPr>
                <w:p w:rsidR="00F62D5D" w:rsidRPr="00F62D5D" w:rsidRDefault="00F62D5D" w:rsidP="00F62D5D">
                  <w:pPr>
                    <w:spacing w:after="0" w:line="240" w:lineRule="auto"/>
                    <w:rPr>
                      <w:rFonts w:ascii="Times New Roman" w:eastAsia="Calibri" w:hAnsi="Times New Roman" w:cs="Courier New"/>
                      <w:sz w:val="28"/>
                      <w:szCs w:val="28"/>
                      <w:lang w:eastAsia="ru-RU"/>
                    </w:rPr>
                  </w:pPr>
                  <w:r w:rsidRPr="00F62D5D">
                    <w:rPr>
                      <w:rFonts w:ascii="Times New Roman" w:eastAsia="Calibri" w:hAnsi="Times New Roman" w:cs="Courier New"/>
                      <w:sz w:val="28"/>
                      <w:szCs w:val="28"/>
                      <w:lang w:eastAsia="ru-RU"/>
                    </w:rPr>
                    <w:t>Свыше 40 до 50</w:t>
                  </w:r>
                </w:p>
              </w:tc>
              <w:tc>
                <w:tcPr>
                  <w:tcW w:w="5090" w:type="dxa"/>
                  <w:shd w:val="clear" w:color="auto" w:fill="auto"/>
                </w:tcPr>
                <w:p w:rsidR="00F62D5D" w:rsidRPr="00F62D5D" w:rsidRDefault="00F62D5D" w:rsidP="00F62D5D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Courier New"/>
                      <w:sz w:val="28"/>
                      <w:szCs w:val="28"/>
                      <w:lang w:eastAsia="ru-RU"/>
                    </w:rPr>
                  </w:pPr>
                  <w:r w:rsidRPr="00F62D5D">
                    <w:rPr>
                      <w:rFonts w:ascii="Times New Roman" w:eastAsia="Calibri" w:hAnsi="Times New Roman" w:cs="Courier New"/>
                      <w:sz w:val="28"/>
                      <w:szCs w:val="28"/>
                      <w:lang w:eastAsia="ru-RU"/>
                    </w:rPr>
                    <w:t>4854</w:t>
                  </w:r>
                </w:p>
              </w:tc>
            </w:tr>
            <w:tr w:rsidR="00F62D5D" w:rsidRPr="00F62D5D" w:rsidTr="00950E40">
              <w:trPr>
                <w:trHeight w:val="261"/>
              </w:trPr>
              <w:tc>
                <w:tcPr>
                  <w:tcW w:w="4941" w:type="dxa"/>
                  <w:shd w:val="clear" w:color="auto" w:fill="auto"/>
                </w:tcPr>
                <w:p w:rsidR="00F62D5D" w:rsidRPr="00F62D5D" w:rsidRDefault="00F62D5D" w:rsidP="00F62D5D">
                  <w:pPr>
                    <w:spacing w:after="0" w:line="240" w:lineRule="auto"/>
                    <w:rPr>
                      <w:rFonts w:ascii="Times New Roman" w:eastAsia="Calibri" w:hAnsi="Times New Roman" w:cs="Courier New"/>
                      <w:sz w:val="28"/>
                      <w:szCs w:val="28"/>
                      <w:lang w:eastAsia="ru-RU"/>
                    </w:rPr>
                  </w:pPr>
                  <w:r w:rsidRPr="00F62D5D">
                    <w:rPr>
                      <w:rFonts w:ascii="Times New Roman" w:eastAsia="Calibri" w:hAnsi="Times New Roman" w:cs="Courier New"/>
                      <w:sz w:val="28"/>
                      <w:szCs w:val="28"/>
                      <w:lang w:eastAsia="ru-RU"/>
                    </w:rPr>
                    <w:t>Свыше 50 до 60</w:t>
                  </w:r>
                </w:p>
              </w:tc>
              <w:tc>
                <w:tcPr>
                  <w:tcW w:w="5090" w:type="dxa"/>
                  <w:shd w:val="clear" w:color="auto" w:fill="auto"/>
                </w:tcPr>
                <w:p w:rsidR="00F62D5D" w:rsidRPr="00F62D5D" w:rsidRDefault="00F62D5D" w:rsidP="00F62D5D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Courier New"/>
                      <w:sz w:val="28"/>
                      <w:szCs w:val="28"/>
                      <w:lang w:eastAsia="ru-RU"/>
                    </w:rPr>
                  </w:pPr>
                  <w:r w:rsidRPr="00F62D5D">
                    <w:rPr>
                      <w:rFonts w:ascii="Times New Roman" w:eastAsia="Calibri" w:hAnsi="Times New Roman" w:cs="Courier New"/>
                      <w:sz w:val="28"/>
                      <w:szCs w:val="28"/>
                      <w:lang w:eastAsia="ru-RU"/>
                    </w:rPr>
                    <w:t>5296</w:t>
                  </w:r>
                </w:p>
              </w:tc>
            </w:tr>
            <w:tr w:rsidR="00F62D5D" w:rsidRPr="00F62D5D" w:rsidTr="00950E40">
              <w:tc>
                <w:tcPr>
                  <w:tcW w:w="4941" w:type="dxa"/>
                  <w:shd w:val="clear" w:color="auto" w:fill="auto"/>
                </w:tcPr>
                <w:p w:rsidR="00F62D5D" w:rsidRPr="00F62D5D" w:rsidRDefault="00F62D5D" w:rsidP="00F62D5D">
                  <w:pPr>
                    <w:spacing w:after="0" w:line="240" w:lineRule="auto"/>
                    <w:rPr>
                      <w:rFonts w:ascii="Times New Roman" w:eastAsia="Calibri" w:hAnsi="Times New Roman" w:cs="Courier New"/>
                      <w:sz w:val="28"/>
                      <w:szCs w:val="28"/>
                      <w:lang w:eastAsia="ru-RU"/>
                    </w:rPr>
                  </w:pPr>
                  <w:r w:rsidRPr="00F62D5D">
                    <w:rPr>
                      <w:rFonts w:ascii="Times New Roman" w:eastAsia="Calibri" w:hAnsi="Times New Roman" w:cs="Courier New"/>
                      <w:sz w:val="28"/>
                      <w:szCs w:val="28"/>
                      <w:lang w:eastAsia="ru-RU"/>
                    </w:rPr>
                    <w:t xml:space="preserve">Свыше 60 </w:t>
                  </w:r>
                </w:p>
              </w:tc>
              <w:tc>
                <w:tcPr>
                  <w:tcW w:w="5090" w:type="dxa"/>
                  <w:shd w:val="clear" w:color="auto" w:fill="auto"/>
                </w:tcPr>
                <w:p w:rsidR="00F62D5D" w:rsidRPr="00F62D5D" w:rsidRDefault="00F62D5D" w:rsidP="00F62D5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Courier New"/>
                      <w:sz w:val="28"/>
                      <w:szCs w:val="28"/>
                      <w:lang w:eastAsia="ru-RU"/>
                    </w:rPr>
                  </w:pPr>
                  <w:r w:rsidRPr="00F62D5D">
                    <w:rPr>
                      <w:rFonts w:ascii="Times New Roman" w:eastAsia="Calibri" w:hAnsi="Times New Roman" w:cs="Courier New"/>
                      <w:sz w:val="28"/>
                      <w:szCs w:val="28"/>
                      <w:lang w:eastAsia="ru-RU"/>
                    </w:rPr>
                    <w:t xml:space="preserve">Рассчитывается по формуле: </w:t>
                  </w:r>
                </w:p>
                <w:p w:rsidR="00F62D5D" w:rsidRPr="00F62D5D" w:rsidRDefault="00F62D5D" w:rsidP="00F62D5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46"/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F62D5D">
                    <w:rPr>
                      <w:rFonts w:ascii="Times New Roman" w:eastAsiaTheme="minorEastAsia" w:hAnsi="Times New Roman" w:cs="Times New Roman"/>
                      <w:noProof/>
                      <w:sz w:val="28"/>
                      <w:szCs w:val="28"/>
                      <w:lang w:eastAsia="ru-RU"/>
                    </w:rPr>
                    <w:t>Р</w:t>
                  </w:r>
                  <w:r w:rsidRPr="00F62D5D">
                    <w:rPr>
                      <w:rFonts w:ascii="Times New Roman" w:eastAsiaTheme="minorEastAsia" w:hAnsi="Times New Roman" w:cs="Times New Roman"/>
                      <w:noProof/>
                      <w:sz w:val="28"/>
                      <w:szCs w:val="28"/>
                      <w:vertAlign w:val="subscript"/>
                      <w:lang w:eastAsia="ru-RU"/>
                    </w:rPr>
                    <w:t xml:space="preserve">пм </w:t>
                  </w:r>
                  <w:r w:rsidRPr="00F62D5D">
                    <w:rPr>
                      <w:rFonts w:ascii="Times New Roman" w:eastAsiaTheme="minorEastAsia" w:hAnsi="Times New Roman" w:cs="Times New Roman"/>
                      <w:noProof/>
                      <w:sz w:val="28"/>
                      <w:szCs w:val="28"/>
                      <w:lang w:eastAsia="ru-RU"/>
                    </w:rPr>
                    <w:t>= К</w:t>
                  </w:r>
                  <w:r w:rsidRPr="00F62D5D">
                    <w:rPr>
                      <w:rFonts w:ascii="Times New Roman" w:eastAsiaTheme="minorEastAsia" w:hAnsi="Times New Roman" w:cs="Times New Roman"/>
                      <w:noProof/>
                      <w:sz w:val="28"/>
                      <w:szCs w:val="28"/>
                      <w:vertAlign w:val="subscript"/>
                      <w:lang w:eastAsia="ru-RU"/>
                    </w:rPr>
                    <w:t xml:space="preserve">кап.рем. </w:t>
                  </w:r>
                  <w:r w:rsidRPr="00F62D5D">
                    <w:rPr>
                      <w:rFonts w:ascii="Times New Roman" w:eastAsiaTheme="minorEastAsia" w:hAnsi="Times New Roman" w:cs="Times New Roman"/>
                      <w:noProof/>
                      <w:sz w:val="28"/>
                      <w:szCs w:val="28"/>
                      <w:lang w:eastAsia="ru-RU"/>
                    </w:rPr>
                    <w:t>х К</w:t>
                  </w:r>
                  <w:r w:rsidRPr="00F62D5D">
                    <w:rPr>
                      <w:rFonts w:ascii="Times New Roman" w:eastAsiaTheme="minorEastAsia" w:hAnsi="Times New Roman" w:cs="Times New Roman"/>
                      <w:noProof/>
                      <w:sz w:val="28"/>
                      <w:szCs w:val="28"/>
                      <w:vertAlign w:val="subscript"/>
                      <w:lang w:eastAsia="ru-RU"/>
                    </w:rPr>
                    <w:t xml:space="preserve">пм </w:t>
                  </w:r>
                  <w:r w:rsidRPr="00F62D5D">
                    <w:rPr>
                      <w:rFonts w:ascii="Times New Roman" w:eastAsiaTheme="minorEastAsia" w:hAnsi="Times New Roman" w:cs="Times New Roman"/>
                      <w:noProof/>
                      <w:sz w:val="28"/>
                      <w:szCs w:val="28"/>
                      <w:lang w:eastAsia="ru-RU"/>
                    </w:rPr>
                    <w:t xml:space="preserve">х(С + </w:t>
                  </w:r>
                  <w:r w:rsidRPr="00F62D5D">
                    <w:rPr>
                      <w:rFonts w:ascii="Times New Roman" w:eastAsiaTheme="minorEastAsia" w:hAnsi="Times New Roman" w:cs="Times New Roman"/>
                      <w:noProof/>
                      <w:sz w:val="28"/>
                      <w:szCs w:val="28"/>
                      <w:lang w:val="en-US" w:eastAsia="ru-RU"/>
                    </w:rPr>
                    <w:t>d</w:t>
                  </w:r>
                  <w:r w:rsidRPr="00F62D5D">
                    <w:rPr>
                      <w:rFonts w:ascii="Times New Roman" w:eastAsiaTheme="minorEastAsia" w:hAnsi="Times New Roman" w:cs="Times New Roman"/>
                      <w:noProof/>
                      <w:sz w:val="28"/>
                      <w:szCs w:val="28"/>
                      <w:lang w:eastAsia="ru-RU"/>
                    </w:rPr>
                    <w:t xml:space="preserve"> х П</w:t>
                  </w:r>
                  <w:r w:rsidRPr="00F62D5D">
                    <w:rPr>
                      <w:rFonts w:ascii="Times New Roman" w:eastAsiaTheme="minorEastAsia" w:hAnsi="Times New Roman" w:cs="Times New Roman"/>
                      <w:noProof/>
                      <w:sz w:val="28"/>
                      <w:szCs w:val="28"/>
                      <w:vertAlign w:val="subscript"/>
                      <w:lang w:eastAsia="ru-RU"/>
                    </w:rPr>
                    <w:t>пм</w:t>
                  </w:r>
                  <w:r w:rsidRPr="00F62D5D">
                    <w:rPr>
                      <w:rFonts w:ascii="Times New Roman" w:eastAsiaTheme="minorEastAsia" w:hAnsi="Times New Roman" w:cs="Times New Roman"/>
                      <w:noProof/>
                      <w:sz w:val="28"/>
                      <w:szCs w:val="28"/>
                      <w:lang w:eastAsia="ru-RU"/>
                    </w:rPr>
                    <w:t>)</w:t>
                  </w:r>
                  <w:r w:rsidRPr="00F62D5D"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  <w:t>,</w:t>
                  </w:r>
                </w:p>
                <w:p w:rsidR="00F62D5D" w:rsidRPr="00F62D5D" w:rsidRDefault="00F62D5D" w:rsidP="00F62D5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21"/>
                    <w:jc w:val="both"/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F62D5D"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  <w:t>где:</w:t>
                  </w:r>
                </w:p>
                <w:p w:rsidR="00F62D5D" w:rsidRPr="00F62D5D" w:rsidRDefault="00F62D5D" w:rsidP="00F62D5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46"/>
                    <w:jc w:val="both"/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F62D5D">
                    <w:rPr>
                      <w:rFonts w:ascii="Times New Roman" w:eastAsiaTheme="minorEastAsia" w:hAnsi="Times New Roman" w:cs="Times New Roman"/>
                      <w:noProof/>
                      <w:sz w:val="28"/>
                      <w:szCs w:val="28"/>
                      <w:lang w:eastAsia="ru-RU"/>
                    </w:rPr>
                    <w:t>К</w:t>
                  </w:r>
                  <w:r w:rsidRPr="00F62D5D">
                    <w:rPr>
                      <w:rFonts w:ascii="Times New Roman" w:eastAsiaTheme="minorEastAsia" w:hAnsi="Times New Roman" w:cs="Times New Roman"/>
                      <w:noProof/>
                      <w:sz w:val="28"/>
                      <w:szCs w:val="28"/>
                      <w:vertAlign w:val="subscript"/>
                      <w:lang w:eastAsia="ru-RU"/>
                    </w:rPr>
                    <w:t>кап.рем</w:t>
                  </w:r>
                  <w:proofErr w:type="gramStart"/>
                  <w:r w:rsidRPr="00F62D5D">
                    <w:rPr>
                      <w:rFonts w:ascii="Times New Roman" w:eastAsiaTheme="minorEastAsia" w:hAnsi="Times New Roman" w:cs="Times New Roman"/>
                      <w:noProof/>
                      <w:sz w:val="28"/>
                      <w:szCs w:val="28"/>
                      <w:vertAlign w:val="subscript"/>
                      <w:lang w:eastAsia="ru-RU"/>
                    </w:rPr>
                    <w:t>.</w:t>
                  </w:r>
                  <w:proofErr w:type="gramEnd"/>
                  <w:r w:rsidRPr="00F62D5D"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  <w:t xml:space="preserve"> – </w:t>
                  </w:r>
                  <w:proofErr w:type="gramStart"/>
                  <w:r w:rsidRPr="00F62D5D"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  <w:t>к</w:t>
                  </w:r>
                  <w:proofErr w:type="gramEnd"/>
                  <w:r w:rsidRPr="00F62D5D"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  <w:t>оэффициент, выполнения работ по капитальному ремонту - 1,03;</w:t>
                  </w:r>
                </w:p>
                <w:p w:rsidR="00F62D5D" w:rsidRPr="00F62D5D" w:rsidRDefault="00F62D5D" w:rsidP="00F62D5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46"/>
                    <w:jc w:val="both"/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F62D5D">
                    <w:rPr>
                      <w:rFonts w:ascii="Times New Roman" w:eastAsiaTheme="minorEastAsia" w:hAnsi="Times New Roman" w:cs="Times New Roman"/>
                      <w:noProof/>
                      <w:sz w:val="28"/>
                      <w:szCs w:val="28"/>
                      <w:lang w:eastAsia="ru-RU"/>
                    </w:rPr>
                    <w:t>К</w:t>
                  </w:r>
                  <w:r w:rsidRPr="00F62D5D">
                    <w:rPr>
                      <w:rFonts w:ascii="Times New Roman" w:eastAsiaTheme="minorEastAsia" w:hAnsi="Times New Roman" w:cs="Times New Roman"/>
                      <w:noProof/>
                      <w:sz w:val="28"/>
                      <w:szCs w:val="28"/>
                      <w:vertAlign w:val="subscript"/>
                      <w:lang w:eastAsia="ru-RU"/>
                    </w:rPr>
                    <w:t>пм</w:t>
                  </w:r>
                  <w:r w:rsidRPr="00F62D5D"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  <w:t xml:space="preserve"> – коэффициент влияния массы транспортного средства - 0,348;</w:t>
                  </w:r>
                </w:p>
                <w:p w:rsidR="00F62D5D" w:rsidRPr="00F62D5D" w:rsidRDefault="00F62D5D" w:rsidP="00F62D5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46"/>
                    <w:jc w:val="both"/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F62D5D"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  <w:t>с, d – постоянные коэффициенты, приведенные в таблице 3;</w:t>
                  </w:r>
                </w:p>
                <w:p w:rsidR="00F62D5D" w:rsidRPr="00F62D5D" w:rsidRDefault="00F62D5D" w:rsidP="00F62D5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46"/>
                    <w:jc w:val="both"/>
                    <w:rPr>
                      <w:rFonts w:ascii="Times New Roman" w:eastAsia="Calibri" w:hAnsi="Times New Roman" w:cs="Courier New"/>
                      <w:sz w:val="28"/>
                      <w:szCs w:val="28"/>
                      <w:lang w:eastAsia="ru-RU"/>
                    </w:rPr>
                  </w:pPr>
                  <w:proofErr w:type="spellStart"/>
                  <w:r w:rsidRPr="00F62D5D">
                    <w:rPr>
                      <w:rFonts w:ascii="Times New Roman" w:eastAsia="Calibri" w:hAnsi="Times New Roman" w:cs="Courier New"/>
                      <w:sz w:val="28"/>
                      <w:szCs w:val="28"/>
                      <w:lang w:eastAsia="ru-RU"/>
                    </w:rPr>
                    <w:t>П</w:t>
                  </w:r>
                  <w:r w:rsidRPr="00F62D5D">
                    <w:rPr>
                      <w:rFonts w:ascii="Times New Roman" w:eastAsia="Calibri" w:hAnsi="Times New Roman" w:cs="Courier New"/>
                      <w:sz w:val="28"/>
                      <w:szCs w:val="28"/>
                      <w:vertAlign w:val="subscript"/>
                      <w:lang w:eastAsia="ru-RU"/>
                    </w:rPr>
                    <w:t>пм</w:t>
                  </w:r>
                  <w:proofErr w:type="spellEnd"/>
                  <w:r w:rsidRPr="00F62D5D">
                    <w:rPr>
                      <w:rFonts w:ascii="Times New Roman" w:eastAsia="Calibri" w:hAnsi="Times New Roman" w:cs="Courier New"/>
                      <w:sz w:val="28"/>
                      <w:szCs w:val="28"/>
                      <w:vertAlign w:val="subscript"/>
                      <w:lang w:eastAsia="ru-RU"/>
                    </w:rPr>
                    <w:t xml:space="preserve"> </w:t>
                  </w:r>
                  <w:r w:rsidRPr="00F62D5D"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  <w:t xml:space="preserve">– величина превышения </w:t>
                  </w:r>
                  <w:proofErr w:type="spellStart"/>
                  <w:r w:rsidRPr="00F62D5D"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  <w:t>факти</w:t>
                  </w:r>
                  <w:proofErr w:type="spellEnd"/>
                  <w:r w:rsidRPr="00F62D5D"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  <w:t xml:space="preserve">-ческой массы транспортного средства </w:t>
                  </w:r>
                  <w:proofErr w:type="gramStart"/>
                  <w:r w:rsidRPr="00F62D5D"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  <w:t>над</w:t>
                  </w:r>
                  <w:proofErr w:type="gramEnd"/>
                  <w:r w:rsidRPr="00F62D5D"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  <w:t xml:space="preserve"> допустимой, процентов.</w:t>
                  </w:r>
                </w:p>
              </w:tc>
            </w:tr>
          </w:tbl>
          <w:p w:rsidR="00F62D5D" w:rsidRPr="00B471C6" w:rsidRDefault="00F62D5D" w:rsidP="00F62D5D">
            <w:pPr>
              <w:ind w:firstLine="720"/>
              <w:jc w:val="both"/>
              <w:rPr>
                <w:rFonts w:ascii="Times New Roman" w:eastAsia="Calibri" w:hAnsi="Times New Roman" w:cs="Courier New"/>
                <w:sz w:val="28"/>
                <w:szCs w:val="28"/>
                <w:lang w:eastAsia="ru-RU"/>
              </w:rPr>
            </w:pPr>
          </w:p>
          <w:p w:rsidR="00F62D5D" w:rsidRPr="00F62D5D" w:rsidRDefault="00F62D5D" w:rsidP="00F62D5D">
            <w:pPr>
              <w:jc w:val="right"/>
              <w:rPr>
                <w:rFonts w:ascii="Times New Roman" w:eastAsia="Calibri" w:hAnsi="Times New Roman" w:cs="Courier New"/>
                <w:sz w:val="28"/>
                <w:szCs w:val="28"/>
                <w:lang w:eastAsia="ru-RU"/>
              </w:rPr>
            </w:pPr>
            <w:r w:rsidRPr="00F62D5D">
              <w:rPr>
                <w:rFonts w:ascii="Times New Roman" w:eastAsia="Calibri" w:hAnsi="Times New Roman" w:cs="Courier New"/>
                <w:sz w:val="28"/>
                <w:szCs w:val="28"/>
                <w:lang w:eastAsia="ru-RU"/>
              </w:rPr>
              <w:t>Таблица 2</w:t>
            </w:r>
          </w:p>
          <w:p w:rsidR="00F62D5D" w:rsidRPr="00B471C6" w:rsidRDefault="00F62D5D" w:rsidP="00F62D5D">
            <w:pPr>
              <w:jc w:val="right"/>
              <w:rPr>
                <w:rFonts w:ascii="Times New Roman" w:eastAsia="Calibri" w:hAnsi="Times New Roman" w:cs="Courier New"/>
                <w:sz w:val="28"/>
                <w:szCs w:val="28"/>
                <w:lang w:eastAsia="ru-RU"/>
              </w:rPr>
            </w:pPr>
          </w:p>
          <w:p w:rsidR="00F62D5D" w:rsidRPr="00F62D5D" w:rsidRDefault="00F62D5D" w:rsidP="00F62D5D">
            <w:pPr>
              <w:jc w:val="center"/>
              <w:rPr>
                <w:rFonts w:ascii="Times New Roman" w:eastAsia="Calibri" w:hAnsi="Times New Roman" w:cs="Courier New"/>
                <w:sz w:val="28"/>
                <w:szCs w:val="28"/>
                <w:lang w:eastAsia="ru-RU"/>
              </w:rPr>
            </w:pPr>
            <w:r w:rsidRPr="00F62D5D">
              <w:rPr>
                <w:rFonts w:ascii="Times New Roman" w:eastAsia="Calibri" w:hAnsi="Times New Roman" w:cs="Courier New"/>
                <w:sz w:val="28"/>
                <w:szCs w:val="28"/>
                <w:lang w:eastAsia="ru-RU"/>
              </w:rPr>
              <w:t xml:space="preserve">Размер вреда при превышении значений допустимых осевых нагрузок </w:t>
            </w:r>
          </w:p>
          <w:p w:rsidR="00F62D5D" w:rsidRDefault="00F62D5D" w:rsidP="00F62D5D">
            <w:pPr>
              <w:jc w:val="center"/>
              <w:rPr>
                <w:rFonts w:ascii="Times New Roman" w:eastAsia="Calibri" w:hAnsi="Times New Roman" w:cs="Courier New"/>
                <w:sz w:val="28"/>
                <w:szCs w:val="28"/>
                <w:lang w:eastAsia="ru-RU"/>
              </w:rPr>
            </w:pPr>
            <w:r w:rsidRPr="00F62D5D">
              <w:rPr>
                <w:rFonts w:ascii="Times New Roman" w:eastAsia="Calibri" w:hAnsi="Times New Roman" w:cs="Courier New"/>
                <w:sz w:val="28"/>
                <w:szCs w:val="28"/>
                <w:lang w:eastAsia="ru-RU"/>
              </w:rPr>
              <w:t>на каждую ось транспортного средства</w:t>
            </w:r>
          </w:p>
          <w:p w:rsidR="0083404D" w:rsidRPr="00F62D5D" w:rsidRDefault="0083404D" w:rsidP="00F62D5D">
            <w:pPr>
              <w:jc w:val="center"/>
              <w:rPr>
                <w:rFonts w:ascii="Times New Roman" w:eastAsia="Calibri" w:hAnsi="Times New Roman" w:cs="Courier New"/>
                <w:sz w:val="28"/>
                <w:szCs w:val="28"/>
                <w:lang w:eastAsia="ru-RU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113"/>
              <w:gridCol w:w="6798"/>
            </w:tblGrid>
            <w:tr w:rsidR="00F62D5D" w:rsidRPr="00F62D5D" w:rsidTr="0083404D">
              <w:trPr>
                <w:trHeight w:val="1304"/>
              </w:trPr>
              <w:tc>
                <w:tcPr>
                  <w:tcW w:w="3113" w:type="dxa"/>
                  <w:shd w:val="clear" w:color="auto" w:fill="auto"/>
                </w:tcPr>
                <w:p w:rsidR="00F62D5D" w:rsidRPr="00F62D5D" w:rsidRDefault="00F62D5D" w:rsidP="00F62D5D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Courier New"/>
                      <w:sz w:val="28"/>
                      <w:szCs w:val="28"/>
                      <w:lang w:eastAsia="ru-RU"/>
                    </w:rPr>
                  </w:pPr>
                  <w:r w:rsidRPr="00F62D5D">
                    <w:rPr>
                      <w:rFonts w:ascii="Times New Roman" w:eastAsia="Calibri" w:hAnsi="Times New Roman" w:cs="Courier New"/>
                      <w:sz w:val="28"/>
                      <w:szCs w:val="28"/>
                      <w:lang w:eastAsia="ru-RU"/>
                    </w:rPr>
                    <w:t>Превышение допуст</w:t>
                  </w:r>
                  <w:r w:rsidRPr="00F62D5D">
                    <w:rPr>
                      <w:rFonts w:ascii="Times New Roman" w:eastAsia="Calibri" w:hAnsi="Times New Roman" w:cs="Courier New"/>
                      <w:sz w:val="28"/>
                      <w:szCs w:val="28"/>
                      <w:lang w:eastAsia="ru-RU"/>
                    </w:rPr>
                    <w:t>и</w:t>
                  </w:r>
                  <w:r w:rsidRPr="00F62D5D">
                    <w:rPr>
                      <w:rFonts w:ascii="Times New Roman" w:eastAsia="Calibri" w:hAnsi="Times New Roman" w:cs="Courier New"/>
                      <w:sz w:val="28"/>
                      <w:szCs w:val="28"/>
                      <w:lang w:eastAsia="ru-RU"/>
                    </w:rPr>
                    <w:t>мых осевых нагрузок на ось транспортного средства (процентов)</w:t>
                  </w:r>
                </w:p>
              </w:tc>
              <w:tc>
                <w:tcPr>
                  <w:tcW w:w="6798" w:type="dxa"/>
                  <w:shd w:val="clear" w:color="auto" w:fill="auto"/>
                </w:tcPr>
                <w:p w:rsidR="00F62D5D" w:rsidRPr="00F62D5D" w:rsidRDefault="00F62D5D" w:rsidP="00F62D5D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Courier New"/>
                      <w:sz w:val="28"/>
                      <w:szCs w:val="28"/>
                      <w:lang w:eastAsia="ru-RU"/>
                    </w:rPr>
                  </w:pPr>
                  <w:r w:rsidRPr="00F62D5D">
                    <w:rPr>
                      <w:rFonts w:ascii="Times New Roman" w:eastAsia="Calibri" w:hAnsi="Times New Roman" w:cs="Courier New"/>
                      <w:sz w:val="28"/>
                      <w:szCs w:val="28"/>
                      <w:lang w:eastAsia="ru-RU"/>
                    </w:rPr>
                    <w:t>Размер вреда (рублей на 100 км)</w:t>
                  </w:r>
                </w:p>
              </w:tc>
            </w:tr>
            <w:tr w:rsidR="00F62D5D" w:rsidRPr="00F62D5D" w:rsidTr="0083404D">
              <w:trPr>
                <w:trHeight w:val="261"/>
              </w:trPr>
              <w:tc>
                <w:tcPr>
                  <w:tcW w:w="3113" w:type="dxa"/>
                  <w:shd w:val="clear" w:color="auto" w:fill="auto"/>
                </w:tcPr>
                <w:p w:rsidR="00F62D5D" w:rsidRPr="00F62D5D" w:rsidRDefault="00F62D5D" w:rsidP="00F62D5D">
                  <w:pPr>
                    <w:spacing w:after="0" w:line="240" w:lineRule="auto"/>
                    <w:rPr>
                      <w:rFonts w:ascii="Times New Roman" w:eastAsia="Calibri" w:hAnsi="Times New Roman" w:cs="Courier New"/>
                      <w:sz w:val="28"/>
                      <w:szCs w:val="28"/>
                      <w:lang w:eastAsia="ru-RU"/>
                    </w:rPr>
                  </w:pPr>
                  <w:r w:rsidRPr="00F62D5D">
                    <w:rPr>
                      <w:rFonts w:ascii="Times New Roman" w:eastAsia="Calibri" w:hAnsi="Times New Roman" w:cs="Courier New"/>
                      <w:sz w:val="28"/>
                      <w:szCs w:val="28"/>
                      <w:lang w:eastAsia="ru-RU"/>
                    </w:rPr>
                    <w:t>До 10</w:t>
                  </w:r>
                </w:p>
              </w:tc>
              <w:tc>
                <w:tcPr>
                  <w:tcW w:w="6798" w:type="dxa"/>
                  <w:shd w:val="clear" w:color="auto" w:fill="auto"/>
                </w:tcPr>
                <w:p w:rsidR="00F62D5D" w:rsidRPr="00F62D5D" w:rsidRDefault="00F62D5D" w:rsidP="00F62D5D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Courier New"/>
                      <w:sz w:val="28"/>
                      <w:szCs w:val="28"/>
                      <w:lang w:eastAsia="ru-RU"/>
                    </w:rPr>
                  </w:pPr>
                  <w:r w:rsidRPr="00F62D5D">
                    <w:rPr>
                      <w:rFonts w:ascii="Times New Roman" w:eastAsia="Calibri" w:hAnsi="Times New Roman" w:cs="Courier New"/>
                      <w:sz w:val="28"/>
                      <w:szCs w:val="28"/>
                      <w:lang w:eastAsia="ru-RU"/>
                    </w:rPr>
                    <w:t>1767</w:t>
                  </w:r>
                </w:p>
              </w:tc>
            </w:tr>
            <w:tr w:rsidR="00F62D5D" w:rsidRPr="00F62D5D" w:rsidTr="0083404D">
              <w:trPr>
                <w:trHeight w:val="261"/>
              </w:trPr>
              <w:tc>
                <w:tcPr>
                  <w:tcW w:w="3113" w:type="dxa"/>
                  <w:shd w:val="clear" w:color="auto" w:fill="auto"/>
                </w:tcPr>
                <w:p w:rsidR="00F62D5D" w:rsidRPr="00F62D5D" w:rsidRDefault="00F62D5D" w:rsidP="00F62D5D">
                  <w:pPr>
                    <w:spacing w:after="0" w:line="240" w:lineRule="auto"/>
                    <w:rPr>
                      <w:rFonts w:ascii="Times New Roman" w:eastAsia="Calibri" w:hAnsi="Times New Roman" w:cs="Courier New"/>
                      <w:sz w:val="28"/>
                      <w:szCs w:val="28"/>
                      <w:lang w:eastAsia="ru-RU"/>
                    </w:rPr>
                  </w:pPr>
                  <w:r w:rsidRPr="00F62D5D">
                    <w:rPr>
                      <w:rFonts w:ascii="Times New Roman" w:eastAsia="Calibri" w:hAnsi="Times New Roman" w:cs="Courier New"/>
                      <w:sz w:val="28"/>
                      <w:szCs w:val="28"/>
                      <w:lang w:eastAsia="ru-RU"/>
                    </w:rPr>
                    <w:lastRenderedPageBreak/>
                    <w:t>Свыше 10 до 20</w:t>
                  </w:r>
                </w:p>
              </w:tc>
              <w:tc>
                <w:tcPr>
                  <w:tcW w:w="6798" w:type="dxa"/>
                  <w:shd w:val="clear" w:color="auto" w:fill="auto"/>
                </w:tcPr>
                <w:p w:rsidR="00F62D5D" w:rsidRPr="00F62D5D" w:rsidRDefault="00F62D5D" w:rsidP="00F62D5D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Courier New"/>
                      <w:sz w:val="28"/>
                      <w:szCs w:val="28"/>
                      <w:lang w:eastAsia="ru-RU"/>
                    </w:rPr>
                  </w:pPr>
                  <w:r w:rsidRPr="00F62D5D">
                    <w:rPr>
                      <w:rFonts w:ascii="Times New Roman" w:eastAsia="Calibri" w:hAnsi="Times New Roman" w:cs="Courier New"/>
                      <w:sz w:val="28"/>
                      <w:szCs w:val="28"/>
                      <w:lang w:eastAsia="ru-RU"/>
                    </w:rPr>
                    <w:t>2701</w:t>
                  </w:r>
                </w:p>
              </w:tc>
            </w:tr>
            <w:tr w:rsidR="00F62D5D" w:rsidRPr="00F62D5D" w:rsidTr="0083404D">
              <w:trPr>
                <w:trHeight w:val="261"/>
              </w:trPr>
              <w:tc>
                <w:tcPr>
                  <w:tcW w:w="3113" w:type="dxa"/>
                  <w:shd w:val="clear" w:color="auto" w:fill="auto"/>
                </w:tcPr>
                <w:p w:rsidR="00F62D5D" w:rsidRPr="00F62D5D" w:rsidRDefault="00F62D5D" w:rsidP="00F62D5D">
                  <w:pPr>
                    <w:spacing w:after="0" w:line="240" w:lineRule="auto"/>
                    <w:rPr>
                      <w:rFonts w:ascii="Times New Roman" w:eastAsia="Calibri" w:hAnsi="Times New Roman" w:cs="Courier New"/>
                      <w:sz w:val="28"/>
                      <w:szCs w:val="28"/>
                      <w:lang w:eastAsia="ru-RU"/>
                    </w:rPr>
                  </w:pPr>
                  <w:r w:rsidRPr="00F62D5D">
                    <w:rPr>
                      <w:rFonts w:ascii="Times New Roman" w:eastAsia="Calibri" w:hAnsi="Times New Roman" w:cs="Courier New"/>
                      <w:sz w:val="28"/>
                      <w:szCs w:val="28"/>
                      <w:lang w:eastAsia="ru-RU"/>
                    </w:rPr>
                    <w:t>Свыше 20 до 30</w:t>
                  </w:r>
                </w:p>
              </w:tc>
              <w:tc>
                <w:tcPr>
                  <w:tcW w:w="6798" w:type="dxa"/>
                  <w:shd w:val="clear" w:color="auto" w:fill="auto"/>
                </w:tcPr>
                <w:p w:rsidR="00F62D5D" w:rsidRPr="00F62D5D" w:rsidRDefault="00F62D5D" w:rsidP="00F62D5D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Courier New"/>
                      <w:sz w:val="28"/>
                      <w:szCs w:val="28"/>
                      <w:lang w:eastAsia="ru-RU"/>
                    </w:rPr>
                  </w:pPr>
                  <w:r w:rsidRPr="00F62D5D">
                    <w:rPr>
                      <w:rFonts w:ascii="Times New Roman" w:eastAsia="Calibri" w:hAnsi="Times New Roman" w:cs="Courier New"/>
                      <w:sz w:val="28"/>
                      <w:szCs w:val="28"/>
                      <w:lang w:eastAsia="ru-RU"/>
                    </w:rPr>
                    <w:t>4340</w:t>
                  </w:r>
                </w:p>
              </w:tc>
            </w:tr>
            <w:tr w:rsidR="00F62D5D" w:rsidRPr="00F62D5D" w:rsidTr="0083404D">
              <w:trPr>
                <w:trHeight w:val="261"/>
              </w:trPr>
              <w:tc>
                <w:tcPr>
                  <w:tcW w:w="3113" w:type="dxa"/>
                  <w:shd w:val="clear" w:color="auto" w:fill="auto"/>
                </w:tcPr>
                <w:p w:rsidR="00F62D5D" w:rsidRPr="00F62D5D" w:rsidRDefault="00F62D5D" w:rsidP="00F62D5D">
                  <w:pPr>
                    <w:spacing w:after="0" w:line="240" w:lineRule="auto"/>
                    <w:rPr>
                      <w:rFonts w:ascii="Times New Roman" w:eastAsia="Calibri" w:hAnsi="Times New Roman" w:cs="Courier New"/>
                      <w:sz w:val="28"/>
                      <w:szCs w:val="28"/>
                      <w:lang w:eastAsia="ru-RU"/>
                    </w:rPr>
                  </w:pPr>
                  <w:r w:rsidRPr="00F62D5D">
                    <w:rPr>
                      <w:rFonts w:ascii="Times New Roman" w:eastAsia="Calibri" w:hAnsi="Times New Roman" w:cs="Courier New"/>
                      <w:sz w:val="28"/>
                      <w:szCs w:val="28"/>
                      <w:lang w:eastAsia="ru-RU"/>
                    </w:rPr>
                    <w:t>Свыше 30 до 40</w:t>
                  </w:r>
                </w:p>
              </w:tc>
              <w:tc>
                <w:tcPr>
                  <w:tcW w:w="6798" w:type="dxa"/>
                  <w:shd w:val="clear" w:color="auto" w:fill="auto"/>
                </w:tcPr>
                <w:p w:rsidR="00F62D5D" w:rsidRPr="00F62D5D" w:rsidRDefault="00F62D5D" w:rsidP="00F62D5D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Courier New"/>
                      <w:sz w:val="28"/>
                      <w:szCs w:val="28"/>
                      <w:lang w:eastAsia="ru-RU"/>
                    </w:rPr>
                  </w:pPr>
                  <w:r w:rsidRPr="00F62D5D">
                    <w:rPr>
                      <w:rFonts w:ascii="Times New Roman" w:eastAsia="Calibri" w:hAnsi="Times New Roman" w:cs="Courier New"/>
                      <w:sz w:val="28"/>
                      <w:szCs w:val="28"/>
                      <w:lang w:eastAsia="ru-RU"/>
                    </w:rPr>
                    <w:t>6599</w:t>
                  </w:r>
                </w:p>
              </w:tc>
            </w:tr>
            <w:tr w:rsidR="00F62D5D" w:rsidRPr="00F62D5D" w:rsidTr="0083404D">
              <w:tc>
                <w:tcPr>
                  <w:tcW w:w="3113" w:type="dxa"/>
                  <w:shd w:val="clear" w:color="auto" w:fill="auto"/>
                </w:tcPr>
                <w:p w:rsidR="00F62D5D" w:rsidRPr="00F62D5D" w:rsidRDefault="00F62D5D" w:rsidP="00F62D5D">
                  <w:pPr>
                    <w:spacing w:after="0" w:line="240" w:lineRule="auto"/>
                    <w:rPr>
                      <w:rFonts w:ascii="Times New Roman" w:eastAsia="Calibri" w:hAnsi="Times New Roman" w:cs="Courier New"/>
                      <w:sz w:val="28"/>
                      <w:szCs w:val="28"/>
                      <w:lang w:eastAsia="ru-RU"/>
                    </w:rPr>
                  </w:pPr>
                  <w:r w:rsidRPr="00F62D5D">
                    <w:rPr>
                      <w:rFonts w:ascii="Times New Roman" w:eastAsia="Calibri" w:hAnsi="Times New Roman" w:cs="Courier New"/>
                      <w:sz w:val="28"/>
                      <w:szCs w:val="28"/>
                      <w:lang w:eastAsia="ru-RU"/>
                    </w:rPr>
                    <w:t>Свыше 40 до 50</w:t>
                  </w:r>
                </w:p>
              </w:tc>
              <w:tc>
                <w:tcPr>
                  <w:tcW w:w="6798" w:type="dxa"/>
                  <w:shd w:val="clear" w:color="auto" w:fill="auto"/>
                </w:tcPr>
                <w:p w:rsidR="00F62D5D" w:rsidRPr="00F62D5D" w:rsidRDefault="00F62D5D" w:rsidP="00F62D5D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Courier New"/>
                      <w:sz w:val="28"/>
                      <w:szCs w:val="28"/>
                      <w:lang w:eastAsia="ru-RU"/>
                    </w:rPr>
                  </w:pPr>
                  <w:r w:rsidRPr="00F62D5D">
                    <w:rPr>
                      <w:rFonts w:ascii="Times New Roman" w:eastAsia="Calibri" w:hAnsi="Times New Roman" w:cs="Courier New"/>
                      <w:sz w:val="28"/>
                      <w:szCs w:val="28"/>
                      <w:lang w:eastAsia="ru-RU"/>
                    </w:rPr>
                    <w:t>9462</w:t>
                  </w:r>
                </w:p>
              </w:tc>
            </w:tr>
            <w:tr w:rsidR="00F62D5D" w:rsidRPr="00F62D5D" w:rsidTr="0083404D">
              <w:tc>
                <w:tcPr>
                  <w:tcW w:w="3113" w:type="dxa"/>
                  <w:shd w:val="clear" w:color="auto" w:fill="auto"/>
                </w:tcPr>
                <w:p w:rsidR="00F62D5D" w:rsidRPr="00F62D5D" w:rsidRDefault="00F62D5D" w:rsidP="00F62D5D">
                  <w:pPr>
                    <w:spacing w:after="0" w:line="240" w:lineRule="auto"/>
                    <w:rPr>
                      <w:rFonts w:ascii="Times New Roman" w:eastAsia="Calibri" w:hAnsi="Times New Roman" w:cs="Courier New"/>
                      <w:sz w:val="28"/>
                      <w:szCs w:val="28"/>
                      <w:lang w:eastAsia="ru-RU"/>
                    </w:rPr>
                  </w:pPr>
                  <w:r w:rsidRPr="00F62D5D">
                    <w:rPr>
                      <w:rFonts w:ascii="Times New Roman" w:eastAsia="Calibri" w:hAnsi="Times New Roman" w:cs="Courier New"/>
                      <w:sz w:val="28"/>
                      <w:szCs w:val="28"/>
                      <w:lang w:eastAsia="ru-RU"/>
                    </w:rPr>
                    <w:t>Свыше 50 до 60</w:t>
                  </w:r>
                </w:p>
              </w:tc>
              <w:tc>
                <w:tcPr>
                  <w:tcW w:w="6798" w:type="dxa"/>
                  <w:shd w:val="clear" w:color="auto" w:fill="auto"/>
                </w:tcPr>
                <w:p w:rsidR="00F62D5D" w:rsidRPr="00F62D5D" w:rsidRDefault="00F62D5D" w:rsidP="00F62D5D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Courier New"/>
                      <w:sz w:val="28"/>
                      <w:szCs w:val="28"/>
                      <w:lang w:eastAsia="ru-RU"/>
                    </w:rPr>
                  </w:pPr>
                  <w:r w:rsidRPr="00F62D5D">
                    <w:rPr>
                      <w:rFonts w:ascii="Times New Roman" w:eastAsia="Calibri" w:hAnsi="Times New Roman" w:cs="Courier New"/>
                      <w:sz w:val="28"/>
                      <w:szCs w:val="28"/>
                      <w:lang w:eastAsia="ru-RU"/>
                    </w:rPr>
                    <w:t>12920</w:t>
                  </w:r>
                </w:p>
              </w:tc>
            </w:tr>
            <w:tr w:rsidR="00F62D5D" w:rsidRPr="00F62D5D" w:rsidTr="0083404D">
              <w:tc>
                <w:tcPr>
                  <w:tcW w:w="3113" w:type="dxa"/>
                  <w:shd w:val="clear" w:color="auto" w:fill="auto"/>
                </w:tcPr>
                <w:p w:rsidR="00F62D5D" w:rsidRPr="00F62D5D" w:rsidRDefault="00F62D5D" w:rsidP="00F62D5D">
                  <w:pPr>
                    <w:spacing w:after="0" w:line="240" w:lineRule="auto"/>
                    <w:rPr>
                      <w:rFonts w:ascii="Times New Roman" w:eastAsia="Calibri" w:hAnsi="Times New Roman" w:cs="Courier New"/>
                      <w:sz w:val="28"/>
                      <w:szCs w:val="28"/>
                      <w:lang w:eastAsia="ru-RU"/>
                    </w:rPr>
                  </w:pPr>
                  <w:r w:rsidRPr="00F62D5D">
                    <w:rPr>
                      <w:rFonts w:ascii="Times New Roman" w:eastAsia="Calibri" w:hAnsi="Times New Roman" w:cs="Courier New"/>
                      <w:sz w:val="28"/>
                      <w:szCs w:val="28"/>
                      <w:lang w:eastAsia="ru-RU"/>
                    </w:rPr>
                    <w:t xml:space="preserve">Свыше 60 </w:t>
                  </w:r>
                </w:p>
              </w:tc>
              <w:tc>
                <w:tcPr>
                  <w:tcW w:w="6798" w:type="dxa"/>
                  <w:shd w:val="clear" w:color="auto" w:fill="auto"/>
                </w:tcPr>
                <w:p w:rsidR="00F62D5D" w:rsidRPr="00F62D5D" w:rsidRDefault="00F62D5D" w:rsidP="00F62D5D">
                  <w:pPr>
                    <w:spacing w:after="0" w:line="240" w:lineRule="auto"/>
                    <w:rPr>
                      <w:rFonts w:ascii="Times New Roman" w:eastAsia="Calibri" w:hAnsi="Times New Roman" w:cs="Courier New"/>
                      <w:sz w:val="28"/>
                      <w:szCs w:val="28"/>
                      <w:lang w:eastAsia="ru-RU"/>
                    </w:rPr>
                  </w:pPr>
                  <w:r w:rsidRPr="00F62D5D">
                    <w:rPr>
                      <w:rFonts w:ascii="Times New Roman" w:eastAsia="Calibri" w:hAnsi="Times New Roman" w:cs="Courier New"/>
                      <w:sz w:val="28"/>
                      <w:szCs w:val="28"/>
                      <w:lang w:eastAsia="ru-RU"/>
                    </w:rPr>
                    <w:t xml:space="preserve">Рассчитывается по формуле: </w:t>
                  </w:r>
                  <w:r w:rsidRPr="00F62D5D">
                    <w:rPr>
                      <w:rFonts w:ascii="Times New Roman" w:eastAsia="Calibri" w:hAnsi="Times New Roman" w:cs="Times New Roman"/>
                      <w:noProof/>
                      <w:sz w:val="28"/>
                      <w:szCs w:val="28"/>
                      <w:lang w:eastAsia="ru-RU"/>
                    </w:rPr>
                    <w:drawing>
                      <wp:inline distT="0" distB="0" distL="0" distR="0" wp14:anchorId="1FF4FA49" wp14:editId="14329372">
                        <wp:extent cx="4140679" cy="387906"/>
                        <wp:effectExtent l="0" t="0" r="0" b="0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227074" cy="396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F62D5D" w:rsidRPr="00F62D5D" w:rsidRDefault="00F62D5D" w:rsidP="00F62D5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F62D5D"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  <w:t>где:</w:t>
                  </w:r>
                </w:p>
                <w:p w:rsidR="00F62D5D" w:rsidRPr="00F62D5D" w:rsidRDefault="00F62D5D" w:rsidP="00F62D5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59"/>
                    <w:jc w:val="both"/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F62D5D">
                    <w:rPr>
                      <w:rFonts w:ascii="Times New Roman" w:eastAsiaTheme="minorEastAsia" w:hAnsi="Times New Roman" w:cs="Times New Roman"/>
                      <w:noProof/>
                      <w:sz w:val="28"/>
                      <w:szCs w:val="28"/>
                      <w:lang w:eastAsia="ru-RU"/>
                    </w:rPr>
                    <w:t>К</w:t>
                  </w:r>
                  <w:r w:rsidRPr="00F62D5D">
                    <w:rPr>
                      <w:rFonts w:ascii="Times New Roman" w:eastAsiaTheme="minorEastAsia" w:hAnsi="Times New Roman" w:cs="Times New Roman"/>
                      <w:noProof/>
                      <w:sz w:val="28"/>
                      <w:szCs w:val="28"/>
                      <w:vertAlign w:val="subscript"/>
                      <w:lang w:eastAsia="ru-RU"/>
                    </w:rPr>
                    <w:t>дкз</w:t>
                  </w:r>
                  <w:r w:rsidRPr="00F62D5D"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  <w:t xml:space="preserve"> - коэффициент, дорожно-климатических зон - 2,1;</w:t>
                  </w:r>
                </w:p>
                <w:p w:rsidR="00F62D5D" w:rsidRPr="00F62D5D" w:rsidRDefault="00F62D5D" w:rsidP="00F62D5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59"/>
                    <w:jc w:val="both"/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F62D5D">
                    <w:rPr>
                      <w:rFonts w:ascii="Times New Roman" w:eastAsiaTheme="minorEastAsia" w:hAnsi="Times New Roman" w:cs="Times New Roman"/>
                      <w:noProof/>
                      <w:sz w:val="28"/>
                      <w:szCs w:val="28"/>
                      <w:lang w:eastAsia="ru-RU"/>
                    </w:rPr>
                    <w:t>К</w:t>
                  </w:r>
                  <w:r w:rsidRPr="00F62D5D">
                    <w:rPr>
                      <w:rFonts w:ascii="Times New Roman" w:eastAsiaTheme="minorEastAsia" w:hAnsi="Times New Roman" w:cs="Times New Roman"/>
                      <w:noProof/>
                      <w:sz w:val="28"/>
                      <w:szCs w:val="28"/>
                      <w:vertAlign w:val="subscript"/>
                      <w:lang w:eastAsia="ru-RU"/>
                    </w:rPr>
                    <w:t>кап.рем</w:t>
                  </w:r>
                  <w:proofErr w:type="gramStart"/>
                  <w:r w:rsidRPr="00F62D5D">
                    <w:rPr>
                      <w:rFonts w:ascii="Times New Roman" w:eastAsiaTheme="minorEastAsia" w:hAnsi="Times New Roman" w:cs="Times New Roman"/>
                      <w:noProof/>
                      <w:sz w:val="28"/>
                      <w:szCs w:val="28"/>
                      <w:vertAlign w:val="subscript"/>
                      <w:lang w:eastAsia="ru-RU"/>
                    </w:rPr>
                    <w:t>.</w:t>
                  </w:r>
                  <w:proofErr w:type="gramEnd"/>
                  <w:r w:rsidRPr="00F62D5D"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  <w:t xml:space="preserve"> - </w:t>
                  </w:r>
                  <w:proofErr w:type="gramStart"/>
                  <w:r w:rsidRPr="00F62D5D"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  <w:t>к</w:t>
                  </w:r>
                  <w:proofErr w:type="gramEnd"/>
                  <w:r w:rsidRPr="00F62D5D"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  <w:t>оэффициент, выполнения работ по кап</w:t>
                  </w:r>
                  <w:r w:rsidRPr="00F62D5D"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  <w:t>и</w:t>
                  </w:r>
                  <w:r w:rsidRPr="00F62D5D"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  <w:t>тальному ремонту - 1,03;</w:t>
                  </w:r>
                </w:p>
                <w:p w:rsidR="00F62D5D" w:rsidRPr="00F62D5D" w:rsidRDefault="00F62D5D" w:rsidP="00F62D5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59"/>
                    <w:jc w:val="both"/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F62D5D">
                    <w:rPr>
                      <w:rFonts w:ascii="Times New Roman" w:eastAsiaTheme="minorEastAsia" w:hAnsi="Times New Roman" w:cs="Times New Roman"/>
                      <w:noProof/>
                      <w:sz w:val="28"/>
                      <w:szCs w:val="28"/>
                      <w:lang w:eastAsia="ru-RU"/>
                    </w:rPr>
                    <w:t>К</w:t>
                  </w:r>
                  <w:r w:rsidRPr="00F62D5D">
                    <w:rPr>
                      <w:rFonts w:ascii="Times New Roman" w:eastAsiaTheme="minorEastAsia" w:hAnsi="Times New Roman" w:cs="Times New Roman"/>
                      <w:noProof/>
                      <w:sz w:val="28"/>
                      <w:szCs w:val="28"/>
                      <w:vertAlign w:val="subscript"/>
                      <w:lang w:eastAsia="ru-RU"/>
                    </w:rPr>
                    <w:t>сез.</w:t>
                  </w:r>
                  <w:r w:rsidRPr="00F62D5D"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  <w:t xml:space="preserve"> - коэффициент, учитывающий природно-климатические условия.</w:t>
                  </w:r>
                </w:p>
                <w:p w:rsidR="00F62D5D" w:rsidRPr="00F62D5D" w:rsidRDefault="00F62D5D" w:rsidP="00F62D5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F62D5D"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  <w:t xml:space="preserve">Принимается </w:t>
                  </w:r>
                  <w:proofErr w:type="gramStart"/>
                  <w:r w:rsidRPr="00F62D5D"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  <w:t>равным</w:t>
                  </w:r>
                  <w:proofErr w:type="gramEnd"/>
                  <w:r w:rsidRPr="00F62D5D"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  <w:t xml:space="preserve"> единице при неблагоприятных природно-климатических условиях, в остальное время принимается равным - 0,35;</w:t>
                  </w:r>
                </w:p>
                <w:p w:rsidR="00F62D5D" w:rsidRPr="00F62D5D" w:rsidRDefault="00F62D5D" w:rsidP="00F62D5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59"/>
                    <w:jc w:val="both"/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F62D5D">
                    <w:rPr>
                      <w:rFonts w:ascii="Times New Roman" w:eastAsiaTheme="minorEastAsia" w:hAnsi="Times New Roman" w:cs="Times New Roman"/>
                      <w:noProof/>
                      <w:sz w:val="28"/>
                      <w:szCs w:val="28"/>
                      <w:lang w:eastAsia="ru-RU"/>
                    </w:rPr>
                    <w:t>Р</w:t>
                  </w:r>
                  <w:r w:rsidRPr="00F62D5D">
                    <w:rPr>
                      <w:rFonts w:ascii="Times New Roman" w:eastAsiaTheme="minorEastAsia" w:hAnsi="Times New Roman" w:cs="Times New Roman"/>
                      <w:noProof/>
                      <w:sz w:val="28"/>
                      <w:szCs w:val="28"/>
                      <w:vertAlign w:val="subscript"/>
                      <w:lang w:eastAsia="ru-RU"/>
                    </w:rPr>
                    <w:t>исх.</w:t>
                  </w:r>
                  <w:r w:rsidRPr="00F62D5D"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  <w:t xml:space="preserve"> - исходное значение размера вреда, </w:t>
                  </w:r>
                  <w:proofErr w:type="spellStart"/>
                  <w:proofErr w:type="gramStart"/>
                  <w:r w:rsidRPr="00F62D5D"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  <w:t>причиня-емого</w:t>
                  </w:r>
                  <w:proofErr w:type="spellEnd"/>
                  <w:proofErr w:type="gramEnd"/>
                  <w:r w:rsidRPr="00F62D5D"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  <w:t xml:space="preserve"> транспортными средствами, при превышении допустимых осевых нагрузок для автомобильной д</w:t>
                  </w:r>
                  <w:r w:rsidRPr="00F62D5D"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  <w:t>о</w:t>
                  </w:r>
                  <w:r w:rsidRPr="00F62D5D"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  <w:t>роги на 5 процентов, 1840 руб./100км.;</w:t>
                  </w:r>
                </w:p>
                <w:p w:rsidR="00F62D5D" w:rsidRPr="00F62D5D" w:rsidRDefault="00F62D5D" w:rsidP="00F62D5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59"/>
                    <w:jc w:val="both"/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F62D5D">
                    <w:rPr>
                      <w:rFonts w:ascii="Times New Roman" w:eastAsiaTheme="minorEastAsia" w:hAnsi="Times New Roman" w:cs="Times New Roman"/>
                      <w:noProof/>
                      <w:sz w:val="28"/>
                      <w:szCs w:val="28"/>
                      <w:lang w:eastAsia="ru-RU"/>
                    </w:rPr>
                    <w:t>П</w:t>
                  </w:r>
                  <w:r w:rsidRPr="00F62D5D">
                    <w:rPr>
                      <w:rFonts w:ascii="Times New Roman" w:eastAsiaTheme="minorEastAsia" w:hAnsi="Times New Roman" w:cs="Times New Roman"/>
                      <w:noProof/>
                      <w:sz w:val="28"/>
                      <w:szCs w:val="28"/>
                      <w:vertAlign w:val="subscript"/>
                      <w:lang w:eastAsia="ru-RU"/>
                    </w:rPr>
                    <w:t>ось</w:t>
                  </w:r>
                  <w:r w:rsidRPr="00F62D5D"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  <w:t xml:space="preserve"> - величина превышения фактической осевой нагрузки </w:t>
                  </w:r>
                  <w:proofErr w:type="gramStart"/>
                  <w:r w:rsidRPr="00F62D5D"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  <w:t>над</w:t>
                  </w:r>
                  <w:proofErr w:type="gramEnd"/>
                  <w:r w:rsidRPr="00F62D5D"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  <w:t xml:space="preserve"> допустимой для автомобильной дороги, тонн/ось;</w:t>
                  </w:r>
                </w:p>
                <w:p w:rsidR="00F62D5D" w:rsidRPr="00F62D5D" w:rsidRDefault="00F62D5D" w:rsidP="00F62D5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59"/>
                    <w:jc w:val="both"/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F62D5D"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  <w:t>Н - нормативная (расчетная) осевая нагрузка для автомобильной дороги, тонн/ось;</w:t>
                  </w:r>
                </w:p>
                <w:p w:rsidR="00F62D5D" w:rsidRPr="00F62D5D" w:rsidRDefault="00F62D5D" w:rsidP="00F62D5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59"/>
                    <w:jc w:val="both"/>
                    <w:rPr>
                      <w:rFonts w:ascii="Times New Roman" w:eastAsia="Calibri" w:hAnsi="Times New Roman" w:cs="Courier New"/>
                      <w:sz w:val="28"/>
                      <w:szCs w:val="28"/>
                      <w:lang w:eastAsia="ru-RU"/>
                    </w:rPr>
                  </w:pPr>
                  <w:r w:rsidRPr="00F62D5D"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  <w:t>a, b - постоянные коэффициенты, приведенные в таблице 3.</w:t>
                  </w:r>
                </w:p>
              </w:tc>
            </w:tr>
          </w:tbl>
          <w:p w:rsidR="00F62D5D" w:rsidRPr="00F62D5D" w:rsidRDefault="00F62D5D" w:rsidP="00F62D5D">
            <w:pPr>
              <w:ind w:firstLine="708"/>
              <w:jc w:val="both"/>
              <w:rPr>
                <w:rFonts w:ascii="Times New Roman" w:eastAsia="Calibri" w:hAnsi="Times New Roman" w:cs="Courier New"/>
                <w:sz w:val="28"/>
                <w:szCs w:val="28"/>
                <w:lang w:eastAsia="ru-RU"/>
              </w:rPr>
            </w:pPr>
          </w:p>
          <w:p w:rsidR="00F62D5D" w:rsidRPr="00F62D5D" w:rsidRDefault="00F62D5D" w:rsidP="00F62D5D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62D5D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Примечание.</w:t>
            </w:r>
            <w:r w:rsidRPr="00F62D5D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В период временных ограничений движение транспортных средств по автомобильным </w:t>
            </w:r>
            <w:r w:rsidRPr="00F62D5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дорогам </w:t>
            </w:r>
            <w:r w:rsidRPr="00F62D5D">
              <w:rPr>
                <w:rFonts w:ascii="Times New Roman" w:eastAsia="Calibri" w:hAnsi="Times New Roman" w:cs="Courier New"/>
                <w:sz w:val="28"/>
                <w:szCs w:val="28"/>
                <w:lang w:eastAsia="ru-RU"/>
              </w:rPr>
              <w:t>общего пользования местного значения, находящимся в собственности муниципального образования</w:t>
            </w:r>
            <w:r w:rsidRPr="00F62D5D">
              <w:rPr>
                <w:rFonts w:ascii="Times New Roman" w:eastAsia="Calibri" w:hAnsi="Times New Roman" w:cs="Courier New"/>
                <w:b/>
                <w:sz w:val="28"/>
                <w:szCs w:val="28"/>
                <w:lang w:eastAsia="ru-RU"/>
              </w:rPr>
              <w:t xml:space="preserve"> </w:t>
            </w:r>
            <w:r w:rsidRPr="00F62D5D">
              <w:rPr>
                <w:rFonts w:ascii="Times New Roman" w:eastAsia="Calibri" w:hAnsi="Times New Roman" w:cs="Courier New"/>
                <w:sz w:val="28"/>
                <w:szCs w:val="28"/>
                <w:lang w:eastAsia="ru-RU"/>
              </w:rPr>
              <w:t>город Нижнева</w:t>
            </w:r>
            <w:r w:rsidRPr="00F62D5D">
              <w:rPr>
                <w:rFonts w:ascii="Times New Roman" w:eastAsia="Calibri" w:hAnsi="Times New Roman" w:cs="Courier New"/>
                <w:sz w:val="28"/>
                <w:szCs w:val="28"/>
                <w:lang w:eastAsia="ru-RU"/>
              </w:rPr>
              <w:t>р</w:t>
            </w:r>
            <w:r w:rsidRPr="00F62D5D">
              <w:rPr>
                <w:rFonts w:ascii="Times New Roman" w:eastAsia="Calibri" w:hAnsi="Times New Roman" w:cs="Courier New"/>
                <w:sz w:val="28"/>
                <w:szCs w:val="28"/>
                <w:lang w:eastAsia="ru-RU"/>
              </w:rPr>
              <w:t>товск</w:t>
            </w:r>
            <w:r w:rsidRPr="00F62D5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, в связи с неблагоприятными климатическими условиями значения размера вреда, установленные в настоящей таблице, увеличиваются в 2,9 раза.</w:t>
            </w:r>
          </w:p>
          <w:p w:rsidR="00F62D5D" w:rsidRPr="00F62D5D" w:rsidRDefault="00F62D5D" w:rsidP="00F62D5D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F62D5D" w:rsidRPr="00F62D5D" w:rsidRDefault="00F62D5D" w:rsidP="00F62D5D">
            <w:pPr>
              <w:widowControl w:val="0"/>
              <w:autoSpaceDE w:val="0"/>
              <w:autoSpaceDN w:val="0"/>
              <w:adjustRightInd w:val="0"/>
              <w:ind w:firstLine="698"/>
              <w:jc w:val="right"/>
              <w:rPr>
                <w:rFonts w:ascii="Times New Roman" w:eastAsiaTheme="minorEastAsia" w:hAnsi="Times New Roman" w:cs="Times New Roman"/>
                <w:bCs/>
                <w:color w:val="26282F"/>
                <w:sz w:val="28"/>
                <w:szCs w:val="28"/>
                <w:lang w:eastAsia="ru-RU"/>
              </w:rPr>
            </w:pPr>
            <w:bookmarkStart w:id="1" w:name="sub_10411"/>
            <w:r w:rsidRPr="00F62D5D">
              <w:rPr>
                <w:rFonts w:ascii="Times New Roman" w:eastAsiaTheme="minorEastAsia" w:hAnsi="Times New Roman" w:cs="Times New Roman"/>
                <w:bCs/>
                <w:color w:val="26282F"/>
                <w:sz w:val="28"/>
                <w:szCs w:val="28"/>
                <w:lang w:eastAsia="ru-RU"/>
              </w:rPr>
              <w:t>Таблица 3</w:t>
            </w:r>
          </w:p>
          <w:p w:rsidR="00F62D5D" w:rsidRPr="00F62D5D" w:rsidRDefault="00F62D5D" w:rsidP="00F62D5D">
            <w:pPr>
              <w:widowControl w:val="0"/>
              <w:autoSpaceDE w:val="0"/>
              <w:autoSpaceDN w:val="0"/>
              <w:adjustRightInd w:val="0"/>
              <w:ind w:firstLine="698"/>
              <w:jc w:val="righ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tbl>
            <w:tblPr>
              <w:tblW w:w="9923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3969"/>
              <w:gridCol w:w="1668"/>
              <w:gridCol w:w="991"/>
              <w:gridCol w:w="1027"/>
              <w:gridCol w:w="1134"/>
              <w:gridCol w:w="1134"/>
            </w:tblGrid>
            <w:tr w:rsidR="00F62D5D" w:rsidRPr="00F62D5D" w:rsidTr="00950E40">
              <w:trPr>
                <w:trHeight w:val="263"/>
              </w:trPr>
              <w:tc>
                <w:tcPr>
                  <w:tcW w:w="3969" w:type="dxa"/>
                  <w:vMerge w:val="restart"/>
                </w:tcPr>
                <w:bookmarkEnd w:id="1"/>
                <w:p w:rsidR="00F62D5D" w:rsidRPr="00F62D5D" w:rsidRDefault="00F62D5D" w:rsidP="00F62D5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F62D5D"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  <w:t>Нормативная (расчетная) ос</w:t>
                  </w:r>
                  <w:r w:rsidRPr="00F62D5D"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  <w:t>е</w:t>
                  </w:r>
                  <w:r w:rsidRPr="00F62D5D"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  <w:t xml:space="preserve">вая нагрузка для </w:t>
                  </w:r>
                  <w:proofErr w:type="gramStart"/>
                  <w:r w:rsidRPr="00F62D5D"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  <w:t>авто-мобильной</w:t>
                  </w:r>
                  <w:proofErr w:type="gramEnd"/>
                  <w:r w:rsidRPr="00F62D5D"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  <w:t xml:space="preserve"> дороги, 10 тонн/ось</w:t>
                  </w:r>
                </w:p>
              </w:tc>
              <w:tc>
                <w:tcPr>
                  <w:tcW w:w="1668" w:type="dxa"/>
                  <w:vMerge w:val="restart"/>
                </w:tcPr>
                <w:p w:rsidR="00F62D5D" w:rsidRPr="00F62D5D" w:rsidRDefault="00F62D5D" w:rsidP="00F62D5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-75" w:hanging="10"/>
                    <w:jc w:val="center"/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</w:pPr>
                  <w:proofErr w:type="spellStart"/>
                  <w:r w:rsidRPr="00F62D5D"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  <w:t>Р</w:t>
                  </w:r>
                  <w:r w:rsidRPr="00F62D5D"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vertAlign w:val="subscript"/>
                      <w:lang w:eastAsia="ru-RU"/>
                    </w:rPr>
                    <w:t>исх</w:t>
                  </w:r>
                  <w:proofErr w:type="spellEnd"/>
                  <w:r w:rsidRPr="00F62D5D"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vertAlign w:val="subscript"/>
                      <w:lang w:eastAsia="ru-RU"/>
                    </w:rPr>
                    <w:t>.</w:t>
                  </w:r>
                  <w:r w:rsidRPr="00F62D5D"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  <w:p w:rsidR="00F62D5D" w:rsidRPr="00F62D5D" w:rsidRDefault="00F62D5D" w:rsidP="00F62D5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-75" w:hanging="10"/>
                    <w:jc w:val="center"/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F62D5D"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  <w:t xml:space="preserve"> руб./100 км</w:t>
                  </w:r>
                </w:p>
              </w:tc>
              <w:tc>
                <w:tcPr>
                  <w:tcW w:w="4286" w:type="dxa"/>
                  <w:gridSpan w:val="4"/>
                </w:tcPr>
                <w:p w:rsidR="00F62D5D" w:rsidRPr="00F62D5D" w:rsidRDefault="00F62D5D" w:rsidP="00F62D5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F62D5D"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  <w:t>Постоянные коэффициенты</w:t>
                  </w:r>
                </w:p>
              </w:tc>
            </w:tr>
            <w:tr w:rsidR="00F62D5D" w:rsidRPr="00F62D5D" w:rsidTr="00950E40">
              <w:trPr>
                <w:trHeight w:val="341"/>
              </w:trPr>
              <w:tc>
                <w:tcPr>
                  <w:tcW w:w="3969" w:type="dxa"/>
                  <w:vMerge/>
                </w:tcPr>
                <w:p w:rsidR="00F62D5D" w:rsidRPr="00F62D5D" w:rsidRDefault="00F62D5D" w:rsidP="00F62D5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668" w:type="dxa"/>
                  <w:vMerge/>
                </w:tcPr>
                <w:p w:rsidR="00F62D5D" w:rsidRPr="00F62D5D" w:rsidRDefault="00F62D5D" w:rsidP="00F62D5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Times New Roman"/>
                      <w:noProof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991" w:type="dxa"/>
                </w:tcPr>
                <w:p w:rsidR="00F62D5D" w:rsidRPr="00F62D5D" w:rsidRDefault="00F62D5D" w:rsidP="00F62D5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F62D5D"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  <w:t>а</w:t>
                  </w:r>
                </w:p>
              </w:tc>
              <w:tc>
                <w:tcPr>
                  <w:tcW w:w="1027" w:type="dxa"/>
                </w:tcPr>
                <w:p w:rsidR="00F62D5D" w:rsidRPr="00F62D5D" w:rsidRDefault="00F62D5D" w:rsidP="00F62D5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F62D5D"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  <w:t>b</w:t>
                  </w:r>
                </w:p>
              </w:tc>
              <w:tc>
                <w:tcPr>
                  <w:tcW w:w="1134" w:type="dxa"/>
                </w:tcPr>
                <w:p w:rsidR="00F62D5D" w:rsidRPr="00F62D5D" w:rsidRDefault="00F62D5D" w:rsidP="00F62D5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F62D5D"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  <w:t>с</w:t>
                  </w:r>
                </w:p>
              </w:tc>
              <w:tc>
                <w:tcPr>
                  <w:tcW w:w="1134" w:type="dxa"/>
                </w:tcPr>
                <w:p w:rsidR="00F62D5D" w:rsidRPr="00F62D5D" w:rsidRDefault="00F62D5D" w:rsidP="00F62D5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F62D5D"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  <w:t>d</w:t>
                  </w:r>
                </w:p>
              </w:tc>
            </w:tr>
            <w:tr w:rsidR="00F62D5D" w:rsidRPr="00F62D5D" w:rsidTr="00950E40">
              <w:tc>
                <w:tcPr>
                  <w:tcW w:w="3969" w:type="dxa"/>
                  <w:vMerge/>
                </w:tcPr>
                <w:p w:rsidR="00F62D5D" w:rsidRPr="00F62D5D" w:rsidRDefault="00F62D5D" w:rsidP="00F62D5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668" w:type="dxa"/>
                </w:tcPr>
                <w:p w:rsidR="00F62D5D" w:rsidRPr="00F62D5D" w:rsidRDefault="00F62D5D" w:rsidP="00F62D5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F62D5D"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  <w:t>1840</w:t>
                  </w:r>
                </w:p>
              </w:tc>
              <w:tc>
                <w:tcPr>
                  <w:tcW w:w="991" w:type="dxa"/>
                </w:tcPr>
                <w:p w:rsidR="00F62D5D" w:rsidRPr="00F62D5D" w:rsidRDefault="00F62D5D" w:rsidP="00F62D5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F62D5D"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  <w:t>37,7</w:t>
                  </w:r>
                </w:p>
              </w:tc>
              <w:tc>
                <w:tcPr>
                  <w:tcW w:w="1027" w:type="dxa"/>
                </w:tcPr>
                <w:p w:rsidR="00F62D5D" w:rsidRPr="00F62D5D" w:rsidRDefault="00F62D5D" w:rsidP="00F62D5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F62D5D"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  <w:t>2,4</w:t>
                  </w:r>
                </w:p>
              </w:tc>
              <w:tc>
                <w:tcPr>
                  <w:tcW w:w="1134" w:type="dxa"/>
                </w:tcPr>
                <w:p w:rsidR="00F62D5D" w:rsidRPr="00F62D5D" w:rsidRDefault="00F62D5D" w:rsidP="00F62D5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F62D5D"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  <w:t>7365</w:t>
                  </w:r>
                </w:p>
              </w:tc>
              <w:tc>
                <w:tcPr>
                  <w:tcW w:w="1134" w:type="dxa"/>
                </w:tcPr>
                <w:p w:rsidR="00F62D5D" w:rsidRPr="00F62D5D" w:rsidRDefault="00F62D5D" w:rsidP="00F62D5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F62D5D"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  <w:t>123,4</w:t>
                  </w:r>
                </w:p>
              </w:tc>
            </w:tr>
          </w:tbl>
          <w:p w:rsidR="00F62D5D" w:rsidRPr="00F62D5D" w:rsidRDefault="00F62D5D" w:rsidP="00F62D5D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eastAsia="Calibri" w:hAnsi="Times New Roman" w:cs="Times New Roman"/>
                <w:sz w:val="4"/>
                <w:szCs w:val="4"/>
              </w:rPr>
            </w:pPr>
          </w:p>
          <w:p w:rsidR="00F62D5D" w:rsidRPr="00F62D5D" w:rsidRDefault="00F62D5D" w:rsidP="00F62D5D">
            <w:pPr>
              <w:pStyle w:val="a4"/>
              <w:ind w:left="88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7F5A1B" w:rsidRPr="00F62D5D" w:rsidRDefault="00F765F4">
      <w:pPr>
        <w:rPr>
          <w:rFonts w:ascii="Times New Roman" w:hAnsi="Times New Roman" w:cs="Times New Roman"/>
          <w:sz w:val="4"/>
          <w:szCs w:val="4"/>
        </w:rPr>
      </w:pPr>
    </w:p>
    <w:sectPr w:rsidR="007F5A1B" w:rsidRPr="00F62D5D" w:rsidSect="00974A94">
      <w:pgSz w:w="11906" w:h="16838"/>
      <w:pgMar w:top="794" w:right="567" w:bottom="79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0335A4"/>
    <w:multiLevelType w:val="hybridMultilevel"/>
    <w:tmpl w:val="C7102C64"/>
    <w:lvl w:ilvl="0" w:tplc="59C2F2DC">
      <w:start w:val="1"/>
      <w:numFmt w:val="decimal"/>
      <w:lvlText w:val="%1."/>
      <w:lvlJc w:val="left"/>
      <w:pPr>
        <w:ind w:left="885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">
    <w:nsid w:val="753840A6"/>
    <w:multiLevelType w:val="hybridMultilevel"/>
    <w:tmpl w:val="E1D2CD1E"/>
    <w:lvl w:ilvl="0" w:tplc="B448D476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6BB"/>
    <w:rsid w:val="000E5327"/>
    <w:rsid w:val="000F5EC5"/>
    <w:rsid w:val="002A088E"/>
    <w:rsid w:val="003456BB"/>
    <w:rsid w:val="004170FE"/>
    <w:rsid w:val="004F55BC"/>
    <w:rsid w:val="00582655"/>
    <w:rsid w:val="007A228D"/>
    <w:rsid w:val="007D3CC5"/>
    <w:rsid w:val="0083404D"/>
    <w:rsid w:val="00974A94"/>
    <w:rsid w:val="00B471C6"/>
    <w:rsid w:val="00BF51A0"/>
    <w:rsid w:val="00F62D5D"/>
    <w:rsid w:val="00F76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56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56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456B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62D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62D5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56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56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456B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62D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62D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</Pages>
  <Words>1828</Words>
  <Characters>10424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Гималетдинов Олег Айратович</dc:creator>
  <cp:lastModifiedBy>Гималетдинов Олег Айратович</cp:lastModifiedBy>
  <cp:revision>5</cp:revision>
  <cp:lastPrinted>2014-11-21T07:27:00Z</cp:lastPrinted>
  <dcterms:created xsi:type="dcterms:W3CDTF">2014-11-21T05:54:00Z</dcterms:created>
  <dcterms:modified xsi:type="dcterms:W3CDTF">2014-12-02T11:54:00Z</dcterms:modified>
</cp:coreProperties>
</file>