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63EE5" w14:textId="73B00069" w:rsidR="00E67AC9" w:rsidRPr="00275123" w:rsidRDefault="00D864DF" w:rsidP="00966DC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123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="00E04914" w:rsidRPr="00275123">
        <w:rPr>
          <w:rFonts w:ascii="Times New Roman" w:hAnsi="Times New Roman" w:cs="Times New Roman"/>
          <w:b/>
          <w:bCs/>
          <w:sz w:val="24"/>
          <w:szCs w:val="24"/>
        </w:rPr>
        <w:t xml:space="preserve">рабочих группах и </w:t>
      </w:r>
      <w:r w:rsidRPr="00275123">
        <w:rPr>
          <w:rFonts w:ascii="Times New Roman" w:hAnsi="Times New Roman" w:cs="Times New Roman"/>
          <w:b/>
          <w:bCs/>
          <w:sz w:val="24"/>
          <w:szCs w:val="24"/>
        </w:rPr>
        <w:t xml:space="preserve">эксперименте по маркировке средствами идентификации </w:t>
      </w:r>
      <w:r w:rsidR="00746D32" w:rsidRPr="00746D32">
        <w:rPr>
          <w:rFonts w:ascii="Times New Roman" w:hAnsi="Times New Roman" w:cs="Times New Roman"/>
          <w:b/>
          <w:bCs/>
          <w:sz w:val="24"/>
          <w:szCs w:val="24"/>
        </w:rPr>
        <w:t>готовых или консервированных продуктов из мяса, мясных субпродуктов, овощей и фруктов, грибов и ягод, рыбы</w:t>
      </w:r>
    </w:p>
    <w:p w14:paraId="7ABBEDC4" w14:textId="169D7B08" w:rsidR="00D864DF" w:rsidRDefault="00D864DF" w:rsidP="00D864DF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2622"/>
        <w:gridCol w:w="2623"/>
      </w:tblGrid>
      <w:tr w:rsidR="00D864DF" w:rsidRPr="00D864DF" w14:paraId="591EAB36" w14:textId="77777777" w:rsidTr="00275123">
        <w:trPr>
          <w:trHeight w:val="535"/>
        </w:trPr>
        <w:tc>
          <w:tcPr>
            <w:tcW w:w="3964" w:type="dxa"/>
          </w:tcPr>
          <w:p w14:paraId="166C585A" w14:textId="0C886F82" w:rsidR="00D864DF" w:rsidRPr="00D864DF" w:rsidRDefault="00556102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864DF" w:rsidRPr="00D864DF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</w:t>
            </w:r>
          </w:p>
        </w:tc>
        <w:tc>
          <w:tcPr>
            <w:tcW w:w="5245" w:type="dxa"/>
            <w:gridSpan w:val="2"/>
          </w:tcPr>
          <w:p w14:paraId="55863E6C" w14:textId="25915390" w:rsidR="00D864DF" w:rsidRPr="00D864DF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864DF" w:rsidRPr="00D864DF" w14:paraId="117DCBC9" w14:textId="77777777" w:rsidTr="00275123">
        <w:trPr>
          <w:trHeight w:val="557"/>
        </w:trPr>
        <w:tc>
          <w:tcPr>
            <w:tcW w:w="3964" w:type="dxa"/>
          </w:tcPr>
          <w:p w14:paraId="089B14F5" w14:textId="2C7C7C1D" w:rsidR="00D864DF" w:rsidRPr="00D864DF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5245" w:type="dxa"/>
            <w:gridSpan w:val="2"/>
          </w:tcPr>
          <w:p w14:paraId="407FA26B" w14:textId="6096BB53" w:rsidR="00D864DF" w:rsidRPr="00D864DF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D864DF" w:rsidRPr="00D864DF" w14:paraId="31ADD1D5" w14:textId="77777777" w:rsidTr="00FA0423">
        <w:trPr>
          <w:trHeight w:val="1382"/>
        </w:trPr>
        <w:tc>
          <w:tcPr>
            <w:tcW w:w="3964" w:type="dxa"/>
          </w:tcPr>
          <w:p w14:paraId="3C2F1DE9" w14:textId="77777777" w:rsidR="00210E25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со стороны организации </w:t>
            </w:r>
          </w:p>
          <w:p w14:paraId="083D84CA" w14:textId="33D63800" w:rsidR="00D864DF" w:rsidRPr="00D864DF" w:rsidRDefault="00D864DF" w:rsidP="00D86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(допускается указание нескольких лиц)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72609657" w14:textId="0765883C" w:rsidR="00D864DF" w:rsidRDefault="00D864DF" w:rsidP="00D864DF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14:paraId="5D280D6F" w14:textId="64983888" w:rsidR="00E04914" w:rsidRPr="00D864DF" w:rsidRDefault="00E04914" w:rsidP="00D864DF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3E94235E" w14:textId="77777777" w:rsidR="00D864DF" w:rsidRPr="00D864DF" w:rsidRDefault="00D864DF" w:rsidP="00D864DF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14:paraId="3B1C00DD" w14:textId="58436BA4" w:rsidR="00D864DF" w:rsidRPr="00E04914" w:rsidRDefault="00D864DF" w:rsidP="00E04914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FA0423" w:rsidRPr="00D864DF" w14:paraId="7C6BFE64" w14:textId="01D4D006" w:rsidTr="00FA0423">
        <w:trPr>
          <w:trHeight w:val="1382"/>
        </w:trPr>
        <w:tc>
          <w:tcPr>
            <w:tcW w:w="3964" w:type="dxa"/>
          </w:tcPr>
          <w:p w14:paraId="0621133B" w14:textId="77777777" w:rsidR="00FA0423" w:rsidRDefault="00FA0423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B1">
              <w:rPr>
                <w:rFonts w:ascii="Times New Roman" w:hAnsi="Times New Roman" w:cs="Times New Roman"/>
                <w:sz w:val="24"/>
                <w:szCs w:val="24"/>
              </w:rPr>
              <w:t xml:space="preserve">Виды продукции: </w:t>
            </w:r>
          </w:p>
          <w:p w14:paraId="0B3BD7CE" w14:textId="77777777" w:rsidR="00FA0423" w:rsidRDefault="00FA0423" w:rsidP="00F940B1"/>
          <w:p w14:paraId="2AF1E010" w14:textId="3DEB6985" w:rsidR="00FA0423" w:rsidRPr="00F940B1" w:rsidRDefault="00FA0423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B1">
              <w:rPr>
                <w:rFonts w:ascii="Times New Roman" w:hAnsi="Times New Roman" w:cs="Times New Roman"/>
                <w:sz w:val="24"/>
                <w:szCs w:val="24"/>
              </w:rPr>
              <w:t>Код ТНВЭД /Код ОКПД2/Наименование</w:t>
            </w:r>
          </w:p>
          <w:p w14:paraId="0A2E2559" w14:textId="7184DB1E" w:rsidR="00FA0423" w:rsidRPr="00D864DF" w:rsidRDefault="00FA0423" w:rsidP="00F940B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tcBorders>
              <w:right w:val="nil"/>
            </w:tcBorders>
          </w:tcPr>
          <w:p w14:paraId="2EB3A53E" w14:textId="24C11771" w:rsidR="00FA0423" w:rsidRPr="00FA0423" w:rsidRDefault="00FA0423" w:rsidP="00FA0423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4C2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  <w:p w14:paraId="3CD70C26" w14:textId="1C44F4E5" w:rsidR="00FA0423" w:rsidRPr="00FA0423" w:rsidRDefault="00FA0423" w:rsidP="00FA0423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4C2">
              <w:rPr>
                <w:rFonts w:ascii="Times New Roman" w:hAnsi="Times New Roman" w:cs="Times New Roman"/>
                <w:sz w:val="24"/>
                <w:szCs w:val="24"/>
              </w:rPr>
              <w:t xml:space="preserve">604 (за </w:t>
            </w:r>
            <w:proofErr w:type="spellStart"/>
            <w:r w:rsidR="006D74C2"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 w:rsidR="006D74C2">
              <w:rPr>
                <w:rFonts w:ascii="Times New Roman" w:hAnsi="Times New Roman" w:cs="Times New Roman"/>
                <w:sz w:val="24"/>
                <w:szCs w:val="24"/>
              </w:rPr>
              <w:t>. 1604 31 000 0 и 1604 32 00)</w:t>
            </w:r>
          </w:p>
          <w:p w14:paraId="335BF387" w14:textId="77777777" w:rsidR="00FA0423" w:rsidRDefault="00FA0423" w:rsidP="006D74C2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FA0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4C2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  <w:p w14:paraId="699A4361" w14:textId="77777777" w:rsidR="006D74C2" w:rsidRPr="00FA0423" w:rsidRDefault="006D74C2" w:rsidP="006D74C2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  <w:p w14:paraId="275B80E1" w14:textId="47187BB2" w:rsidR="006D74C2" w:rsidRPr="006D74C2" w:rsidRDefault="006D74C2" w:rsidP="006D74C2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623" w:type="dxa"/>
            <w:tcBorders>
              <w:left w:val="nil"/>
            </w:tcBorders>
          </w:tcPr>
          <w:p w14:paraId="57809777" w14:textId="7B638DF1" w:rsidR="00FA0423" w:rsidRDefault="006D74C2" w:rsidP="00FA0423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  <w:p w14:paraId="3549497E" w14:textId="651F815B" w:rsidR="00746D32" w:rsidRPr="00FA0423" w:rsidRDefault="00746D32" w:rsidP="00FA0423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</w:t>
            </w:r>
          </w:p>
          <w:p w14:paraId="7B3F82B9" w14:textId="1B8EAD79" w:rsidR="00FA0423" w:rsidRPr="00FA0423" w:rsidRDefault="006D74C2" w:rsidP="00FA0423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2006 00</w:t>
            </w:r>
          </w:p>
          <w:p w14:paraId="402B871C" w14:textId="77777777" w:rsidR="00FA0423" w:rsidRDefault="006D74C2" w:rsidP="00FA0423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  <w:p w14:paraId="1104A53D" w14:textId="77777777" w:rsidR="006D74C2" w:rsidRDefault="006D74C2" w:rsidP="00FA0423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2008 (за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2008 11 и 2008 19)</w:t>
            </w:r>
          </w:p>
          <w:p w14:paraId="3A1186D3" w14:textId="607FD919" w:rsidR="006D74C2" w:rsidRDefault="006D74C2" w:rsidP="00FA0423">
            <w:pPr>
              <w:pStyle w:val="a6"/>
              <w:numPr>
                <w:ilvl w:val="0"/>
                <w:numId w:val="4"/>
              </w:numPr>
              <w:ind w:left="466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2104 </w:t>
            </w:r>
            <w:r w:rsidR="0074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20 00</w:t>
            </w:r>
          </w:p>
          <w:p w14:paraId="5C3D356B" w14:textId="420CAD5D" w:rsidR="006D74C2" w:rsidRPr="00714171" w:rsidRDefault="006D74C2" w:rsidP="00746D32">
            <w:pPr>
              <w:pStyle w:val="a6"/>
              <w:ind w:left="46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0B1" w:rsidRPr="00D864DF" w14:paraId="0DA4D8A3" w14:textId="77777777" w:rsidTr="00275123">
        <w:trPr>
          <w:trHeight w:val="1382"/>
        </w:trPr>
        <w:tc>
          <w:tcPr>
            <w:tcW w:w="3964" w:type="dxa"/>
          </w:tcPr>
          <w:p w14:paraId="0C40F05D" w14:textId="77777777" w:rsidR="00F940B1" w:rsidRPr="00F940B1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B1">
              <w:rPr>
                <w:rFonts w:ascii="Times New Roman" w:hAnsi="Times New Roman" w:cs="Times New Roman"/>
                <w:sz w:val="24"/>
                <w:szCs w:val="24"/>
              </w:rPr>
              <w:t xml:space="preserve">Усредненные объемы производства/импорта: </w:t>
            </w:r>
            <w:r w:rsidRPr="00F940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потребительских упаковок/год</w:t>
            </w:r>
          </w:p>
          <w:p w14:paraId="621AA4E5" w14:textId="77777777" w:rsidR="00F940B1" w:rsidRPr="00F940B1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3334DA3B" w14:textId="51EB5CFF" w:rsidR="00F940B1" w:rsidRPr="00714171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D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75123" w:rsidRPr="00D864DF" w14:paraId="49ECD358" w14:textId="77777777" w:rsidTr="00275123">
        <w:trPr>
          <w:trHeight w:val="1382"/>
        </w:trPr>
        <w:tc>
          <w:tcPr>
            <w:tcW w:w="3964" w:type="dxa"/>
          </w:tcPr>
          <w:p w14:paraId="75666567" w14:textId="20067823" w:rsidR="00275123" w:rsidRPr="00F940B1" w:rsidRDefault="00275123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Формат участия в эксперименте </w:t>
            </w:r>
          </w:p>
        </w:tc>
        <w:tc>
          <w:tcPr>
            <w:tcW w:w="5245" w:type="dxa"/>
            <w:gridSpan w:val="2"/>
          </w:tcPr>
          <w:p w14:paraId="3041B09A" w14:textId="7EF8B452" w:rsidR="00275123" w:rsidRPr="00275123" w:rsidRDefault="00275123" w:rsidP="00FA0423">
            <w:pPr>
              <w:pStyle w:val="a6"/>
              <w:tabs>
                <w:tab w:val="left" w:pos="830"/>
              </w:tabs>
              <w:spacing w:line="360" w:lineRule="auto"/>
              <w:ind w:left="142"/>
              <w:jc w:val="both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20C0B6" wp14:editId="597A2410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32443</wp:posOffset>
                      </wp:positionV>
                      <wp:extent cx="133350" cy="127000"/>
                      <wp:effectExtent l="0" t="0" r="19050" b="25400"/>
                      <wp:wrapNone/>
                      <wp:docPr id="16066077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611B4" id="Прямоугольник 1" o:spid="_x0000_s1026" style="position:absolute;margin-left:8.1pt;margin-top:2.55pt;width:10.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" fillcolor="white [3201]" strokecolor="#70ad47 [3209]" strokeweight="1pt"/>
                  </w:pict>
                </mc:Fallback>
              </mc:AlternateContent>
            </w:r>
            <w:r>
              <w:t xml:space="preserve">       </w:t>
            </w:r>
            <w:r>
              <w:rPr>
                <w:rFonts w:cstheme="minorHAnsi"/>
              </w:rPr>
              <w:t xml:space="preserve">Участие в рабочих группах </w:t>
            </w:r>
            <w:r w:rsidRPr="00275123">
              <w:rPr>
                <w:rFonts w:cstheme="minorHAnsi"/>
              </w:rPr>
              <w:t>для обсуждения будущих правил</w:t>
            </w:r>
            <w:r>
              <w:rPr>
                <w:rFonts w:cstheme="minorHAnsi"/>
              </w:rPr>
              <w:t xml:space="preserve"> маркировки</w:t>
            </w:r>
          </w:p>
          <w:p w14:paraId="2C1809EE" w14:textId="77777777" w:rsidR="00275123" w:rsidRPr="00966DC9" w:rsidRDefault="00275123" w:rsidP="00FA042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D0605" w14:textId="273A101B" w:rsidR="00275123" w:rsidRPr="00D864DF" w:rsidRDefault="00275123" w:rsidP="00FA0423">
            <w:pPr>
              <w:pStyle w:val="a6"/>
              <w:tabs>
                <w:tab w:val="left" w:pos="830"/>
              </w:tabs>
              <w:spacing w:line="36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821525" wp14:editId="78722719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24130</wp:posOffset>
                      </wp:positionV>
                      <wp:extent cx="133350" cy="127000"/>
                      <wp:effectExtent l="0" t="0" r="19050" b="25400"/>
                      <wp:wrapNone/>
                      <wp:docPr id="1020169062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7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A14A96D" id="Прямоугольник 1" o:spid="_x0000_s1026" style="position:absolute;margin-left:8.1pt;margin-top:1.9pt;width:10.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" fillcolor="white [3201]" strokecolor="#70ad47 [3209]" strokeweight="1pt"/>
                  </w:pict>
                </mc:Fallback>
              </mc:AlternateContent>
            </w:r>
            <w:r>
              <w:t xml:space="preserve">       Тестирование различных вариантов нанесения КМ и процессов (требует выделение сотрудников со стороны участника)</w:t>
            </w:r>
          </w:p>
        </w:tc>
      </w:tr>
      <w:tr w:rsidR="00F940B1" w:rsidRPr="00D864DF" w14:paraId="40E6CB70" w14:textId="77777777" w:rsidTr="00275123">
        <w:trPr>
          <w:trHeight w:val="1382"/>
        </w:trPr>
        <w:tc>
          <w:tcPr>
            <w:tcW w:w="3964" w:type="dxa"/>
          </w:tcPr>
          <w:p w14:paraId="4333C5F3" w14:textId="2AB51EB7" w:rsidR="00F940B1" w:rsidRPr="00D864DF" w:rsidRDefault="00F940B1" w:rsidP="00F94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участника оборота товаров </w:t>
            </w:r>
            <w:r w:rsidRPr="00210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(допускается выбор нескольких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типов участников</w:t>
            </w:r>
            <w:r w:rsidRPr="00210E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245" w:type="dxa"/>
            <w:gridSpan w:val="2"/>
          </w:tcPr>
          <w:p w14:paraId="2DBC3606" w14:textId="76EE0872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10E25"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</w:p>
          <w:p w14:paraId="24C70171" w14:textId="7C4054B8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Импортеры</w:t>
            </w:r>
          </w:p>
          <w:p w14:paraId="4AFF1A58" w14:textId="4B87ECC5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Дистрибьюторы</w:t>
            </w:r>
          </w:p>
          <w:p w14:paraId="3893309C" w14:textId="0F3E79DB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</w:t>
            </w:r>
          </w:p>
          <w:p w14:paraId="368C0DFF" w14:textId="02E424B1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Интернет-торговля</w:t>
            </w:r>
          </w:p>
          <w:p w14:paraId="272361B8" w14:textId="7848B895" w:rsidR="00F940B1" w:rsidRPr="00210E25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Разработчики/Интеграторы</w:t>
            </w:r>
          </w:p>
          <w:p w14:paraId="22B42942" w14:textId="6A3DCDD8" w:rsidR="00F940B1" w:rsidRDefault="00F940B1" w:rsidP="00F940B1">
            <w:pPr>
              <w:pStyle w:val="a6"/>
              <w:numPr>
                <w:ilvl w:val="0"/>
                <w:numId w:val="4"/>
              </w:numPr>
              <w:ind w:left="45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 (указать свое наименование типа участника)</w:t>
            </w:r>
          </w:p>
          <w:p w14:paraId="343DC622" w14:textId="62B707D4" w:rsidR="00F940B1" w:rsidRPr="00E04914" w:rsidRDefault="00F940B1" w:rsidP="00F940B1">
            <w:pPr>
              <w:pStyle w:val="a6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59B14" w14:textId="4FBAFE0E" w:rsidR="00D864DF" w:rsidRDefault="00D864DF" w:rsidP="00D864DF">
      <w:pPr>
        <w:rPr>
          <w:rFonts w:ascii="Times New Roman" w:hAnsi="Times New Roman" w:cs="Times New Roman"/>
          <w:sz w:val="24"/>
          <w:szCs w:val="24"/>
        </w:rPr>
      </w:pPr>
    </w:p>
    <w:p w14:paraId="43BEBE45" w14:textId="77777777" w:rsidR="00275123" w:rsidRDefault="00F940B1" w:rsidP="00F940B1">
      <w:pPr>
        <w:pStyle w:val="a6"/>
        <w:tabs>
          <w:tab w:val="left" w:pos="830"/>
        </w:tabs>
        <w:spacing w:line="360" w:lineRule="auto"/>
        <w:ind w:left="142"/>
        <w:jc w:val="both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D9CF1" wp14:editId="46DAB1F7">
                <wp:simplePos x="0" y="0"/>
                <wp:positionH relativeFrom="column">
                  <wp:posOffset>102870</wp:posOffset>
                </wp:positionH>
                <wp:positionV relativeFrom="paragraph">
                  <wp:posOffset>24130</wp:posOffset>
                </wp:positionV>
                <wp:extent cx="133350" cy="127000"/>
                <wp:effectExtent l="0" t="0" r="19050" b="2540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4161281C" id="Прямоугольник 1" o:spid="_x0000_s1026" style="position:absolute;margin-left:8.1pt;margin-top:1.9pt;width:10.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" fillcolor="white [3201]" strokecolor="#70ad47 [3209]" strokeweight="1pt"/>
            </w:pict>
          </mc:Fallback>
        </mc:AlternateContent>
      </w:r>
      <w:r>
        <w:t xml:space="preserve">       </w:t>
      </w:r>
      <w:r>
        <w:rPr>
          <w:rFonts w:cstheme="minorHAnsi"/>
        </w:rPr>
        <w:t xml:space="preserve">Получать приглашения на указанные почтовые ящики на регулярные рабочие группы </w:t>
      </w:r>
    </w:p>
    <w:p w14:paraId="479AB4EC" w14:textId="6D6E83AF" w:rsidR="00F940B1" w:rsidRDefault="00F940B1" w:rsidP="00F940B1">
      <w:pPr>
        <w:pStyle w:val="a6"/>
        <w:tabs>
          <w:tab w:val="left" w:pos="830"/>
        </w:tabs>
        <w:spacing w:line="360" w:lineRule="auto"/>
        <w:ind w:left="142"/>
        <w:jc w:val="both"/>
        <w:rPr>
          <w:rFonts w:cstheme="minorHAnsi"/>
        </w:rPr>
      </w:pPr>
      <w:r>
        <w:rPr>
          <w:rFonts w:cstheme="minorHAnsi"/>
        </w:rPr>
        <w:t>для обсуждения будущих правил.</w:t>
      </w:r>
    </w:p>
    <w:p w14:paraId="13511975" w14:textId="77777777" w:rsidR="00F940B1" w:rsidRDefault="00F940B1" w:rsidP="00D864DF">
      <w:pPr>
        <w:rPr>
          <w:rFonts w:ascii="Times New Roman" w:hAnsi="Times New Roman" w:cs="Times New Roman"/>
          <w:sz w:val="24"/>
          <w:szCs w:val="24"/>
        </w:rPr>
      </w:pPr>
    </w:p>
    <w:p w14:paraId="767C0E9C" w14:textId="0886580A" w:rsidR="00FE7F11" w:rsidRPr="00E15AB5" w:rsidRDefault="00D864DF" w:rsidP="002751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864D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Заполненная заявка </w:t>
      </w:r>
      <w:r w:rsidR="00F940B1">
        <w:rPr>
          <w:rFonts w:ascii="Times New Roman" w:hAnsi="Times New Roman" w:cs="Times New Roman"/>
          <w:i/>
          <w:iCs/>
          <w:sz w:val="24"/>
          <w:szCs w:val="24"/>
        </w:rPr>
        <w:t xml:space="preserve">с печатью и подписью </w:t>
      </w:r>
      <w:r w:rsidRPr="00D864DF">
        <w:rPr>
          <w:rFonts w:ascii="Times New Roman" w:hAnsi="Times New Roman" w:cs="Times New Roman"/>
          <w:i/>
          <w:iCs/>
          <w:sz w:val="24"/>
          <w:szCs w:val="24"/>
        </w:rPr>
        <w:t>направляется участником эксперимента на электронную почту:</w:t>
      </w:r>
      <w:r w:rsidR="00FE7F11" w:rsidRPr="00FE7F11">
        <w:t xml:space="preserve"> </w:t>
      </w:r>
      <w:hyperlink r:id="rId6" w:history="1">
        <w:r w:rsidR="00B56C14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canning@crpt.ru</w:t>
        </w:r>
      </w:hyperlink>
      <w:r w:rsidR="00E15AB5" w:rsidRPr="00E15A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FE7F11" w:rsidRPr="00E1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84E09"/>
    <w:multiLevelType w:val="hybridMultilevel"/>
    <w:tmpl w:val="14BE1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9B8"/>
    <w:multiLevelType w:val="hybridMultilevel"/>
    <w:tmpl w:val="142410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213D6"/>
    <w:multiLevelType w:val="hybridMultilevel"/>
    <w:tmpl w:val="43C677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A952D4"/>
    <w:multiLevelType w:val="hybridMultilevel"/>
    <w:tmpl w:val="1A545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96C3E"/>
    <w:multiLevelType w:val="hybridMultilevel"/>
    <w:tmpl w:val="AC40850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7345618"/>
    <w:multiLevelType w:val="multilevel"/>
    <w:tmpl w:val="4AD4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23"/>
    <w:rsid w:val="00163123"/>
    <w:rsid w:val="00210E25"/>
    <w:rsid w:val="00275123"/>
    <w:rsid w:val="002763C6"/>
    <w:rsid w:val="00302ED5"/>
    <w:rsid w:val="004A6450"/>
    <w:rsid w:val="00556102"/>
    <w:rsid w:val="00687D37"/>
    <w:rsid w:val="006D74C2"/>
    <w:rsid w:val="00714171"/>
    <w:rsid w:val="00746D32"/>
    <w:rsid w:val="00966DC9"/>
    <w:rsid w:val="00966F8D"/>
    <w:rsid w:val="00AA5EDC"/>
    <w:rsid w:val="00B301F0"/>
    <w:rsid w:val="00B56C14"/>
    <w:rsid w:val="00CF4F0B"/>
    <w:rsid w:val="00D864DF"/>
    <w:rsid w:val="00E04914"/>
    <w:rsid w:val="00E15AB5"/>
    <w:rsid w:val="00E67AC9"/>
    <w:rsid w:val="00F10799"/>
    <w:rsid w:val="00F148B1"/>
    <w:rsid w:val="00F60EE2"/>
    <w:rsid w:val="00F940B1"/>
    <w:rsid w:val="00FA0423"/>
    <w:rsid w:val="00FD3C07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27F6"/>
  <w15:chartTrackingRefBased/>
  <w15:docId w15:val="{3037A246-8288-467B-B4B9-2A2A2DFC7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4D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864D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64DF"/>
    <w:pPr>
      <w:ind w:left="720"/>
      <w:contextualSpacing/>
    </w:pPr>
  </w:style>
  <w:style w:type="paragraph" w:styleId="a7">
    <w:name w:val="annotation text"/>
    <w:basedOn w:val="a"/>
    <w:link w:val="a8"/>
    <w:uiPriority w:val="99"/>
    <w:unhideWhenUsed/>
    <w:rsid w:val="00F940B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F940B1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nning@crp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DC7B-5D04-4BF6-83BC-6E7D62CE1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Аветисян Тигран</dc:creator>
  <cp:keywords/>
  <dc:description/>
  <cp:lastModifiedBy>Кошкарев Алексей</cp:lastModifiedBy>
  <cp:revision>5</cp:revision>
  <dcterms:created xsi:type="dcterms:W3CDTF">2023-11-17T09:20:00Z</dcterms:created>
  <dcterms:modified xsi:type="dcterms:W3CDTF">2023-11-21T08:21:00Z</dcterms:modified>
</cp:coreProperties>
</file>