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91" w:rsidRPr="00977046" w:rsidRDefault="00335891" w:rsidP="00335891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977046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335891" w:rsidRPr="00CE132E" w:rsidRDefault="00335891" w:rsidP="003358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</w:pPr>
      <w:r w:rsidRPr="00977046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>Администрация</w:t>
      </w:r>
      <w:r w:rsidRPr="00977046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br/>
        <w:t>города Нижневартовска</w:t>
      </w:r>
      <w:r w:rsidRPr="00977046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br/>
        <w:t>Ханты-Мансийск</w:t>
      </w:r>
      <w:r w:rsidR="00CE13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ого</w:t>
      </w:r>
      <w:r w:rsidRPr="00977046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 xml:space="preserve"> автономн</w:t>
      </w:r>
      <w:r w:rsidR="00CE13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ого</w:t>
      </w:r>
      <w:r w:rsidRPr="00977046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 xml:space="preserve"> округ</w:t>
      </w:r>
      <w:r w:rsidR="00CE13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а</w:t>
      </w:r>
      <w:r w:rsidRPr="00977046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>-Югр</w:t>
      </w:r>
      <w:r w:rsidR="00CE13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ы</w:t>
      </w:r>
    </w:p>
    <w:p w:rsidR="00335891" w:rsidRPr="00977046" w:rsidRDefault="00335891" w:rsidP="00335891">
      <w:pPr>
        <w:rPr>
          <w:rFonts w:ascii="Times New Roman" w:hAnsi="Times New Roman" w:cs="Times New Roman"/>
          <w:b/>
          <w:lang w:eastAsia="x-none"/>
        </w:rPr>
      </w:pPr>
    </w:p>
    <w:p w:rsidR="00335891" w:rsidRPr="00977046" w:rsidRDefault="00335891" w:rsidP="00335891">
      <w:pPr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977046">
        <w:rPr>
          <w:rFonts w:ascii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335891" w:rsidRPr="00977046" w:rsidRDefault="00335891" w:rsidP="00335891">
      <w:pPr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335891" w:rsidRPr="00CE132E" w:rsidRDefault="00335891" w:rsidP="00335891">
      <w:pPr>
        <w:rPr>
          <w:rFonts w:ascii="Times New Roman" w:hAnsi="Times New Roman" w:cs="Times New Roman"/>
        </w:rPr>
      </w:pPr>
      <w:r w:rsidRPr="00CE132E">
        <w:rPr>
          <w:rFonts w:ascii="Times New Roman" w:hAnsi="Times New Roman" w:cs="Times New Roman"/>
          <w:bCs/>
          <w:sz w:val="28"/>
          <w:szCs w:val="28"/>
        </w:rPr>
        <w:t>от __________  201</w:t>
      </w:r>
      <w:r w:rsidR="00977046" w:rsidRPr="00CE132E">
        <w:rPr>
          <w:rFonts w:ascii="Times New Roman" w:hAnsi="Times New Roman" w:cs="Times New Roman"/>
          <w:bCs/>
          <w:sz w:val="28"/>
          <w:szCs w:val="28"/>
        </w:rPr>
        <w:t>6</w:t>
      </w:r>
      <w:r w:rsidRPr="00CE132E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</w:t>
      </w:r>
      <w:r w:rsidRPr="00CE132E">
        <w:rPr>
          <w:rFonts w:ascii="Times New Roman" w:hAnsi="Times New Roman" w:cs="Times New Roman"/>
          <w:bCs/>
          <w:sz w:val="28"/>
          <w:szCs w:val="28"/>
        </w:rPr>
        <w:tab/>
      </w:r>
      <w:r w:rsidRPr="00CE132E">
        <w:rPr>
          <w:rFonts w:ascii="Times New Roman" w:hAnsi="Times New Roman" w:cs="Times New Roman"/>
          <w:bCs/>
          <w:sz w:val="28"/>
          <w:szCs w:val="28"/>
        </w:rPr>
        <w:tab/>
        <w:t>№_____</w:t>
      </w:r>
    </w:p>
    <w:p w:rsidR="00335891" w:rsidRPr="00335891" w:rsidRDefault="00335891" w:rsidP="00335891">
      <w:r w:rsidRPr="00335891">
        <w:rPr>
          <w:bCs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35891" w:rsidRPr="00335891" w:rsidTr="00C03485">
        <w:tc>
          <w:tcPr>
            <w:tcW w:w="6062" w:type="dxa"/>
          </w:tcPr>
          <w:p w:rsidR="00335891" w:rsidRPr="00335891" w:rsidRDefault="00335891" w:rsidP="00427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5891">
              <w:rPr>
                <w:rFonts w:ascii="Times New Roman" w:hAnsi="Times New Roman"/>
                <w:sz w:val="28"/>
                <w:szCs w:val="28"/>
              </w:rPr>
              <w:t>О внесении изменений в приложение                         к постановлению администрации города                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                           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4112B9">
              <w:rPr>
                <w:rFonts w:ascii="Times New Roman" w:hAnsi="Times New Roman"/>
                <w:sz w:val="28"/>
                <w:szCs w:val="28"/>
              </w:rPr>
              <w:t>10.12.2015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112B9">
              <w:rPr>
                <w:rFonts w:ascii="Times New Roman" w:hAnsi="Times New Roman"/>
                <w:sz w:val="28"/>
                <w:szCs w:val="28"/>
              </w:rPr>
              <w:t>2202</w:t>
            </w:r>
            <w:r w:rsidR="00F17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27DB5">
              <w:rPr>
                <w:rFonts w:ascii="Times New Roman" w:hAnsi="Times New Roman"/>
                <w:sz w:val="28"/>
                <w:szCs w:val="28"/>
              </w:rPr>
              <w:t>12.02.2016</w:t>
            </w:r>
            <w:r w:rsidR="00F177F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27DB5">
              <w:rPr>
                <w:rFonts w:ascii="Times New Roman" w:hAnsi="Times New Roman"/>
                <w:sz w:val="28"/>
                <w:szCs w:val="28"/>
              </w:rPr>
              <w:t>181</w:t>
            </w:r>
            <w:r w:rsidRPr="00335891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580325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F4E" w:rsidRDefault="00283F4E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891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091">
        <w:rPr>
          <w:rFonts w:ascii="Times New Roman" w:hAnsi="Times New Roman"/>
          <w:sz w:val="28"/>
          <w:szCs w:val="28"/>
        </w:rPr>
        <w:tab/>
      </w:r>
      <w:r w:rsidR="00F177F2" w:rsidRPr="00F177F2">
        <w:rPr>
          <w:rFonts w:ascii="Times New Roman" w:hAnsi="Times New Roman"/>
          <w:sz w:val="28"/>
          <w:szCs w:val="28"/>
        </w:rPr>
        <w:t>В</w:t>
      </w:r>
      <w:r w:rsidR="0065401B">
        <w:rPr>
          <w:rFonts w:ascii="Times New Roman" w:hAnsi="Times New Roman"/>
          <w:sz w:val="28"/>
          <w:szCs w:val="28"/>
        </w:rPr>
        <w:t xml:space="preserve"> целях приведения в </w:t>
      </w:r>
      <w:r w:rsidR="00F177F2" w:rsidRPr="00F177F2">
        <w:rPr>
          <w:rFonts w:ascii="Times New Roman" w:hAnsi="Times New Roman"/>
          <w:sz w:val="28"/>
          <w:szCs w:val="28"/>
        </w:rPr>
        <w:t>соответстви</w:t>
      </w:r>
      <w:r w:rsidR="0065401B">
        <w:rPr>
          <w:rFonts w:ascii="Times New Roman" w:hAnsi="Times New Roman"/>
          <w:sz w:val="28"/>
          <w:szCs w:val="28"/>
        </w:rPr>
        <w:t>е</w:t>
      </w:r>
      <w:r w:rsidR="00F177F2" w:rsidRPr="00F177F2">
        <w:rPr>
          <w:rFonts w:ascii="Times New Roman" w:hAnsi="Times New Roman"/>
          <w:sz w:val="28"/>
          <w:szCs w:val="28"/>
        </w:rPr>
        <w:t xml:space="preserve"> с</w:t>
      </w:r>
      <w:r w:rsidR="00F4789F">
        <w:rPr>
          <w:rFonts w:ascii="Times New Roman" w:hAnsi="Times New Roman"/>
          <w:sz w:val="28"/>
          <w:szCs w:val="28"/>
        </w:rPr>
        <w:t xml:space="preserve"> бюджетным законодательством,</w:t>
      </w:r>
      <w:r w:rsidR="00F177F2" w:rsidRPr="00F177F2">
        <w:rPr>
          <w:rFonts w:ascii="Times New Roman" w:hAnsi="Times New Roman"/>
          <w:sz w:val="28"/>
          <w:szCs w:val="28"/>
        </w:rPr>
        <w:t xml:space="preserve"> </w:t>
      </w:r>
      <w:r w:rsidR="00F177F2">
        <w:rPr>
          <w:rFonts w:ascii="Times New Roman" w:hAnsi="Times New Roman"/>
          <w:sz w:val="28"/>
          <w:szCs w:val="28"/>
        </w:rPr>
        <w:t>постановлением администрации города от 11.01.2016 №2 «О программах города Нижневартовска»</w:t>
      </w:r>
      <w:r w:rsidR="00335891" w:rsidRPr="00413F7A">
        <w:rPr>
          <w:rFonts w:ascii="Times New Roman" w:hAnsi="Times New Roman"/>
          <w:sz w:val="28"/>
          <w:szCs w:val="28"/>
        </w:rPr>
        <w:t>:</w:t>
      </w:r>
    </w:p>
    <w:p w:rsidR="00580325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18C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13F7A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и на перспективу до 2020 года"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F7A">
        <w:rPr>
          <w:rFonts w:ascii="Times New Roman" w:hAnsi="Times New Roman"/>
          <w:sz w:val="28"/>
          <w:szCs w:val="28"/>
        </w:rPr>
        <w:t>(с изменениями от 25.11.2011 №1444, 27.08.2012 №1074, 03.04.2013 №621, 07.08.2013 №1636, 05.12.2013 №2552, 12.02.2014 №253, 30.04.2014 №817, 25.07.2014 №1448, 21.11.2014 №2383, 12.03.2015 №523</w:t>
      </w:r>
      <w:r>
        <w:rPr>
          <w:rFonts w:ascii="Times New Roman" w:hAnsi="Times New Roman"/>
          <w:sz w:val="28"/>
          <w:szCs w:val="28"/>
        </w:rPr>
        <w:t xml:space="preserve">, 31.07.2015 №1444, </w:t>
      </w:r>
      <w:r w:rsidR="004112B9">
        <w:rPr>
          <w:rFonts w:ascii="Times New Roman" w:hAnsi="Times New Roman"/>
          <w:sz w:val="28"/>
          <w:szCs w:val="28"/>
        </w:rPr>
        <w:t>10.12.2015</w:t>
      </w:r>
      <w:proofErr w:type="gramEnd"/>
      <w:r w:rsidR="004112B9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4112B9">
        <w:rPr>
          <w:rFonts w:ascii="Times New Roman" w:hAnsi="Times New Roman"/>
          <w:sz w:val="28"/>
          <w:szCs w:val="28"/>
        </w:rPr>
        <w:t>2202</w:t>
      </w:r>
      <w:r w:rsidR="00F177F2">
        <w:rPr>
          <w:rFonts w:ascii="Times New Roman" w:hAnsi="Times New Roman"/>
          <w:sz w:val="28"/>
          <w:szCs w:val="28"/>
        </w:rPr>
        <w:t xml:space="preserve">, </w:t>
      </w:r>
      <w:r w:rsidR="00427DB5">
        <w:rPr>
          <w:rFonts w:ascii="Times New Roman" w:hAnsi="Times New Roman"/>
          <w:sz w:val="28"/>
          <w:szCs w:val="28"/>
        </w:rPr>
        <w:t>12.02.2016</w:t>
      </w:r>
      <w:r w:rsidR="00F177F2">
        <w:rPr>
          <w:rFonts w:ascii="Times New Roman" w:hAnsi="Times New Roman"/>
          <w:sz w:val="28"/>
          <w:szCs w:val="28"/>
        </w:rPr>
        <w:t xml:space="preserve"> №</w:t>
      </w:r>
      <w:r w:rsidR="00427DB5">
        <w:rPr>
          <w:rFonts w:ascii="Times New Roman" w:hAnsi="Times New Roman"/>
          <w:sz w:val="28"/>
          <w:szCs w:val="28"/>
        </w:rPr>
        <w:t>181</w:t>
      </w:r>
      <w:r w:rsidR="004112B9" w:rsidRPr="00335891">
        <w:rPr>
          <w:rFonts w:ascii="Times New Roman" w:hAnsi="Times New Roman"/>
          <w:sz w:val="28"/>
          <w:szCs w:val="28"/>
        </w:rPr>
        <w:t>)</w:t>
      </w:r>
      <w:r w:rsidRPr="00413F7A">
        <w:rPr>
          <w:rFonts w:ascii="Times New Roman" w:hAnsi="Times New Roman"/>
          <w:sz w:val="28"/>
          <w:szCs w:val="28"/>
        </w:rPr>
        <w:t>:</w:t>
      </w:r>
      <w:proofErr w:type="gramEnd"/>
    </w:p>
    <w:p w:rsidR="004A6E52" w:rsidRDefault="004A6E52" w:rsidP="0003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01B" w:rsidRDefault="004A6E52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5891">
        <w:rPr>
          <w:rFonts w:ascii="Times New Roman" w:hAnsi="Times New Roman"/>
          <w:sz w:val="28"/>
          <w:szCs w:val="28"/>
        </w:rPr>
        <w:t>.1.</w:t>
      </w:r>
      <w:r w:rsidR="00034694">
        <w:rPr>
          <w:rFonts w:ascii="Times New Roman" w:hAnsi="Times New Roman"/>
          <w:sz w:val="28"/>
          <w:szCs w:val="28"/>
        </w:rPr>
        <w:t xml:space="preserve"> </w:t>
      </w:r>
      <w:r w:rsidR="0065401B">
        <w:rPr>
          <w:rFonts w:ascii="Times New Roman" w:hAnsi="Times New Roman"/>
          <w:sz w:val="28"/>
          <w:szCs w:val="28"/>
        </w:rPr>
        <w:t xml:space="preserve">по всему тексту слова «Программа» заменить словами «муниципальная программа», слова «программные мероприятия» и </w:t>
      </w:r>
      <w:r w:rsidR="0065401B">
        <w:rPr>
          <w:rFonts w:ascii="Times New Roman" w:hAnsi="Times New Roman"/>
          <w:sz w:val="28"/>
          <w:szCs w:val="28"/>
        </w:rPr>
        <w:lastRenderedPageBreak/>
        <w:t>«мероприятия» заменить словами «основные мероприятия муниципальной программы» в соответствующем падеже</w:t>
      </w:r>
      <w:r w:rsidR="00854461">
        <w:rPr>
          <w:rFonts w:ascii="Times New Roman" w:hAnsi="Times New Roman"/>
          <w:sz w:val="28"/>
          <w:szCs w:val="28"/>
        </w:rPr>
        <w:t>.</w:t>
      </w:r>
    </w:p>
    <w:p w:rsidR="006C4636" w:rsidRDefault="0065401B" w:rsidP="006C4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</w:t>
      </w:r>
      <w:r w:rsidR="00C06BF7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556638">
        <w:rPr>
          <w:rFonts w:ascii="Times New Roman" w:hAnsi="Times New Roman" w:cs="Times New Roman"/>
          <w:sz w:val="28"/>
          <w:szCs w:val="28"/>
        </w:rPr>
        <w:t>муниципальной п</w:t>
      </w:r>
      <w:r w:rsidR="00C06BF7">
        <w:rPr>
          <w:rFonts w:ascii="Times New Roman" w:hAnsi="Times New Roman" w:cs="Times New Roman"/>
          <w:sz w:val="28"/>
          <w:szCs w:val="28"/>
        </w:rPr>
        <w:t>рограммы</w:t>
      </w:r>
      <w:r w:rsidR="00F177F2">
        <w:rPr>
          <w:rFonts w:ascii="Times New Roman" w:hAnsi="Times New Roman" w:cs="Times New Roman"/>
          <w:sz w:val="28"/>
          <w:szCs w:val="28"/>
        </w:rPr>
        <w:t xml:space="preserve"> </w:t>
      </w:r>
      <w:r w:rsidR="00DD05B0">
        <w:rPr>
          <w:rFonts w:ascii="Times New Roman" w:hAnsi="Times New Roman" w:cs="Times New Roman"/>
          <w:sz w:val="28"/>
          <w:szCs w:val="28"/>
        </w:rPr>
        <w:t xml:space="preserve"> </w:t>
      </w:r>
      <w:r w:rsidR="00C06BF7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177F2">
        <w:rPr>
          <w:rFonts w:ascii="Times New Roman" w:hAnsi="Times New Roman" w:cs="Times New Roman"/>
          <w:sz w:val="28"/>
          <w:szCs w:val="28"/>
        </w:rPr>
        <w:t>следующей</w:t>
      </w:r>
      <w:r w:rsidR="00C06BF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177F2" w:rsidRDefault="00C06BF7" w:rsidP="006C4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556638" w:rsidRPr="00556638" w:rsidRDefault="0065401B" w:rsidP="00556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60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6638" w:rsidRPr="00556638">
        <w:rPr>
          <w:rFonts w:ascii="Times New Roman" w:hAnsi="Times New Roman" w:cs="Times New Roman"/>
          <w:b/>
          <w:sz w:val="28"/>
          <w:szCs w:val="28"/>
        </w:rPr>
        <w:t>Паспорт</w:t>
      </w:r>
      <w:r w:rsidR="0070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638" w:rsidRPr="00556638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556638" w:rsidRPr="00556638" w:rsidRDefault="00556638" w:rsidP="00556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638">
        <w:rPr>
          <w:rFonts w:ascii="Times New Roman" w:hAnsi="Times New Roman" w:cs="Times New Roman"/>
          <w:b/>
          <w:sz w:val="28"/>
          <w:szCs w:val="28"/>
        </w:rPr>
        <w:t>«Энергосбережение и повышение энергетической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56638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город Нижневартовск на 2011 - 2015 годы и на перспективу до 2020 года»</w:t>
      </w:r>
    </w:p>
    <w:p w:rsidR="00556638" w:rsidRDefault="00556638" w:rsidP="00556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6973"/>
      </w:tblGrid>
      <w:tr w:rsidR="00556638" w:rsidRPr="00F177F2" w:rsidTr="00F177F2">
        <w:tc>
          <w:tcPr>
            <w:tcW w:w="2475" w:type="dxa"/>
          </w:tcPr>
          <w:p w:rsidR="00556638" w:rsidRPr="00556638" w:rsidRDefault="00556638" w:rsidP="0028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973" w:type="dxa"/>
          </w:tcPr>
          <w:p w:rsidR="00556638" w:rsidRPr="00556638" w:rsidRDefault="00556638" w:rsidP="0065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муниципальном образовании город Нижневартовск на 2011 - 2015 годы и на перспективу до 2020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рограмма)</w:t>
            </w:r>
          </w:p>
        </w:tc>
      </w:tr>
      <w:tr w:rsidR="00556638" w:rsidRPr="00F177F2" w:rsidTr="00F177F2">
        <w:tc>
          <w:tcPr>
            <w:tcW w:w="2475" w:type="dxa"/>
          </w:tcPr>
          <w:p w:rsidR="00556638" w:rsidRPr="00556638" w:rsidRDefault="00556638" w:rsidP="00556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73" w:type="dxa"/>
          </w:tcPr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</w:tr>
      <w:tr w:rsidR="00556638" w:rsidRPr="00F177F2" w:rsidTr="00F177F2">
        <w:tc>
          <w:tcPr>
            <w:tcW w:w="2475" w:type="dxa"/>
          </w:tcPr>
          <w:p w:rsidR="00556638" w:rsidRPr="00556638" w:rsidRDefault="00556638" w:rsidP="0028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973" w:type="dxa"/>
          </w:tcPr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города Нижневартовска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ремонтно-эксплуатационный трест 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 и земельных ресурсов администрации города;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города;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материально-технического обеспечения деятельности органов местного самоуправления 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города Нижневартовска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города Нижневартовска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Горэлектросеть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56638" w:rsidRPr="00556638" w:rsidRDefault="00556638" w:rsidP="008544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города Нижневартовска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гражданской обороны и чрезвычайным ситуациям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56638" w:rsidRPr="00F177F2" w:rsidTr="00F177F2">
        <w:tc>
          <w:tcPr>
            <w:tcW w:w="2475" w:type="dxa"/>
          </w:tcPr>
          <w:p w:rsidR="00556638" w:rsidRPr="00556638" w:rsidRDefault="00556638" w:rsidP="0028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73" w:type="dxa"/>
          </w:tcPr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потенциала энергос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бережения города Нижневартовска</w:t>
            </w:r>
          </w:p>
        </w:tc>
      </w:tr>
      <w:tr w:rsidR="00556638" w:rsidRPr="00F177F2" w:rsidTr="00F177F2">
        <w:tc>
          <w:tcPr>
            <w:tcW w:w="2475" w:type="dxa"/>
          </w:tcPr>
          <w:p w:rsidR="00556638" w:rsidRPr="00556638" w:rsidRDefault="00556638" w:rsidP="0028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73" w:type="dxa"/>
          </w:tcPr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Повышение энергетической эффективности в организациях бюджетной сферы.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Энергосбережение и повышение энергетической эффективности в жилом фонде города.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Энергосбережение и повышение энергетической 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систем коммунальной инфраструктуры.</w:t>
            </w:r>
          </w:p>
          <w:p w:rsidR="00556638" w:rsidRPr="00556638" w:rsidRDefault="00556638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Энергосбережение и повышение энергетической эффективности на бесхозяйных инженерных сетях.</w:t>
            </w:r>
          </w:p>
          <w:p w:rsidR="00556638" w:rsidRPr="00556638" w:rsidRDefault="00556638" w:rsidP="00CE1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65401B" w:rsidRPr="00F177F2" w:rsidTr="00F177F2">
        <w:tc>
          <w:tcPr>
            <w:tcW w:w="2475" w:type="dxa"/>
          </w:tcPr>
          <w:p w:rsidR="0065401B" w:rsidRPr="00556638" w:rsidRDefault="0065401B" w:rsidP="00957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мероприятия</w:t>
            </w:r>
            <w:r w:rsidR="00CE1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132E"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973" w:type="dxa"/>
          </w:tcPr>
          <w:p w:rsidR="0065401B" w:rsidRDefault="0065401B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объектов образования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65401B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объектов культуры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65401B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объектов физической культуры и спорта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65401B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объектов администрации города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65401B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прочих социальных объектов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энергосберегающих проектов в жилом </w:t>
            </w:r>
            <w:proofErr w:type="gramStart"/>
            <w:r w:rsidR="0065401B"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фонде</w:t>
            </w:r>
            <w:proofErr w:type="gramEnd"/>
            <w:r w:rsidR="0065401B"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сокращению объемов электрической энергии, используемой при передаче (транспортировке) воды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сокращению потерь воды при ее передаче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</w:t>
            </w:r>
            <w:proofErr w:type="gramStart"/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энергетической эффективности осуществления регулируемых видов деятельности</w:t>
            </w:r>
            <w:proofErr w:type="gramEnd"/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сокращению потерь электрической энергии, тепловой энергии при их передаче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энергетической эффективности систем уличного освещения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C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энергетической эффективности на бесхозяйных инженерных сетях</w:t>
            </w:r>
            <w:r w:rsidR="0085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01B" w:rsidRPr="00C22D65" w:rsidRDefault="0070235E" w:rsidP="00957F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401B" w:rsidRPr="00BC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</w:t>
            </w:r>
          </w:p>
        </w:tc>
      </w:tr>
      <w:tr w:rsidR="0065401B" w:rsidRPr="00F177F2" w:rsidTr="00F177F2">
        <w:tc>
          <w:tcPr>
            <w:tcW w:w="2475" w:type="dxa"/>
          </w:tcPr>
          <w:p w:rsidR="0065401B" w:rsidRPr="00556638" w:rsidRDefault="0065401B" w:rsidP="00957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73" w:type="dxa"/>
          </w:tcPr>
          <w:p w:rsidR="0065401B" w:rsidRPr="00556638" w:rsidRDefault="0065401B" w:rsidP="00957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2011 - 2020 годы</w:t>
            </w:r>
          </w:p>
          <w:p w:rsidR="0065401B" w:rsidRPr="00556638" w:rsidRDefault="0065401B" w:rsidP="00957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01B" w:rsidRPr="00F177F2" w:rsidTr="00F177F2">
        <w:tc>
          <w:tcPr>
            <w:tcW w:w="2475" w:type="dxa"/>
          </w:tcPr>
          <w:p w:rsidR="0065401B" w:rsidRPr="00556638" w:rsidRDefault="0065401B" w:rsidP="00F17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973" w:type="dxa"/>
          </w:tcPr>
          <w:p w:rsidR="0065401B" w:rsidRPr="00556638" w:rsidRDefault="00CE132E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</w:t>
            </w:r>
            <w:r w:rsidR="0065401B"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2011-2020 годы составляет</w:t>
            </w:r>
            <w:r w:rsidR="0065401B"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1 636 938,2</w:t>
            </w:r>
            <w:r w:rsidR="0065401B"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(в ценах 2011 года), в том числе:</w:t>
            </w:r>
          </w:p>
          <w:p w:rsidR="00334162" w:rsidRDefault="0065401B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округа - 19 277,5 тыс. руб.</w:t>
            </w:r>
            <w:r w:rsid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:rsidR="004B2062" w:rsidRDefault="004B2062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11-2015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19 277,5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B2062" w:rsidRPr="00334162" w:rsidRDefault="004B20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01B" w:rsidRDefault="0065401B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222 351,39 тыс. руб.</w:t>
            </w:r>
            <w:r w:rsid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:rsidR="004B2062" w:rsidRDefault="004B2062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062" w:rsidRP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11-2015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118,59 тыс. рублей;</w:t>
            </w:r>
          </w:p>
          <w:p w:rsidR="00334162" w:rsidRP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2016 год 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334162" w:rsidRP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2017 год 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334162" w:rsidRP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2018 год 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334162" w:rsidRP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334162" w:rsidRDefault="003341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02C" w:rsidRP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B2062" w:rsidRDefault="004B2062" w:rsidP="003341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01B" w:rsidRDefault="0065401B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иных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395 309,3</w:t>
            </w:r>
            <w:r w:rsidRPr="0055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BE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:rsidR="004B2062" w:rsidRDefault="004B2062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02C" w:rsidRPr="00334162" w:rsidRDefault="00BE302C" w:rsidP="00BE3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11-2015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079,5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E302C" w:rsidRPr="00334162" w:rsidRDefault="00BE302C" w:rsidP="00BE3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2016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BE302C" w:rsidRPr="00334162" w:rsidRDefault="00BE302C" w:rsidP="00BE3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2017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350,9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BE302C" w:rsidRPr="00334162" w:rsidRDefault="00BE302C" w:rsidP="00BE3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2018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E302C" w:rsidRPr="00334162" w:rsidRDefault="00BE302C" w:rsidP="00BE3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 w:rsidRP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238,9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334162" w:rsidRPr="00556638" w:rsidRDefault="00BE302C" w:rsidP="00BE3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638,9</w:t>
            </w:r>
            <w:r w:rsidR="00CE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65401B" w:rsidRPr="00F177F2" w:rsidTr="00F177F2">
        <w:tc>
          <w:tcPr>
            <w:tcW w:w="2475" w:type="dxa"/>
          </w:tcPr>
          <w:p w:rsidR="0065401B" w:rsidRPr="00556638" w:rsidRDefault="0065401B" w:rsidP="00F17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973" w:type="dxa"/>
          </w:tcPr>
          <w:p w:rsidR="0065401B" w:rsidRPr="00556638" w:rsidRDefault="0065401B" w:rsidP="00BC1E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муниципальной программы изложены в п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энергетической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 на 2011 - 2015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перспективу до 2020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06BF7" w:rsidRDefault="00C06BF7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065F6">
        <w:rPr>
          <w:rFonts w:ascii="Times New Roman" w:hAnsi="Times New Roman" w:cs="Times New Roman"/>
          <w:sz w:val="28"/>
          <w:szCs w:val="28"/>
        </w:rPr>
        <w:t>;</w:t>
      </w:r>
    </w:p>
    <w:p w:rsidR="00DD05B0" w:rsidRDefault="00DD05B0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A5442" w:rsidRDefault="00335891" w:rsidP="00C43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40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10CB">
        <w:rPr>
          <w:rFonts w:ascii="Times New Roman" w:hAnsi="Times New Roman" w:cs="Times New Roman"/>
          <w:sz w:val="28"/>
          <w:szCs w:val="28"/>
        </w:rPr>
        <w:t xml:space="preserve"> </w:t>
      </w:r>
      <w:r w:rsidR="00854461">
        <w:rPr>
          <w:rFonts w:ascii="Times New Roman" w:hAnsi="Times New Roman" w:cs="Times New Roman"/>
          <w:sz w:val="28"/>
          <w:szCs w:val="28"/>
        </w:rPr>
        <w:t>Наименование</w:t>
      </w:r>
      <w:r w:rsidR="00C43BF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43BF7" w:rsidRPr="00C43BF7">
        <w:rPr>
          <w:rFonts w:ascii="Times New Roman" w:hAnsi="Times New Roman" w:cs="Times New Roman"/>
          <w:sz w:val="28"/>
          <w:szCs w:val="28"/>
        </w:rPr>
        <w:t>I</w:t>
      </w:r>
      <w:r w:rsidR="00C43BF7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FA5442">
        <w:rPr>
          <w:rFonts w:ascii="Times New Roman" w:hAnsi="Times New Roman" w:cs="Times New Roman"/>
          <w:sz w:val="28"/>
          <w:szCs w:val="28"/>
        </w:rPr>
        <w:t>следующей</w:t>
      </w:r>
      <w:r w:rsidR="00C43BF7">
        <w:rPr>
          <w:rFonts w:ascii="Times New Roman" w:hAnsi="Times New Roman" w:cs="Times New Roman"/>
          <w:sz w:val="28"/>
          <w:szCs w:val="28"/>
        </w:rPr>
        <w:t xml:space="preserve"> редакции: </w:t>
      </w:r>
      <w:r w:rsidR="00B9709B">
        <w:rPr>
          <w:rFonts w:ascii="Times New Roman" w:hAnsi="Times New Roman" w:cs="Times New Roman"/>
          <w:sz w:val="28"/>
          <w:szCs w:val="28"/>
        </w:rPr>
        <w:t xml:space="preserve"> </w:t>
      </w:r>
      <w:r w:rsidR="00C43BF7">
        <w:rPr>
          <w:rFonts w:ascii="Times New Roman" w:hAnsi="Times New Roman" w:cs="Times New Roman"/>
          <w:sz w:val="28"/>
          <w:szCs w:val="28"/>
        </w:rPr>
        <w:t>«</w:t>
      </w:r>
      <w:r w:rsidR="00C43B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3BF7" w:rsidRPr="00C43BF7">
        <w:rPr>
          <w:rFonts w:ascii="Times New Roman" w:hAnsi="Times New Roman" w:cs="Times New Roman"/>
          <w:sz w:val="28"/>
          <w:szCs w:val="28"/>
        </w:rPr>
        <w:t>.</w:t>
      </w:r>
      <w:r w:rsidR="00C43BF7">
        <w:rPr>
          <w:rFonts w:ascii="Times New Roman" w:hAnsi="Times New Roman" w:cs="Times New Roman"/>
          <w:sz w:val="28"/>
          <w:szCs w:val="28"/>
        </w:rPr>
        <w:t xml:space="preserve"> Краткая характеристика вопросов, на решение которых направлена муниципальная программа»</w:t>
      </w:r>
      <w:r w:rsidR="00854461">
        <w:rPr>
          <w:rFonts w:ascii="Times New Roman" w:hAnsi="Times New Roman" w:cs="Times New Roman"/>
          <w:sz w:val="28"/>
          <w:szCs w:val="28"/>
        </w:rPr>
        <w:t>.</w:t>
      </w:r>
    </w:p>
    <w:p w:rsidR="00C43BF7" w:rsidRDefault="00C43BF7" w:rsidP="00C43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F7" w:rsidRDefault="00FA5442" w:rsidP="00FA5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54461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Pr="00C43BF7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42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FA5442">
        <w:rPr>
          <w:rFonts w:ascii="Times New Roman" w:hAnsi="Times New Roman" w:cs="Times New Roman"/>
          <w:sz w:val="28"/>
          <w:szCs w:val="28"/>
        </w:rPr>
        <w:t>ресурсопотребления</w:t>
      </w:r>
      <w:proofErr w:type="spellEnd"/>
      <w:r w:rsidRPr="00FA5442">
        <w:rPr>
          <w:rFonts w:ascii="Times New Roman" w:hAnsi="Times New Roman" w:cs="Times New Roman"/>
          <w:sz w:val="28"/>
          <w:szCs w:val="28"/>
        </w:rPr>
        <w:t xml:space="preserve"> и 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42">
        <w:rPr>
          <w:rFonts w:ascii="Times New Roman" w:hAnsi="Times New Roman" w:cs="Times New Roman"/>
          <w:sz w:val="28"/>
          <w:szCs w:val="28"/>
        </w:rPr>
        <w:t xml:space="preserve">энергосбережения в муниципальном </w:t>
      </w:r>
      <w:proofErr w:type="gramStart"/>
      <w:r w:rsidRPr="00FA5442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» признать утратившим</w:t>
      </w:r>
      <w:r w:rsidR="0070235E">
        <w:rPr>
          <w:rFonts w:ascii="Times New Roman" w:hAnsi="Times New Roman" w:cs="Times New Roman"/>
          <w:sz w:val="28"/>
          <w:szCs w:val="28"/>
        </w:rPr>
        <w:t xml:space="preserve"> силу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C43BF7" w:rsidRDefault="00C43BF7" w:rsidP="00F1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D4F" w:rsidRDefault="00FA5442" w:rsidP="00F1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0235E">
        <w:rPr>
          <w:rFonts w:ascii="Times New Roman" w:hAnsi="Times New Roman" w:cs="Times New Roman"/>
          <w:sz w:val="28"/>
          <w:szCs w:val="28"/>
        </w:rPr>
        <w:t>Р</w:t>
      </w:r>
      <w:r w:rsidR="00663BB7">
        <w:rPr>
          <w:rFonts w:ascii="Times New Roman" w:hAnsi="Times New Roman" w:cs="Times New Roman"/>
          <w:sz w:val="28"/>
          <w:szCs w:val="28"/>
        </w:rPr>
        <w:t>азделы</w:t>
      </w:r>
      <w:r w:rsidR="001F0D4F" w:rsidRPr="00F177F2">
        <w:rPr>
          <w:rFonts w:ascii="Times New Roman" w:hAnsi="Times New Roman" w:cs="Times New Roman"/>
          <w:sz w:val="28"/>
          <w:szCs w:val="28"/>
        </w:rPr>
        <w:t xml:space="preserve"> III</w:t>
      </w:r>
      <w:r w:rsidR="00663BB7">
        <w:rPr>
          <w:rFonts w:ascii="Times New Roman" w:hAnsi="Times New Roman" w:cs="Times New Roman"/>
          <w:sz w:val="28"/>
          <w:szCs w:val="28"/>
        </w:rPr>
        <w:t xml:space="preserve">, </w:t>
      </w:r>
      <w:r w:rsidR="00663BB7" w:rsidRPr="00663BB7">
        <w:rPr>
          <w:rFonts w:ascii="Times New Roman" w:hAnsi="Times New Roman" w:cs="Times New Roman"/>
          <w:sz w:val="28"/>
          <w:szCs w:val="28"/>
        </w:rPr>
        <w:t>IV</w:t>
      </w:r>
      <w:r w:rsidR="00663BB7">
        <w:rPr>
          <w:rFonts w:ascii="Times New Roman" w:hAnsi="Times New Roman" w:cs="Times New Roman"/>
          <w:sz w:val="28"/>
          <w:szCs w:val="28"/>
        </w:rPr>
        <w:t xml:space="preserve">, </w:t>
      </w:r>
      <w:r w:rsidR="00663BB7" w:rsidRPr="00663BB7">
        <w:rPr>
          <w:rFonts w:ascii="Times New Roman" w:hAnsi="Times New Roman" w:cs="Times New Roman"/>
          <w:sz w:val="28"/>
          <w:szCs w:val="28"/>
        </w:rPr>
        <w:t>V</w:t>
      </w:r>
      <w:r w:rsidR="00F10ADD">
        <w:rPr>
          <w:rFonts w:ascii="Times New Roman" w:hAnsi="Times New Roman" w:cs="Times New Roman"/>
          <w:sz w:val="28"/>
          <w:szCs w:val="28"/>
        </w:rPr>
        <w:t xml:space="preserve">, </w:t>
      </w:r>
      <w:r w:rsidR="00F10ADD" w:rsidRPr="00663BB7">
        <w:rPr>
          <w:rFonts w:ascii="Times New Roman" w:hAnsi="Times New Roman" w:cs="Times New Roman"/>
          <w:sz w:val="28"/>
          <w:szCs w:val="28"/>
        </w:rPr>
        <w:t>VII</w:t>
      </w:r>
      <w:r w:rsidR="00663BB7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 1 к настоящему постановлению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C14300" w:rsidRDefault="00335891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6B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3ACC">
        <w:rPr>
          <w:rFonts w:ascii="Times New Roman" w:hAnsi="Times New Roman" w:cs="Times New Roman"/>
          <w:sz w:val="28"/>
          <w:szCs w:val="28"/>
        </w:rPr>
        <w:t xml:space="preserve"> </w:t>
      </w:r>
      <w:r w:rsidR="00F10ADD">
        <w:rPr>
          <w:rFonts w:ascii="Times New Roman" w:hAnsi="Times New Roman" w:cs="Times New Roman"/>
          <w:sz w:val="28"/>
          <w:szCs w:val="28"/>
        </w:rPr>
        <w:t>В</w:t>
      </w:r>
      <w:r w:rsidR="00C14300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C14300" w:rsidRPr="003B3162">
        <w:rPr>
          <w:rFonts w:ascii="Times New Roman" w:hAnsi="Times New Roman" w:cs="Times New Roman"/>
          <w:sz w:val="28"/>
          <w:szCs w:val="28"/>
        </w:rPr>
        <w:t>VI</w:t>
      </w:r>
      <w:r w:rsidR="00C14300">
        <w:rPr>
          <w:rFonts w:ascii="Times New Roman" w:hAnsi="Times New Roman" w:cs="Times New Roman"/>
          <w:sz w:val="28"/>
          <w:szCs w:val="28"/>
        </w:rPr>
        <w:t>:</w:t>
      </w:r>
    </w:p>
    <w:p w:rsidR="00655C10" w:rsidRPr="00655C10" w:rsidRDefault="00655C10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6B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заголовок изложить в </w:t>
      </w:r>
      <w:r w:rsidR="00576B83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Механизм реализации муниципальной программы»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3B3162" w:rsidRDefault="00C14300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76B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B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316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B3162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B3162">
        <w:rPr>
          <w:rFonts w:ascii="Times New Roman" w:hAnsi="Times New Roman" w:cs="Times New Roman"/>
          <w:sz w:val="28"/>
          <w:szCs w:val="28"/>
        </w:rPr>
        <w:t xml:space="preserve"> 10 пункта 1 слова «</w:t>
      </w:r>
      <w:r w:rsidR="003B3162" w:rsidRPr="003B3162">
        <w:rPr>
          <w:rFonts w:ascii="Times New Roman" w:hAnsi="Times New Roman" w:cs="Times New Roman"/>
          <w:sz w:val="28"/>
          <w:szCs w:val="28"/>
        </w:rPr>
        <w:t>подпрограммой 6</w:t>
      </w:r>
      <w:r w:rsidR="003B3162">
        <w:rPr>
          <w:rFonts w:ascii="Times New Roman" w:hAnsi="Times New Roman" w:cs="Times New Roman"/>
          <w:sz w:val="28"/>
          <w:szCs w:val="28"/>
        </w:rPr>
        <w:t>» заменить словами «задачей 6»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C14300" w:rsidRDefault="00C14300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6B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B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пункта 2 слово «ежеквартально» заменить словом «ежемесячно»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C14300" w:rsidRDefault="00C14300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6B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B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6F3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A6F34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7A6F34">
        <w:rPr>
          <w:rFonts w:ascii="Times New Roman" w:hAnsi="Times New Roman" w:cs="Times New Roman"/>
          <w:sz w:val="28"/>
          <w:szCs w:val="28"/>
        </w:rPr>
        <w:t xml:space="preserve"> 1 пункта 3 слова «(далее – ДМИ и ЗР)»</w:t>
      </w:r>
      <w:r w:rsidR="00655C10" w:rsidRPr="00655C10">
        <w:rPr>
          <w:rFonts w:ascii="Times New Roman" w:hAnsi="Times New Roman" w:cs="Times New Roman"/>
          <w:sz w:val="28"/>
          <w:szCs w:val="28"/>
        </w:rPr>
        <w:t xml:space="preserve"> </w:t>
      </w:r>
      <w:r w:rsidR="00655C10">
        <w:rPr>
          <w:rFonts w:ascii="Times New Roman" w:hAnsi="Times New Roman" w:cs="Times New Roman"/>
          <w:sz w:val="28"/>
          <w:szCs w:val="28"/>
        </w:rPr>
        <w:t>исключить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C14300" w:rsidRDefault="00C14300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DD" w:rsidRDefault="009804DD" w:rsidP="00957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0A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0ADD">
        <w:rPr>
          <w:rFonts w:ascii="Times New Roman" w:hAnsi="Times New Roman" w:cs="Times New Roman"/>
          <w:sz w:val="28"/>
          <w:szCs w:val="28"/>
        </w:rPr>
        <w:t>З</w:t>
      </w:r>
      <w:r w:rsidR="00655C10">
        <w:rPr>
          <w:rFonts w:ascii="Times New Roman" w:hAnsi="Times New Roman" w:cs="Times New Roman"/>
          <w:sz w:val="28"/>
          <w:szCs w:val="28"/>
        </w:rPr>
        <w:t>аголовок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9804DD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 w:rsidRPr="009804DD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программы»</w:t>
      </w:r>
      <w:r w:rsidR="00991E1D">
        <w:rPr>
          <w:rFonts w:ascii="Times New Roman" w:hAnsi="Times New Roman" w:cs="Times New Roman"/>
          <w:sz w:val="28"/>
          <w:szCs w:val="28"/>
        </w:rPr>
        <w:t>.</w:t>
      </w:r>
    </w:p>
    <w:p w:rsidR="00957F0A" w:rsidRDefault="00957F0A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162" w:rsidRDefault="00C14300" w:rsidP="00BB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0A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B3C" w:rsidRPr="00BB2B3C">
        <w:rPr>
          <w:rFonts w:ascii="Times New Roman" w:hAnsi="Times New Roman" w:cs="Times New Roman"/>
          <w:sz w:val="28"/>
          <w:szCs w:val="28"/>
        </w:rPr>
        <w:t>Приложени</w:t>
      </w:r>
      <w:r w:rsidR="00F10ADD">
        <w:rPr>
          <w:rFonts w:ascii="Times New Roman" w:hAnsi="Times New Roman" w:cs="Times New Roman"/>
          <w:sz w:val="28"/>
          <w:szCs w:val="28"/>
        </w:rPr>
        <w:t>я</w:t>
      </w:r>
      <w:r w:rsidR="00BB2B3C" w:rsidRPr="00BB2B3C">
        <w:rPr>
          <w:rFonts w:ascii="Times New Roman" w:hAnsi="Times New Roman" w:cs="Times New Roman"/>
          <w:sz w:val="28"/>
          <w:szCs w:val="28"/>
        </w:rPr>
        <w:t xml:space="preserve"> 1</w:t>
      </w:r>
      <w:r w:rsidR="00F10ADD">
        <w:rPr>
          <w:rFonts w:ascii="Times New Roman" w:hAnsi="Times New Roman" w:cs="Times New Roman"/>
          <w:sz w:val="28"/>
          <w:szCs w:val="28"/>
        </w:rPr>
        <w:t>, 2</w:t>
      </w:r>
      <w:r w:rsidR="00BB2B3C">
        <w:rPr>
          <w:rFonts w:ascii="Times New Roman" w:hAnsi="Times New Roman" w:cs="Times New Roman"/>
          <w:sz w:val="28"/>
          <w:szCs w:val="28"/>
        </w:rPr>
        <w:t xml:space="preserve"> </w:t>
      </w:r>
      <w:r w:rsidR="00BB2B3C" w:rsidRPr="00BB2B3C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BB2B3C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 2 к настоящему постановлению</w:t>
      </w:r>
      <w:r w:rsidR="00F10ADD">
        <w:rPr>
          <w:rFonts w:ascii="Times New Roman" w:hAnsi="Times New Roman" w:cs="Times New Roman"/>
          <w:sz w:val="28"/>
          <w:szCs w:val="28"/>
        </w:rPr>
        <w:t>.</w:t>
      </w:r>
    </w:p>
    <w:p w:rsidR="003B3162" w:rsidRDefault="003B3162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2. </w:t>
      </w:r>
      <w:r w:rsidR="001F0D4F">
        <w:rPr>
          <w:rFonts w:ascii="Times New Roman" w:hAnsi="Times New Roman"/>
          <w:sz w:val="28"/>
          <w:szCs w:val="28"/>
        </w:rPr>
        <w:t xml:space="preserve">Управлению по </w:t>
      </w:r>
      <w:proofErr w:type="gramStart"/>
      <w:r w:rsidR="001F0D4F">
        <w:rPr>
          <w:rFonts w:ascii="Times New Roman" w:hAnsi="Times New Roman"/>
          <w:sz w:val="28"/>
          <w:szCs w:val="28"/>
        </w:rPr>
        <w:t>информационной</w:t>
      </w:r>
      <w:proofErr w:type="gramEnd"/>
      <w:r w:rsidR="001F0D4F">
        <w:rPr>
          <w:rFonts w:ascii="Times New Roman" w:hAnsi="Times New Roman"/>
          <w:sz w:val="28"/>
          <w:szCs w:val="28"/>
        </w:rPr>
        <w:t xml:space="preserve"> политике</w:t>
      </w:r>
      <w:r w:rsidRPr="00413F7A">
        <w:rPr>
          <w:rFonts w:ascii="Times New Roman" w:hAnsi="Times New Roman"/>
          <w:sz w:val="28"/>
          <w:szCs w:val="28"/>
        </w:rPr>
        <w:t xml:space="preserve"> администрации города (</w:t>
      </w:r>
      <w:r w:rsidR="001F0D4F">
        <w:rPr>
          <w:rFonts w:ascii="Times New Roman" w:hAnsi="Times New Roman"/>
          <w:sz w:val="28"/>
          <w:szCs w:val="28"/>
        </w:rPr>
        <w:t>С.В. Селиванова</w:t>
      </w:r>
      <w:r w:rsidRPr="00413F7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Pr="00413F7A">
        <w:rPr>
          <w:rFonts w:ascii="Times New Roman" w:hAnsi="Times New Roman"/>
          <w:sz w:val="28"/>
          <w:szCs w:val="28"/>
        </w:rPr>
        <w:t>опубликова</w:t>
      </w:r>
      <w:r>
        <w:rPr>
          <w:rFonts w:ascii="Times New Roman" w:hAnsi="Times New Roman"/>
          <w:sz w:val="28"/>
          <w:szCs w:val="28"/>
        </w:rPr>
        <w:t>ние</w:t>
      </w:r>
      <w:r w:rsidRPr="00413F7A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13F7A">
        <w:rPr>
          <w:rFonts w:ascii="Times New Roman" w:hAnsi="Times New Roman"/>
          <w:sz w:val="28"/>
          <w:szCs w:val="28"/>
        </w:rPr>
        <w:t>.</w:t>
      </w: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>3. Постановление вступает в силу по</w:t>
      </w:r>
      <w:r>
        <w:rPr>
          <w:rFonts w:ascii="Times New Roman" w:hAnsi="Times New Roman"/>
          <w:sz w:val="28"/>
          <w:szCs w:val="28"/>
        </w:rPr>
        <w:t>сле его официального опубликова</w:t>
      </w:r>
      <w:r w:rsidRPr="00413F7A">
        <w:rPr>
          <w:rFonts w:ascii="Times New Roman" w:hAnsi="Times New Roman"/>
          <w:sz w:val="28"/>
          <w:szCs w:val="28"/>
        </w:rPr>
        <w:t>ния.</w:t>
      </w: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 Глава администрации города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13F7A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3F7A">
        <w:rPr>
          <w:rFonts w:ascii="Times New Roman" w:hAnsi="Times New Roman"/>
          <w:sz w:val="28"/>
          <w:szCs w:val="28"/>
        </w:rPr>
        <w:t xml:space="preserve">  А.А. </w:t>
      </w:r>
      <w:proofErr w:type="spellStart"/>
      <w:r w:rsidRPr="00413F7A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335891" w:rsidRDefault="00335891" w:rsidP="00335891">
      <w:pPr>
        <w:spacing w:after="0" w:line="240" w:lineRule="auto"/>
        <w:ind w:firstLine="709"/>
        <w:jc w:val="both"/>
        <w:sectPr w:rsidR="00335891" w:rsidSect="005A356A">
          <w:headerReference w:type="default" r:id="rId8"/>
          <w:headerReference w:type="first" r:id="rId9"/>
          <w:pgSz w:w="11906" w:h="16838"/>
          <w:pgMar w:top="1418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35891" w:rsidRPr="00335891" w:rsidRDefault="00335891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35891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335891" w:rsidRPr="00335891" w:rsidRDefault="00335891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3589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35891" w:rsidRDefault="00335891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35891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663BB7" w:rsidRDefault="00663BB7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663BB7" w:rsidRPr="00663BB7" w:rsidRDefault="00663BB7" w:rsidP="00663BB7">
      <w:pPr>
        <w:pStyle w:val="ConsPlusNormal"/>
        <w:jc w:val="center"/>
        <w:outlineLvl w:val="0"/>
        <w:rPr>
          <w:b/>
        </w:rPr>
      </w:pPr>
      <w:r w:rsidRPr="00663BB7">
        <w:rPr>
          <w:b/>
        </w:rPr>
        <w:t>III. Основн</w:t>
      </w:r>
      <w:r w:rsidR="004039E1">
        <w:rPr>
          <w:b/>
        </w:rPr>
        <w:t>ая</w:t>
      </w:r>
      <w:r w:rsidRPr="00663BB7">
        <w:rPr>
          <w:b/>
        </w:rPr>
        <w:t xml:space="preserve"> цел</w:t>
      </w:r>
      <w:r w:rsidR="004039E1">
        <w:rPr>
          <w:b/>
        </w:rPr>
        <w:t>ь</w:t>
      </w:r>
      <w:r w:rsidRPr="00663BB7">
        <w:rPr>
          <w:b/>
        </w:rPr>
        <w:t xml:space="preserve"> и задачи муниципальной программы</w:t>
      </w:r>
    </w:p>
    <w:p w:rsidR="00663BB7" w:rsidRDefault="00663BB7" w:rsidP="00663BB7">
      <w:pPr>
        <w:pStyle w:val="ConsPlusNormal"/>
        <w:ind w:firstLine="540"/>
        <w:jc w:val="both"/>
      </w:pPr>
    </w:p>
    <w:p w:rsidR="00663BB7" w:rsidRDefault="00663BB7" w:rsidP="00C23DE8">
      <w:pPr>
        <w:pStyle w:val="ConsPlusNormal"/>
        <w:ind w:firstLine="709"/>
        <w:jc w:val="both"/>
      </w:pPr>
      <w:r>
        <w:t>Основной целью муниципальной программы является реализация потенциала энергосбережения города Нижневартовска.</w:t>
      </w:r>
    </w:p>
    <w:p w:rsidR="00663BB7" w:rsidRDefault="00663BB7" w:rsidP="00C23DE8">
      <w:pPr>
        <w:pStyle w:val="ConsPlusNormal"/>
        <w:ind w:firstLine="709"/>
        <w:jc w:val="both"/>
      </w:pPr>
    </w:p>
    <w:p w:rsidR="00663BB7" w:rsidRDefault="00663BB7" w:rsidP="00C23DE8">
      <w:pPr>
        <w:pStyle w:val="ConsPlusNormal"/>
        <w:ind w:firstLine="709"/>
        <w:jc w:val="both"/>
      </w:pPr>
      <w:r>
        <w:t>Основными задачами муниципальной программы являются:</w:t>
      </w:r>
    </w:p>
    <w:p w:rsidR="00663BB7" w:rsidRDefault="00663BB7" w:rsidP="00C23DE8">
      <w:pPr>
        <w:pStyle w:val="ConsPlusNormal"/>
        <w:ind w:firstLine="709"/>
        <w:jc w:val="both"/>
      </w:pPr>
      <w:r>
        <w:t>1. Повышение энергетической эффективности в организациях бюджетной сферы.</w:t>
      </w:r>
    </w:p>
    <w:p w:rsidR="00663BB7" w:rsidRDefault="00663BB7" w:rsidP="00C23DE8">
      <w:pPr>
        <w:pStyle w:val="ConsPlusNormal"/>
        <w:ind w:firstLine="709"/>
        <w:jc w:val="both"/>
      </w:pPr>
      <w:r>
        <w:t>2. Энергосбережение и повышение энергетической эффективности в жилом фонде города.</w:t>
      </w:r>
    </w:p>
    <w:p w:rsidR="00663BB7" w:rsidRDefault="00663BB7" w:rsidP="00C23DE8">
      <w:pPr>
        <w:pStyle w:val="ConsPlusNormal"/>
        <w:ind w:firstLine="709"/>
        <w:jc w:val="both"/>
      </w:pPr>
      <w:r>
        <w:t>3. Энергосбережение и повышение энергетической эффективности систем коммунальной инфраструктуры.</w:t>
      </w:r>
    </w:p>
    <w:p w:rsidR="00663BB7" w:rsidRDefault="00663BB7" w:rsidP="00C23DE8">
      <w:pPr>
        <w:pStyle w:val="ConsPlusNormal"/>
        <w:ind w:firstLine="709"/>
        <w:jc w:val="both"/>
      </w:pPr>
      <w:r>
        <w:t>4. Энергосбережение и повышение энергетической эффективности на бесхозяйных инженерных сетях.</w:t>
      </w:r>
    </w:p>
    <w:p w:rsidR="00663BB7" w:rsidRDefault="00663BB7" w:rsidP="00C23DE8">
      <w:pPr>
        <w:pStyle w:val="ConsPlusNormal"/>
        <w:ind w:firstLine="709"/>
        <w:jc w:val="both"/>
      </w:pPr>
      <w:r>
        <w:t>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сфере.</w:t>
      </w:r>
    </w:p>
    <w:p w:rsidR="00663BB7" w:rsidRDefault="00663BB7" w:rsidP="00C23DE8">
      <w:pPr>
        <w:pStyle w:val="ConsPlusNormal"/>
        <w:ind w:firstLine="709"/>
        <w:jc w:val="both"/>
      </w:pPr>
    </w:p>
    <w:p w:rsidR="00663BB7" w:rsidRPr="000C357A" w:rsidRDefault="00663BB7" w:rsidP="00C23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7A">
        <w:rPr>
          <w:rFonts w:ascii="Times New Roman" w:hAnsi="Times New Roman" w:cs="Times New Roman"/>
          <w:b/>
          <w:sz w:val="28"/>
          <w:szCs w:val="28"/>
        </w:rPr>
        <w:t>IV. Срок реализации муниципальной программы</w:t>
      </w:r>
    </w:p>
    <w:p w:rsidR="00663BB7" w:rsidRPr="00663BB7" w:rsidRDefault="00663BB7" w:rsidP="00C2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BB7" w:rsidRPr="00335891" w:rsidRDefault="00663BB7" w:rsidP="00C2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B7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="004039E1">
        <w:rPr>
          <w:rFonts w:ascii="Times New Roman" w:hAnsi="Times New Roman" w:cs="Times New Roman"/>
          <w:sz w:val="28"/>
          <w:szCs w:val="28"/>
        </w:rPr>
        <w:t>с</w:t>
      </w:r>
      <w:r w:rsidRPr="00663BB7">
        <w:rPr>
          <w:rFonts w:ascii="Times New Roman" w:hAnsi="Times New Roman" w:cs="Times New Roman"/>
          <w:sz w:val="28"/>
          <w:szCs w:val="28"/>
        </w:rPr>
        <w:t xml:space="preserve"> 2011 </w:t>
      </w:r>
      <w:r w:rsidR="004039E1">
        <w:rPr>
          <w:rFonts w:ascii="Times New Roman" w:hAnsi="Times New Roman" w:cs="Times New Roman"/>
          <w:sz w:val="28"/>
          <w:szCs w:val="28"/>
        </w:rPr>
        <w:t>по</w:t>
      </w:r>
      <w:r w:rsidRPr="00663BB7">
        <w:rPr>
          <w:rFonts w:ascii="Times New Roman" w:hAnsi="Times New Roman" w:cs="Times New Roman"/>
          <w:sz w:val="28"/>
          <w:szCs w:val="28"/>
        </w:rPr>
        <w:t xml:space="preserve"> 2020 годы.</w:t>
      </w:r>
    </w:p>
    <w:p w:rsidR="00335891" w:rsidRDefault="00335891" w:rsidP="00C2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57A" w:rsidRPr="000C357A" w:rsidRDefault="000C357A" w:rsidP="00C23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7A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0C357A" w:rsidRDefault="000C357A" w:rsidP="00C2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57A" w:rsidRDefault="000C357A" w:rsidP="00C23DE8">
      <w:pPr>
        <w:pStyle w:val="ConsPlusNormal"/>
        <w:ind w:firstLine="709"/>
        <w:jc w:val="both"/>
      </w:pPr>
      <w:r>
        <w:t xml:space="preserve">Затраты на реализацию </w:t>
      </w:r>
      <w:r w:rsidR="004039E1">
        <w:t>основных мероприятий муниципальной программы</w:t>
      </w:r>
      <w:r>
        <w:t xml:space="preserve"> рассчитываются исходя из усредненных затрат на реализацию каждого вида </w:t>
      </w:r>
      <w:r w:rsidR="004039E1">
        <w:t xml:space="preserve"> основных </w:t>
      </w:r>
      <w:r>
        <w:t>мероприятий</w:t>
      </w:r>
      <w:r w:rsidR="004039E1">
        <w:t xml:space="preserve"> муниципальной программы</w:t>
      </w:r>
      <w:r>
        <w:t xml:space="preserve">. Стоимость выполнения работ в </w:t>
      </w:r>
      <w:proofErr w:type="gramStart"/>
      <w:r>
        <w:t>процессе</w:t>
      </w:r>
      <w:proofErr w:type="gramEnd"/>
      <w:r>
        <w:t xml:space="preserve"> реализации </w:t>
      </w:r>
      <w:r w:rsidR="004039E1">
        <w:t xml:space="preserve">основных </w:t>
      </w:r>
      <w:r>
        <w:t xml:space="preserve">мероприятий </w:t>
      </w:r>
      <w:r w:rsidR="004039E1">
        <w:t>муниципальной п</w:t>
      </w:r>
      <w:r>
        <w:t xml:space="preserve">рограммы будет уточняться в соответствии с выполненной проектной документацией, сметными расчетами. </w:t>
      </w:r>
      <w:proofErr w:type="gramStart"/>
      <w:r>
        <w:t>Оплата фактически выполненных работ будет производиться в соответствии с фактическим уровнем цен на применяемые материалы, приборы, поправочные коэффициенты на строительно-монтажные работы.</w:t>
      </w:r>
      <w:proofErr w:type="gramEnd"/>
    </w:p>
    <w:p w:rsidR="000C357A" w:rsidRDefault="004039E1" w:rsidP="00C23DE8">
      <w:pPr>
        <w:pStyle w:val="ConsPlusNormal"/>
        <w:ind w:firstLine="709"/>
        <w:jc w:val="both"/>
      </w:pPr>
      <w:r>
        <w:t>Основные м</w:t>
      </w:r>
      <w:r w:rsidR="000C357A">
        <w:t xml:space="preserve">ероприятия </w:t>
      </w:r>
      <w:r>
        <w:t>муниципальной п</w:t>
      </w:r>
      <w:r w:rsidR="000C357A">
        <w:t>рограммы и объемы их финансирования могут быть ежегодно откорректированы с учетом возможностей бюджетов всех уровней.</w:t>
      </w:r>
    </w:p>
    <w:p w:rsidR="000C357A" w:rsidRDefault="000C357A" w:rsidP="00C23DE8">
      <w:pPr>
        <w:pStyle w:val="ConsPlusNormal"/>
        <w:ind w:firstLine="709"/>
        <w:jc w:val="both"/>
      </w:pPr>
      <w:r>
        <w:t>Объем финансирования муниципальной программы на 2011-2020 годы составляет 1 636 938,2 тыс. руб. (в ценах 2011 года), в том числе:</w:t>
      </w:r>
    </w:p>
    <w:p w:rsidR="000C357A" w:rsidRDefault="000C357A" w:rsidP="00C23DE8">
      <w:pPr>
        <w:pStyle w:val="ConsPlusNormal"/>
        <w:ind w:firstLine="709"/>
        <w:jc w:val="both"/>
      </w:pPr>
      <w:r>
        <w:t>- за счет средств бюджета автономного округа - 19 277,5 тыс. руб., из них:</w:t>
      </w:r>
    </w:p>
    <w:p w:rsidR="000C357A" w:rsidRDefault="000C357A" w:rsidP="00C23DE8">
      <w:pPr>
        <w:pStyle w:val="ConsPlusNormal"/>
        <w:ind w:firstLine="709"/>
        <w:jc w:val="both"/>
      </w:pPr>
      <w:r>
        <w:lastRenderedPageBreak/>
        <w:t>на 2011-2015 годы - 19 277,5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- за счет средств бюджета города – 222 351,39 тыс. руб., из них:</w:t>
      </w:r>
    </w:p>
    <w:p w:rsidR="000C357A" w:rsidRDefault="000C357A" w:rsidP="00C23DE8">
      <w:pPr>
        <w:pStyle w:val="ConsPlusNormal"/>
        <w:ind w:firstLine="709"/>
        <w:jc w:val="both"/>
      </w:pPr>
      <w:r>
        <w:t>на 2011-2015 годы – 110 118,59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2016 год – 13 763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2017 год – 13 763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2018 год – 13 763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2019 год – 35 617,8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2020 год – 35 326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- за счет иных источников финансирования – 1 395 309,3 тыс. руб., из них:</w:t>
      </w:r>
    </w:p>
    <w:p w:rsidR="000C357A" w:rsidRDefault="000C357A" w:rsidP="00C23DE8">
      <w:pPr>
        <w:pStyle w:val="ConsPlusNormal"/>
        <w:ind w:firstLine="709"/>
        <w:jc w:val="both"/>
      </w:pPr>
      <w:r>
        <w:t>на 2011-2015 годы – 1 134 079,5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2016 год – 184 701,2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2017 год – 61 350,9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2018 год – 11 299,9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2019 год – 3 238,9 тыс. рублей;</w:t>
      </w:r>
    </w:p>
    <w:p w:rsidR="000C357A" w:rsidRDefault="000C357A" w:rsidP="00C23DE8">
      <w:pPr>
        <w:pStyle w:val="ConsPlusNormal"/>
        <w:ind w:firstLine="709"/>
        <w:jc w:val="both"/>
      </w:pPr>
      <w:r>
        <w:t>на 2020 год – 638,9 тыс. рублей</w:t>
      </w:r>
    </w:p>
    <w:p w:rsidR="000C357A" w:rsidRDefault="000C357A" w:rsidP="00C23DE8">
      <w:pPr>
        <w:pStyle w:val="ConsPlusNormal"/>
        <w:ind w:firstLine="709"/>
        <w:jc w:val="both"/>
      </w:pPr>
    </w:p>
    <w:p w:rsidR="008D1415" w:rsidRPr="008D1415" w:rsidRDefault="008D1415" w:rsidP="00C23DE8">
      <w:pPr>
        <w:spacing w:after="0" w:line="240" w:lineRule="auto"/>
        <w:ind w:firstLine="709"/>
        <w:jc w:val="center"/>
        <w:rPr>
          <w:b/>
        </w:rPr>
      </w:pPr>
      <w:r w:rsidRPr="008D1415">
        <w:rPr>
          <w:rFonts w:ascii="Times New Roman" w:hAnsi="Times New Roman" w:cs="Times New Roman"/>
          <w:b/>
          <w:sz w:val="28"/>
          <w:szCs w:val="28"/>
        </w:rPr>
        <w:t>VII. Оценка ожидаемой эффективности муниципальной программы</w:t>
      </w:r>
    </w:p>
    <w:p w:rsidR="008D1415" w:rsidRDefault="008D1415" w:rsidP="00C23DE8">
      <w:pPr>
        <w:spacing w:after="0" w:line="240" w:lineRule="auto"/>
        <w:ind w:firstLine="709"/>
        <w:jc w:val="both"/>
      </w:pPr>
    </w:p>
    <w:p w:rsidR="00A10F23" w:rsidRPr="0006677F" w:rsidRDefault="0006677F" w:rsidP="00C23DE8">
      <w:pPr>
        <w:pStyle w:val="ConsPlusNormal"/>
        <w:ind w:firstLine="709"/>
        <w:jc w:val="both"/>
      </w:pPr>
      <w:r w:rsidRPr="0006677F">
        <w:t>Оценка эффективности муниципальной программы осуществляется посредством сопоставления плановых и фактически достигнутых показателей в области энергосбережения и повышения энергетической эффективности.</w:t>
      </w:r>
    </w:p>
    <w:p w:rsidR="0006677F" w:rsidRPr="0006677F" w:rsidRDefault="0006677F" w:rsidP="00C23DE8">
      <w:pPr>
        <w:pStyle w:val="ConsPlusNormal"/>
        <w:ind w:firstLine="709"/>
        <w:jc w:val="both"/>
      </w:pPr>
    </w:p>
    <w:p w:rsidR="0006677F" w:rsidRPr="0006677F" w:rsidRDefault="0006677F" w:rsidP="00C23DE8">
      <w:pPr>
        <w:pStyle w:val="ConsPlusNormal"/>
        <w:ind w:firstLine="709"/>
        <w:jc w:val="center"/>
      </w:pPr>
      <w:r w:rsidRPr="0006677F">
        <w:t>Методика расчета целевых показателей</w:t>
      </w:r>
    </w:p>
    <w:p w:rsidR="0006677F" w:rsidRPr="0006677F" w:rsidRDefault="0006677F" w:rsidP="00C23DE8">
      <w:pPr>
        <w:pStyle w:val="ConsPlusNormal"/>
        <w:ind w:firstLine="709"/>
        <w:jc w:val="both"/>
      </w:pPr>
    </w:p>
    <w:p w:rsidR="00A10F23" w:rsidRPr="0006677F" w:rsidRDefault="0068372E" w:rsidP="00C23DE8">
      <w:pPr>
        <w:pStyle w:val="ConsPlusNormal"/>
        <w:ind w:firstLine="709"/>
        <w:jc w:val="both"/>
      </w:pPr>
      <w:r>
        <w:rPr>
          <w:lang w:val="en-US"/>
        </w:rPr>
        <w:t>I</w:t>
      </w:r>
      <w:r w:rsidR="0006677F">
        <w:t xml:space="preserve">. </w:t>
      </w:r>
      <w:r w:rsidR="00A10F23" w:rsidRPr="0006677F">
        <w:t>Общие целевые показатели в области энергосбережения и повышения энергетической эффективности рассчитываются следующим образом: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proofErr w:type="gramStart"/>
      <w:r w:rsidRPr="0006677F">
        <w:t xml:space="preserve"> (</w:t>
      </w:r>
      <w:r w:rsidRPr="0006677F">
        <w:rPr>
          <w:noProof/>
          <w:position w:val="-12"/>
          <w:lang w:eastAsia="ru-RU"/>
        </w:rPr>
        <w:drawing>
          <wp:inline distT="0" distB="0" distL="0" distR="0" wp14:anchorId="3F940ACF" wp14:editId="2D6F8157">
            <wp:extent cx="508635" cy="318135"/>
            <wp:effectExtent l="0" t="0" r="571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), </w:t>
      </w:r>
      <w:proofErr w:type="gramEnd"/>
      <w:r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6"/>
          <w:lang w:eastAsia="ru-RU"/>
        </w:rPr>
        <w:drawing>
          <wp:inline distT="0" distB="0" distL="0" distR="0" wp14:anchorId="29C1ADCA" wp14:editId="0634E74B">
            <wp:extent cx="3665855" cy="397510"/>
            <wp:effectExtent l="0" t="0" r="0" b="254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(%),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drawing>
          <wp:inline distT="0" distB="0" distL="0" distR="0" wp14:anchorId="3699D19B" wp14:editId="460B0B56">
            <wp:extent cx="922655" cy="34988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</w:t>
      </w:r>
      <w:proofErr w:type="spellStart"/>
      <w:r w:rsidRPr="0006677F">
        <w:t>кВт·</w:t>
      </w:r>
      <w:proofErr w:type="gramStart"/>
      <w:r w:rsidRPr="0006677F">
        <w:t>ч</w:t>
      </w:r>
      <w:proofErr w:type="spellEnd"/>
      <w:proofErr w:type="gramEnd"/>
      <w:r w:rsidRPr="0006677F">
        <w:t>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30BECEE4" wp14:editId="2313C2D8">
            <wp:extent cx="1049655" cy="318135"/>
            <wp:effectExtent l="0" t="0" r="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общий объем потребления (использования) на территории муниципального образования электрической энергии, тыс. </w:t>
      </w:r>
      <w:proofErr w:type="spellStart"/>
      <w:r w:rsidRPr="0006677F">
        <w:t>кВт·</w:t>
      </w:r>
      <w:proofErr w:type="gramStart"/>
      <w:r w:rsidRPr="0006677F">
        <w:t>ч</w:t>
      </w:r>
      <w:proofErr w:type="spellEnd"/>
      <w:proofErr w:type="gramEnd"/>
      <w:r w:rsidRPr="0006677F">
        <w:t>.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2.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proofErr w:type="gramStart"/>
      <w:r w:rsidRPr="0006677F">
        <w:t xml:space="preserve"> (</w:t>
      </w:r>
      <w:r w:rsidRPr="0006677F">
        <w:rPr>
          <w:noProof/>
          <w:position w:val="-12"/>
          <w:lang w:eastAsia="ru-RU"/>
        </w:rPr>
        <w:drawing>
          <wp:inline distT="0" distB="0" distL="0" distR="0" wp14:anchorId="48268CEB" wp14:editId="09F8F2E9">
            <wp:extent cx="508635" cy="318135"/>
            <wp:effectExtent l="0" t="0" r="571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), </w:t>
      </w:r>
      <w:proofErr w:type="gramEnd"/>
      <w:r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6"/>
          <w:lang w:eastAsia="ru-RU"/>
        </w:rPr>
        <w:lastRenderedPageBreak/>
        <w:drawing>
          <wp:inline distT="0" distB="0" distL="0" distR="0" wp14:anchorId="2E8B7876" wp14:editId="379919F7">
            <wp:extent cx="3665855" cy="397510"/>
            <wp:effectExtent l="0" t="0" r="0" b="254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(%),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drawing>
          <wp:inline distT="0" distB="0" distL="0" distR="0" wp14:anchorId="0785DD12" wp14:editId="357EA1D4">
            <wp:extent cx="922655" cy="34988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учета, Гкал;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561314E3" wp14:editId="35151E42">
            <wp:extent cx="1049655" cy="31813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общий объем потребления (использования) на территории муниципального образования тепловой энергии, Гкал.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3.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proofErr w:type="gramStart"/>
      <w:r w:rsidRPr="0006677F">
        <w:t xml:space="preserve"> (</w:t>
      </w:r>
      <w:r w:rsidRPr="0006677F">
        <w:rPr>
          <w:noProof/>
          <w:position w:val="-12"/>
          <w:lang w:eastAsia="ru-RU"/>
        </w:rPr>
        <w:drawing>
          <wp:inline distT="0" distB="0" distL="0" distR="0" wp14:anchorId="0636A2FF" wp14:editId="7917BC04">
            <wp:extent cx="556895" cy="31813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), </w:t>
      </w:r>
      <w:proofErr w:type="gramEnd"/>
      <w:r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2"/>
          <w:lang w:eastAsia="ru-RU"/>
        </w:rPr>
        <w:drawing>
          <wp:inline distT="0" distB="0" distL="0" distR="0" wp14:anchorId="1E94EC2D" wp14:editId="52354473">
            <wp:extent cx="3784600" cy="38989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(%),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drawing>
          <wp:inline distT="0" distB="0" distL="0" distR="0" wp14:anchorId="608FE244" wp14:editId="0AE83987">
            <wp:extent cx="993775" cy="34988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тыс. куб. м;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09F395F6" wp14:editId="60CCAE65">
            <wp:extent cx="1121410" cy="318135"/>
            <wp:effectExtent l="0" t="0" r="2540" b="571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 xml:space="preserve">4. Доля объема горячей воды, расчеты за которую осуществляются с использованием приборов учета, в </w:t>
      </w:r>
      <w:proofErr w:type="gramStart"/>
      <w:r w:rsidRPr="0006677F">
        <w:t>общем</w:t>
      </w:r>
      <w:proofErr w:type="gramEnd"/>
      <w:r w:rsidRPr="0006677F">
        <w:t xml:space="preserve"> объеме воды, потребляемой (используемой) на территории муниципального образования (</w:t>
      </w:r>
      <w:r w:rsidRPr="0006677F">
        <w:rPr>
          <w:noProof/>
          <w:position w:val="-12"/>
          <w:lang w:eastAsia="ru-RU"/>
        </w:rPr>
        <w:drawing>
          <wp:inline distT="0" distB="0" distL="0" distR="0" wp14:anchorId="274B4317" wp14:editId="0D59A080">
            <wp:extent cx="556895" cy="31813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>), 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6"/>
          <w:lang w:eastAsia="ru-RU"/>
        </w:rPr>
        <w:drawing>
          <wp:inline distT="0" distB="0" distL="0" distR="0" wp14:anchorId="426F0B7E" wp14:editId="3918B512">
            <wp:extent cx="3840480" cy="397510"/>
            <wp:effectExtent l="0" t="0" r="0" b="254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(%),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drawing>
          <wp:inline distT="0" distB="0" distL="0" distR="0" wp14:anchorId="03E73448" wp14:editId="57CD5F3C">
            <wp:extent cx="993775" cy="34988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учета, тыс. куб. м;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7CCB59A9" wp14:editId="203B9292">
            <wp:extent cx="1105535" cy="318135"/>
            <wp:effectExtent l="0" t="0" r="0" b="571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общий объем потребления (использования) на территории муниципального образования горячей воды, тыс. куб. м.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 xml:space="preserve">5. Доля объема природного газа, расчеты за который осуществляются с использованием приборов учета, в </w:t>
      </w:r>
      <w:proofErr w:type="gramStart"/>
      <w:r w:rsidRPr="0006677F">
        <w:t>общем</w:t>
      </w:r>
      <w:proofErr w:type="gramEnd"/>
      <w:r w:rsidRPr="0006677F">
        <w:t xml:space="preserve"> объеме природного газа, потребляемого (используемого) на территории муниципального образования (</w:t>
      </w:r>
      <w:r w:rsidRPr="0006677F">
        <w:rPr>
          <w:noProof/>
          <w:position w:val="-12"/>
          <w:lang w:eastAsia="ru-RU"/>
        </w:rPr>
        <w:drawing>
          <wp:inline distT="0" distB="0" distL="0" distR="0" wp14:anchorId="2872AD5A" wp14:editId="52712605">
            <wp:extent cx="564515" cy="318135"/>
            <wp:effectExtent l="0" t="0" r="698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>), 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6"/>
          <w:lang w:eastAsia="ru-RU"/>
        </w:rPr>
        <w:drawing>
          <wp:inline distT="0" distB="0" distL="0" distR="0" wp14:anchorId="59CC5CDD" wp14:editId="10137C54">
            <wp:extent cx="3808730" cy="397510"/>
            <wp:effectExtent l="0" t="0" r="1270" b="25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(%),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lastRenderedPageBreak/>
        <w:drawing>
          <wp:inline distT="0" distB="0" distL="0" distR="0" wp14:anchorId="56956786" wp14:editId="3CB164AF">
            <wp:extent cx="977900" cy="34988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тыс. куб. м;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7C7061B7" wp14:editId="7E61A901">
            <wp:extent cx="1105535" cy="318135"/>
            <wp:effectExtent l="0" t="0" r="0" b="571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общий объем потребления (использования) на территории муниципального образования природного газа, тыс. куб. м.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6.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</w:r>
      <w:proofErr w:type="gramStart"/>
      <w:r w:rsidRPr="0006677F">
        <w:t xml:space="preserve"> (</w:t>
      </w:r>
      <w:r w:rsidRPr="0006677F">
        <w:rPr>
          <w:noProof/>
          <w:position w:val="-14"/>
          <w:lang w:eastAsia="ru-RU"/>
        </w:rPr>
        <w:drawing>
          <wp:inline distT="0" distB="0" distL="0" distR="0" wp14:anchorId="039D916A" wp14:editId="4EE04156">
            <wp:extent cx="707390" cy="34988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), </w:t>
      </w:r>
      <w:proofErr w:type="gramEnd"/>
      <w:r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2"/>
          <w:lang w:eastAsia="ru-RU"/>
        </w:rPr>
        <w:drawing>
          <wp:inline distT="0" distB="0" distL="0" distR="0" wp14:anchorId="0C375211" wp14:editId="41541724">
            <wp:extent cx="3824605" cy="38989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(%),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drawing>
          <wp:inline distT="0" distB="0" distL="0" distR="0" wp14:anchorId="5208860F" wp14:editId="2C0BE051">
            <wp:extent cx="874395" cy="349885"/>
            <wp:effectExtent l="0" t="0" r="190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образования, т </w:t>
      </w:r>
      <w:proofErr w:type="spellStart"/>
      <w:r w:rsidRPr="0006677F">
        <w:t>у.</w:t>
      </w:r>
      <w:proofErr w:type="gramStart"/>
      <w:r w:rsidRPr="0006677F">
        <w:t>т</w:t>
      </w:r>
      <w:proofErr w:type="spellEnd"/>
      <w:proofErr w:type="gramEnd"/>
      <w:r w:rsidRPr="0006677F">
        <w:t>.;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4"/>
          <w:lang w:eastAsia="ru-RU"/>
        </w:rPr>
        <w:drawing>
          <wp:inline distT="0" distB="0" distL="0" distR="0" wp14:anchorId="5EA9485C" wp14:editId="1F49CF76">
            <wp:extent cx="1049655" cy="34988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общий объем </w:t>
      </w:r>
      <w:proofErr w:type="gramStart"/>
      <w:r w:rsidRPr="0006677F">
        <w:t>энергетических</w:t>
      </w:r>
      <w:proofErr w:type="gramEnd"/>
      <w:r w:rsidRPr="0006677F">
        <w:t xml:space="preserve"> ресурсов, произведенных на территории муниципального образования, т </w:t>
      </w:r>
      <w:proofErr w:type="spellStart"/>
      <w:r w:rsidRPr="0006677F">
        <w:t>у.т</w:t>
      </w:r>
      <w:proofErr w:type="spellEnd"/>
      <w:r w:rsidRPr="0006677F">
        <w:t>.</w:t>
      </w:r>
    </w:p>
    <w:p w:rsidR="00A10F23" w:rsidRPr="0006677F" w:rsidRDefault="0068372E" w:rsidP="00C23DE8">
      <w:pPr>
        <w:pStyle w:val="ConsPlusNormal"/>
        <w:ind w:firstLine="709"/>
        <w:jc w:val="both"/>
      </w:pPr>
      <w:r>
        <w:rPr>
          <w:lang w:val="en-US"/>
        </w:rPr>
        <w:t>II</w:t>
      </w:r>
      <w:r w:rsidR="00A10F23" w:rsidRPr="0006677F">
        <w:t>. Целевые показатели в области энергосбережения и повышения энергетической эффективности в муниципальном секторе рассчитываются следующим образом:</w:t>
      </w:r>
    </w:p>
    <w:p w:rsidR="00A10F23" w:rsidRPr="0006677F" w:rsidRDefault="0068372E" w:rsidP="00C23DE8">
      <w:pPr>
        <w:pStyle w:val="ConsPlusNormal"/>
        <w:ind w:firstLine="709"/>
        <w:jc w:val="both"/>
      </w:pPr>
      <w:r w:rsidRPr="0068372E">
        <w:t>7</w:t>
      </w:r>
      <w:r w:rsidR="00A10F23" w:rsidRPr="0006677F">
        <w:t>. 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 w:rsidR="00A10F23" w:rsidRPr="0006677F">
        <w:t>) (</w:t>
      </w:r>
      <w:r w:rsidR="00A10F23" w:rsidRPr="0006677F">
        <w:rPr>
          <w:noProof/>
          <w:position w:val="-12"/>
          <w:lang w:eastAsia="ru-RU"/>
        </w:rPr>
        <w:drawing>
          <wp:inline distT="0" distB="0" distL="0" distR="0" wp14:anchorId="6DA893C4" wp14:editId="7739C55A">
            <wp:extent cx="508635" cy="318135"/>
            <wp:effectExtent l="0" t="0" r="571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06677F">
        <w:t xml:space="preserve">) </w:t>
      </w:r>
      <w:proofErr w:type="gramEnd"/>
      <w:r w:rsidR="00A10F23"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2"/>
          <w:lang w:eastAsia="ru-RU"/>
        </w:rPr>
        <w:drawing>
          <wp:inline distT="0" distB="0" distL="0" distR="0" wp14:anchorId="7E551756" wp14:editId="216D3202">
            <wp:extent cx="1868805" cy="31813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</w:t>
      </w:r>
      <w:proofErr w:type="spellStart"/>
      <w:r w:rsidRPr="0006677F">
        <w:t>кВт·</w:t>
      </w:r>
      <w:proofErr w:type="gramStart"/>
      <w:r w:rsidRPr="0006677F">
        <w:t>ч</w:t>
      </w:r>
      <w:proofErr w:type="spellEnd"/>
      <w:proofErr w:type="gramEnd"/>
      <w:r w:rsidRPr="0006677F">
        <w:t>/кв. м),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752442A0" wp14:editId="0B1CF468">
            <wp:extent cx="668020" cy="31813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электрической энергии в органах местного самоуправления и муниципальных учреждениях, </w:t>
      </w:r>
      <w:proofErr w:type="spellStart"/>
      <w:r w:rsidRPr="0006677F">
        <w:t>кВт·</w:t>
      </w:r>
      <w:proofErr w:type="gramStart"/>
      <w:r w:rsidRPr="0006677F">
        <w:t>ч</w:t>
      </w:r>
      <w:proofErr w:type="spellEnd"/>
      <w:proofErr w:type="gramEnd"/>
      <w:r w:rsidRPr="0006677F">
        <w:t>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70D8EC0E" wp14:editId="4CE4D0B8">
            <wp:extent cx="397510" cy="318135"/>
            <wp:effectExtent l="0" t="0" r="254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площадь размещения органов местного самоуправления и муниципальных учреждений, кв. м.</w:t>
      </w:r>
    </w:p>
    <w:p w:rsidR="00A10F23" w:rsidRPr="0006677F" w:rsidRDefault="0068372E" w:rsidP="00C23DE8">
      <w:pPr>
        <w:pStyle w:val="ConsPlusNormal"/>
        <w:ind w:firstLine="709"/>
        <w:jc w:val="both"/>
      </w:pPr>
      <w:r w:rsidRPr="0068372E">
        <w:t>8</w:t>
      </w:r>
      <w:r w:rsidR="00A10F23" w:rsidRPr="0006677F">
        <w:t>. Удельный расход тепловой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 w:rsidR="00A10F23" w:rsidRPr="0006677F">
        <w:t>) (</w:t>
      </w:r>
      <w:r w:rsidR="00A10F23" w:rsidRPr="0006677F">
        <w:rPr>
          <w:noProof/>
          <w:position w:val="-12"/>
          <w:lang w:eastAsia="ru-RU"/>
        </w:rPr>
        <w:drawing>
          <wp:inline distT="0" distB="0" distL="0" distR="0" wp14:anchorId="0127F173" wp14:editId="74666AA4">
            <wp:extent cx="508635" cy="318135"/>
            <wp:effectExtent l="0" t="0" r="571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06677F">
        <w:t xml:space="preserve">) </w:t>
      </w:r>
      <w:proofErr w:type="gramEnd"/>
      <w:r w:rsidR="00A10F23"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2"/>
          <w:lang w:eastAsia="ru-RU"/>
        </w:rPr>
        <w:drawing>
          <wp:inline distT="0" distB="0" distL="0" distR="0" wp14:anchorId="181619AE" wp14:editId="22E3F012">
            <wp:extent cx="1868805" cy="31813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(Гкал/кв. м),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1D7D9D6F" wp14:editId="770D7C52">
            <wp:extent cx="668020" cy="31813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тепловой энергии в органах местного самоуправления и муниципальных учреждениях, Гкал;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lastRenderedPageBreak/>
        <w:drawing>
          <wp:inline distT="0" distB="0" distL="0" distR="0" wp14:anchorId="5B673D30" wp14:editId="22A34DC1">
            <wp:extent cx="397510" cy="318135"/>
            <wp:effectExtent l="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площадь размещения органов местного самоуправления и муниципальных учреждений, кв. м.</w:t>
      </w:r>
    </w:p>
    <w:p w:rsidR="00A10F23" w:rsidRPr="0006677F" w:rsidRDefault="0068372E" w:rsidP="00C23DE8">
      <w:pPr>
        <w:pStyle w:val="ConsPlusNormal"/>
        <w:ind w:firstLine="709"/>
        <w:jc w:val="both"/>
      </w:pPr>
      <w:r w:rsidRPr="0068372E">
        <w:t>9</w:t>
      </w:r>
      <w:r w:rsidR="00A10F23" w:rsidRPr="0006677F">
        <w:t>. Удельный расход холодной воды на снабжение органов местного самоуправления и муниципальных учреждений (в расчете на 1 человека</w:t>
      </w:r>
      <w:proofErr w:type="gramStart"/>
      <w:r w:rsidR="00A10F23" w:rsidRPr="0006677F">
        <w:t>) (</w:t>
      </w:r>
      <w:r w:rsidR="00A10F23" w:rsidRPr="0006677F">
        <w:rPr>
          <w:noProof/>
          <w:position w:val="-12"/>
          <w:lang w:eastAsia="ru-RU"/>
        </w:rPr>
        <w:drawing>
          <wp:inline distT="0" distB="0" distL="0" distR="0" wp14:anchorId="6DEAAD7E" wp14:editId="5F0EA672">
            <wp:extent cx="588645" cy="318135"/>
            <wp:effectExtent l="0" t="0" r="190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06677F">
        <w:t xml:space="preserve">) </w:t>
      </w:r>
      <w:proofErr w:type="gramEnd"/>
      <w:r w:rsidR="00A10F23" w:rsidRPr="0006677F">
        <w:t>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2"/>
          <w:lang w:eastAsia="ru-RU"/>
        </w:rPr>
        <w:drawing>
          <wp:inline distT="0" distB="0" distL="0" distR="0" wp14:anchorId="50143E00" wp14:editId="339B76FE">
            <wp:extent cx="1987550" cy="31813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(куб. м/чел.),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6E30C4D0" wp14:editId="5FFB57E5">
            <wp:extent cx="739775" cy="318135"/>
            <wp:effectExtent l="0" t="0" r="317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холодной воды в органах местного самоуправления и муниципальных учреждениях, куб. м;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4867E174" wp14:editId="5441033E">
            <wp:extent cx="374015" cy="318135"/>
            <wp:effectExtent l="0" t="0" r="698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количество работников органов местного самоуправления и муниципальных учреждений, чел.</w:t>
      </w:r>
    </w:p>
    <w:p w:rsidR="00A10F23" w:rsidRPr="0006677F" w:rsidRDefault="0068372E" w:rsidP="00C23DE8">
      <w:pPr>
        <w:pStyle w:val="ConsPlusNormal"/>
        <w:ind w:firstLine="709"/>
        <w:jc w:val="both"/>
      </w:pPr>
      <w:r w:rsidRPr="0068372E">
        <w:t>10</w:t>
      </w:r>
      <w:r w:rsidR="00A10F23" w:rsidRPr="0006677F">
        <w:t xml:space="preserve">. Удельный расход горячей воды на снабжение органов местного самоуправления и муниципальных учреждений (в </w:t>
      </w:r>
      <w:proofErr w:type="gramStart"/>
      <w:r w:rsidR="00A10F23" w:rsidRPr="0006677F">
        <w:t>расчете</w:t>
      </w:r>
      <w:proofErr w:type="gramEnd"/>
      <w:r w:rsidR="00A10F23" w:rsidRPr="0006677F">
        <w:t xml:space="preserve"> на 1 человека) (</w:t>
      </w:r>
      <w:r w:rsidR="00A10F23" w:rsidRPr="0006677F">
        <w:rPr>
          <w:noProof/>
          <w:position w:val="-12"/>
          <w:lang w:eastAsia="ru-RU"/>
        </w:rPr>
        <w:drawing>
          <wp:inline distT="0" distB="0" distL="0" distR="0" wp14:anchorId="5D265523" wp14:editId="229D03F9">
            <wp:extent cx="556895" cy="31813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06677F">
        <w:t>) определяется по формуле:</w:t>
      </w:r>
    </w:p>
    <w:p w:rsidR="00A10F23" w:rsidRPr="0006677F" w:rsidRDefault="00A10F23" w:rsidP="00C23DE8">
      <w:pPr>
        <w:pStyle w:val="ConsPlusNormal"/>
        <w:ind w:firstLine="709"/>
        <w:jc w:val="center"/>
      </w:pPr>
      <w:r w:rsidRPr="0006677F">
        <w:rPr>
          <w:noProof/>
          <w:position w:val="-12"/>
          <w:lang w:eastAsia="ru-RU"/>
        </w:rPr>
        <w:drawing>
          <wp:inline distT="0" distB="0" distL="0" distR="0" wp14:anchorId="7CAE1C47" wp14:editId="3E7FD22B">
            <wp:extent cx="1971675" cy="318135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(куб. м/чел.),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t>где:</w:t>
      </w:r>
    </w:p>
    <w:p w:rsidR="00A10F23" w:rsidRPr="0006677F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48AE978F" wp14:editId="6CF91DEA">
            <wp:extent cx="739775" cy="318135"/>
            <wp:effectExtent l="0" t="0" r="317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- объем потребления горячей воды в </w:t>
      </w:r>
      <w:proofErr w:type="gramStart"/>
      <w:r w:rsidRPr="0006677F">
        <w:t>органах</w:t>
      </w:r>
      <w:proofErr w:type="gramEnd"/>
      <w:r w:rsidRPr="0006677F">
        <w:t xml:space="preserve"> местного самоуправления и муниципальных учреждениях, куб. м;</w:t>
      </w:r>
    </w:p>
    <w:p w:rsidR="00A10F23" w:rsidRDefault="00A10F23" w:rsidP="00C23DE8">
      <w:pPr>
        <w:pStyle w:val="ConsPlusNormal"/>
        <w:ind w:firstLine="709"/>
        <w:jc w:val="both"/>
      </w:pPr>
      <w:r w:rsidRPr="0006677F">
        <w:rPr>
          <w:noProof/>
          <w:position w:val="-12"/>
          <w:lang w:eastAsia="ru-RU"/>
        </w:rPr>
        <w:drawing>
          <wp:inline distT="0" distB="0" distL="0" distR="0" wp14:anchorId="2BFD9976" wp14:editId="3AF51CA8">
            <wp:extent cx="374015" cy="318135"/>
            <wp:effectExtent l="0" t="0" r="698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77F">
        <w:t xml:space="preserve"> </w:t>
      </w:r>
      <w:r w:rsidRPr="002D2FDF">
        <w:t>- количество работников органов местного самоуправления и муниципальных учреждений, чел.</w:t>
      </w:r>
    </w:p>
    <w:p w:rsidR="0066471C" w:rsidRPr="002D2FDF" w:rsidRDefault="0066471C" w:rsidP="00C23DE8">
      <w:pPr>
        <w:pStyle w:val="ConsPlusNormal"/>
        <w:ind w:firstLine="709"/>
        <w:jc w:val="both"/>
      </w:pPr>
      <w:r>
        <w:t>11. Количество энергосервисных договоров (контрактов), заключенных органами местного самоуправления и муниципальными учреждениями определяется по</w:t>
      </w:r>
      <w:r w:rsidR="00A2190A">
        <w:t xml:space="preserve"> количеству</w:t>
      </w:r>
      <w:r>
        <w:t xml:space="preserve"> договор</w:t>
      </w:r>
      <w:r w:rsidR="00A2190A">
        <w:t>ов</w:t>
      </w:r>
      <w:r>
        <w:t xml:space="preserve"> (контракт</w:t>
      </w:r>
      <w:r w:rsidR="00A2190A">
        <w:t>ов</w:t>
      </w:r>
      <w:r>
        <w:t>), заключенны</w:t>
      </w:r>
      <w:r w:rsidR="00A2190A">
        <w:t>х органами местного самоуправления и муниципальными учреждениями</w:t>
      </w:r>
      <w:r>
        <w:t xml:space="preserve"> в отчетном периоде.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12</w:t>
      </w:r>
      <w:r w:rsidR="00A10F23" w:rsidRPr="002D2FDF">
        <w:t xml:space="preserve">. Удельный расход природного газа на снабжение органов местного самоуправления и муниципальных учреждений (в </w:t>
      </w:r>
      <w:proofErr w:type="gramStart"/>
      <w:r w:rsidR="00A10F23" w:rsidRPr="002D2FDF">
        <w:t>расчете</w:t>
      </w:r>
      <w:proofErr w:type="gramEnd"/>
      <w:r w:rsidR="00A10F23" w:rsidRPr="002D2FDF">
        <w:t xml:space="preserve"> на 1 человека)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68593C3C" wp14:editId="4268B685">
            <wp:extent cx="564515" cy="318135"/>
            <wp:effectExtent l="0" t="0" r="698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>) 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62ED54C" wp14:editId="0DB99B4E">
            <wp:extent cx="1955800" cy="318135"/>
            <wp:effectExtent l="0" t="0" r="635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(куб. м/чел.),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2487B8E2" wp14:editId="05CC7CC3">
            <wp:extent cx="707390" cy="31813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природного газа в </w:t>
      </w:r>
      <w:proofErr w:type="gramStart"/>
      <w:r w:rsidRPr="002D2FDF">
        <w:t>органах</w:t>
      </w:r>
      <w:proofErr w:type="gramEnd"/>
      <w:r w:rsidRPr="002D2FDF">
        <w:t xml:space="preserve"> местного самоуправления и муниципальных учреждениях,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10DB0355" wp14:editId="3D1B9A16">
            <wp:extent cx="374015" cy="318135"/>
            <wp:effectExtent l="0" t="0" r="698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количество работников органов местного самоуправления и муниципальных учреждений, чел.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13</w:t>
      </w:r>
      <w:r w:rsidR="00A10F23" w:rsidRPr="002D2FDF">
        <w:t xml:space="preserve">. 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</w:t>
      </w:r>
      <w:r w:rsidR="00A10F23" w:rsidRPr="002D2FDF">
        <w:lastRenderedPageBreak/>
        <w:t>объему финансирования муниципальной программы</w:t>
      </w:r>
      <w:proofErr w:type="gramStart"/>
      <w:r w:rsidR="00A10F23" w:rsidRPr="002D2FDF">
        <w:t xml:space="preserve"> (</w:t>
      </w:r>
      <w:r w:rsidR="00A10F23" w:rsidRPr="002D2FDF">
        <w:rPr>
          <w:noProof/>
          <w:position w:val="-8"/>
          <w:lang w:eastAsia="ru-RU"/>
        </w:rPr>
        <w:drawing>
          <wp:inline distT="0" distB="0" distL="0" distR="0" wp14:anchorId="66F31F66" wp14:editId="18086AFE">
            <wp:extent cx="803275" cy="31813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4"/>
          <w:lang w:eastAsia="ru-RU"/>
        </w:rPr>
        <w:drawing>
          <wp:inline distT="0" distB="0" distL="0" distR="0" wp14:anchorId="15FD4B12" wp14:editId="3135BF3E">
            <wp:extent cx="3752850" cy="34988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(%),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5F66EDC" wp14:editId="0A07D6C0">
            <wp:extent cx="1248410" cy="318135"/>
            <wp:effectExtent l="0" t="0" r="889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планируемая экономия энергетических ресурсов и воды в стоимостном </w:t>
      </w:r>
      <w:proofErr w:type="gramStart"/>
      <w:r w:rsidRPr="002D2FDF">
        <w:t>выражении</w:t>
      </w:r>
      <w:proofErr w:type="gramEnd"/>
      <w:r w:rsidRPr="002D2FDF">
        <w:t xml:space="preserve">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69C63BB8" wp14:editId="74EDF5FB">
            <wp:extent cx="564515" cy="318135"/>
            <wp:effectExtent l="0" t="0" r="698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бюджетных ассигнований, предусмотренный в </w:t>
      </w:r>
      <w:proofErr w:type="gramStart"/>
      <w:r w:rsidRPr="002D2FDF">
        <w:t>местном</w:t>
      </w:r>
      <w:proofErr w:type="gramEnd"/>
      <w:r w:rsidRPr="002D2FDF">
        <w:t xml:space="preserve"> бюджете на реализацию муниципальной программы в области энергосбережения и повышения энергетической эффективности в отчетном году, тыс. руб.</w:t>
      </w:r>
    </w:p>
    <w:p w:rsidR="00A10F23" w:rsidRPr="002D2FDF" w:rsidRDefault="0068372E" w:rsidP="00C23DE8">
      <w:pPr>
        <w:pStyle w:val="ConsPlusNormal"/>
        <w:ind w:firstLine="709"/>
        <w:jc w:val="both"/>
      </w:pPr>
      <w:r>
        <w:rPr>
          <w:lang w:val="en-US"/>
        </w:rPr>
        <w:t>III</w:t>
      </w:r>
      <w:r w:rsidR="00A10F23" w:rsidRPr="002D2FDF">
        <w:t>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14</w:t>
      </w:r>
      <w:r w:rsidR="00A10F23" w:rsidRPr="002D2FDF">
        <w:t>. Удельный расход тепловой энергии в многоквартирных домах (в расчете на 1 кв. метр общей площади</w:t>
      </w:r>
      <w:proofErr w:type="gramStart"/>
      <w:r w:rsidR="00A10F23" w:rsidRPr="002D2FDF">
        <w:t>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68028CDA" wp14:editId="44E26BF9">
            <wp:extent cx="747395" cy="318135"/>
            <wp:effectExtent l="0" t="0" r="0" b="571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3D55150F" wp14:editId="0415C5FB">
            <wp:extent cx="2560320" cy="318135"/>
            <wp:effectExtent l="0" t="0" r="0" b="571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(Гкал/кв.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5258E661" wp14:editId="378AF9EB">
            <wp:extent cx="906145" cy="318135"/>
            <wp:effectExtent l="0" t="0" r="8255" b="571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образования, Гкал;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69A28EAD" wp14:editId="1C4868AD">
            <wp:extent cx="612140" cy="318135"/>
            <wp:effectExtent l="0" t="0" r="0" b="571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площадь многоквартирных домов на территории муниципального образования, кв. м.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15</w:t>
      </w:r>
      <w:r w:rsidR="00A10F23" w:rsidRPr="002D2FDF">
        <w:t>. Удельный расход холодной воды в многоквартирных домах (в расчете на 1 жителя</w:t>
      </w:r>
      <w:proofErr w:type="gramStart"/>
      <w:r w:rsidR="00A10F23" w:rsidRPr="002D2FDF">
        <w:t>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20E488EB" wp14:editId="7A657190">
            <wp:extent cx="810895" cy="318135"/>
            <wp:effectExtent l="0" t="0" r="8255" b="571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20C2AB7C" wp14:editId="6739656C">
            <wp:extent cx="2687320" cy="318135"/>
            <wp:effectExtent l="0" t="0" r="0" b="571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(куб. м/чел.),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1FF4D4FA" wp14:editId="0E9B2E26">
            <wp:extent cx="962025" cy="318135"/>
            <wp:effectExtent l="0" t="0" r="9525" b="571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(использования) холодной воды в многоквартирных домах, расположенных на территории муниципального образования,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2462B8A" wp14:editId="09012EC5">
            <wp:extent cx="620395" cy="318135"/>
            <wp:effectExtent l="0" t="0" r="8255" b="571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количество жителей, проживающих в многоквартирных </w:t>
      </w:r>
      <w:proofErr w:type="gramStart"/>
      <w:r w:rsidRPr="002D2FDF">
        <w:t>домах</w:t>
      </w:r>
      <w:proofErr w:type="gramEnd"/>
      <w:r w:rsidRPr="002D2FDF">
        <w:t>, расположенных на территории муниципального образования, чел.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16</w:t>
      </w:r>
      <w:r w:rsidR="00A10F23" w:rsidRPr="002D2FDF">
        <w:t xml:space="preserve">. Удельный расход горячей воды в многоквартирных </w:t>
      </w:r>
      <w:proofErr w:type="gramStart"/>
      <w:r w:rsidR="00A10F23" w:rsidRPr="002D2FDF">
        <w:t>домах</w:t>
      </w:r>
      <w:proofErr w:type="gramEnd"/>
      <w:r w:rsidR="00A10F23" w:rsidRPr="002D2FDF">
        <w:t xml:space="preserve"> (в расчете на 1 жителя)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0D6BE2C2" wp14:editId="7EE6DFE0">
            <wp:extent cx="803275" cy="318135"/>
            <wp:effectExtent l="0" t="0" r="0" b="571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>) 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A278570" wp14:editId="59371DA3">
            <wp:extent cx="2663825" cy="318135"/>
            <wp:effectExtent l="0" t="0" r="3175" b="571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(куб. м/чел.),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lastRenderedPageBreak/>
        <w:drawing>
          <wp:inline distT="0" distB="0" distL="0" distR="0" wp14:anchorId="3278CB1C" wp14:editId="5F14C34B">
            <wp:extent cx="962025" cy="318135"/>
            <wp:effectExtent l="0" t="0" r="9525" b="571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(использования) горячей воды в многоквартирных </w:t>
      </w:r>
      <w:proofErr w:type="gramStart"/>
      <w:r w:rsidRPr="002D2FDF">
        <w:t>домах</w:t>
      </w:r>
      <w:proofErr w:type="gramEnd"/>
      <w:r w:rsidRPr="002D2FDF">
        <w:t>, расположенных на территории муниципального образования,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3A94F115" wp14:editId="7EF18E7D">
            <wp:extent cx="620395" cy="318135"/>
            <wp:effectExtent l="0" t="0" r="8255" b="571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количество жителей, проживающих в многоквартирных </w:t>
      </w:r>
      <w:proofErr w:type="gramStart"/>
      <w:r w:rsidRPr="002D2FDF">
        <w:t>домах</w:t>
      </w:r>
      <w:proofErr w:type="gramEnd"/>
      <w:r w:rsidRPr="002D2FDF">
        <w:t>, расположенных на территории муниципального образования, чел.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17</w:t>
      </w:r>
      <w:r w:rsidR="00A10F23" w:rsidRPr="002D2FDF">
        <w:t>. Удельный расход электрической энергии в многоквартирных домах (в расчете на 1 кв. метр общей площади</w:t>
      </w:r>
      <w:proofErr w:type="gramStart"/>
      <w:r w:rsidR="00A10F23" w:rsidRPr="002D2FDF">
        <w:t>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13F445C7" wp14:editId="1D259A38">
            <wp:extent cx="747395" cy="318135"/>
            <wp:effectExtent l="0" t="0" r="0" b="571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69A0F4A" wp14:editId="1F496586">
            <wp:extent cx="2560320" cy="318135"/>
            <wp:effectExtent l="0" t="0" r="0" b="57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/кв.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5DC87EC6" wp14:editId="6FB45B80">
            <wp:extent cx="898525" cy="318135"/>
            <wp:effectExtent l="0" t="0" r="0" b="571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5273B14" wp14:editId="7D125896">
            <wp:extent cx="612140" cy="318135"/>
            <wp:effectExtent l="0" t="0" r="0" b="571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площадь многоквартирных домов на территории муниципального образования, кв. м.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18</w:t>
      </w:r>
      <w:r w:rsidR="00A10F23" w:rsidRPr="002D2FDF">
        <w:t xml:space="preserve">. Удельный расход природного газа в многоквартирных </w:t>
      </w:r>
      <w:proofErr w:type="gramStart"/>
      <w:r w:rsidR="00A10F23" w:rsidRPr="002D2FDF">
        <w:t>домах</w:t>
      </w:r>
      <w:proofErr w:type="gramEnd"/>
      <w:r w:rsidR="00A10F23" w:rsidRPr="002D2FDF">
        <w:t xml:space="preserve"> с индивидуальными системами газового отопления (в расчете на 1 кв. метр общей площади) (</w:t>
      </w:r>
      <w:r w:rsidR="00A10F23" w:rsidRPr="002D2FDF">
        <w:rPr>
          <w:noProof/>
          <w:position w:val="-14"/>
          <w:lang w:eastAsia="ru-RU"/>
        </w:rPr>
        <w:drawing>
          <wp:inline distT="0" distB="0" distL="0" distR="0" wp14:anchorId="43DD691B" wp14:editId="2015F8F8">
            <wp:extent cx="1049655" cy="34988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>) 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4"/>
          <w:lang w:eastAsia="ru-RU"/>
        </w:rPr>
        <w:drawing>
          <wp:inline distT="0" distB="0" distL="0" distR="0" wp14:anchorId="05FCF280" wp14:editId="53EFD903">
            <wp:extent cx="3625850" cy="34988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(тыс. куб. м/кв.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336530FE" wp14:editId="4C153F23">
            <wp:extent cx="1208405" cy="34988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(использования) природного газа в многоквартирных </w:t>
      </w:r>
      <w:proofErr w:type="gramStart"/>
      <w:r w:rsidRPr="002D2FDF">
        <w:t>домах</w:t>
      </w:r>
      <w:proofErr w:type="gramEnd"/>
      <w:r w:rsidRPr="002D2FDF">
        <w:t xml:space="preserve"> с индивидуальными системами газового отопления, расположенных на территории муниципального образования, тыс.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66240AC3" wp14:editId="0FBDCE02">
            <wp:extent cx="1065530" cy="349885"/>
            <wp:effectExtent l="0" t="0" r="127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19</w:t>
      </w:r>
      <w:r w:rsidR="00A10F23" w:rsidRPr="002D2FDF">
        <w:t xml:space="preserve">. Удельный расход природного газа в многоквартирных </w:t>
      </w:r>
      <w:proofErr w:type="gramStart"/>
      <w:r w:rsidR="00A10F23" w:rsidRPr="002D2FDF">
        <w:t>домах</w:t>
      </w:r>
      <w:proofErr w:type="gramEnd"/>
      <w:r w:rsidR="00A10F23" w:rsidRPr="002D2FDF">
        <w:t xml:space="preserve"> с иными системами теплоснабжения (в расчете на 1 жителя)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7F94DD2B" wp14:editId="0CF5AE8A">
            <wp:extent cx="787400" cy="318135"/>
            <wp:effectExtent l="0" t="0" r="0" b="571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>) 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835979C" wp14:editId="4B060D58">
            <wp:extent cx="2830830" cy="31813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(тыс. куб. м/чел.),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23AC25C" wp14:editId="633F11A5">
            <wp:extent cx="954405" cy="318135"/>
            <wp:effectExtent l="0" t="0" r="0" b="571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природного газа, потребляемого (используемого) в многоквартирных </w:t>
      </w:r>
      <w:proofErr w:type="gramStart"/>
      <w:r w:rsidRPr="002D2FDF">
        <w:t>домах</w:t>
      </w:r>
      <w:proofErr w:type="gramEnd"/>
      <w:r w:rsidRPr="002D2FDF">
        <w:t xml:space="preserve"> с иными системами теплоснабжения, расположенных на территории муниципального образования, тыс.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lastRenderedPageBreak/>
        <w:drawing>
          <wp:inline distT="0" distB="0" distL="0" distR="0" wp14:anchorId="0594D910" wp14:editId="3A57E06D">
            <wp:extent cx="787400" cy="318135"/>
            <wp:effectExtent l="0" t="0" r="0" b="571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количество жителей, проживающих в многоквартирных </w:t>
      </w:r>
      <w:proofErr w:type="gramStart"/>
      <w:r w:rsidRPr="002D2FDF">
        <w:t>домах</w:t>
      </w:r>
      <w:proofErr w:type="gramEnd"/>
      <w:r w:rsidRPr="002D2FDF">
        <w:t xml:space="preserve"> с иными системами теплоснабжения на территории муниципального образования, чел.</w:t>
      </w:r>
    </w:p>
    <w:p w:rsidR="00A10F23" w:rsidRPr="002D2FDF" w:rsidRDefault="0068372E" w:rsidP="00C23DE8">
      <w:pPr>
        <w:pStyle w:val="ConsPlusNormal"/>
        <w:ind w:firstLine="709"/>
        <w:jc w:val="both"/>
      </w:pPr>
      <w:r w:rsidRPr="0068372E">
        <w:t>20</w:t>
      </w:r>
      <w:r w:rsidR="00A10F23" w:rsidRPr="002D2FDF">
        <w:t xml:space="preserve">. Удельный суммарный расход энергетических ресурсов в многоквартирных </w:t>
      </w:r>
      <w:proofErr w:type="gramStart"/>
      <w:r w:rsidR="00A10F23" w:rsidRPr="002D2FDF">
        <w:t>домах</w:t>
      </w:r>
      <w:proofErr w:type="gramEnd"/>
      <w:r w:rsidR="00A10F23" w:rsidRPr="002D2FDF">
        <w:t xml:space="preserve"> (</w:t>
      </w:r>
      <w:r w:rsidR="00A10F23" w:rsidRPr="002D2FDF">
        <w:rPr>
          <w:noProof/>
          <w:position w:val="-14"/>
          <w:lang w:eastAsia="ru-RU"/>
        </w:rPr>
        <w:drawing>
          <wp:inline distT="0" distB="0" distL="0" distR="0" wp14:anchorId="5849967B" wp14:editId="1A1EC135">
            <wp:extent cx="906145" cy="349885"/>
            <wp:effectExtent l="0" t="0" r="825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>) 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9"/>
          <w:lang w:eastAsia="ru-RU"/>
        </w:rPr>
        <w:drawing>
          <wp:inline distT="0" distB="0" distL="0" distR="0" wp14:anchorId="28E6BD89" wp14:editId="3701FBD9">
            <wp:extent cx="2894330" cy="334010"/>
            <wp:effectExtent l="0" t="0" r="127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 </w:t>
      </w:r>
      <w:proofErr w:type="spellStart"/>
      <w:r w:rsidRPr="002D2FDF">
        <w:t>у.т</w:t>
      </w:r>
      <w:proofErr w:type="spellEnd"/>
      <w:r w:rsidRPr="002D2FDF">
        <w:t>./кв.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62278DD2" wp14:editId="227890E6">
            <wp:extent cx="1065530" cy="349885"/>
            <wp:effectExtent l="0" t="0" r="127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суммарный объем потребления (использования) энергетических ресурсов в многоквартирных </w:t>
      </w:r>
      <w:proofErr w:type="gramStart"/>
      <w:r w:rsidRPr="002D2FDF">
        <w:t>домах</w:t>
      </w:r>
      <w:proofErr w:type="gramEnd"/>
      <w:r w:rsidRPr="002D2FDF">
        <w:t xml:space="preserve">, расположенных на территории муниципального образования, т </w:t>
      </w:r>
      <w:proofErr w:type="spellStart"/>
      <w:r w:rsidRPr="002D2FDF">
        <w:t>у.т</w:t>
      </w:r>
      <w:proofErr w:type="spellEnd"/>
      <w:r w:rsidRPr="002D2FDF">
        <w:t>.;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8"/>
          <w:lang w:eastAsia="ru-RU"/>
        </w:rPr>
        <w:drawing>
          <wp:inline distT="0" distB="0" distL="0" distR="0" wp14:anchorId="065B98B5" wp14:editId="02FE005E">
            <wp:extent cx="596265" cy="31813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площадь многоквартирных домов на территории муниципального образования, кв. м.</w:t>
      </w:r>
    </w:p>
    <w:p w:rsidR="00A10F23" w:rsidRPr="002D2FDF" w:rsidRDefault="0068372E" w:rsidP="00C23DE8">
      <w:pPr>
        <w:pStyle w:val="ConsPlusNormal"/>
        <w:ind w:firstLine="709"/>
        <w:jc w:val="both"/>
      </w:pPr>
      <w:r>
        <w:rPr>
          <w:lang w:val="en-US"/>
        </w:rPr>
        <w:t>IV</w:t>
      </w:r>
      <w:r w:rsidR="00A10F23" w:rsidRPr="002D2FDF">
        <w:t>. Целевые показатели в области энергосбережения и повышения энергетической эффективности в системах коммунальной инфраструктуры рассчитываются следующим образом:</w:t>
      </w:r>
    </w:p>
    <w:p w:rsidR="00A10F23" w:rsidRPr="002D2FDF" w:rsidRDefault="000C6C17" w:rsidP="00C23DE8">
      <w:pPr>
        <w:pStyle w:val="ConsPlusNormal"/>
        <w:ind w:firstLine="709"/>
        <w:jc w:val="both"/>
      </w:pPr>
      <w:r w:rsidRPr="000C6C17">
        <w:t>21</w:t>
      </w:r>
      <w:r w:rsidR="00A10F23" w:rsidRPr="002D2FDF">
        <w:t>. Удельный расход топлива на выработку тепловой энергии на котельных</w:t>
      </w:r>
      <w:proofErr w:type="gramStart"/>
      <w:r w:rsidR="00A10F23" w:rsidRPr="002D2FDF">
        <w:t xml:space="preserve">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5001770B" wp14:editId="6340BC68">
            <wp:extent cx="620395" cy="318135"/>
            <wp:effectExtent l="0" t="0" r="825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588D2B3" wp14:editId="2D07EC9A">
            <wp:extent cx="2401570" cy="3181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 </w:t>
      </w:r>
      <w:proofErr w:type="spellStart"/>
      <w:r w:rsidRPr="002D2FDF">
        <w:t>у.т</w:t>
      </w:r>
      <w:proofErr w:type="spellEnd"/>
      <w:r w:rsidRPr="002D2FDF">
        <w:t>./Гкал),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240CA60A" wp14:editId="144A9C29">
            <wp:extent cx="755650" cy="318135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топлива на выработку тепловой энергии котельными на территории муниципального образования, т </w:t>
      </w:r>
      <w:proofErr w:type="spellStart"/>
      <w:r w:rsidRPr="002D2FDF">
        <w:t>у.</w:t>
      </w:r>
      <w:proofErr w:type="gramStart"/>
      <w:r w:rsidRPr="002D2FDF">
        <w:t>т</w:t>
      </w:r>
      <w:proofErr w:type="spellEnd"/>
      <w:proofErr w:type="gramEnd"/>
      <w:r w:rsidRPr="002D2FDF">
        <w:t>.;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0D559229" wp14:editId="26D4EA64">
            <wp:extent cx="739775" cy="31813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выработки тепловой энергии котельными на территории муниципального образования, Гкал.</w:t>
      </w:r>
    </w:p>
    <w:p w:rsidR="00A10F23" w:rsidRPr="002D2FDF" w:rsidRDefault="000C6C17" w:rsidP="00C23DE8">
      <w:pPr>
        <w:pStyle w:val="ConsPlusNormal"/>
        <w:ind w:firstLine="709"/>
        <w:jc w:val="both"/>
      </w:pPr>
      <w:r w:rsidRPr="000C6C17">
        <w:t>22</w:t>
      </w:r>
      <w:r w:rsidR="00A10F23" w:rsidRPr="002D2FDF">
        <w:t>. Удельный расход электрической энергии, используемой при передаче тепловой энергии в системах теплоснабжения</w:t>
      </w:r>
      <w:proofErr w:type="gramStart"/>
      <w:r w:rsidR="00A10F23" w:rsidRPr="002D2FDF">
        <w:t xml:space="preserve"> (</w:t>
      </w:r>
      <w:r w:rsidR="00A10F23" w:rsidRPr="002D2FDF">
        <w:rPr>
          <w:noProof/>
          <w:position w:val="-9"/>
          <w:lang w:eastAsia="ru-RU"/>
        </w:rPr>
        <w:drawing>
          <wp:inline distT="0" distB="0" distL="0" distR="0" wp14:anchorId="5130BA58" wp14:editId="5569AEC3">
            <wp:extent cx="1137285" cy="33401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),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9"/>
          <w:lang w:eastAsia="ru-RU"/>
        </w:rPr>
        <w:drawing>
          <wp:inline distT="0" distB="0" distL="0" distR="0" wp14:anchorId="52626527" wp14:editId="23CF5BBE">
            <wp:extent cx="3411220" cy="3340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/куб.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9"/>
          <w:lang w:eastAsia="ru-RU"/>
        </w:rPr>
        <w:drawing>
          <wp:inline distT="0" distB="0" distL="0" distR="0" wp14:anchorId="64FF41F1" wp14:editId="2F91A40D">
            <wp:extent cx="1296035" cy="3340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электрической энергии для передачи тепловой энергии в системах теплоснабжения на территории муниципального образования, тыс.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014F56FA" wp14:editId="5BC85689">
            <wp:extent cx="668020" cy="318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транспортировки теплоносителя в системе теплоснабжения на территории муниципального образования, тыс. куб. м.</w:t>
      </w:r>
    </w:p>
    <w:p w:rsidR="00A10F23" w:rsidRPr="002D2FDF" w:rsidRDefault="000C6C17" w:rsidP="00C23DE8">
      <w:pPr>
        <w:pStyle w:val="ConsPlusNormal"/>
        <w:ind w:firstLine="709"/>
        <w:jc w:val="both"/>
      </w:pPr>
      <w:r w:rsidRPr="000C6C17">
        <w:t>23</w:t>
      </w:r>
      <w:r w:rsidR="00A10F23" w:rsidRPr="002D2FDF">
        <w:t>. Доля потерь тепловой энергии при ее передаче в общем объеме переданной тепловой энергии</w:t>
      </w:r>
      <w:proofErr w:type="gramStart"/>
      <w:r w:rsidR="00A10F23" w:rsidRPr="002D2FDF">
        <w:t xml:space="preserve"> (</w:t>
      </w:r>
      <w:r w:rsidR="00A10F23" w:rsidRPr="002D2FDF">
        <w:rPr>
          <w:noProof/>
          <w:position w:val="-14"/>
          <w:lang w:eastAsia="ru-RU"/>
        </w:rPr>
        <w:drawing>
          <wp:inline distT="0" distB="0" distL="0" distR="0" wp14:anchorId="2FACBBEF" wp14:editId="10B28FED">
            <wp:extent cx="906145" cy="349885"/>
            <wp:effectExtent l="0" t="0" r="825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9"/>
          <w:lang w:eastAsia="ru-RU"/>
        </w:rPr>
        <w:drawing>
          <wp:inline distT="0" distB="0" distL="0" distR="0" wp14:anchorId="2D48313E" wp14:editId="4595EF90">
            <wp:extent cx="3935730" cy="33401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(%),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lastRenderedPageBreak/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24145190" wp14:editId="3A89CA85">
            <wp:extent cx="906145" cy="349885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потерь тепловой энергии при ее передаче на территории муниципального образования, Гкал;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532B158D" wp14:editId="36E695C5">
            <wp:extent cx="1049655" cy="318135"/>
            <wp:effectExtent l="0" t="0" r="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общий объем передаваемой тепловой энергии на территории муниципального образования, Гкал.</w:t>
      </w:r>
    </w:p>
    <w:p w:rsidR="00A10F23" w:rsidRPr="002D2FDF" w:rsidRDefault="000C6C17" w:rsidP="00C23DE8">
      <w:pPr>
        <w:pStyle w:val="ConsPlusNormal"/>
        <w:ind w:firstLine="709"/>
        <w:jc w:val="both"/>
      </w:pPr>
      <w:r w:rsidRPr="000C6C17">
        <w:t>24</w:t>
      </w:r>
      <w:r w:rsidR="00A10F23" w:rsidRPr="002D2FDF">
        <w:t>. Доля потерь воды при ее передаче в общем объеме переданной воды</w:t>
      </w:r>
      <w:proofErr w:type="gramStart"/>
      <w:r w:rsidR="00A10F23" w:rsidRPr="002D2FDF">
        <w:t xml:space="preserve"> (</w:t>
      </w:r>
      <w:r w:rsidR="00A10F23" w:rsidRPr="002D2FDF">
        <w:rPr>
          <w:noProof/>
          <w:position w:val="-14"/>
          <w:lang w:eastAsia="ru-RU"/>
        </w:rPr>
        <w:drawing>
          <wp:inline distT="0" distB="0" distL="0" distR="0" wp14:anchorId="470C6E59" wp14:editId="42F2269F">
            <wp:extent cx="906145" cy="349885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4"/>
          <w:lang w:eastAsia="ru-RU"/>
        </w:rPr>
        <w:drawing>
          <wp:inline distT="0" distB="0" distL="0" distR="0" wp14:anchorId="5EC076E1" wp14:editId="189D7CC4">
            <wp:extent cx="5774352" cy="3578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98" cy="36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(%),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6CC83BAC" wp14:editId="58A638D5">
            <wp:extent cx="1192530" cy="349885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потерь воды при ее передаче на территории муниципального образования, тыс.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BDF2D40" wp14:editId="3BD7E357">
            <wp:extent cx="1105535" cy="31813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64395A71" wp14:editId="074F9917">
            <wp:extent cx="1121410" cy="318135"/>
            <wp:effectExtent l="0" t="0" r="254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A10F23" w:rsidRPr="002D2FDF" w:rsidRDefault="000C6C17" w:rsidP="00C23DE8">
      <w:pPr>
        <w:pStyle w:val="ConsPlusNormal"/>
        <w:ind w:firstLine="709"/>
        <w:jc w:val="both"/>
      </w:pPr>
      <w:r w:rsidRPr="000C6C17">
        <w:t>25</w:t>
      </w:r>
      <w:r w:rsidR="00A10F23" w:rsidRPr="002D2FDF">
        <w:t>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 w:rsidR="00A10F23" w:rsidRPr="002D2FDF">
        <w:t>) (</w:t>
      </w:r>
      <w:r w:rsidR="00A10F23" w:rsidRPr="002D2FDF">
        <w:rPr>
          <w:noProof/>
          <w:position w:val="-14"/>
          <w:lang w:eastAsia="ru-RU"/>
        </w:rPr>
        <w:drawing>
          <wp:inline distT="0" distB="0" distL="0" distR="0" wp14:anchorId="13B0BA62" wp14:editId="7DEB0FD3">
            <wp:extent cx="1153160" cy="349885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),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6"/>
          <w:lang w:eastAsia="ru-RU"/>
        </w:rPr>
        <w:drawing>
          <wp:inline distT="0" distB="0" distL="0" distR="0" wp14:anchorId="3DCB03C5" wp14:editId="305C689F">
            <wp:extent cx="5661329" cy="397492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582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(тыс.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/тыс. куб.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64265D3F" wp14:editId="2ED430A6">
            <wp:extent cx="1137285" cy="349885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4"/>
          <w:lang w:eastAsia="ru-RU"/>
        </w:rPr>
        <w:drawing>
          <wp:inline distT="0" distB="0" distL="0" distR="0" wp14:anchorId="1D5B2653" wp14:editId="4CDA05B5">
            <wp:extent cx="1192530" cy="34988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потерь воды при ее передаче на территории муниципального образования, тыс.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6319DC80" wp14:editId="722CFBFB">
            <wp:extent cx="1105535" cy="318135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2CBB216" wp14:editId="1B7BD108">
            <wp:extent cx="1121410" cy="318135"/>
            <wp:effectExtent l="0" t="0" r="254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A10F23" w:rsidRPr="002D2FDF" w:rsidRDefault="000C6C17" w:rsidP="00C23DE8">
      <w:pPr>
        <w:pStyle w:val="ConsPlusNormal"/>
        <w:ind w:firstLine="709"/>
        <w:jc w:val="both"/>
      </w:pPr>
      <w:r w:rsidRPr="000C6C17">
        <w:t>26</w:t>
      </w:r>
      <w:r w:rsidR="00A10F23" w:rsidRPr="002D2FDF">
        <w:t>. Удельный расход электрической энергии, используемой в системах водоотведения (на 1 куб. метр</w:t>
      </w:r>
      <w:proofErr w:type="gramStart"/>
      <w:r w:rsidR="00A10F23" w:rsidRPr="002D2FDF">
        <w:t>) (</w:t>
      </w:r>
      <w:r w:rsidR="00A10F23" w:rsidRPr="002D2FDF">
        <w:rPr>
          <w:noProof/>
          <w:position w:val="-12"/>
          <w:lang w:eastAsia="ru-RU"/>
        </w:rPr>
        <w:drawing>
          <wp:inline distT="0" distB="0" distL="0" distR="0" wp14:anchorId="780EEDFA" wp14:editId="6FCC9A5C">
            <wp:extent cx="1311910" cy="318135"/>
            <wp:effectExtent l="0" t="0" r="254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F23" w:rsidRPr="002D2FDF">
        <w:t xml:space="preserve">), </w:t>
      </w:r>
      <w:proofErr w:type="gramEnd"/>
      <w:r w:rsidR="00A10F23" w:rsidRPr="002D2FDF">
        <w:t>определяется по формуле:</w:t>
      </w:r>
    </w:p>
    <w:p w:rsidR="00A10F23" w:rsidRPr="002D2FDF" w:rsidRDefault="00A10F23" w:rsidP="00C23DE8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174AB615" wp14:editId="28380472">
            <wp:extent cx="4174490" cy="31813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(тыс.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/куб. м),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lastRenderedPageBreak/>
        <w:t>где: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080F4177" wp14:editId="4C4F209C">
            <wp:extent cx="1478915" cy="318135"/>
            <wp:effectExtent l="0" t="0" r="698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электрической энергии в системах водоотведения на территории муниципального образования, тыс.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;</w:t>
      </w:r>
    </w:p>
    <w:p w:rsidR="00A10F23" w:rsidRPr="002D2FDF" w:rsidRDefault="00A10F23" w:rsidP="00C23DE8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12A2EB39" wp14:editId="0F26A86D">
            <wp:extent cx="1065530" cy="318135"/>
            <wp:effectExtent l="0" t="0" r="127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общий объем </w:t>
      </w:r>
      <w:proofErr w:type="spellStart"/>
      <w:r w:rsidRPr="002D2FDF">
        <w:t>водоотведенной</w:t>
      </w:r>
      <w:proofErr w:type="spellEnd"/>
      <w:r w:rsidRPr="002D2FDF">
        <w:t xml:space="preserve"> воды на территории муниципального образования, куб. м.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0C6C17">
        <w:t>27</w:t>
      </w:r>
      <w:r w:rsidRPr="002D2FDF">
        <w:t>. Удельный расход топлива на выработку тепловой энергии на тепловых электростанциях</w:t>
      </w:r>
      <w:proofErr w:type="gramStart"/>
      <w:r w:rsidRPr="002D2FDF">
        <w:t xml:space="preserve"> (</w:t>
      </w:r>
      <w:r w:rsidRPr="002D2FDF">
        <w:rPr>
          <w:noProof/>
          <w:position w:val="-12"/>
          <w:lang w:eastAsia="ru-RU"/>
        </w:rPr>
        <w:drawing>
          <wp:inline distT="0" distB="0" distL="0" distR="0" wp14:anchorId="278B4074" wp14:editId="24347CA8">
            <wp:extent cx="691515" cy="31813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) </w:t>
      </w:r>
      <w:proofErr w:type="gramEnd"/>
      <w:r w:rsidRPr="002D2FDF">
        <w:t>определяется по формуле:</w:t>
      </w:r>
    </w:p>
    <w:p w:rsidR="000C6C17" w:rsidRPr="002D2FDF" w:rsidRDefault="000C6C17" w:rsidP="000C6C17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0C9EFCB2" wp14:editId="4A50ECF7">
            <wp:extent cx="2703195" cy="318135"/>
            <wp:effectExtent l="0" t="0" r="190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(т </w:t>
      </w:r>
      <w:proofErr w:type="spellStart"/>
      <w:r w:rsidRPr="002D2FDF">
        <w:t>у.т</w:t>
      </w:r>
      <w:proofErr w:type="spellEnd"/>
      <w:r w:rsidRPr="002D2FDF">
        <w:t>./млн. Гкал),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2D2FDF">
        <w:t>где: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1D9F9154" wp14:editId="0D9715F1">
            <wp:extent cx="850900" cy="318135"/>
            <wp:effectExtent l="0" t="0" r="635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топлива на выработку тепловой энергии тепловыми электростанциями на территории муниципального образования, т </w:t>
      </w:r>
      <w:proofErr w:type="spellStart"/>
      <w:r w:rsidRPr="002D2FDF">
        <w:t>у.</w:t>
      </w:r>
      <w:proofErr w:type="gramStart"/>
      <w:r w:rsidRPr="002D2FDF">
        <w:t>т</w:t>
      </w:r>
      <w:proofErr w:type="spellEnd"/>
      <w:proofErr w:type="gramEnd"/>
      <w:r w:rsidRPr="002D2FDF">
        <w:t>.;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8316A88" wp14:editId="1AD0D526">
            <wp:extent cx="842645" cy="31813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выработки тепловой энергии тепловыми электростанциями на территории муниципального образования, млн. Гкал.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0C6C17">
        <w:t>28</w:t>
      </w:r>
      <w:r w:rsidRPr="002D2FDF">
        <w:t>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</w:r>
      <w:proofErr w:type="gramStart"/>
      <w:r w:rsidRPr="002D2FDF">
        <w:t>) (</w:t>
      </w:r>
      <w:r w:rsidRPr="002D2FDF">
        <w:rPr>
          <w:noProof/>
          <w:position w:val="-12"/>
          <w:lang w:eastAsia="ru-RU"/>
        </w:rPr>
        <w:drawing>
          <wp:inline distT="0" distB="0" distL="0" distR="0" wp14:anchorId="5C8FAED8" wp14:editId="0F338371">
            <wp:extent cx="1105535" cy="3181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) </w:t>
      </w:r>
      <w:proofErr w:type="gramEnd"/>
      <w:r w:rsidRPr="002D2FDF">
        <w:t>определяется по формуле:</w:t>
      </w:r>
    </w:p>
    <w:p w:rsidR="000C6C17" w:rsidRPr="002D2FDF" w:rsidRDefault="000C6C17" w:rsidP="000C6C17">
      <w:pPr>
        <w:pStyle w:val="ConsPlusNormal"/>
        <w:ind w:firstLine="709"/>
        <w:jc w:val="center"/>
      </w:pPr>
      <w:r w:rsidRPr="002D2FDF">
        <w:rPr>
          <w:noProof/>
          <w:position w:val="-12"/>
          <w:lang w:eastAsia="ru-RU"/>
        </w:rPr>
        <w:drawing>
          <wp:inline distT="0" distB="0" distL="0" distR="0" wp14:anchorId="464639E7" wp14:editId="0F282112">
            <wp:extent cx="3665855" cy="3181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(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/кв. м),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2D2FDF">
        <w:t>где:</w:t>
      </w:r>
    </w:p>
    <w:p w:rsidR="000C6C17" w:rsidRPr="002D2FDF" w:rsidRDefault="000C6C17" w:rsidP="000C6C17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11897454" wp14:editId="61406440">
            <wp:extent cx="126428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объем потребления электрической энергии в системах уличного освещения на территории муниципального образования, </w:t>
      </w:r>
      <w:proofErr w:type="spellStart"/>
      <w:r w:rsidRPr="002D2FDF">
        <w:t>кВт·</w:t>
      </w:r>
      <w:proofErr w:type="gramStart"/>
      <w:r w:rsidRPr="002D2FDF">
        <w:t>ч</w:t>
      </w:r>
      <w:proofErr w:type="spellEnd"/>
      <w:proofErr w:type="gramEnd"/>
      <w:r w:rsidRPr="002D2FDF">
        <w:t>;</w:t>
      </w:r>
    </w:p>
    <w:p w:rsidR="000C6C17" w:rsidRDefault="000C6C17" w:rsidP="000C6C17">
      <w:pPr>
        <w:pStyle w:val="ConsPlusNormal"/>
        <w:ind w:firstLine="709"/>
        <w:jc w:val="both"/>
      </w:pPr>
      <w:r w:rsidRPr="002D2FDF">
        <w:rPr>
          <w:noProof/>
          <w:position w:val="-12"/>
          <w:lang w:eastAsia="ru-RU"/>
        </w:rPr>
        <w:drawing>
          <wp:inline distT="0" distB="0" distL="0" distR="0" wp14:anchorId="7E52CBC1" wp14:editId="495FA984">
            <wp:extent cx="977900" cy="3181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FDF">
        <w:t xml:space="preserve"> - общая площадь уличного освещения территории муниципального образования на конец года, кв. м.</w:t>
      </w:r>
    </w:p>
    <w:p w:rsidR="00991E1D" w:rsidRDefault="00991E1D" w:rsidP="000C6C17">
      <w:pPr>
        <w:pStyle w:val="ConsPlusNormal"/>
        <w:ind w:firstLine="709"/>
        <w:jc w:val="both"/>
      </w:pPr>
      <w:r>
        <w:t xml:space="preserve">29. </w:t>
      </w:r>
      <w:r w:rsidRPr="00991E1D">
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</w:t>
      </w:r>
      <w:proofErr w:type="gramStart"/>
      <w:r w:rsidRPr="00991E1D">
        <w:t>осуществляется муниципальным образованием</w:t>
      </w:r>
      <w:r>
        <w:t xml:space="preserve"> определяется</w:t>
      </w:r>
      <w:proofErr w:type="gramEnd"/>
      <w:r>
        <w:t xml:space="preserve"> фактическим количеством указанных</w:t>
      </w:r>
      <w:r w:rsidRPr="00991E1D">
        <w:t xml:space="preserve"> транспортных средств</w:t>
      </w:r>
      <w:r>
        <w:t xml:space="preserve"> в отчетном периоде.</w:t>
      </w:r>
    </w:p>
    <w:p w:rsidR="00991E1D" w:rsidRDefault="00991E1D" w:rsidP="000C6C17">
      <w:pPr>
        <w:pStyle w:val="ConsPlusNormal"/>
        <w:ind w:firstLine="709"/>
        <w:jc w:val="both"/>
      </w:pPr>
      <w:r>
        <w:t xml:space="preserve">30. </w:t>
      </w:r>
      <w:proofErr w:type="gramStart"/>
      <w:r w:rsidRPr="00991E1D">
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</w:t>
      </w:r>
      <w:r w:rsidRPr="00991E1D">
        <w:lastRenderedPageBreak/>
        <w:t>используемыми в качестве моторного топлива, и электрической энергией</w:t>
      </w:r>
      <w:proofErr w:type="gramEnd"/>
      <w:r w:rsidR="00041B5F">
        <w:t xml:space="preserve"> определяется фактическим количеством указанных</w:t>
      </w:r>
      <w:r w:rsidR="00041B5F" w:rsidRPr="00991E1D">
        <w:t xml:space="preserve"> транспортных средств</w:t>
      </w:r>
      <w:r w:rsidR="00041B5F">
        <w:t xml:space="preserve"> в отчетном </w:t>
      </w:r>
      <w:proofErr w:type="gramStart"/>
      <w:r w:rsidR="00041B5F">
        <w:t>периоде</w:t>
      </w:r>
      <w:proofErr w:type="gramEnd"/>
      <w:r w:rsidR="00041B5F">
        <w:t>.</w:t>
      </w:r>
    </w:p>
    <w:p w:rsidR="00041B5F" w:rsidRDefault="00041B5F" w:rsidP="00041B5F">
      <w:pPr>
        <w:pStyle w:val="ConsPlusNormal"/>
        <w:ind w:firstLine="709"/>
        <w:jc w:val="both"/>
      </w:pPr>
      <w:r>
        <w:t xml:space="preserve">31. </w:t>
      </w:r>
      <w:proofErr w:type="gramStart"/>
      <w:r w:rsidRPr="00041B5F"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</w:r>
      <w:r>
        <w:t xml:space="preserve"> определяется фактическим количеством указанных</w:t>
      </w:r>
      <w:r w:rsidRPr="00991E1D">
        <w:t xml:space="preserve"> транспортных средств</w:t>
      </w:r>
      <w:r>
        <w:t xml:space="preserve"> в отчетном периоде.</w:t>
      </w:r>
      <w:proofErr w:type="gramEnd"/>
    </w:p>
    <w:p w:rsidR="00041B5F" w:rsidRDefault="00041B5F" w:rsidP="00041B5F">
      <w:pPr>
        <w:pStyle w:val="ConsPlusNormal"/>
        <w:ind w:firstLine="709"/>
        <w:jc w:val="both"/>
      </w:pPr>
      <w:r>
        <w:t xml:space="preserve">32. </w:t>
      </w:r>
      <w:r w:rsidRPr="00041B5F">
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</w:t>
      </w:r>
      <w:proofErr w:type="gramStart"/>
      <w:r w:rsidRPr="00041B5F">
        <w:t>осуществляется муниципальным образованием</w:t>
      </w:r>
      <w:r>
        <w:t xml:space="preserve"> определяется</w:t>
      </w:r>
      <w:proofErr w:type="gramEnd"/>
      <w:r>
        <w:t xml:space="preserve"> фактическим количеством указанных</w:t>
      </w:r>
      <w:r w:rsidRPr="00991E1D">
        <w:t xml:space="preserve"> транспортных средств</w:t>
      </w:r>
      <w:r>
        <w:t xml:space="preserve"> в отчетном периоде.</w:t>
      </w:r>
    </w:p>
    <w:p w:rsidR="00041B5F" w:rsidRDefault="00041B5F" w:rsidP="00041B5F">
      <w:pPr>
        <w:pStyle w:val="ConsPlusNormal"/>
        <w:ind w:firstLine="709"/>
        <w:jc w:val="both"/>
      </w:pPr>
      <w:r>
        <w:t xml:space="preserve">33. </w:t>
      </w:r>
      <w:proofErr w:type="gramStart"/>
      <w:r w:rsidRPr="00041B5F"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</w:r>
      <w:r>
        <w:t xml:space="preserve"> определяется фактическим количеством указанных</w:t>
      </w:r>
      <w:r w:rsidRPr="00991E1D">
        <w:t xml:space="preserve"> транспортных средств</w:t>
      </w:r>
      <w:r>
        <w:t xml:space="preserve"> в отчетном</w:t>
      </w:r>
      <w:proofErr w:type="gramEnd"/>
      <w:r>
        <w:t xml:space="preserve"> </w:t>
      </w:r>
      <w:proofErr w:type="gramStart"/>
      <w:r>
        <w:t>периоде</w:t>
      </w:r>
      <w:proofErr w:type="gramEnd"/>
      <w:r>
        <w:t>.</w:t>
      </w:r>
    </w:p>
    <w:p w:rsidR="00041B5F" w:rsidRDefault="00041B5F" w:rsidP="00041B5F">
      <w:pPr>
        <w:pStyle w:val="ConsPlusNormal"/>
        <w:ind w:firstLine="709"/>
        <w:jc w:val="both"/>
      </w:pPr>
      <w:r>
        <w:t xml:space="preserve">34. </w:t>
      </w:r>
      <w:r w:rsidRPr="00041B5F"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</w:r>
      <w:r>
        <w:t xml:space="preserve"> определяется фактическим количеством указанных</w:t>
      </w:r>
      <w:r w:rsidRPr="00991E1D">
        <w:t xml:space="preserve"> транспортных средств</w:t>
      </w:r>
      <w:r>
        <w:t xml:space="preserve"> в отчетном </w:t>
      </w:r>
      <w:proofErr w:type="gramStart"/>
      <w:r>
        <w:t>периоде</w:t>
      </w:r>
      <w:proofErr w:type="gramEnd"/>
      <w:r>
        <w:t>.</w:t>
      </w:r>
    </w:p>
    <w:p w:rsidR="00041B5F" w:rsidRDefault="00041B5F" w:rsidP="000C6C17">
      <w:pPr>
        <w:pStyle w:val="ConsPlusNormal"/>
        <w:ind w:firstLine="709"/>
        <w:jc w:val="both"/>
      </w:pPr>
    </w:p>
    <w:p w:rsidR="00041B5F" w:rsidRDefault="00041B5F" w:rsidP="000C6C17">
      <w:pPr>
        <w:pStyle w:val="ConsPlusNormal"/>
        <w:ind w:firstLine="709"/>
        <w:jc w:val="both"/>
      </w:pPr>
    </w:p>
    <w:p w:rsidR="008D1415" w:rsidRDefault="008D1415" w:rsidP="00C23DE8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8D1415" w:rsidRDefault="008D1415" w:rsidP="00335891">
      <w:pPr>
        <w:spacing w:after="0" w:line="240" w:lineRule="auto"/>
        <w:ind w:firstLine="709"/>
        <w:jc w:val="both"/>
        <w:sectPr w:rsidR="008D1415" w:rsidSect="008D1415">
          <w:pgSz w:w="11906" w:h="16838"/>
          <w:pgMar w:top="1418" w:right="709" w:bottom="851" w:left="1701" w:header="709" w:footer="709" w:gutter="0"/>
          <w:cols w:space="708"/>
          <w:titlePg/>
          <w:docGrid w:linePitch="360"/>
        </w:sectPr>
      </w:pPr>
    </w:p>
    <w:p w:rsidR="0052505F" w:rsidRPr="0052505F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52505F" w:rsidRPr="0052505F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52505F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52505F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</w:p>
    <w:p w:rsidR="008C39F0" w:rsidRPr="008C39F0" w:rsidRDefault="008C39F0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C39F0" w:rsidRPr="008C39F0" w:rsidRDefault="008C39F0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39F0" w:rsidRPr="008C39F0" w:rsidRDefault="008C39F0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>"Энергосбережение и повышение</w:t>
      </w:r>
    </w:p>
    <w:p w:rsidR="008C39F0" w:rsidRPr="008C39F0" w:rsidRDefault="008C39F0" w:rsidP="009C3633">
      <w:pPr>
        <w:tabs>
          <w:tab w:val="left" w:pos="13892"/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p w:rsidR="008C39F0" w:rsidRPr="008C39F0" w:rsidRDefault="008C39F0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proofErr w:type="gramStart"/>
      <w:r w:rsidRPr="008C39F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8C39F0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8C39F0" w:rsidRPr="008C39F0" w:rsidRDefault="008C39F0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>Нижневартовск на 2011 - 2015 годы</w:t>
      </w:r>
    </w:p>
    <w:p w:rsidR="008C39F0" w:rsidRPr="008C39F0" w:rsidRDefault="008C39F0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8C39F0">
        <w:rPr>
          <w:rFonts w:ascii="Times New Roman" w:hAnsi="Times New Roman" w:cs="Times New Roman"/>
          <w:sz w:val="28"/>
          <w:szCs w:val="28"/>
        </w:rPr>
        <w:t>и на перспективу до 2020 года"</w:t>
      </w:r>
    </w:p>
    <w:p w:rsidR="008C39F0" w:rsidRPr="008C39F0" w:rsidRDefault="008C39F0" w:rsidP="008C39F0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Default="008C39F0" w:rsidP="008C39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F0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C39F0" w:rsidRPr="008C39F0" w:rsidRDefault="008C39F0" w:rsidP="008C39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«Энергосбережение и повышение энергетической эффективности в муниципальном образовании город Нижневартовск на 2011-2015 годы и на перспективу до 2020 года»</w:t>
      </w:r>
    </w:p>
    <w:p w:rsidR="008C39F0" w:rsidRDefault="008C39F0" w:rsidP="00335891">
      <w:pPr>
        <w:spacing w:after="0" w:line="240" w:lineRule="auto"/>
        <w:ind w:firstLine="709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"/>
        <w:gridCol w:w="2139"/>
        <w:gridCol w:w="962"/>
        <w:gridCol w:w="1674"/>
        <w:gridCol w:w="68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1677"/>
      </w:tblGrid>
      <w:tr w:rsidR="00513BFC" w:rsidRPr="00962B72" w:rsidTr="00962B72">
        <w:trPr>
          <w:trHeight w:val="330"/>
        </w:trPr>
        <w:tc>
          <w:tcPr>
            <w:tcW w:w="166" w:type="pct"/>
            <w:vMerge w:val="restar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513BFC" w:rsidRPr="00962B72" w:rsidRDefault="00513BFC" w:rsidP="0051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513BFC" w:rsidRPr="00962B72" w:rsidRDefault="00513BFC" w:rsidP="0051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pct"/>
            <w:vMerge w:val="restar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785" w:type="pct"/>
            <w:gridSpan w:val="12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Значения показателя по годам</w:t>
            </w:r>
          </w:p>
        </w:tc>
      </w:tr>
      <w:tr w:rsidR="00962B72" w:rsidRPr="00962B72" w:rsidTr="00962B72">
        <w:trPr>
          <w:trHeight w:val="2322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3BFC" w:rsidRPr="00962B72" w:rsidRDefault="00513BFC" w:rsidP="0051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962B72" w:rsidP="00962B72">
            <w:pPr>
              <w:spacing w:after="0" w:line="240" w:lineRule="auto"/>
              <w:ind w:left="-68" w:firstLine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 б</w:t>
            </w:r>
            <w:r w:rsidR="00513BFC"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</w:t>
            </w:r>
            <w:r w:rsidR="00513BFC"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показател</w:t>
            </w: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="00513BFC"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начало реализации муниципальной программы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962B72" w:rsidRPr="00962B72" w:rsidTr="00962B72">
        <w:trPr>
          <w:trHeight w:val="271"/>
        </w:trPr>
        <w:tc>
          <w:tcPr>
            <w:tcW w:w="166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ind w:left="-68" w:firstLine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62B72" w:rsidRPr="00962B72" w:rsidRDefault="00962B72" w:rsidP="0096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513BFC" w:rsidRPr="00962B72" w:rsidTr="00513BFC">
        <w:trPr>
          <w:trHeight w:val="330"/>
        </w:trPr>
        <w:tc>
          <w:tcPr>
            <w:tcW w:w="5000" w:type="pct"/>
            <w:gridSpan w:val="15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Общие целевые показатели в области энергосбережения и повышения энергетической эффективности</w:t>
            </w:r>
          </w:p>
        </w:tc>
      </w:tr>
      <w:tr w:rsidR="00962B72" w:rsidRPr="00962B72" w:rsidTr="00962B72">
        <w:trPr>
          <w:trHeight w:val="159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62B72" w:rsidRPr="00962B72" w:rsidTr="00962B72">
        <w:trPr>
          <w:trHeight w:val="159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962B72" w:rsidRPr="00962B72" w:rsidTr="00962B72">
        <w:trPr>
          <w:trHeight w:val="1275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62B72" w:rsidRPr="00962B72" w:rsidTr="00962B72">
        <w:trPr>
          <w:trHeight w:val="1275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общем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объеме воды, потребляемой (используемой) на территории муниципального образования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62B72" w:rsidRPr="00962B72" w:rsidTr="00962B72">
        <w:trPr>
          <w:trHeight w:val="159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общем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62B72" w:rsidRPr="00962B72" w:rsidTr="008C39F0">
        <w:trPr>
          <w:trHeight w:val="553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</w:t>
            </w: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3BFC" w:rsidRPr="00962B72" w:rsidTr="00513BFC">
        <w:trPr>
          <w:trHeight w:val="330"/>
        </w:trPr>
        <w:tc>
          <w:tcPr>
            <w:tcW w:w="5000" w:type="pct"/>
            <w:gridSpan w:val="15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962B72" w:rsidRPr="00962B72" w:rsidTr="00962B72">
        <w:trPr>
          <w:trHeight w:val="207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1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площади)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кВт*ч/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962B72" w:rsidRPr="00962B72" w:rsidTr="00EC4218">
        <w:trPr>
          <w:trHeight w:val="207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1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площади)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Гкал/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962B72" w:rsidRPr="00962B72" w:rsidTr="00EC4218">
        <w:trPr>
          <w:trHeight w:val="184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чел.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62B72" w:rsidRPr="00962B72" w:rsidTr="00EC4218">
        <w:trPr>
          <w:trHeight w:val="184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горячей воды на снабжение органов местного самоуправления и муниципальных учреждений (в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человека)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чел.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962B72" w:rsidRPr="00962B72" w:rsidTr="00962B72">
        <w:trPr>
          <w:trHeight w:val="96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2B72" w:rsidRPr="00962B72" w:rsidTr="00EC4218">
        <w:trPr>
          <w:trHeight w:val="184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природного газа на снабжение органов местного самоуправления и муниципальных учреждений (в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человека)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8C39F0">
        <w:trPr>
          <w:trHeight w:val="1403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заключенными органами местного самоуправления и муниципальными учреждениями к общему объему финансирования муниципальной программы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3BFC" w:rsidRPr="00962B72" w:rsidTr="00513BFC">
        <w:trPr>
          <w:trHeight w:val="330"/>
        </w:trPr>
        <w:tc>
          <w:tcPr>
            <w:tcW w:w="5000" w:type="pct"/>
            <w:gridSpan w:val="15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962B72" w:rsidRPr="00962B72" w:rsidTr="00EC4218">
        <w:trPr>
          <w:trHeight w:val="115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тепловой энергии в многоквартирных домах (в расчете на 1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площади)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</w:tr>
      <w:tr w:rsidR="00962B72" w:rsidRPr="00962B72" w:rsidTr="00EC4218">
        <w:trPr>
          <w:trHeight w:val="115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962B72" w:rsidRPr="00962B72" w:rsidTr="00EC4218">
        <w:trPr>
          <w:trHeight w:val="115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горячей воды в многоквартирных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домах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расчете на 1 жителя)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962B72" w:rsidRPr="00962B72" w:rsidTr="00EC4218">
        <w:trPr>
          <w:trHeight w:val="138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 в многоквартирных домах (в расчете на 1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площади)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62B72" w:rsidRPr="00962B72" w:rsidTr="00EC4218">
        <w:trPr>
          <w:trHeight w:val="207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природного газа в многоквартирных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домах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индивидуальными системами газового отопления (в расчете на 1 кв. метр общей площади)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EC4218">
        <w:trPr>
          <w:trHeight w:val="115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</w:t>
            </w:r>
            <w:r w:rsidR="0068372E" w:rsidRPr="0068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многоквартирных </w:t>
            </w:r>
            <w:proofErr w:type="gramStart"/>
            <w:r w:rsidR="0068372E" w:rsidRPr="0068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домах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иными системами теплоснабжения (в расчете на 1 жителя)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8C39F0">
        <w:trPr>
          <w:trHeight w:val="269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суммарный расход энергетических </w:t>
            </w: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ресурсов в многоквартирных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домах</w:t>
            </w:r>
            <w:proofErr w:type="gramEnd"/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т.у.т</w:t>
            </w:r>
            <w:proofErr w:type="spell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513BFC" w:rsidRPr="00962B72" w:rsidTr="00513BFC">
        <w:trPr>
          <w:trHeight w:val="330"/>
        </w:trPr>
        <w:tc>
          <w:tcPr>
            <w:tcW w:w="5000" w:type="pct"/>
            <w:gridSpan w:val="15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962B72" w:rsidRPr="00962B72" w:rsidTr="00EC4218">
        <w:trPr>
          <w:trHeight w:val="92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spell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</w:tr>
      <w:tr w:rsidR="00962B72" w:rsidRPr="00962B72" w:rsidTr="00EC4218">
        <w:trPr>
          <w:trHeight w:val="161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962B72" w:rsidRPr="00962B72" w:rsidTr="00962B72">
        <w:trPr>
          <w:trHeight w:val="57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</w:tr>
      <w:tr w:rsidR="00962B72" w:rsidRPr="00962B72" w:rsidTr="00962B72">
        <w:trPr>
          <w:trHeight w:val="645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62B72" w:rsidRPr="00962B72" w:rsidTr="00EC4218">
        <w:trPr>
          <w:trHeight w:val="207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энергии, используемой для передачи (транспортировки) воды в системах водоснабжения (на 1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962B72" w:rsidRPr="00962B72" w:rsidTr="00EC4218">
        <w:trPr>
          <w:trHeight w:val="161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энергии, используемой в системах водоотведения (на 1 </w:t>
            </w: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962B72" w:rsidRPr="00962B72" w:rsidTr="00EC4218">
        <w:trPr>
          <w:trHeight w:val="115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spell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</w:p>
          <w:p w:rsidR="00962B72" w:rsidRPr="00962B72" w:rsidRDefault="00962B72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962B72" w:rsidRPr="00962B72" w:rsidRDefault="00962B72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962B72">
        <w:trPr>
          <w:trHeight w:val="1275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в системах уличного освещения (на 1 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8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3BFC" w:rsidRPr="00962B72" w:rsidTr="00513BFC">
        <w:trPr>
          <w:trHeight w:val="330"/>
        </w:trPr>
        <w:tc>
          <w:tcPr>
            <w:tcW w:w="5000" w:type="pct"/>
            <w:gridSpan w:val="15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 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962B72" w:rsidRPr="00962B72" w:rsidTr="00962B72">
        <w:trPr>
          <w:trHeight w:val="2535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96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962B72">
        <w:trPr>
          <w:trHeight w:val="411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962B72">
        <w:trPr>
          <w:trHeight w:val="1905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транспортных средств, использующих природный газ, газовые смеси, сжиженный углеводородный газ в </w:t>
            </w: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</w:t>
            </w:r>
            <w:proofErr w:type="gramEnd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962B72">
        <w:trPr>
          <w:trHeight w:val="159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962B72">
        <w:trPr>
          <w:trHeight w:val="3480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2B72" w:rsidRPr="00962B72" w:rsidTr="008C39F0">
        <w:trPr>
          <w:trHeight w:val="1403"/>
        </w:trPr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723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транспортных средств с автономным источником электрического питания, используемых органами местного </w:t>
            </w: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FFFFFF" w:themeFill="background1"/>
            <w:vAlign w:val="center"/>
            <w:hideMark/>
          </w:tcPr>
          <w:p w:rsidR="00513BFC" w:rsidRPr="00962B72" w:rsidRDefault="00513BFC" w:rsidP="0051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EC4218" w:rsidRP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C4218" w:rsidRP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C4218" w:rsidRP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>"Энергосбережение и повышение</w:t>
      </w:r>
    </w:p>
    <w:p w:rsidR="00EC4218" w:rsidRP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p w:rsidR="00EC4218" w:rsidRP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proofErr w:type="gramStart"/>
      <w:r w:rsidRPr="00EC4218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EC4218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EC4218" w:rsidRP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>Нижневартовск на 2011 - 2015 годы</w:t>
      </w:r>
    </w:p>
    <w:p w:rsidR="00EC4218" w:rsidRDefault="00EC4218" w:rsidP="00EC4218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EC4218">
        <w:rPr>
          <w:rFonts w:ascii="Times New Roman" w:hAnsi="Times New Roman" w:cs="Times New Roman"/>
          <w:sz w:val="28"/>
          <w:szCs w:val="28"/>
        </w:rPr>
        <w:t>и на перспективу до 2020 года"</w:t>
      </w:r>
    </w:p>
    <w:p w:rsidR="00EC4218" w:rsidRDefault="00EC4218" w:rsidP="0052505F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1F0D4F" w:rsidRDefault="00EC4218" w:rsidP="00EC4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C4218" w:rsidRDefault="00EC4218" w:rsidP="00EC4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муниципальной программы</w:t>
      </w:r>
    </w:p>
    <w:p w:rsidR="00EC4218" w:rsidRDefault="00EC4218" w:rsidP="00EC4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«Энергосбережение и повышение энергетической эффективности в муниципальном образовании город Нижневартовск на 2011 – 2015 годы и на перспективу до 2020 года»</w:t>
      </w:r>
    </w:p>
    <w:p w:rsidR="00EC4218" w:rsidRDefault="00EC4218" w:rsidP="00EC4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621"/>
        <w:gridCol w:w="4633"/>
        <w:gridCol w:w="1715"/>
        <w:gridCol w:w="1608"/>
        <w:gridCol w:w="1071"/>
        <w:gridCol w:w="981"/>
        <w:gridCol w:w="955"/>
        <w:gridCol w:w="949"/>
        <w:gridCol w:w="949"/>
        <w:gridCol w:w="949"/>
        <w:gridCol w:w="949"/>
      </w:tblGrid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 </w:t>
            </w:r>
            <w:proofErr w:type="gramStart"/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7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Финансовые затраты на реализацию муниципальной программы (тыс. руб.)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FC3822" w:rsidRPr="00FC3822" w:rsidTr="00FC3822">
        <w:trPr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2011-2015 </w:t>
            </w:r>
            <w:proofErr w:type="spellStart"/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 г.</w:t>
            </w:r>
          </w:p>
        </w:tc>
      </w:tr>
      <w:tr w:rsidR="00FC3822" w:rsidRPr="00FC3822" w:rsidTr="00FC3822">
        <w:trPr>
          <w:trHeight w:val="420"/>
        </w:trPr>
        <w:tc>
          <w:tcPr>
            <w:tcW w:w="15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1. Реализация потенциала энергосбережения города Нижневартовска</w:t>
            </w:r>
          </w:p>
        </w:tc>
      </w:tr>
      <w:tr w:rsidR="00FC3822" w:rsidRPr="00FC3822" w:rsidTr="00FC3822">
        <w:trPr>
          <w:trHeight w:val="450"/>
        </w:trPr>
        <w:tc>
          <w:tcPr>
            <w:tcW w:w="15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Энергосбережение и повышение энергетической </w:t>
            </w: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эффективности объектов образования (1-13)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F0325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</w:t>
            </w:r>
            <w:bookmarkStart w:id="0" w:name="_GoBack"/>
            <w:bookmarkEnd w:id="0"/>
            <w:r w:rsidR="00FC3822"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епартамент </w:t>
            </w:r>
            <w:r w:rsidR="00FC3822"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 администрации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88704,37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40591,97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15838,5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82396,71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34284,31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15838,5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культуры (1-13)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F0325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FC3822"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правление культуры администрации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16169,509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3288,609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14665,049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1784,149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физической культуры и спорта (1-13)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F0325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FC3822"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правление по физической культуре и спорту администрации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38278,25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16958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16958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администрации города (1-13)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F0325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FC3822"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прочих социальных объектов (1-13)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F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F0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BC00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оисполнители муниципальной программы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163739,65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67396,349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34326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143176,35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46833,049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34326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630"/>
        </w:trPr>
        <w:tc>
          <w:tcPr>
            <w:tcW w:w="15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 (1-6)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ЖКХ администрации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279796,95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268907,45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56367,451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энергосберегающих проектов в жилом </w:t>
            </w:r>
            <w:proofErr w:type="gram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фонде</w:t>
            </w:r>
            <w:proofErr w:type="gramEnd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 (14-20)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Управляющие компании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94494,9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94494,9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374291,851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360207,85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67256,951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56367,451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307034,9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303840,4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  <w:tr w:rsidR="00FC3822" w:rsidRPr="00FC3822" w:rsidTr="00FC3822">
        <w:trPr>
          <w:trHeight w:val="600"/>
        </w:trPr>
        <w:tc>
          <w:tcPr>
            <w:tcW w:w="15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объемов электрической энергии, используемой при передаче (транспортировке) воды  (25, 26)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воды при ее передаче (24)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(21-26)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 МУП г.Нижневартовска "Теплоснабжение"       ПАО </w:t>
            </w: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"Горэлектросеть"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3.4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(21-23)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     ПАО "Горэлектросеть"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449075,2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449075,2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электрической энергии, тепловой энергии при их передаче (21-23)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     ПАО "Горэлектросеть"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113021,1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113021,1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систем уличного освещения (28)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ЖКХ администрации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1092488,6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829453,3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1085488,6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827453,3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15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на бесхозяйных инженерных сетях (23-24)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ЖКХ администрации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615"/>
        </w:trPr>
        <w:tc>
          <w:tcPr>
            <w:tcW w:w="15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Задача 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 (1-34)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1636938,2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1263475,6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198464,2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75113,9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38856,7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35964,9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222351,39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110118,59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35617,8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35326</w:t>
            </w:r>
          </w:p>
        </w:tc>
      </w:tr>
      <w:tr w:rsidR="00FC3822" w:rsidRPr="00FC3822" w:rsidTr="00FC382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1395309,3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1134079,5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184701,2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61350,9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11299,9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822" w:rsidRPr="00FC3822" w:rsidRDefault="00FC3822" w:rsidP="00FC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38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</w:tbl>
    <w:p w:rsidR="00EC4218" w:rsidRPr="00EC4218" w:rsidRDefault="00EC4218" w:rsidP="00EC4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4218" w:rsidRPr="00EC4218" w:rsidSect="00576B83">
      <w:pgSz w:w="16838" w:h="11906" w:orient="landscape"/>
      <w:pgMar w:top="1701" w:right="1418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FE" w:rsidRDefault="008668FE" w:rsidP="000B4709">
      <w:pPr>
        <w:spacing w:after="0" w:line="240" w:lineRule="auto"/>
      </w:pPr>
      <w:r>
        <w:separator/>
      </w:r>
    </w:p>
  </w:endnote>
  <w:endnote w:type="continuationSeparator" w:id="0">
    <w:p w:rsidR="008668FE" w:rsidRDefault="008668FE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FE" w:rsidRDefault="008668FE" w:rsidP="000B4709">
      <w:pPr>
        <w:spacing w:after="0" w:line="240" w:lineRule="auto"/>
      </w:pPr>
      <w:r>
        <w:separator/>
      </w:r>
    </w:p>
  </w:footnote>
  <w:footnote w:type="continuationSeparator" w:id="0">
    <w:p w:rsidR="008668FE" w:rsidRDefault="008668FE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780986"/>
      <w:docPartObj>
        <w:docPartGallery w:val="Page Numbers (Top of Page)"/>
        <w:docPartUnique/>
      </w:docPartObj>
    </w:sdtPr>
    <w:sdtEndPr/>
    <w:sdtContent>
      <w:p w:rsidR="00854461" w:rsidRDefault="00854461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25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4461" w:rsidRDefault="008544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61" w:rsidRPr="000B07DA" w:rsidRDefault="00854461">
    <w:pPr>
      <w:pStyle w:val="a7"/>
      <w:jc w:val="center"/>
      <w:rPr>
        <w:rFonts w:ascii="Times New Roman" w:hAnsi="Times New Roman" w:cs="Times New Roman"/>
      </w:rPr>
    </w:pPr>
  </w:p>
  <w:p w:rsidR="00854461" w:rsidRDefault="008544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7"/>
    <w:rsid w:val="00007534"/>
    <w:rsid w:val="000317D1"/>
    <w:rsid w:val="00034694"/>
    <w:rsid w:val="00041B5F"/>
    <w:rsid w:val="00054137"/>
    <w:rsid w:val="0006677F"/>
    <w:rsid w:val="000A2B50"/>
    <w:rsid w:val="000A41D5"/>
    <w:rsid w:val="000B07DA"/>
    <w:rsid w:val="000B4709"/>
    <w:rsid w:val="000C357A"/>
    <w:rsid w:val="000C5228"/>
    <w:rsid w:val="000C6C17"/>
    <w:rsid w:val="000E339C"/>
    <w:rsid w:val="000F0A73"/>
    <w:rsid w:val="000F666A"/>
    <w:rsid w:val="000F67E1"/>
    <w:rsid w:val="00101657"/>
    <w:rsid w:val="00103057"/>
    <w:rsid w:val="00105241"/>
    <w:rsid w:val="00124BA7"/>
    <w:rsid w:val="00134514"/>
    <w:rsid w:val="001468A6"/>
    <w:rsid w:val="00151A42"/>
    <w:rsid w:val="0016367D"/>
    <w:rsid w:val="001A7DD2"/>
    <w:rsid w:val="001B4B21"/>
    <w:rsid w:val="001B5C82"/>
    <w:rsid w:val="001D544D"/>
    <w:rsid w:val="001E18F6"/>
    <w:rsid w:val="001F0D4F"/>
    <w:rsid w:val="001F318C"/>
    <w:rsid w:val="00206FBD"/>
    <w:rsid w:val="00213407"/>
    <w:rsid w:val="00283099"/>
    <w:rsid w:val="00283F4E"/>
    <w:rsid w:val="0028747A"/>
    <w:rsid w:val="002917D6"/>
    <w:rsid w:val="002A2C8A"/>
    <w:rsid w:val="002C7B09"/>
    <w:rsid w:val="002D2FDF"/>
    <w:rsid w:val="00304F93"/>
    <w:rsid w:val="00315D70"/>
    <w:rsid w:val="00321D61"/>
    <w:rsid w:val="00332438"/>
    <w:rsid w:val="00334162"/>
    <w:rsid w:val="00335891"/>
    <w:rsid w:val="0035204D"/>
    <w:rsid w:val="003548B6"/>
    <w:rsid w:val="00387897"/>
    <w:rsid w:val="0039352D"/>
    <w:rsid w:val="00397D95"/>
    <w:rsid w:val="003B0873"/>
    <w:rsid w:val="003B3162"/>
    <w:rsid w:val="003B33BD"/>
    <w:rsid w:val="003C79EF"/>
    <w:rsid w:val="003D5509"/>
    <w:rsid w:val="003D6DAF"/>
    <w:rsid w:val="003E72B7"/>
    <w:rsid w:val="003F3494"/>
    <w:rsid w:val="004039E1"/>
    <w:rsid w:val="004112B9"/>
    <w:rsid w:val="00413889"/>
    <w:rsid w:val="00427DB5"/>
    <w:rsid w:val="00432EB3"/>
    <w:rsid w:val="004559CA"/>
    <w:rsid w:val="00463EA7"/>
    <w:rsid w:val="00485101"/>
    <w:rsid w:val="00495A95"/>
    <w:rsid w:val="004A6E52"/>
    <w:rsid w:val="004B2062"/>
    <w:rsid w:val="004D5C97"/>
    <w:rsid w:val="005065F6"/>
    <w:rsid w:val="00506DA4"/>
    <w:rsid w:val="00513BFC"/>
    <w:rsid w:val="0052505F"/>
    <w:rsid w:val="00545034"/>
    <w:rsid w:val="00556638"/>
    <w:rsid w:val="00560924"/>
    <w:rsid w:val="005646A5"/>
    <w:rsid w:val="00576B83"/>
    <w:rsid w:val="00580325"/>
    <w:rsid w:val="005823FC"/>
    <w:rsid w:val="005A356A"/>
    <w:rsid w:val="005B3B2B"/>
    <w:rsid w:val="005C0B2F"/>
    <w:rsid w:val="005F5C79"/>
    <w:rsid w:val="0060252E"/>
    <w:rsid w:val="006211A5"/>
    <w:rsid w:val="006379DC"/>
    <w:rsid w:val="006448A9"/>
    <w:rsid w:val="0065401B"/>
    <w:rsid w:val="00655C10"/>
    <w:rsid w:val="0066054D"/>
    <w:rsid w:val="00663BB7"/>
    <w:rsid w:val="0066471C"/>
    <w:rsid w:val="00672992"/>
    <w:rsid w:val="0068372E"/>
    <w:rsid w:val="006B0881"/>
    <w:rsid w:val="006C2636"/>
    <w:rsid w:val="006C3772"/>
    <w:rsid w:val="006C3969"/>
    <w:rsid w:val="006C4636"/>
    <w:rsid w:val="006F22BC"/>
    <w:rsid w:val="0070235E"/>
    <w:rsid w:val="00713CA4"/>
    <w:rsid w:val="007143FC"/>
    <w:rsid w:val="00724E1E"/>
    <w:rsid w:val="007310F8"/>
    <w:rsid w:val="007349D7"/>
    <w:rsid w:val="00742017"/>
    <w:rsid w:val="00743ACC"/>
    <w:rsid w:val="00745C90"/>
    <w:rsid w:val="007460AB"/>
    <w:rsid w:val="00777001"/>
    <w:rsid w:val="0077738E"/>
    <w:rsid w:val="00782FFA"/>
    <w:rsid w:val="007A6F34"/>
    <w:rsid w:val="007B462F"/>
    <w:rsid w:val="007B72EF"/>
    <w:rsid w:val="007E3FC9"/>
    <w:rsid w:val="007F3CAF"/>
    <w:rsid w:val="008036ED"/>
    <w:rsid w:val="00814C68"/>
    <w:rsid w:val="00844FCB"/>
    <w:rsid w:val="008534CD"/>
    <w:rsid w:val="00854461"/>
    <w:rsid w:val="00862B11"/>
    <w:rsid w:val="008668FE"/>
    <w:rsid w:val="008B5C94"/>
    <w:rsid w:val="008C39F0"/>
    <w:rsid w:val="008D1415"/>
    <w:rsid w:val="00901590"/>
    <w:rsid w:val="0092222E"/>
    <w:rsid w:val="00926339"/>
    <w:rsid w:val="00926B3B"/>
    <w:rsid w:val="00932620"/>
    <w:rsid w:val="009370E2"/>
    <w:rsid w:val="009425A5"/>
    <w:rsid w:val="00957F0A"/>
    <w:rsid w:val="0096065A"/>
    <w:rsid w:val="00962B72"/>
    <w:rsid w:val="0097650F"/>
    <w:rsid w:val="00977046"/>
    <w:rsid w:val="009804DD"/>
    <w:rsid w:val="00986433"/>
    <w:rsid w:val="009910CB"/>
    <w:rsid w:val="00991E1D"/>
    <w:rsid w:val="009B1210"/>
    <w:rsid w:val="009C3633"/>
    <w:rsid w:val="009D37F7"/>
    <w:rsid w:val="009F211B"/>
    <w:rsid w:val="009F661A"/>
    <w:rsid w:val="00A10F23"/>
    <w:rsid w:val="00A21732"/>
    <w:rsid w:val="00A2190A"/>
    <w:rsid w:val="00A30732"/>
    <w:rsid w:val="00A30DF4"/>
    <w:rsid w:val="00A363B6"/>
    <w:rsid w:val="00A51DF2"/>
    <w:rsid w:val="00A700C9"/>
    <w:rsid w:val="00A8064B"/>
    <w:rsid w:val="00AA2A98"/>
    <w:rsid w:val="00AA6E56"/>
    <w:rsid w:val="00AB7EA8"/>
    <w:rsid w:val="00AD3352"/>
    <w:rsid w:val="00AE0C7A"/>
    <w:rsid w:val="00AF484A"/>
    <w:rsid w:val="00B02FD3"/>
    <w:rsid w:val="00B12BE8"/>
    <w:rsid w:val="00B21C9F"/>
    <w:rsid w:val="00B3477D"/>
    <w:rsid w:val="00B507C7"/>
    <w:rsid w:val="00B55837"/>
    <w:rsid w:val="00B60344"/>
    <w:rsid w:val="00B60D8D"/>
    <w:rsid w:val="00B616F3"/>
    <w:rsid w:val="00B9709B"/>
    <w:rsid w:val="00BA3358"/>
    <w:rsid w:val="00BB2742"/>
    <w:rsid w:val="00BB2B3C"/>
    <w:rsid w:val="00BC0045"/>
    <w:rsid w:val="00BC1E81"/>
    <w:rsid w:val="00BC520F"/>
    <w:rsid w:val="00BE302C"/>
    <w:rsid w:val="00BF44FE"/>
    <w:rsid w:val="00C03485"/>
    <w:rsid w:val="00C06BF7"/>
    <w:rsid w:val="00C14300"/>
    <w:rsid w:val="00C22D65"/>
    <w:rsid w:val="00C23DE8"/>
    <w:rsid w:val="00C2686D"/>
    <w:rsid w:val="00C43BF7"/>
    <w:rsid w:val="00C46C87"/>
    <w:rsid w:val="00C47FAA"/>
    <w:rsid w:val="00C56976"/>
    <w:rsid w:val="00C576A5"/>
    <w:rsid w:val="00C813E8"/>
    <w:rsid w:val="00C95D1F"/>
    <w:rsid w:val="00CA7358"/>
    <w:rsid w:val="00CC60A1"/>
    <w:rsid w:val="00CD0293"/>
    <w:rsid w:val="00CD18A2"/>
    <w:rsid w:val="00CD765C"/>
    <w:rsid w:val="00CE132E"/>
    <w:rsid w:val="00CF5960"/>
    <w:rsid w:val="00D03E45"/>
    <w:rsid w:val="00D203F9"/>
    <w:rsid w:val="00D35FF7"/>
    <w:rsid w:val="00D45CD6"/>
    <w:rsid w:val="00D55BDE"/>
    <w:rsid w:val="00D81691"/>
    <w:rsid w:val="00D94062"/>
    <w:rsid w:val="00D97143"/>
    <w:rsid w:val="00DC4F19"/>
    <w:rsid w:val="00DC6535"/>
    <w:rsid w:val="00DD05B0"/>
    <w:rsid w:val="00DE158F"/>
    <w:rsid w:val="00DE6982"/>
    <w:rsid w:val="00E10553"/>
    <w:rsid w:val="00E12E58"/>
    <w:rsid w:val="00E1353D"/>
    <w:rsid w:val="00E5351C"/>
    <w:rsid w:val="00E62202"/>
    <w:rsid w:val="00E62C2D"/>
    <w:rsid w:val="00E8226A"/>
    <w:rsid w:val="00E86004"/>
    <w:rsid w:val="00E921DB"/>
    <w:rsid w:val="00E97AFC"/>
    <w:rsid w:val="00EA5E1B"/>
    <w:rsid w:val="00EB0589"/>
    <w:rsid w:val="00EB5623"/>
    <w:rsid w:val="00EC4218"/>
    <w:rsid w:val="00ED6359"/>
    <w:rsid w:val="00ED786F"/>
    <w:rsid w:val="00EE71F3"/>
    <w:rsid w:val="00EF7632"/>
    <w:rsid w:val="00F002E2"/>
    <w:rsid w:val="00F10ADD"/>
    <w:rsid w:val="00F177F2"/>
    <w:rsid w:val="00F4789F"/>
    <w:rsid w:val="00F47C15"/>
    <w:rsid w:val="00F86B1F"/>
    <w:rsid w:val="00F94CC6"/>
    <w:rsid w:val="00FA2F25"/>
    <w:rsid w:val="00FA5442"/>
    <w:rsid w:val="00FB7EB7"/>
    <w:rsid w:val="00FC3822"/>
    <w:rsid w:val="00FE0190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117" Type="http://schemas.openxmlformats.org/officeDocument/2006/relationships/image" Target="media/image108.wmf"/><Relationship Id="rId21" Type="http://schemas.openxmlformats.org/officeDocument/2006/relationships/image" Target="media/image12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63" Type="http://schemas.openxmlformats.org/officeDocument/2006/relationships/image" Target="media/image54.wmf"/><Relationship Id="rId68" Type="http://schemas.openxmlformats.org/officeDocument/2006/relationships/image" Target="media/image59.wmf"/><Relationship Id="rId84" Type="http://schemas.openxmlformats.org/officeDocument/2006/relationships/image" Target="media/image75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6" Type="http://schemas.openxmlformats.org/officeDocument/2006/relationships/image" Target="media/image7.wmf"/><Relationship Id="rId107" Type="http://schemas.openxmlformats.org/officeDocument/2006/relationships/image" Target="media/image98.wmf"/><Relationship Id="rId11" Type="http://schemas.openxmlformats.org/officeDocument/2006/relationships/image" Target="media/image2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53" Type="http://schemas.openxmlformats.org/officeDocument/2006/relationships/image" Target="media/image44.wmf"/><Relationship Id="rId58" Type="http://schemas.openxmlformats.org/officeDocument/2006/relationships/image" Target="media/image49.wmf"/><Relationship Id="rId74" Type="http://schemas.openxmlformats.org/officeDocument/2006/relationships/image" Target="media/image65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5" Type="http://schemas.openxmlformats.org/officeDocument/2006/relationships/webSettings" Target="webSettings.xml"/><Relationship Id="rId61" Type="http://schemas.openxmlformats.org/officeDocument/2006/relationships/image" Target="media/image52.wmf"/><Relationship Id="rId82" Type="http://schemas.openxmlformats.org/officeDocument/2006/relationships/image" Target="media/image73.wmf"/><Relationship Id="rId90" Type="http://schemas.openxmlformats.org/officeDocument/2006/relationships/image" Target="media/image81.wmf"/><Relationship Id="rId95" Type="http://schemas.openxmlformats.org/officeDocument/2006/relationships/image" Target="media/image86.wmf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image" Target="media/image47.wmf"/><Relationship Id="rId64" Type="http://schemas.openxmlformats.org/officeDocument/2006/relationships/image" Target="media/image55.wmf"/><Relationship Id="rId69" Type="http://schemas.openxmlformats.org/officeDocument/2006/relationships/image" Target="media/image60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105" Type="http://schemas.openxmlformats.org/officeDocument/2006/relationships/image" Target="media/image96.wmf"/><Relationship Id="rId113" Type="http://schemas.openxmlformats.org/officeDocument/2006/relationships/image" Target="media/image104.wmf"/><Relationship Id="rId118" Type="http://schemas.openxmlformats.org/officeDocument/2006/relationships/image" Target="media/image109.wmf"/><Relationship Id="rId8" Type="http://schemas.openxmlformats.org/officeDocument/2006/relationships/header" Target="header1.xml"/><Relationship Id="rId51" Type="http://schemas.openxmlformats.org/officeDocument/2006/relationships/image" Target="media/image42.wmf"/><Relationship Id="rId72" Type="http://schemas.openxmlformats.org/officeDocument/2006/relationships/image" Target="media/image63.wmf"/><Relationship Id="rId80" Type="http://schemas.openxmlformats.org/officeDocument/2006/relationships/image" Target="media/image71.wmf"/><Relationship Id="rId85" Type="http://schemas.openxmlformats.org/officeDocument/2006/relationships/image" Target="media/image76.wmf"/><Relationship Id="rId93" Type="http://schemas.openxmlformats.org/officeDocument/2006/relationships/image" Target="media/image84.wmf"/><Relationship Id="rId98" Type="http://schemas.openxmlformats.org/officeDocument/2006/relationships/image" Target="media/image89.wmf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image" Target="media/image50.wmf"/><Relationship Id="rId67" Type="http://schemas.openxmlformats.org/officeDocument/2006/relationships/image" Target="media/image58.wmf"/><Relationship Id="rId103" Type="http://schemas.openxmlformats.org/officeDocument/2006/relationships/image" Target="media/image94.wmf"/><Relationship Id="rId108" Type="http://schemas.openxmlformats.org/officeDocument/2006/relationships/image" Target="media/image99.wmf"/><Relationship Id="rId116" Type="http://schemas.openxmlformats.org/officeDocument/2006/relationships/image" Target="media/image107.wmf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image" Target="media/image53.wmf"/><Relationship Id="rId70" Type="http://schemas.openxmlformats.org/officeDocument/2006/relationships/image" Target="media/image61.wmf"/><Relationship Id="rId75" Type="http://schemas.openxmlformats.org/officeDocument/2006/relationships/image" Target="media/image66.wmf"/><Relationship Id="rId83" Type="http://schemas.openxmlformats.org/officeDocument/2006/relationships/image" Target="media/image74.wmf"/><Relationship Id="rId88" Type="http://schemas.openxmlformats.org/officeDocument/2006/relationships/image" Target="media/image79.wmf"/><Relationship Id="rId91" Type="http://schemas.openxmlformats.org/officeDocument/2006/relationships/image" Target="media/image82.wmf"/><Relationship Id="rId96" Type="http://schemas.openxmlformats.org/officeDocument/2006/relationships/image" Target="media/image87.wmf"/><Relationship Id="rId111" Type="http://schemas.openxmlformats.org/officeDocument/2006/relationships/image" Target="media/image10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image" Target="media/image48.wmf"/><Relationship Id="rId106" Type="http://schemas.openxmlformats.org/officeDocument/2006/relationships/image" Target="media/image97.wmf"/><Relationship Id="rId114" Type="http://schemas.openxmlformats.org/officeDocument/2006/relationships/image" Target="media/image105.wmf"/><Relationship Id="rId119" Type="http://schemas.openxmlformats.org/officeDocument/2006/relationships/image" Target="media/image110.wmf"/><Relationship Id="rId10" Type="http://schemas.openxmlformats.org/officeDocument/2006/relationships/image" Target="media/image1.wmf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image" Target="media/image51.wmf"/><Relationship Id="rId65" Type="http://schemas.openxmlformats.org/officeDocument/2006/relationships/image" Target="media/image56.wmf"/><Relationship Id="rId73" Type="http://schemas.openxmlformats.org/officeDocument/2006/relationships/image" Target="media/image64.wmf"/><Relationship Id="rId78" Type="http://schemas.openxmlformats.org/officeDocument/2006/relationships/image" Target="media/image69.wmf"/><Relationship Id="rId81" Type="http://schemas.openxmlformats.org/officeDocument/2006/relationships/image" Target="media/image72.wmf"/><Relationship Id="rId86" Type="http://schemas.openxmlformats.org/officeDocument/2006/relationships/image" Target="media/image77.wmf"/><Relationship Id="rId94" Type="http://schemas.openxmlformats.org/officeDocument/2006/relationships/image" Target="media/image85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30.wmf"/><Relationship Id="rId109" Type="http://schemas.openxmlformats.org/officeDocument/2006/relationships/image" Target="media/image100.wmf"/><Relationship Id="rId34" Type="http://schemas.openxmlformats.org/officeDocument/2006/relationships/image" Target="media/image25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76" Type="http://schemas.openxmlformats.org/officeDocument/2006/relationships/image" Target="media/image67.wmf"/><Relationship Id="rId97" Type="http://schemas.openxmlformats.org/officeDocument/2006/relationships/image" Target="media/image88.wmf"/><Relationship Id="rId104" Type="http://schemas.openxmlformats.org/officeDocument/2006/relationships/image" Target="media/image95.wmf"/><Relationship Id="rId120" Type="http://schemas.openxmlformats.org/officeDocument/2006/relationships/image" Target="media/image111.wmf"/><Relationship Id="rId7" Type="http://schemas.openxmlformats.org/officeDocument/2006/relationships/endnotes" Target="endnotes.xml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image" Target="media/image20.wmf"/><Relationship Id="rId24" Type="http://schemas.openxmlformats.org/officeDocument/2006/relationships/image" Target="media/image15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66" Type="http://schemas.openxmlformats.org/officeDocument/2006/relationships/image" Target="media/image57.wmf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15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24CA-5A7B-45D0-86B5-0C226C90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32</Pages>
  <Words>6480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Савген Виктор Валерьевич</dc:creator>
  <cp:lastModifiedBy>Савген Виктор Валерьевич</cp:lastModifiedBy>
  <cp:revision>11</cp:revision>
  <cp:lastPrinted>2016-03-09T04:23:00Z</cp:lastPrinted>
  <dcterms:created xsi:type="dcterms:W3CDTF">2016-03-04T07:48:00Z</dcterms:created>
  <dcterms:modified xsi:type="dcterms:W3CDTF">2016-03-09T05:54:00Z</dcterms:modified>
</cp:coreProperties>
</file>