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3B" w:rsidRPr="00913B9F" w:rsidRDefault="00913B9F" w:rsidP="00913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B9F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913B9F" w:rsidRDefault="00913B9F" w:rsidP="00913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B9F">
        <w:rPr>
          <w:rFonts w:ascii="Times New Roman" w:hAnsi="Times New Roman" w:cs="Times New Roman"/>
          <w:sz w:val="28"/>
          <w:szCs w:val="28"/>
        </w:rPr>
        <w:t xml:space="preserve">предполагаемых опасных </w:t>
      </w:r>
      <w:proofErr w:type="gramStart"/>
      <w:r w:rsidRPr="00913B9F">
        <w:rPr>
          <w:rFonts w:ascii="Times New Roman" w:hAnsi="Times New Roman" w:cs="Times New Roman"/>
          <w:sz w:val="28"/>
          <w:szCs w:val="28"/>
        </w:rPr>
        <w:t>мест  города</w:t>
      </w:r>
      <w:proofErr w:type="gramEnd"/>
      <w:r w:rsidRPr="00913B9F">
        <w:rPr>
          <w:rFonts w:ascii="Times New Roman" w:hAnsi="Times New Roman" w:cs="Times New Roman"/>
          <w:sz w:val="28"/>
          <w:szCs w:val="28"/>
        </w:rPr>
        <w:t xml:space="preserve"> Нижневартовска,</w:t>
      </w:r>
    </w:p>
    <w:p w:rsidR="00913B9F" w:rsidRDefault="00913B9F" w:rsidP="00913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B9F">
        <w:rPr>
          <w:rFonts w:ascii="Times New Roman" w:hAnsi="Times New Roman" w:cs="Times New Roman"/>
          <w:sz w:val="28"/>
          <w:szCs w:val="28"/>
        </w:rPr>
        <w:t xml:space="preserve"> нахождение в которых может причинить вред жизни и здоровью детей</w:t>
      </w:r>
    </w:p>
    <w:p w:rsidR="00913B9F" w:rsidRDefault="00913B9F" w:rsidP="00913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3420"/>
        <w:gridCol w:w="2693"/>
        <w:gridCol w:w="2410"/>
      </w:tblGrid>
      <w:tr w:rsidR="003807BF" w:rsidTr="003807BF">
        <w:tc>
          <w:tcPr>
            <w:tcW w:w="686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вид объекта</w:t>
            </w:r>
          </w:p>
        </w:tc>
        <w:tc>
          <w:tcPr>
            <w:tcW w:w="2693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опасность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B9F">
              <w:rPr>
                <w:rFonts w:ascii="Times New Roman" w:hAnsi="Times New Roman" w:cs="Times New Roman"/>
                <w:sz w:val="24"/>
                <w:szCs w:val="28"/>
              </w:rPr>
              <w:t>Двухэтажное кирпичное здание, находящееся в заброшенном состоянии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B9F">
              <w:rPr>
                <w:rFonts w:ascii="Times New Roman" w:hAnsi="Times New Roman" w:cs="Times New Roman"/>
                <w:sz w:val="24"/>
                <w:szCs w:val="28"/>
              </w:rPr>
              <w:t>Ул. Школьная, 24а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B9F">
              <w:rPr>
                <w:rFonts w:ascii="Times New Roman" w:hAnsi="Times New Roman" w:cs="Times New Roman"/>
                <w:sz w:val="24"/>
                <w:szCs w:val="28"/>
              </w:rPr>
              <w:t>Пустырь после сноса ветхого жилья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B9F">
              <w:rPr>
                <w:rFonts w:ascii="Times New Roman" w:hAnsi="Times New Roman" w:cs="Times New Roman"/>
                <w:sz w:val="24"/>
                <w:szCs w:val="28"/>
              </w:rPr>
              <w:t>ННДСР 62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B9F">
              <w:rPr>
                <w:rFonts w:ascii="Times New Roman" w:hAnsi="Times New Roman" w:cs="Times New Roman"/>
                <w:sz w:val="24"/>
                <w:szCs w:val="28"/>
              </w:rPr>
              <w:t>Сухостой, торчит арматура, куски бетона, канава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B9F">
              <w:rPr>
                <w:rFonts w:ascii="Times New Roman" w:hAnsi="Times New Roman" w:cs="Times New Roman"/>
                <w:sz w:val="24"/>
                <w:szCs w:val="28"/>
              </w:rPr>
              <w:t>Частные гаражи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B9F">
              <w:rPr>
                <w:rFonts w:ascii="Times New Roman" w:hAnsi="Times New Roman" w:cs="Times New Roman"/>
                <w:sz w:val="24"/>
                <w:szCs w:val="28"/>
              </w:rPr>
              <w:t>ННДСР 62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B9F">
              <w:rPr>
                <w:rFonts w:ascii="Times New Roman" w:hAnsi="Times New Roman" w:cs="Times New Roman"/>
                <w:sz w:val="24"/>
                <w:szCs w:val="28"/>
              </w:rPr>
              <w:t>Ветхие крыши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Административное здание. 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Интернациональная 17-б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2 этажа не функционирует, проемы заколочены железом, есть разбитые окна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Долгострой. Объект незавершенного строительства. 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Интернациональная 31/1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Котлован, наполненный водой, вбиты сваи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жилой дом и прилегающая территория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60 лет Октября, д. 27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жилой дом и прилегающая территория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Чапаева, д.2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жилой дом и прилегающая территория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д.4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жилой дом и прилегающая территория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Омская, д.4/1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жилой дом и прилегающая территория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Бульвар Рябиновый, д.11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жилой дом и прилегающая территория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Омская, 38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Строящееся административное здание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Ленина, 6/1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загорожен 2-х метровым металлическим забором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Долгострой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Проспект Победы, 14 В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находится в шаговой доступности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Заброшенное здание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Перекресток 60 лет Октября – проспект Победы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находится в шаговой доступности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Омская, д. 8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находится в шаговой доступности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Заброшенное здание бывшей заготовочной фабрики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Интернациональная, д.61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Открытый люк на территории детской площадки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У. Пермская – 9, во дворе дома, детская площадка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Заброшенный автомобиль, марки «Волга», цвет серый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Пермская -13, между домом и территорией ДОУ №66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Долгострой, котлован. Сваи, торчащие штыри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Перед домами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Чапаева 79-81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Долгострой, заброшенная стройка, деревянное покосившееся    ограждение, с торчащими рейками, гвоздями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Чапаева, 75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Заброшенное здание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Интернациональная – 51 А, территория 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Выбиты стекла в окнах, нет обшивки на стенах, торчат доски, штыри, утеплитель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Ограждение автостоянки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 дворе дома Интернациональная, 55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Ограждение повреждено, торчат остатки электропроводки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Пермская, д. 3 СТ1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Находится на территории ОП №3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жилой дом ЗАО «Нижневартовск стройдеталь»</w:t>
            </w:r>
          </w:p>
        </w:tc>
        <w:tc>
          <w:tcPr>
            <w:tcW w:w="2693" w:type="dxa"/>
          </w:tcPr>
          <w:p w:rsidR="003807BF" w:rsidRPr="00913B9F" w:rsidRDefault="003807BF" w:rsidP="003807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Мусы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Незавершенное строительство крытой стоянки для автомобилей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Ленина, 15/1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Незавершенное строительство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60 лет Октября, д. 12 А, корпус 3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Заброшенное здание ресторана «Юность»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Станция Нижневартовск – 1, железнодорожный вокзал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Северная, 37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Старое кладбище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Перекресток Чапаева - Дзержинского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Нерегулируемый пешеходный переход, остановка «Таможенный терминал»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Бывший развлекательный центр «Тарелка»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43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выполняют трюки на ступеньках: прыгают на роликах, велосипедах, самокатах. Исполняют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паркур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-прыжки.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Перекресток ул. Дзержинского и ул.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Спортивной (за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зданием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Мира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43 и Чапаева, 22)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районе дома 37 по ул. Нефтяников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Чапаева (в районе домов Чапаева 75, 79, 81)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районе дома 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Самотлора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25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Упал забор, не охраняется. Свободный доступ детей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Железнодорожные пути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Северная</w:t>
            </w:r>
          </w:p>
        </w:tc>
        <w:tc>
          <w:tcPr>
            <w:tcW w:w="2410" w:type="dxa"/>
          </w:tcPr>
          <w:p w:rsidR="003807BF" w:rsidRPr="00913B9F" w:rsidRDefault="003807BF" w:rsidP="002628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Бродячие собак, лица без определенного места жительства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2628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Гаражи  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 стороны районной прокуратуры, 10 Г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Гаражи  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 стороны ДС №5 «Мечта»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МЖК микрорайон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2628FC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Крыши домов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Г микрорайон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Часто открыты крыши домой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Незавершенное строительство больницы на озере Комсомольском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микрорайон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</w:t>
            </w:r>
          </w:p>
        </w:tc>
        <w:tc>
          <w:tcPr>
            <w:tcW w:w="2693" w:type="dxa"/>
          </w:tcPr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Прибрежный – 2, ул. 60 лет Октября</w:t>
            </w:r>
          </w:p>
          <w:p w:rsidR="003807B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2-х этажное кирпичное здание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Возможен свободный доступ. Часто появляются бездомные собаки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Пешеходная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дорожка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расположенная за банком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Проспект Победы, дом 18 А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Передвижение транспортных средств по пешеходной дорожке в отсутствие проезжей части.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913B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Голубятня возле пенсионного фонда</w:t>
            </w:r>
          </w:p>
        </w:tc>
        <w:tc>
          <w:tcPr>
            <w:tcW w:w="2693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Дзержинского 15 Б</w:t>
            </w:r>
          </w:p>
        </w:tc>
        <w:tc>
          <w:tcPr>
            <w:tcW w:w="2410" w:type="dxa"/>
          </w:tcPr>
          <w:p w:rsidR="003807BF" w:rsidRPr="00913B9F" w:rsidRDefault="003807BF" w:rsidP="00913B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Недействующая, сломана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Голубятня возле корта МБОУ «СШ №13»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Спортивная, 5 А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Недействующая, сломана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9-ти этажный дом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Омская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5-ти этажный дом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Чапаева 2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9-ти этажный дом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Омская. 4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B02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12-ти этажный дом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Ул. Рябиновый бульвар, 11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B02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Строящийся 15-ти этажный дом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BC3">
              <w:rPr>
                <w:rFonts w:ascii="Times New Roman" w:hAnsi="Times New Roman" w:cs="Times New Roman"/>
                <w:sz w:val="24"/>
                <w:szCs w:val="28"/>
              </w:rPr>
              <w:t>Ул. Омская, 38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Поворот от магазина «Любимый» к ДОУ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Ханты- Мансийская, 17-а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Дорога между спорткомплексом «Арена» и Лицеем -2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Омская, 64-а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 (1-этажное здание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Пикмана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39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Расположено между ТК «Форт» и магазином разливных напитков «Берег»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Объект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долгостроящегося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сооружения (2-х этажное здание)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60  Октября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 80 А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Расположено возле ТК «Мандарин»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Заброшенный детский сад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 зданиями Мира 20а и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Гаражи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 зданиями Мира 20а и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3F03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Заброшенное, разрушенное здание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Северная,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бывшего детского сада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незавершенного строительства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Омская,  66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Проулок между ННТ и Нижневартовским профессиональным колледжем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Мира, 37</w:t>
            </w:r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Пешеходная зона между учреждениями</w:t>
            </w:r>
          </w:p>
        </w:tc>
      </w:tr>
      <w:tr w:rsidR="003807BF" w:rsidTr="003807BF">
        <w:tc>
          <w:tcPr>
            <w:tcW w:w="686" w:type="dxa"/>
          </w:tcPr>
          <w:p w:rsidR="003807BF" w:rsidRPr="00913B9F" w:rsidRDefault="003807BF" w:rsidP="001019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Незавершенное строительство сооружения «Замок»</w:t>
            </w:r>
          </w:p>
        </w:tc>
        <w:tc>
          <w:tcPr>
            <w:tcW w:w="2693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Комсомольское озеро, 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мкр</w:t>
            </w:r>
            <w:proofErr w:type="spellEnd"/>
          </w:p>
        </w:tc>
        <w:tc>
          <w:tcPr>
            <w:tcW w:w="2410" w:type="dxa"/>
          </w:tcPr>
          <w:p w:rsidR="003807BF" w:rsidRPr="00913B9F" w:rsidRDefault="003807BF" w:rsidP="001019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13B9F" w:rsidRPr="00913B9F" w:rsidRDefault="00913B9F" w:rsidP="00913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B9F" w:rsidRDefault="00913B9F" w:rsidP="00913B9F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913B9F" w:rsidRDefault="00913B9F" w:rsidP="00913B9F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913B9F" w:rsidRPr="00913B9F" w:rsidRDefault="00913B9F" w:rsidP="00913B9F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sectPr w:rsidR="00913B9F" w:rsidRPr="0091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03EC"/>
    <w:multiLevelType w:val="hybridMultilevel"/>
    <w:tmpl w:val="2D3E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6"/>
    <w:rsid w:val="000A326D"/>
    <w:rsid w:val="00101922"/>
    <w:rsid w:val="00182FC4"/>
    <w:rsid w:val="002628FC"/>
    <w:rsid w:val="003746C2"/>
    <w:rsid w:val="003807BF"/>
    <w:rsid w:val="003A1457"/>
    <w:rsid w:val="003D1ABB"/>
    <w:rsid w:val="003F030B"/>
    <w:rsid w:val="004B053E"/>
    <w:rsid w:val="00624250"/>
    <w:rsid w:val="006650D6"/>
    <w:rsid w:val="00726EEB"/>
    <w:rsid w:val="00746351"/>
    <w:rsid w:val="007923D4"/>
    <w:rsid w:val="007F6BC3"/>
    <w:rsid w:val="008154AD"/>
    <w:rsid w:val="00913B9F"/>
    <w:rsid w:val="00A06C54"/>
    <w:rsid w:val="00AC4380"/>
    <w:rsid w:val="00B0223F"/>
    <w:rsid w:val="00B6514D"/>
    <w:rsid w:val="00B82364"/>
    <w:rsid w:val="00BB0998"/>
    <w:rsid w:val="00BE2D1A"/>
    <w:rsid w:val="00C55590"/>
    <w:rsid w:val="00D80788"/>
    <w:rsid w:val="00D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4FCF-E653-4534-8F20-12774D7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5959-D926-4413-851B-D5714EC3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3</cp:revision>
  <cp:lastPrinted>2016-05-30T05:44:00Z</cp:lastPrinted>
  <dcterms:created xsi:type="dcterms:W3CDTF">2016-06-24T21:12:00Z</dcterms:created>
  <dcterms:modified xsi:type="dcterms:W3CDTF">2016-06-24T21:13:00Z</dcterms:modified>
</cp:coreProperties>
</file>