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7E44F4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Извещение о проведении аукциона</w:t>
      </w:r>
    </w:p>
    <w:p w:rsidR="00D01658" w:rsidRPr="007E44F4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F73" w:rsidRPr="007E44F4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</w:t>
      </w:r>
      <w:r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ого контроля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города Нижневартовска, являющ</w:t>
      </w:r>
      <w:r w:rsidR="003F1FE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организатором торгов, объявляет о проведении </w:t>
      </w:r>
      <w:r w:rsidR="00B02913">
        <w:rPr>
          <w:rFonts w:ascii="Times New Roman" w:hAnsi="Times New Roman" w:cs="Times New Roman"/>
          <w:b/>
          <w:sz w:val="24"/>
          <w:szCs w:val="24"/>
        </w:rPr>
        <w:t>29</w:t>
      </w:r>
      <w:r w:rsidR="00F27915" w:rsidRPr="00783039">
        <w:rPr>
          <w:rFonts w:ascii="Times New Roman" w:hAnsi="Times New Roman" w:cs="Times New Roman"/>
          <w:b/>
          <w:sz w:val="24"/>
          <w:szCs w:val="24"/>
        </w:rPr>
        <w:t>.</w:t>
      </w:r>
      <w:r w:rsidR="00B029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</w:t>
      </w:r>
      <w:r w:rsidR="00F27915"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B029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азграничена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62DF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семь лет</w:t>
      </w:r>
      <w:r w:rsidR="006D144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D947B1">
        <w:rPr>
          <w:rFonts w:ascii="Times New Roman" w:hAnsi="Times New Roman" w:cs="Times New Roman"/>
          <w:color w:val="000000" w:themeColor="text1"/>
          <w:sz w:val="24"/>
          <w:szCs w:val="24"/>
        </w:rPr>
        <w:t>шести</w:t>
      </w:r>
      <w:r w:rsidR="00E121E3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44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представленным лотам</w:t>
      </w:r>
      <w:r w:rsidR="002962DF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7E44F4" w:rsidRPr="007E44F4" w:rsidTr="00267803">
        <w:trPr>
          <w:trHeight w:val="420"/>
        </w:trPr>
        <w:tc>
          <w:tcPr>
            <w:tcW w:w="745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Default="00267803" w:rsidP="00F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  <w:p w:rsidR="00FE0AFE" w:rsidRPr="007E44F4" w:rsidRDefault="00FE0AFE" w:rsidP="00FE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:rsidR="00B15DB9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Задаток</w:t>
            </w:r>
          </w:p>
          <w:p w:rsidR="00B15DB9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3518FB" w:rsidRPr="007E44F4" w:rsidTr="00267803">
        <w:trPr>
          <w:trHeight w:val="420"/>
        </w:trPr>
        <w:tc>
          <w:tcPr>
            <w:tcW w:w="745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высота) х 6,0 м (ширина), размещаемой по адресу: г. 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Нижневартовск, </w:t>
            </w:r>
            <w:r w:rsidR="00EF5015" w:rsidRPr="00EF5015">
              <w:rPr>
                <w:rFonts w:ascii="Times New Roman" w:hAnsi="Times New Roman"/>
                <w:color w:val="000000"/>
                <w:sz w:val="24"/>
                <w:szCs w:val="24"/>
              </w:rPr>
              <w:t>ул. Северная (напротив дома №32 по ул. Менделеева, нечетная сторона)</w:t>
            </w:r>
          </w:p>
        </w:tc>
        <w:tc>
          <w:tcPr>
            <w:tcW w:w="1908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518FB" w:rsidRPr="00FD154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3E10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3518FB" w:rsidRPr="007E44F4" w:rsidTr="00267803">
        <w:trPr>
          <w:trHeight w:val="420"/>
        </w:trPr>
        <w:tc>
          <w:tcPr>
            <w:tcW w:w="745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№2</w:t>
            </w:r>
          </w:p>
        </w:tc>
        <w:tc>
          <w:tcPr>
            <w:tcW w:w="2799" w:type="dxa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6,0 м (ширина), размещаемой по 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адресу: г. Нижневартовск, </w:t>
            </w:r>
            <w:r w:rsidR="00EF5015" w:rsidRPr="00EF5015">
              <w:rPr>
                <w:rFonts w:ascii="Times New Roman" w:hAnsi="Times New Roman"/>
                <w:color w:val="000000"/>
                <w:sz w:val="24"/>
                <w:szCs w:val="24"/>
              </w:rPr>
              <w:t>ул. Индустриальная, 42, строение 2, ЗПУ, панель №15 (в районе дома, четная сторона)</w:t>
            </w:r>
          </w:p>
        </w:tc>
        <w:tc>
          <w:tcPr>
            <w:tcW w:w="1908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3518FB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0AFE" w:rsidRDefault="00FE0AFE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3E10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7E44F4" w:rsidRPr="007E44F4" w:rsidTr="00267803">
        <w:trPr>
          <w:trHeight w:val="420"/>
        </w:trPr>
        <w:tc>
          <w:tcPr>
            <w:tcW w:w="745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одной стороны 3,0 м (высота) х 6,0 м (ширина), размещаемой по 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адресу: г. Нижневартовск, </w:t>
            </w:r>
            <w:r w:rsidR="00EF5015" w:rsidRPr="00EF5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Индустриальная, 18, </w:t>
            </w:r>
            <w:r w:rsidR="00EF5015" w:rsidRPr="00EF50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ЗПУ, панель №10 (напротив дома, нечетная сторона)</w:t>
            </w:r>
          </w:p>
        </w:tc>
        <w:tc>
          <w:tcPr>
            <w:tcW w:w="1908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262 080,00</w:t>
            </w:r>
          </w:p>
        </w:tc>
        <w:tc>
          <w:tcPr>
            <w:tcW w:w="3108" w:type="dxa"/>
            <w:vAlign w:val="center"/>
          </w:tcPr>
          <w:p w:rsidR="00FB5875" w:rsidRPr="007E44F4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7E44F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 w:rsidR="009A1334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муниципальное бюджетное учреждение «Управление по дорожному хозяйству и благоустройству города Нижне</w:t>
            </w:r>
            <w:r w:rsidR="009A1334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вартовска» (л/с 041.22.598.8)</w:t>
            </w:r>
          </w:p>
          <w:p w:rsidR="009A1334" w:rsidRPr="007E44F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F27915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="00F27915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C2D57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№3"</w:t>
            </w:r>
          </w:p>
          <w:p w:rsidR="00FB5875" w:rsidRPr="007E44F4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685C" w:rsidRPr="007E44F4" w:rsidRDefault="0096685C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7E44F4" w:rsidRPr="007E44F4" w:rsidTr="00267803">
        <w:trPr>
          <w:trHeight w:val="420"/>
        </w:trPr>
        <w:tc>
          <w:tcPr>
            <w:tcW w:w="745" w:type="dxa"/>
            <w:vAlign w:val="center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высота) х 6,0 м (ширина), размещаемая по адресу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г. Нижневартовск, </w:t>
            </w:r>
            <w:r w:rsidR="00EF5015" w:rsidRPr="00EF5015">
              <w:rPr>
                <w:rFonts w:ascii="Times New Roman" w:hAnsi="Times New Roman"/>
                <w:color w:val="000000"/>
                <w:sz w:val="24"/>
                <w:szCs w:val="24"/>
              </w:rPr>
              <w:t>ул. Маршала Жукова, 40А, северо-западнее 6 мкр. (в районе жилого дома, нечетная сторона по ул. Северной)</w:t>
            </w:r>
          </w:p>
        </w:tc>
        <w:tc>
          <w:tcPr>
            <w:tcW w:w="1908" w:type="dxa"/>
            <w:vAlign w:val="center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4475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0AFE" w:rsidRPr="007E44F4" w:rsidRDefault="00FE0AFE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3518FB" w:rsidRPr="007E44F4" w:rsidTr="00267803">
        <w:trPr>
          <w:trHeight w:val="420"/>
        </w:trPr>
        <w:tc>
          <w:tcPr>
            <w:tcW w:w="745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9" w:type="dxa"/>
          </w:tcPr>
          <w:p w:rsidR="003518FB" w:rsidRPr="007E44F4" w:rsidRDefault="003518FB" w:rsidP="004346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</w:t>
            </w:r>
            <w:r w:rsidR="00434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двухсторонн</w:t>
            </w:r>
            <w:r w:rsidR="00583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рекламно</w:t>
            </w:r>
            <w:r w:rsidR="00583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83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стелы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 статическим </w:t>
            </w:r>
            <w:r w:rsidR="00583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аполнением с габаритными размерами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информационного поля одной стороны </w:t>
            </w:r>
            <w:r w:rsidR="00644E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44EA2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44E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44EA2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 (высота) х </w:t>
            </w:r>
            <w:r w:rsidR="00644E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44EA2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44E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 (ширина), размещаемая по 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адресу: г. Нижневартовск, </w:t>
            </w:r>
            <w:r w:rsidR="00EF5015" w:rsidRPr="00EF5015">
              <w:rPr>
                <w:rFonts w:ascii="Times New Roman" w:hAnsi="Times New Roman"/>
                <w:bCs/>
                <w:sz w:val="24"/>
                <w:szCs w:val="24"/>
              </w:rPr>
              <w:t>ул. Индустриальная, 111 (напротив здания, нечетная сторона)</w:t>
            </w:r>
          </w:p>
        </w:tc>
        <w:tc>
          <w:tcPr>
            <w:tcW w:w="1908" w:type="dxa"/>
            <w:vAlign w:val="center"/>
          </w:tcPr>
          <w:p w:rsidR="003518FB" w:rsidRPr="007E44F4" w:rsidRDefault="00D461B5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141</w:t>
            </w: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960</w:t>
            </w: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461B5" w:rsidRDefault="00D461B5" w:rsidP="00D4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</w:t>
            </w: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392</w:t>
            </w: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7E44F4" w:rsidRDefault="00D461B5" w:rsidP="00DC4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  <w:r w:rsidR="003518FB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DC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518FB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D947B1" w:rsidRPr="007E44F4" w:rsidTr="00D947B1">
        <w:trPr>
          <w:trHeight w:val="42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B1" w:rsidRPr="007E44F4" w:rsidRDefault="00D947B1" w:rsidP="00D947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B1" w:rsidRPr="007E44F4" w:rsidRDefault="00D947B1" w:rsidP="00D475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высота) х 6,0 м (ширина), размещаемая по адресу</w:t>
            </w:r>
            <w:r w:rsidRPr="00EF50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г. Нижневартовск, </w:t>
            </w:r>
            <w:r w:rsidRPr="005A57E9">
              <w:rPr>
                <w:rFonts w:ascii="Times New Roman" w:hAnsi="Times New Roman"/>
                <w:bCs/>
              </w:rPr>
              <w:t>ул. Чапаева, 40 (напротив здания, четная сторона)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B1" w:rsidRPr="007E44F4" w:rsidRDefault="00D947B1" w:rsidP="00D47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B1" w:rsidRPr="007E44F4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EF5F5F" w:rsidRDefault="00EF5F5F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47B1" w:rsidRPr="007E44F4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D947B1" w:rsidRPr="007E44F4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 платежа: "задаток за участие в аукционе 29.03.2024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D94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D947B1" w:rsidRPr="00D947B1" w:rsidRDefault="00D947B1" w:rsidP="00D4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B1" w:rsidRPr="007E44F4" w:rsidRDefault="00D947B1" w:rsidP="00D47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</w:tbl>
    <w:p w:rsidR="00D10FEE" w:rsidRPr="007E44F4" w:rsidRDefault="00D10FE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Начало приема заявок на участие в аукционе: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09 часов 00 минут (время 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местное) </w:t>
      </w:r>
      <w:r w:rsidR="003963C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8203C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аукциона: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</w:t>
      </w:r>
      <w:r w:rsidR="00D32B7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00 минут (время местное)</w:t>
      </w:r>
      <w:r w:rsidR="003963C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FD47A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проведения аукциона: Ханты-Мансийский автономный округ - Югра, 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Аукционная документация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(www.torgi.gov.ru) и на официальном сайте органов местного самоу</w:t>
      </w:r>
      <w:r w:rsidR="00D32B7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правления города Нижневартовска</w:t>
      </w:r>
      <w:r w:rsidR="009962B6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местного самоуправления города Нижневартовска (www.n-vartovsk.ru) до 13 часов 00 минут (время местное) 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515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0" w:name="_GoBack"/>
      <w:bookmarkEnd w:id="0"/>
      <w:r w:rsidR="00E8614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FE0AFE" w:rsidRDefault="00FE0AF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92F67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 муниципального контроля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города Нижневартовска.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Ханты-Мансийский автономный округ - Югра, г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ул.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Ханты-Мансийская,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.35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каб.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тел.: 8 (3466) </w:t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43-41-31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6" w:history="1"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umk</w:t>
        </w:r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Ответственное лицо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Медведева Валентина Александровна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тел./факс: 8 (3466) </w:t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43-41-63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7" w:history="1"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snre</w:t>
        </w:r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962B6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Задаток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FA3C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4B5C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4B5C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2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расчетный счет </w:t>
      </w:r>
      <w:r w:rsidR="00E9275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 подачи заявки органи</w:t>
      </w:r>
      <w:r w:rsidR="00E9275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затору аукциона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предложивший наиболее высокую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цену.</w:t>
      </w:r>
    </w:p>
    <w:p w:rsidR="003F1FE1" w:rsidRPr="007E44F4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договора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7E44F4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6C10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заключившей договор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7E44F4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указанном изменении платы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заключившая договор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7E44F4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E8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7601A3" w:rsidRPr="007E44F4" w:rsidRDefault="007601A3" w:rsidP="007601A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E44F4">
        <w:rPr>
          <w:b/>
          <w:color w:val="000000" w:themeColor="text1"/>
        </w:rPr>
        <w:t>Порядок и срок отзыва заявок на участие в аукционе</w:t>
      </w:r>
      <w:r w:rsidRPr="007E44F4">
        <w:rPr>
          <w:color w:val="000000" w:themeColor="text1"/>
        </w:rPr>
        <w:t>.</w:t>
      </w:r>
    </w:p>
    <w:p w:rsidR="007601A3" w:rsidRPr="007E44F4" w:rsidRDefault="00F074DE" w:rsidP="00EF5F5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sectPr w:rsidR="007601A3" w:rsidRPr="007E44F4" w:rsidSect="00FE0AFE">
      <w:pgSz w:w="11906" w:h="16838"/>
      <w:pgMar w:top="993" w:right="42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BB8" w:rsidRDefault="003F5BB8" w:rsidP="00E26BE7">
      <w:pPr>
        <w:spacing w:after="0" w:line="240" w:lineRule="auto"/>
      </w:pPr>
      <w:r>
        <w:separator/>
      </w:r>
    </w:p>
  </w:endnote>
  <w:endnote w:type="continuationSeparator" w:id="0">
    <w:p w:rsidR="003F5BB8" w:rsidRDefault="003F5BB8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BB8" w:rsidRDefault="003F5BB8" w:rsidP="00E26BE7">
      <w:pPr>
        <w:spacing w:after="0" w:line="240" w:lineRule="auto"/>
      </w:pPr>
      <w:r>
        <w:separator/>
      </w:r>
    </w:p>
  </w:footnote>
  <w:footnote w:type="continuationSeparator" w:id="0">
    <w:p w:rsidR="003F5BB8" w:rsidRDefault="003F5BB8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021AB"/>
    <w:rsid w:val="00024B53"/>
    <w:rsid w:val="00032AC0"/>
    <w:rsid w:val="000369FA"/>
    <w:rsid w:val="00046C77"/>
    <w:rsid w:val="000527FC"/>
    <w:rsid w:val="00063E74"/>
    <w:rsid w:val="000667DC"/>
    <w:rsid w:val="00097C33"/>
    <w:rsid w:val="000A7F50"/>
    <w:rsid w:val="000B0C89"/>
    <w:rsid w:val="000D01BF"/>
    <w:rsid w:val="00115C39"/>
    <w:rsid w:val="00132458"/>
    <w:rsid w:val="00133109"/>
    <w:rsid w:val="00137CF7"/>
    <w:rsid w:val="00155546"/>
    <w:rsid w:val="0017189D"/>
    <w:rsid w:val="00177613"/>
    <w:rsid w:val="001A4A48"/>
    <w:rsid w:val="001E672D"/>
    <w:rsid w:val="001F677D"/>
    <w:rsid w:val="0020067A"/>
    <w:rsid w:val="0020132B"/>
    <w:rsid w:val="002051BE"/>
    <w:rsid w:val="002447E8"/>
    <w:rsid w:val="00246493"/>
    <w:rsid w:val="00267803"/>
    <w:rsid w:val="00293ECD"/>
    <w:rsid w:val="002962DF"/>
    <w:rsid w:val="002C2275"/>
    <w:rsid w:val="002C487D"/>
    <w:rsid w:val="002E2F73"/>
    <w:rsid w:val="00302D7D"/>
    <w:rsid w:val="00325111"/>
    <w:rsid w:val="00330F02"/>
    <w:rsid w:val="00332907"/>
    <w:rsid w:val="003518FB"/>
    <w:rsid w:val="0038757C"/>
    <w:rsid w:val="00393D14"/>
    <w:rsid w:val="003963C3"/>
    <w:rsid w:val="003A2BAB"/>
    <w:rsid w:val="003A302C"/>
    <w:rsid w:val="003A3842"/>
    <w:rsid w:val="003B3A7C"/>
    <w:rsid w:val="003C54CA"/>
    <w:rsid w:val="003D4BFC"/>
    <w:rsid w:val="003E105D"/>
    <w:rsid w:val="003E6E62"/>
    <w:rsid w:val="003F0D70"/>
    <w:rsid w:val="003F1FE1"/>
    <w:rsid w:val="003F2AD9"/>
    <w:rsid w:val="003F3680"/>
    <w:rsid w:val="003F5BB8"/>
    <w:rsid w:val="0041681C"/>
    <w:rsid w:val="004322A2"/>
    <w:rsid w:val="004346DC"/>
    <w:rsid w:val="0043560E"/>
    <w:rsid w:val="004475B5"/>
    <w:rsid w:val="004638FF"/>
    <w:rsid w:val="00492F67"/>
    <w:rsid w:val="004B5C2D"/>
    <w:rsid w:val="004C10E6"/>
    <w:rsid w:val="004C316E"/>
    <w:rsid w:val="004C3679"/>
    <w:rsid w:val="004D7606"/>
    <w:rsid w:val="004F4CD7"/>
    <w:rsid w:val="004F5303"/>
    <w:rsid w:val="005005BA"/>
    <w:rsid w:val="00511CEB"/>
    <w:rsid w:val="005126C0"/>
    <w:rsid w:val="005139B0"/>
    <w:rsid w:val="005157C2"/>
    <w:rsid w:val="00525451"/>
    <w:rsid w:val="00541A3F"/>
    <w:rsid w:val="0054306A"/>
    <w:rsid w:val="005434E6"/>
    <w:rsid w:val="00573F48"/>
    <w:rsid w:val="00583217"/>
    <w:rsid w:val="005852C5"/>
    <w:rsid w:val="005906D6"/>
    <w:rsid w:val="005B099A"/>
    <w:rsid w:val="005B4674"/>
    <w:rsid w:val="005D602B"/>
    <w:rsid w:val="005F4546"/>
    <w:rsid w:val="005F7891"/>
    <w:rsid w:val="00640951"/>
    <w:rsid w:val="00644EA2"/>
    <w:rsid w:val="00673FB5"/>
    <w:rsid w:val="00691645"/>
    <w:rsid w:val="006A157B"/>
    <w:rsid w:val="006C2D57"/>
    <w:rsid w:val="006D1441"/>
    <w:rsid w:val="006D6615"/>
    <w:rsid w:val="006E719E"/>
    <w:rsid w:val="00715DF8"/>
    <w:rsid w:val="007235AF"/>
    <w:rsid w:val="00727B57"/>
    <w:rsid w:val="007601A3"/>
    <w:rsid w:val="0077380A"/>
    <w:rsid w:val="00783039"/>
    <w:rsid w:val="00793E4A"/>
    <w:rsid w:val="007B4099"/>
    <w:rsid w:val="007E44F4"/>
    <w:rsid w:val="00800FEB"/>
    <w:rsid w:val="00813177"/>
    <w:rsid w:val="00845545"/>
    <w:rsid w:val="008A33F3"/>
    <w:rsid w:val="008A7F58"/>
    <w:rsid w:val="008C5E8D"/>
    <w:rsid w:val="0092125F"/>
    <w:rsid w:val="009372DA"/>
    <w:rsid w:val="0096060C"/>
    <w:rsid w:val="0096685C"/>
    <w:rsid w:val="00977272"/>
    <w:rsid w:val="0098203C"/>
    <w:rsid w:val="009962B6"/>
    <w:rsid w:val="009A1334"/>
    <w:rsid w:val="009A44ED"/>
    <w:rsid w:val="009C38C3"/>
    <w:rsid w:val="009D3853"/>
    <w:rsid w:val="009E3212"/>
    <w:rsid w:val="009E3E75"/>
    <w:rsid w:val="00A02DFE"/>
    <w:rsid w:val="00A104D1"/>
    <w:rsid w:val="00A1556B"/>
    <w:rsid w:val="00A16E9A"/>
    <w:rsid w:val="00A229DD"/>
    <w:rsid w:val="00A5459C"/>
    <w:rsid w:val="00A55948"/>
    <w:rsid w:val="00A67674"/>
    <w:rsid w:val="00A95AAB"/>
    <w:rsid w:val="00AA0761"/>
    <w:rsid w:val="00AA13CE"/>
    <w:rsid w:val="00AA1B36"/>
    <w:rsid w:val="00AA5760"/>
    <w:rsid w:val="00AB48A7"/>
    <w:rsid w:val="00AC12AE"/>
    <w:rsid w:val="00AE613A"/>
    <w:rsid w:val="00AE63C1"/>
    <w:rsid w:val="00AF1050"/>
    <w:rsid w:val="00B009EF"/>
    <w:rsid w:val="00B02913"/>
    <w:rsid w:val="00B15DB9"/>
    <w:rsid w:val="00B20E50"/>
    <w:rsid w:val="00B339B1"/>
    <w:rsid w:val="00B348AA"/>
    <w:rsid w:val="00B55C58"/>
    <w:rsid w:val="00B613F1"/>
    <w:rsid w:val="00B85FEE"/>
    <w:rsid w:val="00B92DDD"/>
    <w:rsid w:val="00BA0143"/>
    <w:rsid w:val="00BA59E8"/>
    <w:rsid w:val="00BB260D"/>
    <w:rsid w:val="00BE5337"/>
    <w:rsid w:val="00BF2BFC"/>
    <w:rsid w:val="00C02FCC"/>
    <w:rsid w:val="00C24988"/>
    <w:rsid w:val="00C31907"/>
    <w:rsid w:val="00C37C45"/>
    <w:rsid w:val="00C57662"/>
    <w:rsid w:val="00C60BF0"/>
    <w:rsid w:val="00C724C8"/>
    <w:rsid w:val="00C95A65"/>
    <w:rsid w:val="00CA12F1"/>
    <w:rsid w:val="00CC292D"/>
    <w:rsid w:val="00CD52AA"/>
    <w:rsid w:val="00CF5026"/>
    <w:rsid w:val="00CF7FF9"/>
    <w:rsid w:val="00D01658"/>
    <w:rsid w:val="00D03B3A"/>
    <w:rsid w:val="00D10FEE"/>
    <w:rsid w:val="00D1175C"/>
    <w:rsid w:val="00D24E32"/>
    <w:rsid w:val="00D32B78"/>
    <w:rsid w:val="00D461B5"/>
    <w:rsid w:val="00D947B1"/>
    <w:rsid w:val="00D96C8A"/>
    <w:rsid w:val="00DB4455"/>
    <w:rsid w:val="00DC4CCE"/>
    <w:rsid w:val="00DE2B7F"/>
    <w:rsid w:val="00DE2ED4"/>
    <w:rsid w:val="00E02EFE"/>
    <w:rsid w:val="00E055E7"/>
    <w:rsid w:val="00E121E3"/>
    <w:rsid w:val="00E21BD8"/>
    <w:rsid w:val="00E26BE7"/>
    <w:rsid w:val="00E26E6E"/>
    <w:rsid w:val="00E4246C"/>
    <w:rsid w:val="00E43771"/>
    <w:rsid w:val="00E76363"/>
    <w:rsid w:val="00E8614A"/>
    <w:rsid w:val="00E92758"/>
    <w:rsid w:val="00EB40AC"/>
    <w:rsid w:val="00EC7234"/>
    <w:rsid w:val="00EE6C10"/>
    <w:rsid w:val="00EF26C6"/>
    <w:rsid w:val="00EF5015"/>
    <w:rsid w:val="00EF5F5F"/>
    <w:rsid w:val="00F074DE"/>
    <w:rsid w:val="00F27915"/>
    <w:rsid w:val="00F35E58"/>
    <w:rsid w:val="00F87D29"/>
    <w:rsid w:val="00F93AD4"/>
    <w:rsid w:val="00F96C56"/>
    <w:rsid w:val="00FA3CB4"/>
    <w:rsid w:val="00FB5875"/>
    <w:rsid w:val="00FC3305"/>
    <w:rsid w:val="00FD1548"/>
    <w:rsid w:val="00FD47A7"/>
    <w:rsid w:val="00FE0AFE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4FA5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  <w:style w:type="paragraph" w:customStyle="1" w:styleId="ConsPlusNormal">
    <w:name w:val="ConsPlusNormal"/>
    <w:rsid w:val="00760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8296</TotalTime>
  <Pages>6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102</cp:revision>
  <cp:lastPrinted>2024-02-06T05:35:00Z</cp:lastPrinted>
  <dcterms:created xsi:type="dcterms:W3CDTF">2021-04-15T04:44:00Z</dcterms:created>
  <dcterms:modified xsi:type="dcterms:W3CDTF">2024-04-01T11:15:00Z</dcterms:modified>
</cp:coreProperties>
</file>