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bookmarkStart w:id="0" w:name="_GoBack"/>
      <w:bookmarkEnd w:id="0"/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0C716E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E82C3F">
        <w:rPr>
          <w:sz w:val="28"/>
          <w:szCs w:val="28"/>
        </w:rPr>
        <w:t>"</w:t>
      </w:r>
      <w:r w:rsidR="00F750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0C716E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Арендодатель, с одной стороны, и ___________, именуемый в дальнейшем Арендатор, с другой стороны, заключили настоящий договор (далее – договор) о нижеследующем: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6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______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объект недвижимости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для строительства в соответствии с видами и параметр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_______________________________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Ханты-Мансийский автономный округ - Югра, г. Нижневартовск,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184FEF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 ____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372F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0C716E">
        <w:rPr>
          <w:rFonts w:ascii="Times New Roman" w:eastAsia="Calibri" w:hAnsi="Times New Roman" w:cs="Times New Roman"/>
          <w:sz w:val="24"/>
          <w:szCs w:val="24"/>
        </w:rPr>
        <w:t>не заложен, не арестован, не передан в аренду или постоянное (бессрочное) пользование, не обременен иными правами третьих лиц.</w:t>
      </w:r>
    </w:p>
    <w:p w:rsidR="00A06A8E" w:rsidRPr="00A06A8E" w:rsidRDefault="00A06A8E" w:rsidP="00A06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A8E">
        <w:rPr>
          <w:rFonts w:ascii="Times New Roman" w:eastAsia="Calibri" w:hAnsi="Times New Roman" w:cs="Times New Roman"/>
          <w:sz w:val="24"/>
          <w:szCs w:val="24"/>
        </w:rPr>
        <w:t>Участок полностью или частично расположен в зоне с особыми условиями, имеет ограничения прав, предусмотренные статьями 56, 56.1 Земельного кодекса Российской Федерации (при наличии).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Земельный участок считается переданным Арендодателем и принятым Арендатором в аренду с момента подписания договора без оформления акта приема-передачи.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1964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в следующие сроки: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EC6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в приложении к настоящему договору.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в оплату арендных платежей.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Арендодатель имеет право:</w:t>
      </w:r>
    </w:p>
    <w:p w:rsidR="0055372F" w:rsidRPr="000C716E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Требовать досрочного расторжения договора в предусмотренных договором и действующим законодательством случаях.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55372F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 случае изменения реквизитов для перечисления арендной платы оповестить Арендатора об указанных изменениях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r w:rsidR="00244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публикацию сообщения в газете 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</w:t>
      </w:r>
      <w:r w:rsidR="009064FF" w:rsidRPr="00E82C3F">
        <w:rPr>
          <w:sz w:val="28"/>
          <w:szCs w:val="28"/>
        </w:rPr>
        <w:t>"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после публикации Арендатор перечислил арендную плату на 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ненадлежащие реквизиты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184FEF" w:rsidRDefault="00E264C1" w:rsidP="004F065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FEF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184FEF">
        <w:rPr>
          <w:rFonts w:ascii="Times New Roman" w:hAnsi="Times New Roman" w:cs="Times New Roman"/>
          <w:sz w:val="24"/>
          <w:szCs w:val="24"/>
        </w:rPr>
        <w:t>Н</w:t>
      </w:r>
      <w:r w:rsidRPr="00184FEF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184FE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184FEF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184FEF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184FEF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184FEF">
        <w:rPr>
          <w:rFonts w:ascii="Times New Roman" w:hAnsi="Times New Roman" w:cs="Times New Roman"/>
          <w:sz w:val="24"/>
          <w:szCs w:val="24"/>
        </w:rPr>
        <w:t>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Отдавать арендные права в залог в пределах срока договора аренды – только с согласия Арендодателя.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Соблюдать при использовании земельного участка технические регламенты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Не допускать загрязнения, захламления земельного участка. Содержать в санитарном порядке и чистоте участок и прилегающую к нему территорию.</w:t>
      </w:r>
    </w:p>
    <w:p w:rsidR="00E44734" w:rsidRPr="00E44734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34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по природопользованию и экологии администрации города в установленном порядке.</w:t>
      </w:r>
    </w:p>
    <w:p w:rsidR="00C4715C" w:rsidRPr="00C4715C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Положения о порядке взимания и возмещения восстановительной стоимости зеленых насаждений на т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:rsidR="0021216F" w:rsidRPr="00184FEF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184FEF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сообщить Арендодателю не позднее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организационно-правовой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наименования юридического лица, паспортных данных физического лица, регистрационных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в договоре, считаются врученными Арендатору.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 срок не позднее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</w:t>
      </w:r>
      <w:r w:rsidR="005E18E8" w:rsidRPr="00004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 по начислению и уплате арендной платы.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подготовить проектную документацию и получить в управлении архитектуры и градостроительства администрации города разрешение на строительство объекта (об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в течение 1 года со дня подписания договора аренды.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и разрешением на строительство в течение срока действия настоящего договора и провести в указанный срок мероприятия по вводу объекта (объектов) в эксплуатацию.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в эксплуатацию предоставить </w:t>
      </w:r>
      <w:r w:rsidR="005E18E8" w:rsidRPr="00184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Арендодателю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копию акта о вводе объекта (объектов) в эксплуатацию.</w:t>
      </w:r>
    </w:p>
    <w:p w:rsidR="0055372F" w:rsidRPr="005E18E8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0C716E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действующей в день, за который начисляется неустойка, от суммы задолженности по арендной плате за каждый день, начиная со дня просрочки исполнения обязательства до дня полной оплаты суммы задолженности.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% от годовой арендной платы, установленной дого</w:t>
      </w:r>
      <w:r w:rsidR="00C01B3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в течение года со дня установления Арендодателем факта данного нарушения </w:t>
      </w:r>
      <w:r w:rsidRPr="00184FEF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не привел правоудостоверяющие документы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041FA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184FEF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судом по требованию Арендодателя в случаях, когда Арендатор: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113D1B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11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0C716E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065998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вступает в силу с момента его государственной регистрации, если иное не предусмотрено действующим законодательством, распространяет свое действие на правоотношения сторон, возникшие с ________________, и прекращается по истечении срока его действия.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Арендодатель не несет ответственности за недостатки земельного участка, которые ог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0C716E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0C716E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0C716E" w:rsidTr="0055372F">
        <w:tc>
          <w:tcPr>
            <w:tcW w:w="5103" w:type="dxa"/>
          </w:tcPr>
          <w:p w:rsidR="0055372F" w:rsidRPr="00CB533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53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CB5331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2D14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075FB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5F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0C716E" w:rsidTr="0055372F">
        <w:tc>
          <w:tcPr>
            <w:tcW w:w="5103" w:type="dxa"/>
          </w:tcPr>
          <w:p w:rsidR="0055372F" w:rsidRPr="00CB5331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0C716E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0B0C96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Default="00A35B33">
      <w:r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4C1964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4C1964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661AF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661AF8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55372F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9922D3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55372F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6970EA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E82C3F">
        <w:rPr>
          <w:sz w:val="28"/>
          <w:szCs w:val="28"/>
        </w:rPr>
        <w:t>"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рассчитывается по формуле:</w:t>
      </w:r>
    </w:p>
    <w:p w:rsidR="0055372F" w:rsidRPr="00F03CCB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55372F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 w:rsidRPr="00697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6970EA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B" w:rsidRDefault="00C3355B" w:rsidP="0055372F">
      <w:pPr>
        <w:spacing w:after="0" w:line="240" w:lineRule="auto"/>
      </w:pPr>
      <w:r>
        <w:separator/>
      </w:r>
    </w:p>
  </w:endnote>
  <w:end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B" w:rsidRDefault="00C3355B" w:rsidP="0055372F">
      <w:pPr>
        <w:spacing w:after="0" w:line="240" w:lineRule="auto"/>
      </w:pPr>
      <w:r>
        <w:separator/>
      </w:r>
    </w:p>
  </w:footnote>
  <w:foot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1058E7"/>
    <w:rsid w:val="00113D1B"/>
    <w:rsid w:val="00120170"/>
    <w:rsid w:val="0013706B"/>
    <w:rsid w:val="00154F5B"/>
    <w:rsid w:val="00160971"/>
    <w:rsid w:val="0016290B"/>
    <w:rsid w:val="00184FEF"/>
    <w:rsid w:val="001937D6"/>
    <w:rsid w:val="001D556E"/>
    <w:rsid w:val="001F70B7"/>
    <w:rsid w:val="0021216F"/>
    <w:rsid w:val="00244233"/>
    <w:rsid w:val="00253EFB"/>
    <w:rsid w:val="002D1493"/>
    <w:rsid w:val="0032712F"/>
    <w:rsid w:val="0034735F"/>
    <w:rsid w:val="00361EF1"/>
    <w:rsid w:val="00395924"/>
    <w:rsid w:val="003B1EA6"/>
    <w:rsid w:val="003F6F2D"/>
    <w:rsid w:val="00450C0F"/>
    <w:rsid w:val="0046007E"/>
    <w:rsid w:val="004F065B"/>
    <w:rsid w:val="0050102A"/>
    <w:rsid w:val="0055372F"/>
    <w:rsid w:val="00580C11"/>
    <w:rsid w:val="005D2007"/>
    <w:rsid w:val="005E18E8"/>
    <w:rsid w:val="00661AF8"/>
    <w:rsid w:val="006658BC"/>
    <w:rsid w:val="0069421D"/>
    <w:rsid w:val="006970EA"/>
    <w:rsid w:val="006A5D78"/>
    <w:rsid w:val="006A600F"/>
    <w:rsid w:val="006D1544"/>
    <w:rsid w:val="007319BC"/>
    <w:rsid w:val="007A6F00"/>
    <w:rsid w:val="007F5C4F"/>
    <w:rsid w:val="00817BBC"/>
    <w:rsid w:val="00821285"/>
    <w:rsid w:val="00842D3C"/>
    <w:rsid w:val="008D3DFD"/>
    <w:rsid w:val="008E5E05"/>
    <w:rsid w:val="009064FF"/>
    <w:rsid w:val="00975626"/>
    <w:rsid w:val="009922D3"/>
    <w:rsid w:val="00997B2C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7085F"/>
    <w:rsid w:val="00B76997"/>
    <w:rsid w:val="00B83C6C"/>
    <w:rsid w:val="00BE040C"/>
    <w:rsid w:val="00C01B36"/>
    <w:rsid w:val="00C3355B"/>
    <w:rsid w:val="00C46E2F"/>
    <w:rsid w:val="00C4715C"/>
    <w:rsid w:val="00CB5331"/>
    <w:rsid w:val="00CC5FAD"/>
    <w:rsid w:val="00CE4E3E"/>
    <w:rsid w:val="00D041FA"/>
    <w:rsid w:val="00D051F7"/>
    <w:rsid w:val="00D32D30"/>
    <w:rsid w:val="00D90361"/>
    <w:rsid w:val="00DD1C98"/>
    <w:rsid w:val="00DE25D2"/>
    <w:rsid w:val="00E1741B"/>
    <w:rsid w:val="00E264C1"/>
    <w:rsid w:val="00E266C1"/>
    <w:rsid w:val="00E3070E"/>
    <w:rsid w:val="00E350FE"/>
    <w:rsid w:val="00E44734"/>
    <w:rsid w:val="00EB04AE"/>
    <w:rsid w:val="00EB094C"/>
    <w:rsid w:val="00EC123B"/>
    <w:rsid w:val="00EC6924"/>
    <w:rsid w:val="00EF18FB"/>
    <w:rsid w:val="00F03CCB"/>
    <w:rsid w:val="00F15A1A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Анненкова Екатерина Валентиновна</cp:lastModifiedBy>
  <cp:revision>35</cp:revision>
  <cp:lastPrinted>2021-02-03T04:29:00Z</cp:lastPrinted>
  <dcterms:created xsi:type="dcterms:W3CDTF">2018-10-01T11:25:00Z</dcterms:created>
  <dcterms:modified xsi:type="dcterms:W3CDTF">2021-03-02T04:38:00Z</dcterms:modified>
</cp:coreProperties>
</file>