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3E" w:rsidRDefault="0034363E" w:rsidP="00E05C7E">
      <w:pPr>
        <w:spacing w:line="276" w:lineRule="auto"/>
        <w:jc w:val="center"/>
        <w:rPr>
          <w:b/>
          <w:bCs/>
          <w:smallCaps/>
          <w:sz w:val="36"/>
          <w:szCs w:val="36"/>
        </w:rPr>
      </w:pPr>
    </w:p>
    <w:p w:rsidR="00E05C7E" w:rsidRDefault="00E05C7E" w:rsidP="00E05C7E">
      <w:pPr>
        <w:spacing w:line="276" w:lineRule="auto"/>
        <w:jc w:val="center"/>
        <w:rPr>
          <w:b/>
          <w:bCs/>
          <w:smallCaps/>
          <w:sz w:val="36"/>
          <w:szCs w:val="36"/>
        </w:rPr>
      </w:pPr>
      <w:r w:rsidRPr="0083409A">
        <w:rPr>
          <w:b/>
          <w:bCs/>
          <w:smallCaps/>
          <w:sz w:val="36"/>
          <w:szCs w:val="36"/>
        </w:rPr>
        <w:t>«</w:t>
      </w:r>
      <w:bookmarkStart w:id="0" w:name="_GoBack"/>
      <w:r>
        <w:rPr>
          <w:b/>
          <w:bCs/>
          <w:smallCaps/>
          <w:sz w:val="36"/>
          <w:szCs w:val="36"/>
        </w:rPr>
        <w:t>В</w:t>
      </w:r>
      <w:r w:rsidRPr="005442E2">
        <w:rPr>
          <w:b/>
          <w:bCs/>
          <w:smallCaps/>
          <w:sz w:val="36"/>
          <w:szCs w:val="36"/>
        </w:rPr>
        <w:t>остребованност</w:t>
      </w:r>
      <w:r>
        <w:rPr>
          <w:b/>
          <w:bCs/>
          <w:smallCaps/>
          <w:sz w:val="36"/>
          <w:szCs w:val="36"/>
        </w:rPr>
        <w:t>ь</w:t>
      </w:r>
      <w:r w:rsidRPr="005442E2">
        <w:rPr>
          <w:b/>
          <w:bCs/>
          <w:smallCaps/>
          <w:sz w:val="36"/>
          <w:szCs w:val="36"/>
        </w:rPr>
        <w:t xml:space="preserve"> и доступност</w:t>
      </w:r>
      <w:r>
        <w:rPr>
          <w:b/>
          <w:bCs/>
          <w:smallCaps/>
          <w:sz w:val="36"/>
          <w:szCs w:val="36"/>
        </w:rPr>
        <w:t>ь</w:t>
      </w:r>
      <w:r w:rsidRPr="005442E2">
        <w:rPr>
          <w:b/>
          <w:bCs/>
          <w:smallCaps/>
          <w:sz w:val="36"/>
          <w:szCs w:val="36"/>
        </w:rPr>
        <w:t xml:space="preserve"> услуг, оказываемых жителям Нижневартовска государственными и муниципальными учреждениями города</w:t>
      </w:r>
      <w:bookmarkEnd w:id="0"/>
      <w:r w:rsidRPr="0083409A">
        <w:rPr>
          <w:b/>
          <w:bCs/>
          <w:smallCaps/>
          <w:sz w:val="36"/>
          <w:szCs w:val="36"/>
        </w:rPr>
        <w:t>»</w:t>
      </w:r>
    </w:p>
    <w:p w:rsidR="004C051C" w:rsidRDefault="004C051C" w:rsidP="00D1559E">
      <w:pPr>
        <w:spacing w:line="276" w:lineRule="auto"/>
        <w:jc w:val="both"/>
        <w:rPr>
          <w:color w:val="FF0000"/>
          <w:sz w:val="28"/>
          <w:szCs w:val="28"/>
        </w:rPr>
      </w:pPr>
    </w:p>
    <w:p w:rsidR="004C051C" w:rsidRDefault="004C051C" w:rsidP="00D1559E">
      <w:pPr>
        <w:spacing w:line="276" w:lineRule="auto"/>
        <w:jc w:val="both"/>
        <w:rPr>
          <w:color w:val="FF0000"/>
          <w:sz w:val="28"/>
          <w:szCs w:val="28"/>
        </w:rPr>
      </w:pPr>
    </w:p>
    <w:p w:rsidR="008803CC" w:rsidRPr="00D10B1F" w:rsidRDefault="00E560CE" w:rsidP="00E910C7">
      <w:pPr>
        <w:pStyle w:val="a5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BE203E">
        <w:rPr>
          <w:szCs w:val="28"/>
        </w:rPr>
        <w:t>распоряжением администрации города от 16.02.2017 №148-р «</w:t>
      </w:r>
      <w:r w:rsidR="00BE203E" w:rsidRPr="00BE203E">
        <w:rPr>
          <w:szCs w:val="28"/>
        </w:rPr>
        <w:t>О плане ме</w:t>
      </w:r>
      <w:r w:rsidR="00BE203E">
        <w:rPr>
          <w:szCs w:val="28"/>
        </w:rPr>
        <w:t xml:space="preserve">роприятий ("дорожной карте") </w:t>
      </w:r>
      <w:r w:rsidR="00BE203E" w:rsidRPr="00BE203E">
        <w:rPr>
          <w:szCs w:val="28"/>
        </w:rPr>
        <w:t>по поддержке доступа негосударственных (немуниципальных) организаций (коммерческих, некоммерческих) к предоставлению услуг в социальной сфере в городе              Нижневартовске на 2017-2020 годы</w:t>
      </w:r>
      <w:r w:rsidR="00BE203E">
        <w:rPr>
          <w:szCs w:val="28"/>
        </w:rPr>
        <w:t xml:space="preserve">» (с изменениями </w:t>
      </w:r>
      <w:r w:rsidR="00BE203E" w:rsidRPr="00BE203E">
        <w:rPr>
          <w:szCs w:val="28"/>
        </w:rPr>
        <w:t>от 23.01.2019 №51-р</w:t>
      </w:r>
      <w:r w:rsidR="00BE203E">
        <w:rPr>
          <w:szCs w:val="28"/>
        </w:rPr>
        <w:t xml:space="preserve">) </w:t>
      </w:r>
      <w:r w:rsidR="00BE203E" w:rsidRPr="00CC6F0B">
        <w:rPr>
          <w:szCs w:val="28"/>
        </w:rPr>
        <w:t>отделом анализа общественного мнения управления по работе с обращениями граждан и юридических лиц департамента общественных коммуникаций администрации города</w:t>
      </w:r>
      <w:r w:rsidR="00BE203E">
        <w:rPr>
          <w:szCs w:val="28"/>
        </w:rPr>
        <w:t xml:space="preserve"> была разработана </w:t>
      </w:r>
      <w:r w:rsidR="00BE203E" w:rsidRPr="00CC6F0B">
        <w:rPr>
          <w:szCs w:val="28"/>
        </w:rPr>
        <w:t>анкет</w:t>
      </w:r>
      <w:r w:rsidR="00BE203E">
        <w:rPr>
          <w:szCs w:val="28"/>
        </w:rPr>
        <w:t xml:space="preserve">а для жителей города в целях проведения мониторинга </w:t>
      </w:r>
      <w:r w:rsidR="00BE203E" w:rsidRPr="00BE203E">
        <w:rPr>
          <w:szCs w:val="28"/>
        </w:rPr>
        <w:t>востребованности и доступности услуг, оказываемых жителям города Нижневартовска государственными и муниципальными учреждениями</w:t>
      </w:r>
      <w:r w:rsidR="00E910C7">
        <w:rPr>
          <w:szCs w:val="28"/>
        </w:rPr>
        <w:t xml:space="preserve">. </w:t>
      </w:r>
      <w:r w:rsidR="00CC6F0B">
        <w:rPr>
          <w:szCs w:val="28"/>
        </w:rPr>
        <w:t>В</w:t>
      </w:r>
      <w:r w:rsidR="00DE124A">
        <w:rPr>
          <w:szCs w:val="28"/>
        </w:rPr>
        <w:t xml:space="preserve"> </w:t>
      </w:r>
      <w:r>
        <w:rPr>
          <w:szCs w:val="28"/>
        </w:rPr>
        <w:t>мае</w:t>
      </w:r>
      <w:r w:rsidR="00CC6F0B">
        <w:rPr>
          <w:szCs w:val="28"/>
        </w:rPr>
        <w:t xml:space="preserve"> 2019 года </w:t>
      </w:r>
      <w:r w:rsidR="00CC6F0B" w:rsidRPr="00CC6F0B">
        <w:rPr>
          <w:szCs w:val="28"/>
        </w:rPr>
        <w:t>департаментом по социальной политике</w:t>
      </w:r>
      <w:r w:rsidR="00CC6F0B">
        <w:rPr>
          <w:szCs w:val="28"/>
        </w:rPr>
        <w:t xml:space="preserve"> администрации города </w:t>
      </w:r>
      <w:r w:rsidR="001648D5">
        <w:rPr>
          <w:szCs w:val="28"/>
        </w:rPr>
        <w:t xml:space="preserve">по разработанной Отделом анкете </w:t>
      </w:r>
      <w:r w:rsidR="00CC6F0B" w:rsidRPr="00CC6F0B">
        <w:rPr>
          <w:szCs w:val="28"/>
        </w:rPr>
        <w:t xml:space="preserve">был проведен </w:t>
      </w:r>
      <w:r w:rsidR="00CC6F0B">
        <w:rPr>
          <w:szCs w:val="28"/>
        </w:rPr>
        <w:t xml:space="preserve">опрос жителей города в количестве </w:t>
      </w:r>
      <w:r w:rsidR="00AE5056" w:rsidRPr="005442E2">
        <w:rPr>
          <w:szCs w:val="28"/>
        </w:rPr>
        <w:t>730</w:t>
      </w:r>
      <w:r w:rsidR="00D970C0" w:rsidRPr="005442E2">
        <w:rPr>
          <w:szCs w:val="28"/>
        </w:rPr>
        <w:t xml:space="preserve"> респондентов</w:t>
      </w:r>
      <w:r w:rsidR="008803CC" w:rsidRPr="005442E2">
        <w:rPr>
          <w:szCs w:val="28"/>
        </w:rPr>
        <w:t xml:space="preserve">. </w:t>
      </w:r>
      <w:r w:rsidR="008803CC" w:rsidRPr="00D10B1F">
        <w:rPr>
          <w:szCs w:val="28"/>
        </w:rPr>
        <w:t xml:space="preserve">На этапе проведения контроля качества были выявлены </w:t>
      </w:r>
      <w:r w:rsidR="00D10B1F" w:rsidRPr="00D10B1F">
        <w:rPr>
          <w:szCs w:val="28"/>
        </w:rPr>
        <w:t xml:space="preserve">некачественно заполненные анкеты, которые </w:t>
      </w:r>
      <w:r w:rsidR="008803CC" w:rsidRPr="00D10B1F">
        <w:rPr>
          <w:szCs w:val="28"/>
        </w:rPr>
        <w:t xml:space="preserve">были отбракованы и не включены в анализ. </w:t>
      </w:r>
      <w:r w:rsidR="00D10B1F" w:rsidRPr="00D10B1F">
        <w:rPr>
          <w:szCs w:val="28"/>
        </w:rPr>
        <w:t xml:space="preserve">Таким образом, </w:t>
      </w:r>
      <w:r w:rsidR="005039EB" w:rsidRPr="005039EB">
        <w:rPr>
          <w:szCs w:val="28"/>
        </w:rPr>
        <w:t xml:space="preserve">в работу было принято </w:t>
      </w:r>
      <w:r w:rsidR="00D10B1F" w:rsidRPr="00D10B1F">
        <w:rPr>
          <w:szCs w:val="28"/>
        </w:rPr>
        <w:t>646 анкет.</w:t>
      </w:r>
    </w:p>
    <w:p w:rsidR="008803CC" w:rsidRPr="00EB503D" w:rsidRDefault="008803CC" w:rsidP="00D1559E">
      <w:pPr>
        <w:pStyle w:val="a7"/>
        <w:spacing w:line="276" w:lineRule="auto"/>
        <w:rPr>
          <w:color w:val="FF0000"/>
          <w:szCs w:val="28"/>
        </w:rPr>
      </w:pPr>
    </w:p>
    <w:p w:rsidR="00D970C0" w:rsidRPr="005442E2" w:rsidRDefault="00D970C0" w:rsidP="00D1559E">
      <w:pPr>
        <w:pStyle w:val="a7"/>
        <w:spacing w:line="276" w:lineRule="auto"/>
        <w:ind w:firstLine="708"/>
        <w:rPr>
          <w:szCs w:val="28"/>
        </w:rPr>
      </w:pPr>
      <w:r w:rsidRPr="005442E2">
        <w:rPr>
          <w:szCs w:val="28"/>
        </w:rPr>
        <w:t xml:space="preserve">Распределение опрошенных респондентов по </w:t>
      </w:r>
      <w:r w:rsidR="008803CC" w:rsidRPr="005442E2">
        <w:rPr>
          <w:szCs w:val="28"/>
        </w:rPr>
        <w:t xml:space="preserve">полу и возрасту: </w:t>
      </w:r>
    </w:p>
    <w:p w:rsidR="00D970C0" w:rsidRPr="005442E2" w:rsidRDefault="0036364F" w:rsidP="00DC21CB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5442E2">
        <w:rPr>
          <w:szCs w:val="28"/>
        </w:rPr>
        <w:t xml:space="preserve">Мужчин – </w:t>
      </w:r>
      <w:r w:rsidR="008803CC" w:rsidRPr="005442E2">
        <w:rPr>
          <w:szCs w:val="28"/>
        </w:rPr>
        <w:t>21</w:t>
      </w:r>
      <w:r w:rsidR="007B443F" w:rsidRPr="005442E2">
        <w:rPr>
          <w:szCs w:val="28"/>
        </w:rPr>
        <w:t>,</w:t>
      </w:r>
      <w:r w:rsidR="008803CC" w:rsidRPr="005442E2">
        <w:rPr>
          <w:szCs w:val="28"/>
        </w:rPr>
        <w:t>1</w:t>
      </w:r>
      <w:r w:rsidR="00D970C0" w:rsidRPr="005442E2">
        <w:rPr>
          <w:szCs w:val="28"/>
        </w:rPr>
        <w:t>%</w:t>
      </w:r>
    </w:p>
    <w:p w:rsidR="00D970C0" w:rsidRPr="005442E2" w:rsidRDefault="0036364F" w:rsidP="00D1559E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5442E2">
        <w:rPr>
          <w:szCs w:val="28"/>
        </w:rPr>
        <w:t xml:space="preserve">Женщин – </w:t>
      </w:r>
      <w:r w:rsidR="008803CC" w:rsidRPr="005442E2">
        <w:rPr>
          <w:szCs w:val="28"/>
        </w:rPr>
        <w:t>78,9</w:t>
      </w:r>
      <w:r w:rsidR="00D970C0" w:rsidRPr="005442E2">
        <w:rPr>
          <w:szCs w:val="28"/>
        </w:rPr>
        <w:t>%</w:t>
      </w:r>
    </w:p>
    <w:p w:rsidR="00670C87" w:rsidRPr="00EB503D" w:rsidRDefault="00D970C0" w:rsidP="00D1559E">
      <w:pPr>
        <w:pStyle w:val="a5"/>
        <w:spacing w:line="276" w:lineRule="auto"/>
        <w:rPr>
          <w:color w:val="FF0000"/>
          <w:szCs w:val="28"/>
        </w:rPr>
      </w:pPr>
      <w:r w:rsidRPr="00EB503D">
        <w:rPr>
          <w:color w:val="FF0000"/>
          <w:szCs w:val="28"/>
        </w:rPr>
        <w:t xml:space="preserve">  </w:t>
      </w:r>
    </w:p>
    <w:p w:rsidR="002A4866" w:rsidRPr="005442E2" w:rsidRDefault="00D970C0" w:rsidP="00D1559E">
      <w:pPr>
        <w:pStyle w:val="a5"/>
        <w:spacing w:line="276" w:lineRule="auto"/>
        <w:rPr>
          <w:szCs w:val="28"/>
        </w:rPr>
      </w:pPr>
      <w:r w:rsidRPr="005442E2">
        <w:rPr>
          <w:szCs w:val="28"/>
        </w:rPr>
        <w:t>Возрастная структура респондентов представлена на диаграмме 1.</w:t>
      </w:r>
    </w:p>
    <w:p w:rsidR="00590F98" w:rsidRPr="00EB503D" w:rsidRDefault="00590F98" w:rsidP="00D1559E">
      <w:pPr>
        <w:pStyle w:val="a5"/>
        <w:spacing w:line="276" w:lineRule="auto"/>
        <w:rPr>
          <w:color w:val="FF0000"/>
          <w:szCs w:val="28"/>
        </w:rPr>
      </w:pPr>
    </w:p>
    <w:p w:rsidR="00EC73B8" w:rsidRPr="00EB503D" w:rsidRDefault="008803CC" w:rsidP="00D1559E">
      <w:pPr>
        <w:pStyle w:val="a5"/>
        <w:spacing w:line="276" w:lineRule="auto"/>
        <w:ind w:firstLine="0"/>
        <w:jc w:val="center"/>
        <w:rPr>
          <w:color w:val="FF0000"/>
          <w:szCs w:val="28"/>
        </w:rPr>
      </w:pPr>
      <w:r w:rsidRPr="00EB503D">
        <w:rPr>
          <w:noProof/>
          <w:color w:val="FF0000"/>
          <w:szCs w:val="28"/>
        </w:rPr>
        <w:lastRenderedPageBreak/>
        <w:drawing>
          <wp:inline distT="0" distB="0" distL="0" distR="0" wp14:anchorId="027AF7BC">
            <wp:extent cx="5041900" cy="293878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0C0" w:rsidRDefault="00456D9F" w:rsidP="00D1559E">
      <w:pPr>
        <w:pStyle w:val="a5"/>
        <w:spacing w:line="276" w:lineRule="auto"/>
        <w:ind w:firstLine="0"/>
        <w:jc w:val="left"/>
        <w:rPr>
          <w:b/>
          <w:i/>
          <w:szCs w:val="28"/>
        </w:rPr>
      </w:pPr>
      <w:r w:rsidRPr="005442E2">
        <w:rPr>
          <w:b/>
          <w:i/>
          <w:szCs w:val="28"/>
        </w:rPr>
        <w:t xml:space="preserve">               </w:t>
      </w:r>
      <w:r w:rsidR="00D970C0" w:rsidRPr="005442E2">
        <w:rPr>
          <w:b/>
          <w:i/>
          <w:szCs w:val="28"/>
        </w:rPr>
        <w:t>Рис.1.  Возраст респондентов (</w:t>
      </w:r>
      <w:r w:rsidR="003049E9" w:rsidRPr="005442E2">
        <w:rPr>
          <w:b/>
          <w:i/>
          <w:szCs w:val="28"/>
          <w:lang w:val="en-US"/>
        </w:rPr>
        <w:t>N</w:t>
      </w:r>
      <w:r w:rsidR="00D970C0" w:rsidRPr="005442E2">
        <w:rPr>
          <w:b/>
          <w:i/>
          <w:szCs w:val="28"/>
        </w:rPr>
        <w:t>=</w:t>
      </w:r>
      <w:r w:rsidR="008803CC" w:rsidRPr="005442E2">
        <w:rPr>
          <w:b/>
          <w:i/>
          <w:szCs w:val="28"/>
        </w:rPr>
        <w:t>646</w:t>
      </w:r>
      <w:r w:rsidR="00D970C0" w:rsidRPr="005442E2">
        <w:rPr>
          <w:b/>
          <w:i/>
          <w:szCs w:val="28"/>
        </w:rPr>
        <w:t>, %)</w:t>
      </w:r>
    </w:p>
    <w:p w:rsidR="0034363E" w:rsidRPr="005442E2" w:rsidRDefault="0034363E" w:rsidP="00D1559E">
      <w:pPr>
        <w:pStyle w:val="a5"/>
        <w:spacing w:line="276" w:lineRule="auto"/>
        <w:ind w:firstLine="0"/>
        <w:jc w:val="left"/>
        <w:rPr>
          <w:b/>
          <w:i/>
          <w:szCs w:val="28"/>
        </w:rPr>
      </w:pPr>
    </w:p>
    <w:p w:rsidR="0050763D" w:rsidRPr="0034363E" w:rsidRDefault="0050763D" w:rsidP="0034363E">
      <w:pPr>
        <w:pStyle w:val="af"/>
        <w:numPr>
          <w:ilvl w:val="0"/>
          <w:numId w:val="2"/>
        </w:numPr>
        <w:tabs>
          <w:tab w:val="clear" w:pos="1855"/>
          <w:tab w:val="num" w:pos="0"/>
        </w:tabs>
        <w:spacing w:line="276" w:lineRule="auto"/>
        <w:ind w:left="0" w:firstLine="0"/>
        <w:jc w:val="center"/>
        <w:rPr>
          <w:b/>
          <w:smallCaps/>
          <w:sz w:val="28"/>
          <w:szCs w:val="28"/>
          <w:lang w:val="en-US"/>
        </w:rPr>
      </w:pPr>
      <w:r w:rsidRPr="00192E5A">
        <w:rPr>
          <w:b/>
          <w:smallCaps/>
          <w:sz w:val="28"/>
          <w:szCs w:val="28"/>
        </w:rPr>
        <w:t>Востребованность услуг</w:t>
      </w:r>
    </w:p>
    <w:p w:rsidR="0050763D" w:rsidRDefault="0050763D" w:rsidP="0050763D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4735">
        <w:rPr>
          <w:sz w:val="28"/>
          <w:szCs w:val="28"/>
        </w:rPr>
        <w:t>В ходе опроса выяснялись услуги, востребованные у граждан, но не оказываемы</w:t>
      </w:r>
      <w:r>
        <w:rPr>
          <w:sz w:val="28"/>
          <w:szCs w:val="28"/>
        </w:rPr>
        <w:t>е</w:t>
      </w:r>
      <w:r w:rsidRPr="00764735">
        <w:rPr>
          <w:sz w:val="28"/>
          <w:szCs w:val="28"/>
        </w:rPr>
        <w:t xml:space="preserve"> муниципальными организациям</w:t>
      </w:r>
      <w:r>
        <w:rPr>
          <w:sz w:val="28"/>
          <w:szCs w:val="28"/>
        </w:rPr>
        <w:t>и, а также у</w:t>
      </w:r>
      <w:r w:rsidRPr="00764735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7647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F4A8D">
        <w:rPr>
          <w:sz w:val="28"/>
          <w:szCs w:val="28"/>
        </w:rPr>
        <w:t>по которым муниципальные организации не в полной мере обеспечивают потребности населения</w:t>
      </w:r>
      <w:r>
        <w:rPr>
          <w:sz w:val="28"/>
          <w:szCs w:val="28"/>
        </w:rPr>
        <w:t xml:space="preserve">. </w:t>
      </w:r>
    </w:p>
    <w:p w:rsidR="0050763D" w:rsidRPr="00616F18" w:rsidRDefault="0050763D" w:rsidP="0050763D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</w:t>
      </w:r>
      <w:r w:rsidR="00951169">
        <w:rPr>
          <w:sz w:val="28"/>
          <w:szCs w:val="28"/>
        </w:rPr>
        <w:t xml:space="preserve">ты опроса выявили, что наиболее </w:t>
      </w:r>
      <w:r w:rsidRPr="00951169">
        <w:rPr>
          <w:sz w:val="28"/>
          <w:szCs w:val="28"/>
        </w:rPr>
        <w:t xml:space="preserve">востребованной </w:t>
      </w:r>
      <w:r>
        <w:rPr>
          <w:sz w:val="28"/>
          <w:szCs w:val="28"/>
        </w:rPr>
        <w:t xml:space="preserve">услугой является организация </w:t>
      </w:r>
      <w:r w:rsidRPr="008F4A8D">
        <w:rPr>
          <w:b/>
          <w:sz w:val="28"/>
          <w:szCs w:val="28"/>
        </w:rPr>
        <w:t>отдыха и оздоровление детей в климатически благоприятных регионах России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41,3% опрошенных отметили, что данную услугу сложно, либо невозможно получить.  </w:t>
      </w:r>
    </w:p>
    <w:p w:rsidR="0050763D" w:rsidRDefault="0050763D" w:rsidP="0050763D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CA31E4">
        <w:rPr>
          <w:sz w:val="28"/>
          <w:szCs w:val="28"/>
        </w:rPr>
        <w:tab/>
        <w:t xml:space="preserve">На </w:t>
      </w:r>
      <w:r>
        <w:rPr>
          <w:sz w:val="28"/>
          <w:szCs w:val="28"/>
        </w:rPr>
        <w:t>втором месте – социальное такси, услугами которого сложно или невозможно воспользоваться (29,6%)</w:t>
      </w:r>
      <w:r w:rsidR="00826C48">
        <w:rPr>
          <w:sz w:val="28"/>
          <w:szCs w:val="28"/>
        </w:rPr>
        <w:t xml:space="preserve"> и б</w:t>
      </w:r>
      <w:r w:rsidR="00826C48" w:rsidRPr="00CA31E4">
        <w:rPr>
          <w:sz w:val="28"/>
          <w:szCs w:val="28"/>
        </w:rPr>
        <w:t>илдинг-сады, негосударственные детские сады на первых этажах домов</w:t>
      </w:r>
      <w:r w:rsidR="00826C48">
        <w:rPr>
          <w:sz w:val="28"/>
          <w:szCs w:val="28"/>
        </w:rPr>
        <w:t xml:space="preserve"> (29,4%)</w:t>
      </w:r>
      <w:r>
        <w:rPr>
          <w:sz w:val="28"/>
          <w:szCs w:val="28"/>
        </w:rPr>
        <w:t>. На третьем месте –</w:t>
      </w:r>
      <w:r w:rsidR="00505D88" w:rsidRPr="00505D88">
        <w:t xml:space="preserve"> </w:t>
      </w:r>
      <w:r w:rsidR="00505D88">
        <w:rPr>
          <w:sz w:val="28"/>
          <w:szCs w:val="28"/>
        </w:rPr>
        <w:t>с</w:t>
      </w:r>
      <w:r w:rsidR="00505D88" w:rsidRPr="00505D88">
        <w:rPr>
          <w:sz w:val="28"/>
          <w:szCs w:val="28"/>
        </w:rPr>
        <w:t>оциальные услуги людям, оказавшимся в трудной жизненной ситуации</w:t>
      </w:r>
      <w:r w:rsidR="00505D88">
        <w:rPr>
          <w:sz w:val="28"/>
          <w:szCs w:val="28"/>
        </w:rPr>
        <w:t xml:space="preserve"> (27,6%)</w:t>
      </w:r>
      <w:r>
        <w:rPr>
          <w:sz w:val="28"/>
          <w:szCs w:val="28"/>
        </w:rPr>
        <w:t xml:space="preserve">. </w:t>
      </w:r>
    </w:p>
    <w:p w:rsidR="0050763D" w:rsidRDefault="0050763D" w:rsidP="0050763D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B222B">
        <w:rPr>
          <w:sz w:val="28"/>
          <w:szCs w:val="28"/>
        </w:rPr>
        <w:tab/>
        <w:t>Четверть опрошенных отметили такие услуги как</w:t>
      </w:r>
      <w:r>
        <w:rPr>
          <w:sz w:val="28"/>
          <w:szCs w:val="28"/>
        </w:rPr>
        <w:t>:</w:t>
      </w:r>
      <w:r w:rsidRPr="008B222B">
        <w:rPr>
          <w:sz w:val="28"/>
          <w:szCs w:val="28"/>
        </w:rPr>
        <w:t xml:space="preserve"> присмотр и уход за пожилыми в дневное время (дневной пансион) – 25,7%</w:t>
      </w:r>
      <w:r>
        <w:rPr>
          <w:sz w:val="28"/>
          <w:szCs w:val="28"/>
        </w:rPr>
        <w:t>;</w:t>
      </w:r>
      <w:r w:rsidRPr="008B222B">
        <w:rPr>
          <w:sz w:val="28"/>
          <w:szCs w:val="28"/>
        </w:rPr>
        <w:t xml:space="preserve"> социальное обслуживание на дому пожилых, инвалидов, детей-инвалидов – 25,5%</w:t>
      </w:r>
      <w:r>
        <w:rPr>
          <w:sz w:val="28"/>
          <w:szCs w:val="28"/>
        </w:rPr>
        <w:t>;</w:t>
      </w:r>
      <w:r w:rsidRPr="008B222B">
        <w:rPr>
          <w:sz w:val="28"/>
          <w:szCs w:val="28"/>
        </w:rPr>
        <w:t xml:space="preserve"> уход за тяжелобольными, в том числе услуги сиделки для одиноких тяжелобольных – 25,2%</w:t>
      </w:r>
      <w:r>
        <w:rPr>
          <w:sz w:val="28"/>
          <w:szCs w:val="28"/>
        </w:rPr>
        <w:t>;</w:t>
      </w:r>
      <w:r w:rsidRPr="008B222B">
        <w:rPr>
          <w:sz w:val="28"/>
          <w:szCs w:val="28"/>
        </w:rPr>
        <w:t xml:space="preserve"> кратковременный присмотр за детьми – 25,1%. </w:t>
      </w:r>
    </w:p>
    <w:p w:rsidR="0050763D" w:rsidRDefault="0050763D" w:rsidP="0050763D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Подробно на рис. </w:t>
      </w:r>
      <w:r w:rsidR="00032BAB">
        <w:rPr>
          <w:sz w:val="28"/>
          <w:szCs w:val="28"/>
        </w:rPr>
        <w:t>2</w:t>
      </w:r>
      <w:r>
        <w:rPr>
          <w:sz w:val="28"/>
          <w:szCs w:val="28"/>
        </w:rPr>
        <w:t xml:space="preserve"> и в таблице </w:t>
      </w:r>
      <w:r w:rsidR="00032BA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E96C5C" w:rsidRPr="008B222B" w:rsidRDefault="00E96C5C" w:rsidP="00E96C5C">
      <w:pPr>
        <w:spacing w:line="276" w:lineRule="auto"/>
        <w:ind w:left="7090" w:firstLine="709"/>
        <w:jc w:val="both"/>
        <w:rPr>
          <w:b/>
          <w:i/>
          <w:sz w:val="28"/>
          <w:szCs w:val="28"/>
        </w:rPr>
      </w:pPr>
      <w:r w:rsidRPr="008B222B">
        <w:rPr>
          <w:b/>
          <w:i/>
          <w:sz w:val="28"/>
          <w:szCs w:val="28"/>
        </w:rPr>
        <w:t xml:space="preserve">Таблица </w:t>
      </w:r>
      <w:r w:rsidR="00032BAB">
        <w:rPr>
          <w:b/>
          <w:i/>
          <w:sz w:val="28"/>
          <w:szCs w:val="28"/>
        </w:rPr>
        <w:t>1</w:t>
      </w:r>
    </w:p>
    <w:tbl>
      <w:tblPr>
        <w:tblStyle w:val="af4"/>
        <w:tblW w:w="1004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8"/>
        <w:gridCol w:w="1134"/>
        <w:gridCol w:w="976"/>
      </w:tblGrid>
      <w:tr w:rsidR="00E96C5C" w:rsidTr="00BB1A68">
        <w:tc>
          <w:tcPr>
            <w:tcW w:w="6521" w:type="dxa"/>
          </w:tcPr>
          <w:p w:rsidR="00E96C5C" w:rsidRDefault="00E96C5C" w:rsidP="008B2C0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E96C5C" w:rsidRDefault="00E96C5C" w:rsidP="008B2C0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97AAB">
              <w:rPr>
                <w:b/>
                <w:bCs/>
                <w:i/>
                <w:sz w:val="24"/>
                <w:szCs w:val="24"/>
              </w:rPr>
              <w:t>Услуга есть, но ее сложно получить</w:t>
            </w:r>
          </w:p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96C5C" w:rsidRDefault="00E96C5C" w:rsidP="008B2C0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97AAB">
              <w:rPr>
                <w:b/>
                <w:bCs/>
                <w:i/>
                <w:sz w:val="24"/>
                <w:szCs w:val="24"/>
              </w:rPr>
              <w:t>Услуги нет в городе</w:t>
            </w:r>
          </w:p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E96C5C" w:rsidRDefault="00E96C5C" w:rsidP="008B2C0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  <w:p w:rsidR="00E96C5C" w:rsidRDefault="00E96C5C" w:rsidP="008B2C0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Pr="00097AAB">
              <w:rPr>
                <w:b/>
                <w:i/>
                <w:sz w:val="24"/>
                <w:szCs w:val="24"/>
              </w:rPr>
              <w:t xml:space="preserve">сего </w:t>
            </w:r>
          </w:p>
          <w:p w:rsidR="00E96C5C" w:rsidRPr="00097AAB" w:rsidRDefault="00E96C5C" w:rsidP="008B2C0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lastRenderedPageBreak/>
              <w:t>Отдых и оздоровление детей в климатически благоприятных регионах России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37,3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41,3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Социальное такси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8,4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29,6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Билдинг-сады, негосударственные детские сады на первых этажах домов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18,6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10,8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29,4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Социальные услуги людям, оказавшимся в трудной жизненной ситуации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5,6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27,6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 xml:space="preserve">Присмотр и уход за пожилыми в дневное время (дневной пансион)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19,8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5,9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25,7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 xml:space="preserve">Социальное обслуживание на дому пожилых, инвалидов, детей-инвалидов (доставка на дом продуктов, уборка помещений и т.п.)  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22,4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3,1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25,5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Уход за тяжелобольными, в том числе услуги сиделки для одиноких тяжелобольных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20,4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4,8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25,2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 xml:space="preserve">Кратковременный присмотр за детьми 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8,4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25,1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«Ночлежка» для лиц без определенного места жительства (БОМЖ) и освободившихся из мест заключения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11,3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Медицинская, социальная, психологическая и духовная помощь неизлечимым больным (симптоматическое лечение, обезболивающая терапия, поддержка родственников таких больных на период их болезни)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23,8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Психологическая, юридическая помощь разводящимся семьям, имеющим несовершеннолетних детей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16,7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7,1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23,8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Формирование позитивных интересов у пожилых (например «Университет третьего возраста»)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9,8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21,7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Постоянный уход за одинокими пожилыми людьми и инвалидами в пансионатах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5,3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21,7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Персональное сопровождение инвалидов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6,3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21,3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Сопровождение выпускников детдомов от 18 до 23 лет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13,8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6,3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20,1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Подготовка граждан, желающих стать опекунами или взять детей в семью на воспитание (образовательный курс с возможностью получить психологическую, образовательную, юридическую помощь)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3,3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19,7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Помощь пострадавшим от насилия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7,9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19,5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1,9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19,2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Отдых и оздоровление детей в местных лагерях с дневным пребыванием на базе школ, учреждений культуры и спорта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2,6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18,9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Ранняя диагностика, социализация и реабилитация детей с ограниченными возможностями здоровья (до 6 лет)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4,6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18,7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Социальная реабилитация детей-инвалидов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3,3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17,9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 xml:space="preserve">Дневное пребывание инвалидов с психическими расстройствами 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5,4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17,8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«Сопровождаемое проживание» инвалидов с психическими расстройствами легкой степени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7,6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17,8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lastRenderedPageBreak/>
              <w:t>Социальная реабилитация лиц, страдающих наркологическими заболеваниями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13,9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3,7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17,6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Содействие опекунам в предоставлении медицинской, психологической, педагогической, юридической, социальной помощи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17,2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Обучение сотрудников и добровольцев поставщиков социальных услуг (семинары, мастер-классы, курсы)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4,6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16,8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 xml:space="preserve">Социальная реабилитация людей с потерей/нарушением речи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16,6</w:t>
            </w:r>
          </w:p>
        </w:tc>
      </w:tr>
      <w:tr w:rsidR="00E96C5C" w:rsidTr="00BB1A68">
        <w:tc>
          <w:tcPr>
            <w:tcW w:w="6521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Информационная и справочная помощь слабослышащим по правовым и социальным вопросам, содействие в решении бытовых вопросов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4,2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16,3</w:t>
            </w:r>
          </w:p>
        </w:tc>
      </w:tr>
      <w:tr w:rsidR="00E96C5C" w:rsidTr="00BB1A68">
        <w:tc>
          <w:tcPr>
            <w:tcW w:w="6521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Другое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0,3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E96C5C" w:rsidRPr="00097AAB" w:rsidRDefault="00E96C5C" w:rsidP="008B2C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0,8</w:t>
            </w:r>
          </w:p>
        </w:tc>
      </w:tr>
    </w:tbl>
    <w:p w:rsidR="00E96C5C" w:rsidRPr="00D73F2B" w:rsidRDefault="00E96C5C" w:rsidP="00E96C5C">
      <w:pPr>
        <w:spacing w:line="276" w:lineRule="auto"/>
        <w:jc w:val="both"/>
        <w:rPr>
          <w:sz w:val="24"/>
          <w:szCs w:val="24"/>
        </w:rPr>
      </w:pPr>
    </w:p>
    <w:p w:rsidR="00E96C5C" w:rsidRPr="008B222B" w:rsidRDefault="00E96C5C" w:rsidP="0050763D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50763D" w:rsidRDefault="0050763D" w:rsidP="0050763D">
      <w:pPr>
        <w:spacing w:line="276" w:lineRule="auto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7B1952" wp14:editId="0F8758B3">
            <wp:extent cx="5940425" cy="8286750"/>
            <wp:effectExtent l="0" t="0" r="317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763D" w:rsidRPr="00393533" w:rsidRDefault="0050763D" w:rsidP="0050763D">
      <w:pPr>
        <w:jc w:val="both"/>
        <w:rPr>
          <w:b/>
          <w:i/>
          <w:sz w:val="28"/>
          <w:szCs w:val="28"/>
        </w:rPr>
      </w:pPr>
      <w:r w:rsidRPr="00393533">
        <w:rPr>
          <w:b/>
          <w:i/>
          <w:sz w:val="28"/>
          <w:szCs w:val="28"/>
        </w:rPr>
        <w:t>Рис.</w:t>
      </w:r>
      <w:r w:rsidR="00032BAB">
        <w:rPr>
          <w:b/>
          <w:i/>
          <w:sz w:val="28"/>
          <w:szCs w:val="28"/>
        </w:rPr>
        <w:t>2</w:t>
      </w:r>
      <w:r w:rsidRPr="0039353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</w:t>
      </w:r>
      <w:r w:rsidRPr="00393533">
        <w:rPr>
          <w:b/>
          <w:i/>
          <w:sz w:val="28"/>
          <w:szCs w:val="28"/>
        </w:rPr>
        <w:t>аспределение ответов респондентов на вопрос «</w:t>
      </w:r>
      <w:r>
        <w:rPr>
          <w:b/>
          <w:i/>
          <w:sz w:val="28"/>
          <w:szCs w:val="28"/>
        </w:rPr>
        <w:t>К</w:t>
      </w:r>
      <w:r w:rsidRPr="00197CF6">
        <w:rPr>
          <w:b/>
          <w:i/>
          <w:sz w:val="28"/>
          <w:szCs w:val="28"/>
        </w:rPr>
        <w:t xml:space="preserve">акие услуги на Ваш взгляд </w:t>
      </w:r>
      <w:r>
        <w:rPr>
          <w:b/>
          <w:i/>
          <w:sz w:val="28"/>
          <w:szCs w:val="28"/>
        </w:rPr>
        <w:t>востребованы</w:t>
      </w:r>
      <w:r w:rsidRPr="00197CF6">
        <w:rPr>
          <w:b/>
          <w:i/>
          <w:sz w:val="28"/>
          <w:szCs w:val="28"/>
        </w:rPr>
        <w:t xml:space="preserve"> жителями Нижневартовска, но в настоящее время их сложно или невозможно получить в муниципальных организациях города?»</w:t>
      </w:r>
      <w:r w:rsidRPr="00393533">
        <w:rPr>
          <w:b/>
          <w:i/>
          <w:sz w:val="28"/>
          <w:szCs w:val="28"/>
        </w:rPr>
        <w:t xml:space="preserve"> (%)</w:t>
      </w:r>
    </w:p>
    <w:p w:rsidR="0050763D" w:rsidRDefault="0050763D" w:rsidP="005076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Подавляющее большинство участников опроса не нуждаются в какой-либо из вышеперечисленных услуг – 74,6%. </w:t>
      </w:r>
    </w:p>
    <w:p w:rsidR="007F289D" w:rsidRDefault="007F289D" w:rsidP="0050763D">
      <w:pPr>
        <w:spacing w:line="276" w:lineRule="auto"/>
        <w:ind w:firstLine="709"/>
        <w:jc w:val="both"/>
        <w:rPr>
          <w:sz w:val="28"/>
          <w:szCs w:val="28"/>
        </w:rPr>
      </w:pPr>
    </w:p>
    <w:p w:rsidR="0050763D" w:rsidRDefault="0050763D" w:rsidP="0050763D">
      <w:pPr>
        <w:spacing w:line="276" w:lineRule="auto"/>
        <w:ind w:firstLine="709"/>
        <w:jc w:val="both"/>
        <w:rPr>
          <w:sz w:val="28"/>
          <w:szCs w:val="28"/>
        </w:rPr>
      </w:pPr>
      <w:r w:rsidRPr="00937643">
        <w:rPr>
          <w:sz w:val="28"/>
          <w:szCs w:val="28"/>
        </w:rPr>
        <w:t>14,</w:t>
      </w:r>
      <w:r w:rsidR="005E0A6E">
        <w:rPr>
          <w:sz w:val="28"/>
          <w:szCs w:val="28"/>
        </w:rPr>
        <w:t>8</w:t>
      </w:r>
      <w:r w:rsidRPr="00937643">
        <w:rPr>
          <w:sz w:val="28"/>
          <w:szCs w:val="28"/>
        </w:rPr>
        <w:t xml:space="preserve">% </w:t>
      </w:r>
      <w:r>
        <w:rPr>
          <w:sz w:val="28"/>
          <w:szCs w:val="28"/>
        </w:rPr>
        <w:t>опрош</w:t>
      </w:r>
      <w:r w:rsidR="007F289D">
        <w:rPr>
          <w:sz w:val="28"/>
          <w:szCs w:val="28"/>
        </w:rPr>
        <w:t xml:space="preserve">енных отметили, что нуждаются в подобных </w:t>
      </w:r>
      <w:r>
        <w:rPr>
          <w:sz w:val="28"/>
          <w:szCs w:val="28"/>
        </w:rPr>
        <w:t>услугах</w:t>
      </w:r>
      <w:r w:rsidR="007F289D">
        <w:rPr>
          <w:sz w:val="28"/>
          <w:szCs w:val="28"/>
        </w:rPr>
        <w:t xml:space="preserve">. Более подробно представлено в таблице </w:t>
      </w:r>
      <w:r w:rsidR="00032BAB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</w:p>
    <w:p w:rsidR="00E96C5C" w:rsidRPr="007F289D" w:rsidRDefault="007F289D" w:rsidP="007F289D">
      <w:pPr>
        <w:spacing w:line="276" w:lineRule="auto"/>
        <w:ind w:left="779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7F289D">
        <w:rPr>
          <w:b/>
          <w:i/>
          <w:sz w:val="28"/>
          <w:szCs w:val="28"/>
        </w:rPr>
        <w:t xml:space="preserve">Таблица </w:t>
      </w:r>
      <w:r w:rsidR="00032BAB">
        <w:rPr>
          <w:b/>
          <w:i/>
          <w:sz w:val="28"/>
          <w:szCs w:val="28"/>
        </w:rPr>
        <w:t>2</w:t>
      </w:r>
    </w:p>
    <w:tbl>
      <w:tblPr>
        <w:tblStyle w:val="af4"/>
        <w:tblW w:w="9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1709"/>
      </w:tblGrid>
      <w:tr w:rsidR="00EF6BBA" w:rsidTr="00EF6BBA">
        <w:tc>
          <w:tcPr>
            <w:tcW w:w="7640" w:type="dxa"/>
            <w:tcBorders>
              <w:bottom w:val="double" w:sz="4" w:space="0" w:color="auto"/>
            </w:tcBorders>
          </w:tcPr>
          <w:p w:rsidR="00EF6BBA" w:rsidRDefault="00EF6BBA" w:rsidP="008B2C0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F6BBA" w:rsidRPr="00473D38" w:rsidRDefault="00EF6BBA" w:rsidP="008B2C0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473D38">
              <w:rPr>
                <w:b/>
                <w:i/>
                <w:sz w:val="24"/>
                <w:szCs w:val="24"/>
              </w:rPr>
              <w:t>Услуга</w:t>
            </w: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:rsidR="00EF6BBA" w:rsidRDefault="00EF6BBA" w:rsidP="008B2C0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F6BBA" w:rsidRDefault="00EF6BBA" w:rsidP="008B2C0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473D38">
              <w:rPr>
                <w:b/>
                <w:i/>
                <w:sz w:val="24"/>
                <w:szCs w:val="24"/>
              </w:rPr>
              <w:t xml:space="preserve">Нуждаются в услуге  </w:t>
            </w:r>
          </w:p>
          <w:p w:rsidR="00EF6BBA" w:rsidRDefault="00EF6BBA" w:rsidP="00EF6BB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6BBA" w:rsidRPr="00E96C5C" w:rsidTr="00EF6BBA">
        <w:tc>
          <w:tcPr>
            <w:tcW w:w="7640" w:type="dxa"/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Отдых и оздоровление детей в климатически благоприятных регионах России</w:t>
            </w:r>
          </w:p>
        </w:tc>
        <w:tc>
          <w:tcPr>
            <w:tcW w:w="1709" w:type="dxa"/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13</w:t>
            </w:r>
          </w:p>
          <w:p w:rsidR="00EF6BBA" w:rsidRPr="00EF6BBA" w:rsidRDefault="00EF6BBA" w:rsidP="008257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 xml:space="preserve">(2,0%) </w:t>
            </w:r>
          </w:p>
        </w:tc>
      </w:tr>
      <w:tr w:rsidR="00EF6BBA" w:rsidRPr="00E96C5C" w:rsidTr="00EF6BBA">
        <w:tc>
          <w:tcPr>
            <w:tcW w:w="7640" w:type="dxa"/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Формирование позитивных интересов у пожилых (например «Университет третьего возраста»)</w:t>
            </w:r>
          </w:p>
        </w:tc>
        <w:tc>
          <w:tcPr>
            <w:tcW w:w="1709" w:type="dxa"/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10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(1,5%)</w:t>
            </w:r>
          </w:p>
        </w:tc>
      </w:tr>
      <w:tr w:rsidR="00EF6BBA" w:rsidRPr="00E96C5C" w:rsidTr="00EF6BBA">
        <w:tc>
          <w:tcPr>
            <w:tcW w:w="7640" w:type="dxa"/>
            <w:tcBorders>
              <w:bottom w:val="double" w:sz="4" w:space="0" w:color="auto"/>
            </w:tcBorders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Социальное такси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9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(1,4%)</w:t>
            </w:r>
          </w:p>
        </w:tc>
      </w:tr>
      <w:tr w:rsidR="00EF6BBA" w:rsidRPr="00473D38" w:rsidTr="00EF6BBA">
        <w:tc>
          <w:tcPr>
            <w:tcW w:w="7640" w:type="dxa"/>
            <w:tcBorders>
              <w:bottom w:val="double" w:sz="4" w:space="0" w:color="auto"/>
            </w:tcBorders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Социальные услуги людям, оказавшимся в трудной жизненной ситуации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6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(0,9%)</w:t>
            </w:r>
          </w:p>
        </w:tc>
      </w:tr>
      <w:tr w:rsidR="00EF6BBA" w:rsidRPr="00E96C5C" w:rsidTr="00EF6BBA">
        <w:tc>
          <w:tcPr>
            <w:tcW w:w="7640" w:type="dxa"/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 xml:space="preserve">Присмотр и уход за пожилыми в дневное время (дневной пансион) </w:t>
            </w:r>
          </w:p>
        </w:tc>
        <w:tc>
          <w:tcPr>
            <w:tcW w:w="1709" w:type="dxa"/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6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(0,9%)</w:t>
            </w:r>
          </w:p>
        </w:tc>
      </w:tr>
      <w:tr w:rsidR="00EF6BBA" w:rsidRPr="00473D38" w:rsidTr="00EF6BBA">
        <w:tc>
          <w:tcPr>
            <w:tcW w:w="7640" w:type="dxa"/>
            <w:tcBorders>
              <w:bottom w:val="double" w:sz="4" w:space="0" w:color="auto"/>
            </w:tcBorders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6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(0,9%)</w:t>
            </w:r>
          </w:p>
        </w:tc>
      </w:tr>
      <w:tr w:rsidR="00EF6BBA" w:rsidRPr="00473D38" w:rsidTr="00EF6BBA">
        <w:tc>
          <w:tcPr>
            <w:tcW w:w="7640" w:type="dxa"/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 xml:space="preserve">Социальное обслуживание на дому пожилых, инвалидов, детей-инвалидов (доставка на дом продуктов, уборка помещений и т.п.)  </w:t>
            </w:r>
          </w:p>
        </w:tc>
        <w:tc>
          <w:tcPr>
            <w:tcW w:w="1709" w:type="dxa"/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5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(0,8%)</w:t>
            </w:r>
          </w:p>
        </w:tc>
      </w:tr>
      <w:tr w:rsidR="00EF6BBA" w:rsidRPr="00473D38" w:rsidTr="00EF6BBA">
        <w:tc>
          <w:tcPr>
            <w:tcW w:w="7640" w:type="dxa"/>
            <w:tcBorders>
              <w:bottom w:val="double" w:sz="4" w:space="0" w:color="auto"/>
            </w:tcBorders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 xml:space="preserve">Кратковременный присмотр за детьми 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4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(0,6%)</w:t>
            </w:r>
          </w:p>
        </w:tc>
      </w:tr>
      <w:tr w:rsidR="00EF6BBA" w:rsidRPr="00473D38" w:rsidTr="00EF6BBA">
        <w:tc>
          <w:tcPr>
            <w:tcW w:w="7640" w:type="dxa"/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Психологическая, юридическая помощь разводящимся семьям, имеющим несовершеннолетних детей</w:t>
            </w:r>
          </w:p>
        </w:tc>
        <w:tc>
          <w:tcPr>
            <w:tcW w:w="1709" w:type="dxa"/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4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(0,6%)</w:t>
            </w:r>
          </w:p>
        </w:tc>
      </w:tr>
      <w:tr w:rsidR="00EF6BBA" w:rsidRPr="00E96C5C" w:rsidTr="00EF6BBA">
        <w:tc>
          <w:tcPr>
            <w:tcW w:w="7640" w:type="dxa"/>
            <w:tcBorders>
              <w:bottom w:val="double" w:sz="4" w:space="0" w:color="auto"/>
            </w:tcBorders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Билдинг-сады, негосударственные детские сады на первых этажах домов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3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(0,5%)</w:t>
            </w:r>
          </w:p>
        </w:tc>
      </w:tr>
      <w:tr w:rsidR="00EF6BBA" w:rsidRPr="00E96C5C" w:rsidTr="00EF6BBA">
        <w:tc>
          <w:tcPr>
            <w:tcW w:w="7640" w:type="dxa"/>
            <w:tcBorders>
              <w:bottom w:val="double" w:sz="4" w:space="0" w:color="auto"/>
            </w:tcBorders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Отдых и оздоровление детей в местных лагерях с дневным пребыванием на базе школ, учреждений культуры и спорта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3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(0,5%)</w:t>
            </w:r>
          </w:p>
        </w:tc>
      </w:tr>
      <w:tr w:rsidR="00EF6BBA" w:rsidRPr="00E96C5C" w:rsidTr="00EF6BBA">
        <w:tc>
          <w:tcPr>
            <w:tcW w:w="7640" w:type="dxa"/>
            <w:tcBorders>
              <w:bottom w:val="double" w:sz="4" w:space="0" w:color="auto"/>
            </w:tcBorders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Уход за тяжелобольными, в том числе услуги сиделки для одиноких тяжелобольных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2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(0,3%)</w:t>
            </w:r>
          </w:p>
        </w:tc>
      </w:tr>
      <w:tr w:rsidR="00EF6BBA" w:rsidRPr="00E96C5C" w:rsidTr="00EF6BBA">
        <w:tc>
          <w:tcPr>
            <w:tcW w:w="7640" w:type="dxa"/>
            <w:tcBorders>
              <w:bottom w:val="double" w:sz="4" w:space="0" w:color="auto"/>
            </w:tcBorders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Социальная реабилитация детей-инвалидов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2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(0,3%)</w:t>
            </w:r>
          </w:p>
        </w:tc>
      </w:tr>
      <w:tr w:rsidR="00EF6BBA" w:rsidRPr="00473D38" w:rsidTr="00EF6BBA">
        <w:tc>
          <w:tcPr>
            <w:tcW w:w="7640" w:type="dxa"/>
            <w:tcBorders>
              <w:bottom w:val="double" w:sz="4" w:space="0" w:color="auto"/>
            </w:tcBorders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Персональное сопровождение инвалидов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1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(0,2%)</w:t>
            </w:r>
          </w:p>
        </w:tc>
      </w:tr>
      <w:tr w:rsidR="00EF6BBA" w:rsidRPr="00473D38" w:rsidTr="00EF6BBA">
        <w:tc>
          <w:tcPr>
            <w:tcW w:w="7640" w:type="dxa"/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Сопровождение выпускников детдомов от 18 до 23 лет</w:t>
            </w:r>
          </w:p>
        </w:tc>
        <w:tc>
          <w:tcPr>
            <w:tcW w:w="1709" w:type="dxa"/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1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(0,2%)</w:t>
            </w:r>
          </w:p>
        </w:tc>
      </w:tr>
      <w:tr w:rsidR="00EF6BBA" w:rsidRPr="00473D38" w:rsidTr="00EF6BBA">
        <w:tc>
          <w:tcPr>
            <w:tcW w:w="7640" w:type="dxa"/>
            <w:tcBorders>
              <w:bottom w:val="double" w:sz="4" w:space="0" w:color="auto"/>
            </w:tcBorders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Подготовка граждан, желающих стать опекунами или взять детей в семью на воспитание (образовательный курс с возможностью получить психологическую, образовательную, юридическую помощь)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1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(0,2%)</w:t>
            </w:r>
          </w:p>
        </w:tc>
      </w:tr>
      <w:tr w:rsidR="00EF6BBA" w:rsidRPr="00473D38" w:rsidTr="00EF6BBA">
        <w:tc>
          <w:tcPr>
            <w:tcW w:w="7640" w:type="dxa"/>
            <w:tcBorders>
              <w:bottom w:val="double" w:sz="4" w:space="0" w:color="auto"/>
            </w:tcBorders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lastRenderedPageBreak/>
              <w:t>Медицинская, социальная, психологическая и духовная помощь неизлечимым больным (симптоматическое лечение, обезболивающая терапия, поддержка родственников таких больных на период их болезни)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1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(0,2%)</w:t>
            </w:r>
          </w:p>
        </w:tc>
      </w:tr>
      <w:tr w:rsidR="00EF6BBA" w:rsidRPr="00473D38" w:rsidTr="00EF6BBA">
        <w:tc>
          <w:tcPr>
            <w:tcW w:w="7640" w:type="dxa"/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Помощь пострадавшим от насилия</w:t>
            </w:r>
          </w:p>
        </w:tc>
        <w:tc>
          <w:tcPr>
            <w:tcW w:w="1709" w:type="dxa"/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1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(0,2%)</w:t>
            </w:r>
          </w:p>
        </w:tc>
      </w:tr>
      <w:tr w:rsidR="00EF6BBA" w:rsidRPr="00473D38" w:rsidTr="00EF6BBA">
        <w:tc>
          <w:tcPr>
            <w:tcW w:w="7640" w:type="dxa"/>
            <w:tcBorders>
              <w:bottom w:val="double" w:sz="4" w:space="0" w:color="auto"/>
            </w:tcBorders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Ранняя диагностика, социализация и реабилитация детей с ограниченными возможностями здоровья (до 6 лет)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1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(0,2%)</w:t>
            </w:r>
          </w:p>
        </w:tc>
      </w:tr>
      <w:tr w:rsidR="00EF6BBA" w:rsidRPr="00473D38" w:rsidTr="00EF6BBA">
        <w:tc>
          <w:tcPr>
            <w:tcW w:w="7640" w:type="dxa"/>
            <w:tcBorders>
              <w:bottom w:val="double" w:sz="4" w:space="0" w:color="auto"/>
            </w:tcBorders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 xml:space="preserve">Дневное пребывание инвалидов с психическими расстройствами 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1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(0,2%)</w:t>
            </w:r>
          </w:p>
        </w:tc>
      </w:tr>
      <w:tr w:rsidR="00EF6BBA" w:rsidRPr="00473D38" w:rsidTr="00EF6BBA">
        <w:trPr>
          <w:trHeight w:val="2481"/>
        </w:trPr>
        <w:tc>
          <w:tcPr>
            <w:tcW w:w="7640" w:type="dxa"/>
            <w:shd w:val="clear" w:color="auto" w:fill="auto"/>
          </w:tcPr>
          <w:p w:rsidR="00EF6BBA" w:rsidRPr="00473D38" w:rsidRDefault="00EF6BBA" w:rsidP="008B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D38">
              <w:rPr>
                <w:sz w:val="24"/>
                <w:szCs w:val="24"/>
              </w:rPr>
              <w:t>Другое</w:t>
            </w:r>
            <w:r w:rsidR="00EB71D7">
              <w:rPr>
                <w:sz w:val="24"/>
                <w:szCs w:val="24"/>
              </w:rPr>
              <w:t xml:space="preserve"> </w:t>
            </w:r>
            <w:r w:rsidR="00EB71D7" w:rsidRPr="00EB71D7">
              <w:rPr>
                <w:i/>
                <w:sz w:val="24"/>
                <w:szCs w:val="24"/>
              </w:rPr>
              <w:t>(авторская стилистика сохранена)</w:t>
            </w:r>
            <w:r w:rsidRPr="00473D38">
              <w:rPr>
                <w:sz w:val="24"/>
                <w:szCs w:val="24"/>
              </w:rPr>
              <w:t>:</w:t>
            </w:r>
          </w:p>
          <w:p w:rsidR="00EF6BBA" w:rsidRPr="00266336" w:rsidRDefault="00EF6BBA" w:rsidP="00266336">
            <w:pPr>
              <w:numPr>
                <w:ilvl w:val="0"/>
                <w:numId w:val="32"/>
              </w:numPr>
              <w:tabs>
                <w:tab w:val="left" w:pos="709"/>
              </w:tabs>
              <w:spacing w:line="276" w:lineRule="auto"/>
              <w:ind w:left="306" w:hanging="240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266336">
              <w:rPr>
                <w:rFonts w:eastAsia="Calibri"/>
                <w:bCs/>
                <w:i/>
                <w:sz w:val="24"/>
                <w:szCs w:val="24"/>
              </w:rPr>
              <w:t>Бесплатное дополнительное образование д</w:t>
            </w:r>
            <w:r>
              <w:rPr>
                <w:rFonts w:eastAsia="Calibri"/>
                <w:bCs/>
                <w:i/>
                <w:sz w:val="24"/>
                <w:szCs w:val="24"/>
              </w:rPr>
              <w:t xml:space="preserve">ля дошкольников (культура, </w:t>
            </w:r>
            <w:r w:rsidRPr="00266336">
              <w:rPr>
                <w:rFonts w:eastAsia="Calibri"/>
                <w:bCs/>
                <w:i/>
                <w:sz w:val="24"/>
                <w:szCs w:val="24"/>
              </w:rPr>
              <w:t>спорт)</w:t>
            </w:r>
          </w:p>
          <w:p w:rsidR="00EF6BBA" w:rsidRPr="00266336" w:rsidRDefault="00EF6BBA" w:rsidP="00266336">
            <w:pPr>
              <w:numPr>
                <w:ilvl w:val="0"/>
                <w:numId w:val="32"/>
              </w:numPr>
              <w:tabs>
                <w:tab w:val="left" w:pos="312"/>
              </w:tabs>
              <w:spacing w:line="276" w:lineRule="auto"/>
              <w:ind w:left="426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266336">
              <w:rPr>
                <w:rFonts w:eastAsia="Calibri"/>
                <w:bCs/>
                <w:i/>
                <w:sz w:val="24"/>
                <w:szCs w:val="24"/>
              </w:rPr>
              <w:t>Бесплатная акция плавания</w:t>
            </w:r>
          </w:p>
          <w:p w:rsidR="00EF6BBA" w:rsidRPr="00266336" w:rsidRDefault="00EF6BBA" w:rsidP="00266336">
            <w:pPr>
              <w:numPr>
                <w:ilvl w:val="0"/>
                <w:numId w:val="32"/>
              </w:numPr>
              <w:spacing w:line="276" w:lineRule="auto"/>
              <w:ind w:left="306" w:hanging="240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266336">
              <w:rPr>
                <w:rFonts w:eastAsia="Calibri"/>
                <w:bCs/>
                <w:i/>
                <w:sz w:val="24"/>
                <w:szCs w:val="24"/>
              </w:rPr>
              <w:t>Реабилитационный</w:t>
            </w:r>
            <w:r>
              <w:rPr>
                <w:rFonts w:eastAsia="Calibri"/>
                <w:bCs/>
                <w:i/>
                <w:sz w:val="24"/>
                <w:szCs w:val="24"/>
              </w:rPr>
              <w:t xml:space="preserve"> центр для участников локальных </w:t>
            </w:r>
            <w:r w:rsidRPr="00266336">
              <w:rPr>
                <w:rFonts w:eastAsia="Calibri"/>
                <w:bCs/>
                <w:i/>
                <w:sz w:val="24"/>
                <w:szCs w:val="24"/>
              </w:rPr>
              <w:t>войн</w:t>
            </w:r>
          </w:p>
          <w:p w:rsidR="00EF6BBA" w:rsidRPr="00266336" w:rsidRDefault="00EF6BBA" w:rsidP="00266336">
            <w:pPr>
              <w:numPr>
                <w:ilvl w:val="0"/>
                <w:numId w:val="32"/>
              </w:numPr>
              <w:tabs>
                <w:tab w:val="left" w:pos="312"/>
              </w:tabs>
              <w:spacing w:line="276" w:lineRule="auto"/>
              <w:ind w:left="426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266336">
              <w:rPr>
                <w:rFonts w:eastAsia="Calibri"/>
                <w:bCs/>
                <w:i/>
                <w:sz w:val="24"/>
                <w:szCs w:val="24"/>
              </w:rPr>
              <w:t>Медицинские</w:t>
            </w:r>
          </w:p>
          <w:p w:rsidR="00EF6BBA" w:rsidRPr="00EF6BBA" w:rsidRDefault="00EF6BBA" w:rsidP="008B2C0F">
            <w:pPr>
              <w:numPr>
                <w:ilvl w:val="0"/>
                <w:numId w:val="33"/>
              </w:numPr>
              <w:tabs>
                <w:tab w:val="left" w:pos="306"/>
              </w:tabs>
              <w:spacing w:line="276" w:lineRule="auto"/>
              <w:ind w:left="22" w:firstLine="0"/>
              <w:contextualSpacing/>
              <w:jc w:val="both"/>
              <w:rPr>
                <w:i/>
                <w:sz w:val="24"/>
                <w:szCs w:val="24"/>
                <w:shd w:val="clear" w:color="auto" w:fill="FEFEFE"/>
              </w:rPr>
            </w:pPr>
            <w:r w:rsidRPr="00266336">
              <w:rPr>
                <w:rFonts w:eastAsia="Calibri"/>
                <w:bCs/>
                <w:i/>
                <w:sz w:val="24"/>
                <w:szCs w:val="24"/>
              </w:rPr>
              <w:t>Узкие специалисты</w:t>
            </w:r>
          </w:p>
        </w:tc>
        <w:tc>
          <w:tcPr>
            <w:tcW w:w="1709" w:type="dxa"/>
            <w:shd w:val="clear" w:color="auto" w:fill="auto"/>
          </w:tcPr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5</w:t>
            </w:r>
          </w:p>
          <w:p w:rsidR="00EF6BBA" w:rsidRPr="00EF6BBA" w:rsidRDefault="00EF6BBA" w:rsidP="008B2C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6BBA">
              <w:rPr>
                <w:sz w:val="24"/>
                <w:szCs w:val="24"/>
              </w:rPr>
              <w:t>(0,8%)</w:t>
            </w:r>
          </w:p>
        </w:tc>
      </w:tr>
    </w:tbl>
    <w:p w:rsidR="00E96C5C" w:rsidRPr="00D73F2B" w:rsidRDefault="00E96C5C" w:rsidP="00E96C5C">
      <w:pPr>
        <w:spacing w:line="276" w:lineRule="auto"/>
        <w:jc w:val="both"/>
        <w:rPr>
          <w:sz w:val="24"/>
          <w:szCs w:val="24"/>
        </w:rPr>
      </w:pPr>
    </w:p>
    <w:p w:rsidR="0050763D" w:rsidRPr="00C23FC2" w:rsidRDefault="0050763D" w:rsidP="0050763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ходе опроса респондентам был задан вопрос «</w:t>
      </w:r>
      <w:r w:rsidRPr="00C23FC2">
        <w:rPr>
          <w:b/>
          <w:sz w:val="28"/>
          <w:szCs w:val="28"/>
        </w:rPr>
        <w:t xml:space="preserve">За какие услуги, которые не оказывают муниципальные </w:t>
      </w:r>
      <w:r>
        <w:rPr>
          <w:b/>
          <w:sz w:val="28"/>
          <w:szCs w:val="28"/>
        </w:rPr>
        <w:t>организации, Вы готовы платить?»</w:t>
      </w:r>
      <w:r>
        <w:rPr>
          <w:sz w:val="28"/>
          <w:szCs w:val="28"/>
        </w:rPr>
        <w:t xml:space="preserve">. Весьма небольшой процент участников опроса готовы нести дополнительную финансовую нагрузку (3,7% от общего числа опрошенных) – чаще всего готовы платить за услуги, предоставляемые в сфере образования и спорта. Более подробно ответы респондентов представлены ниже </w:t>
      </w:r>
      <w:r w:rsidRPr="000849D9">
        <w:rPr>
          <w:i/>
          <w:sz w:val="28"/>
          <w:szCs w:val="28"/>
        </w:rPr>
        <w:t>(авторская стилистика сохранена)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 xml:space="preserve">тренажерный зал – 5 </w:t>
      </w:r>
      <w:r>
        <w:rPr>
          <w:i/>
          <w:sz w:val="28"/>
          <w:szCs w:val="28"/>
        </w:rPr>
        <w:t>респондентов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спорт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фитнес индустрия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 xml:space="preserve">дополнительное образование – 3 </w:t>
      </w:r>
      <w:r>
        <w:rPr>
          <w:i/>
          <w:sz w:val="28"/>
          <w:szCs w:val="28"/>
        </w:rPr>
        <w:t>респондента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дополнительное высшее образование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медицинская, социальная, пс</w:t>
      </w:r>
      <w:r>
        <w:rPr>
          <w:i/>
          <w:sz w:val="28"/>
          <w:szCs w:val="28"/>
        </w:rPr>
        <w:t xml:space="preserve">ихологическая и духовная помощь </w:t>
      </w:r>
      <w:r w:rsidRPr="00C23FC2">
        <w:rPr>
          <w:i/>
          <w:sz w:val="28"/>
          <w:szCs w:val="28"/>
        </w:rPr>
        <w:t xml:space="preserve">неизлечимым больным - 2 </w:t>
      </w:r>
      <w:r>
        <w:rPr>
          <w:i/>
          <w:sz w:val="28"/>
          <w:szCs w:val="28"/>
        </w:rPr>
        <w:t>респондента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социальное обслуживание на дому престарелых и инвалидов. Но не за те суммы, которые предлагают частники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кратковременный присмотр за детьми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дополнительные занятия в школе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репетиторство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профессиональная подготовка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профессиональная подготовка для детей и подростков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организация оздоровительного отдыха для детей от 6 до 18 лет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помощь пожилым людям с ограниченными возможностями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lastRenderedPageBreak/>
        <w:t xml:space="preserve">летний лагерь на базе школы олимпийского резерва по зимним видам спорта 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нет информации вообще о том, есть ли данные услуги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к сожалению, и так очень много услуг платных, к примеру английский язык, танцы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не знаю к кому относится, хочу отдать ребенка на плавание, но уже платно попасть невозможно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я даже не владею информацией какие из перечисленных услуг у нас можно получить в городе и возможно ли это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соц. услуги должны быть доступны и бесплатны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платить не готова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нет лишних денег, чтобы платить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должны быть бесплатные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ни за какие, я плачу налоги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>нет возможности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 xml:space="preserve">ни за какие </w:t>
      </w:r>
      <w:r>
        <w:rPr>
          <w:i/>
          <w:sz w:val="28"/>
          <w:szCs w:val="28"/>
        </w:rPr>
        <w:t>–</w:t>
      </w:r>
      <w:r w:rsidRPr="00C23FC2">
        <w:rPr>
          <w:i/>
          <w:sz w:val="28"/>
          <w:szCs w:val="28"/>
        </w:rPr>
        <w:t xml:space="preserve"> 2</w:t>
      </w:r>
      <w:r>
        <w:rPr>
          <w:i/>
          <w:sz w:val="28"/>
          <w:szCs w:val="28"/>
        </w:rPr>
        <w:t xml:space="preserve"> респондента</w:t>
      </w:r>
    </w:p>
    <w:p w:rsidR="0050763D" w:rsidRPr="00C23FC2" w:rsidRDefault="0050763D" w:rsidP="0050763D">
      <w:pPr>
        <w:pStyle w:val="af"/>
        <w:numPr>
          <w:ilvl w:val="0"/>
          <w:numId w:val="34"/>
        </w:numPr>
        <w:spacing w:line="276" w:lineRule="auto"/>
        <w:contextualSpacing w:val="0"/>
        <w:rPr>
          <w:i/>
          <w:sz w:val="28"/>
          <w:szCs w:val="28"/>
        </w:rPr>
      </w:pPr>
      <w:r w:rsidRPr="00C23FC2">
        <w:rPr>
          <w:i/>
          <w:sz w:val="28"/>
          <w:szCs w:val="28"/>
        </w:rPr>
        <w:t xml:space="preserve">не готова платить - 3 </w:t>
      </w:r>
      <w:r>
        <w:rPr>
          <w:i/>
          <w:sz w:val="28"/>
          <w:szCs w:val="28"/>
        </w:rPr>
        <w:t>респондента</w:t>
      </w:r>
    </w:p>
    <w:p w:rsidR="008803CC" w:rsidRPr="00EB503D" w:rsidRDefault="008803CC" w:rsidP="00D1559E">
      <w:pPr>
        <w:pStyle w:val="a5"/>
        <w:spacing w:line="276" w:lineRule="auto"/>
        <w:ind w:firstLine="0"/>
        <w:jc w:val="left"/>
        <w:rPr>
          <w:b/>
          <w:i/>
          <w:color w:val="FF0000"/>
          <w:szCs w:val="28"/>
        </w:rPr>
      </w:pPr>
    </w:p>
    <w:p w:rsidR="00D970C0" w:rsidRPr="004D5136" w:rsidRDefault="00E7093A" w:rsidP="00D1559E">
      <w:pPr>
        <w:pStyle w:val="af"/>
        <w:numPr>
          <w:ilvl w:val="0"/>
          <w:numId w:val="2"/>
        </w:numPr>
        <w:tabs>
          <w:tab w:val="clear" w:pos="1855"/>
          <w:tab w:val="num" w:pos="0"/>
        </w:tabs>
        <w:spacing w:line="276" w:lineRule="auto"/>
        <w:ind w:left="0" w:firstLine="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4D5136">
        <w:rPr>
          <w:b/>
          <w:smallCaps/>
          <w:sz w:val="28"/>
          <w:szCs w:val="28"/>
        </w:rPr>
        <w:t>Уровень проведения и доступность</w:t>
      </w:r>
      <w:r w:rsidR="002B7E6C">
        <w:rPr>
          <w:b/>
          <w:smallCaps/>
          <w:sz w:val="28"/>
          <w:szCs w:val="28"/>
        </w:rPr>
        <w:t xml:space="preserve"> для населения</w:t>
      </w:r>
      <w:r w:rsidR="00F32B7B">
        <w:rPr>
          <w:b/>
          <w:smallCaps/>
          <w:sz w:val="28"/>
          <w:szCs w:val="28"/>
        </w:rPr>
        <w:t xml:space="preserve"> городских мероприятий  </w:t>
      </w:r>
    </w:p>
    <w:p w:rsidR="005442E2" w:rsidRDefault="005442E2" w:rsidP="00D1559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151AC8" w:rsidRDefault="009846AE" w:rsidP="00D1559E">
      <w:pPr>
        <w:spacing w:line="276" w:lineRule="auto"/>
        <w:ind w:firstLine="708"/>
        <w:jc w:val="both"/>
        <w:rPr>
          <w:sz w:val="28"/>
          <w:szCs w:val="28"/>
        </w:rPr>
      </w:pPr>
      <w:r w:rsidRPr="00151AC8">
        <w:rPr>
          <w:sz w:val="28"/>
          <w:szCs w:val="28"/>
        </w:rPr>
        <w:t>Результаты опроса показали, что с</w:t>
      </w:r>
      <w:r w:rsidR="00F9200A" w:rsidRPr="00151AC8">
        <w:rPr>
          <w:sz w:val="28"/>
          <w:szCs w:val="28"/>
        </w:rPr>
        <w:t>выше восьмидесяти</w:t>
      </w:r>
      <w:r w:rsidR="002D64EC" w:rsidRPr="00151AC8">
        <w:rPr>
          <w:sz w:val="28"/>
          <w:szCs w:val="28"/>
        </w:rPr>
        <w:t xml:space="preserve"> </w:t>
      </w:r>
      <w:r w:rsidR="005A7BBC" w:rsidRPr="00151AC8">
        <w:rPr>
          <w:sz w:val="28"/>
          <w:szCs w:val="28"/>
        </w:rPr>
        <w:t xml:space="preserve">процентов </w:t>
      </w:r>
      <w:r w:rsidR="006B6247" w:rsidRPr="00151AC8">
        <w:rPr>
          <w:sz w:val="28"/>
          <w:szCs w:val="28"/>
        </w:rPr>
        <w:t>респондентов</w:t>
      </w:r>
      <w:r w:rsidR="005A7BBC" w:rsidRPr="00151AC8">
        <w:rPr>
          <w:sz w:val="28"/>
          <w:szCs w:val="28"/>
        </w:rPr>
        <w:t xml:space="preserve"> </w:t>
      </w:r>
      <w:r w:rsidR="00EB503D" w:rsidRPr="00151AC8">
        <w:rPr>
          <w:sz w:val="28"/>
          <w:szCs w:val="28"/>
        </w:rPr>
        <w:t>высоко оценивают уровень проводимых</w:t>
      </w:r>
      <w:r w:rsidR="00151AC8">
        <w:rPr>
          <w:sz w:val="28"/>
          <w:szCs w:val="28"/>
        </w:rPr>
        <w:t xml:space="preserve"> в городе</w:t>
      </w:r>
      <w:r w:rsidR="00EB503D" w:rsidRPr="00151AC8">
        <w:rPr>
          <w:sz w:val="28"/>
          <w:szCs w:val="28"/>
        </w:rPr>
        <w:t xml:space="preserve"> </w:t>
      </w:r>
      <w:r w:rsidR="00151AC8" w:rsidRPr="00E7093A">
        <w:rPr>
          <w:b/>
          <w:sz w:val="28"/>
          <w:szCs w:val="28"/>
        </w:rPr>
        <w:t xml:space="preserve">культурно-массовых </w:t>
      </w:r>
      <w:r w:rsidR="00EB503D" w:rsidRPr="00E7093A">
        <w:rPr>
          <w:b/>
          <w:sz w:val="28"/>
          <w:szCs w:val="28"/>
        </w:rPr>
        <w:t>мероприятий</w:t>
      </w:r>
      <w:r w:rsidR="00AD4A13">
        <w:rPr>
          <w:b/>
          <w:sz w:val="28"/>
          <w:szCs w:val="28"/>
        </w:rPr>
        <w:t xml:space="preserve"> </w:t>
      </w:r>
      <w:r w:rsidR="00AD4A13" w:rsidRPr="00AD4A13">
        <w:rPr>
          <w:sz w:val="28"/>
          <w:szCs w:val="28"/>
        </w:rPr>
        <w:t>(тематических концертов, фестивалей, смотров, конкурсов, праздничных мероприятий и т.п.)</w:t>
      </w:r>
      <w:r w:rsidR="00EB503D" w:rsidRPr="00151AC8">
        <w:rPr>
          <w:sz w:val="28"/>
          <w:szCs w:val="28"/>
        </w:rPr>
        <w:t xml:space="preserve"> </w:t>
      </w:r>
      <w:r w:rsidR="00AD4A13">
        <w:rPr>
          <w:sz w:val="28"/>
          <w:szCs w:val="28"/>
        </w:rPr>
        <w:t xml:space="preserve">– </w:t>
      </w:r>
      <w:r w:rsidR="00F9200A" w:rsidRPr="00151AC8">
        <w:rPr>
          <w:sz w:val="28"/>
          <w:szCs w:val="28"/>
        </w:rPr>
        <w:t>8</w:t>
      </w:r>
      <w:r w:rsidR="00EB503D" w:rsidRPr="00151AC8">
        <w:rPr>
          <w:sz w:val="28"/>
          <w:szCs w:val="28"/>
        </w:rPr>
        <w:t>1</w:t>
      </w:r>
      <w:r w:rsidR="00F9200A" w:rsidRPr="00151AC8">
        <w:rPr>
          <w:sz w:val="28"/>
          <w:szCs w:val="28"/>
        </w:rPr>
        <w:t>,</w:t>
      </w:r>
      <w:r w:rsidR="00EB503D" w:rsidRPr="00151AC8">
        <w:rPr>
          <w:sz w:val="28"/>
          <w:szCs w:val="28"/>
        </w:rPr>
        <w:t>9</w:t>
      </w:r>
      <w:r w:rsidR="005A7BBC" w:rsidRPr="00151AC8">
        <w:rPr>
          <w:sz w:val="28"/>
          <w:szCs w:val="28"/>
        </w:rPr>
        <w:t>%</w:t>
      </w:r>
      <w:r w:rsidR="00330E27">
        <w:rPr>
          <w:sz w:val="28"/>
          <w:szCs w:val="28"/>
        </w:rPr>
        <w:t xml:space="preserve">. Доступность данных мероприятий также находится на высоком уровне </w:t>
      </w:r>
      <w:r w:rsidR="00AD4A13">
        <w:rPr>
          <w:sz w:val="28"/>
          <w:szCs w:val="28"/>
        </w:rPr>
        <w:t xml:space="preserve">– </w:t>
      </w:r>
      <w:r w:rsidR="00E03A11" w:rsidRPr="00151AC8">
        <w:rPr>
          <w:sz w:val="28"/>
          <w:szCs w:val="28"/>
        </w:rPr>
        <w:t>87,8%</w:t>
      </w:r>
      <w:r w:rsidR="00E03A11">
        <w:rPr>
          <w:sz w:val="28"/>
          <w:szCs w:val="28"/>
        </w:rPr>
        <w:t xml:space="preserve">.  </w:t>
      </w:r>
    </w:p>
    <w:p w:rsidR="00C63A0D" w:rsidRPr="005125C0" w:rsidRDefault="005125C0" w:rsidP="00D1559E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5125C0">
        <w:rPr>
          <w:sz w:val="28"/>
          <w:szCs w:val="28"/>
        </w:rPr>
        <w:t>Респонденты, отметившие, что культ</w:t>
      </w:r>
      <w:r>
        <w:rPr>
          <w:sz w:val="28"/>
          <w:szCs w:val="28"/>
        </w:rPr>
        <w:t>у</w:t>
      </w:r>
      <w:r w:rsidRPr="005125C0">
        <w:rPr>
          <w:sz w:val="28"/>
          <w:szCs w:val="28"/>
        </w:rPr>
        <w:t>рно-массовые мероприятия им не доступны, уточнили</w:t>
      </w:r>
      <w:r w:rsidR="00AD4A13">
        <w:rPr>
          <w:sz w:val="28"/>
          <w:szCs w:val="28"/>
        </w:rPr>
        <w:t>,</w:t>
      </w:r>
      <w:r w:rsidRPr="005125C0">
        <w:rPr>
          <w:sz w:val="28"/>
          <w:szCs w:val="28"/>
        </w:rPr>
        <w:t xml:space="preserve"> </w:t>
      </w:r>
      <w:r w:rsidR="00F604FC">
        <w:rPr>
          <w:sz w:val="28"/>
          <w:szCs w:val="28"/>
        </w:rPr>
        <w:t>почему именно</w:t>
      </w:r>
      <w:r w:rsidR="0075374D" w:rsidRPr="0075374D">
        <w:t xml:space="preserve"> </w:t>
      </w:r>
      <w:r w:rsidR="0075374D" w:rsidRPr="0075374D">
        <w:rPr>
          <w:sz w:val="28"/>
          <w:szCs w:val="28"/>
        </w:rPr>
        <w:t>они так считают</w:t>
      </w:r>
      <w:r w:rsidRPr="0075374D">
        <w:rPr>
          <w:sz w:val="28"/>
          <w:szCs w:val="28"/>
        </w:rPr>
        <w:t xml:space="preserve"> </w:t>
      </w:r>
      <w:r w:rsidR="00C63A0D" w:rsidRPr="005125C0">
        <w:rPr>
          <w:i/>
          <w:sz w:val="28"/>
          <w:szCs w:val="28"/>
        </w:rPr>
        <w:t>(авторская стилистика сохранена)</w:t>
      </w:r>
      <w:r w:rsidR="00C63A0D" w:rsidRPr="005125C0">
        <w:rPr>
          <w:sz w:val="28"/>
          <w:szCs w:val="28"/>
        </w:rPr>
        <w:t>:</w:t>
      </w:r>
    </w:p>
    <w:p w:rsidR="00C63A0D" w:rsidRPr="005125C0" w:rsidRDefault="00C63A0D" w:rsidP="00D1559E">
      <w:pPr>
        <w:numPr>
          <w:ilvl w:val="0"/>
          <w:numId w:val="30"/>
        </w:numPr>
        <w:tabs>
          <w:tab w:val="left" w:pos="-142"/>
          <w:tab w:val="left" w:pos="284"/>
          <w:tab w:val="left" w:pos="709"/>
          <w:tab w:val="left" w:pos="993"/>
        </w:tabs>
        <w:spacing w:line="276" w:lineRule="auto"/>
        <w:ind w:left="709" w:firstLine="0"/>
        <w:contextualSpacing/>
        <w:jc w:val="both"/>
        <w:rPr>
          <w:i/>
          <w:sz w:val="28"/>
          <w:szCs w:val="28"/>
        </w:rPr>
      </w:pPr>
      <w:r w:rsidRPr="005125C0">
        <w:rPr>
          <w:i/>
          <w:sz w:val="28"/>
          <w:szCs w:val="28"/>
        </w:rPr>
        <w:t>места только для приглашенных гостей</w:t>
      </w:r>
    </w:p>
    <w:p w:rsidR="00C63A0D" w:rsidRPr="005125C0" w:rsidRDefault="00C63A0D" w:rsidP="00D1559E">
      <w:pPr>
        <w:numPr>
          <w:ilvl w:val="0"/>
          <w:numId w:val="30"/>
        </w:numPr>
        <w:tabs>
          <w:tab w:val="left" w:pos="-142"/>
          <w:tab w:val="left" w:pos="284"/>
          <w:tab w:val="left" w:pos="709"/>
          <w:tab w:val="left" w:pos="993"/>
        </w:tabs>
        <w:spacing w:line="276" w:lineRule="auto"/>
        <w:ind w:left="709" w:firstLine="0"/>
        <w:contextualSpacing/>
        <w:jc w:val="both"/>
        <w:rPr>
          <w:i/>
          <w:sz w:val="28"/>
          <w:szCs w:val="28"/>
        </w:rPr>
      </w:pPr>
      <w:r w:rsidRPr="005125C0">
        <w:rPr>
          <w:i/>
          <w:sz w:val="28"/>
          <w:szCs w:val="28"/>
        </w:rPr>
        <w:t>отсутствует реклама, социальные ролики на ТВ</w:t>
      </w:r>
    </w:p>
    <w:p w:rsidR="00C63A0D" w:rsidRPr="005125C0" w:rsidRDefault="00C63A0D" w:rsidP="00D1559E">
      <w:pPr>
        <w:numPr>
          <w:ilvl w:val="0"/>
          <w:numId w:val="30"/>
        </w:numPr>
        <w:tabs>
          <w:tab w:val="left" w:pos="-142"/>
          <w:tab w:val="left" w:pos="284"/>
          <w:tab w:val="left" w:pos="709"/>
          <w:tab w:val="left" w:pos="993"/>
        </w:tabs>
        <w:spacing w:line="276" w:lineRule="auto"/>
        <w:ind w:left="709" w:firstLine="0"/>
        <w:contextualSpacing/>
        <w:jc w:val="both"/>
        <w:rPr>
          <w:i/>
          <w:sz w:val="28"/>
          <w:szCs w:val="28"/>
        </w:rPr>
      </w:pPr>
      <w:r w:rsidRPr="005125C0">
        <w:rPr>
          <w:i/>
          <w:sz w:val="28"/>
          <w:szCs w:val="28"/>
        </w:rPr>
        <w:t>не хватает билетов</w:t>
      </w:r>
    </w:p>
    <w:p w:rsidR="00C63A0D" w:rsidRPr="005125C0" w:rsidRDefault="00C63A0D" w:rsidP="00D1559E">
      <w:pPr>
        <w:numPr>
          <w:ilvl w:val="0"/>
          <w:numId w:val="30"/>
        </w:numPr>
        <w:tabs>
          <w:tab w:val="left" w:pos="-142"/>
          <w:tab w:val="left" w:pos="284"/>
          <w:tab w:val="left" w:pos="709"/>
          <w:tab w:val="left" w:pos="993"/>
        </w:tabs>
        <w:spacing w:line="276" w:lineRule="auto"/>
        <w:ind w:left="709" w:firstLine="0"/>
        <w:contextualSpacing/>
        <w:jc w:val="both"/>
        <w:rPr>
          <w:i/>
          <w:sz w:val="28"/>
          <w:szCs w:val="28"/>
        </w:rPr>
      </w:pPr>
      <w:r w:rsidRPr="005125C0">
        <w:rPr>
          <w:i/>
          <w:sz w:val="28"/>
          <w:szCs w:val="28"/>
        </w:rPr>
        <w:t>дорого</w:t>
      </w:r>
    </w:p>
    <w:p w:rsidR="00C63A0D" w:rsidRPr="005125C0" w:rsidRDefault="00C63A0D" w:rsidP="00D1559E">
      <w:pPr>
        <w:numPr>
          <w:ilvl w:val="0"/>
          <w:numId w:val="30"/>
        </w:numPr>
        <w:tabs>
          <w:tab w:val="left" w:pos="-142"/>
          <w:tab w:val="left" w:pos="284"/>
          <w:tab w:val="left" w:pos="709"/>
          <w:tab w:val="left" w:pos="993"/>
        </w:tabs>
        <w:spacing w:line="276" w:lineRule="auto"/>
        <w:ind w:left="709" w:firstLine="0"/>
        <w:contextualSpacing/>
        <w:jc w:val="both"/>
        <w:rPr>
          <w:i/>
          <w:sz w:val="28"/>
          <w:szCs w:val="28"/>
        </w:rPr>
      </w:pPr>
      <w:r w:rsidRPr="005125C0">
        <w:rPr>
          <w:i/>
          <w:sz w:val="28"/>
          <w:szCs w:val="28"/>
        </w:rPr>
        <w:t>иногда из-за стоимости билетов</w:t>
      </w:r>
    </w:p>
    <w:p w:rsidR="00C63A0D" w:rsidRPr="005125C0" w:rsidRDefault="00C63A0D" w:rsidP="00D1559E">
      <w:pPr>
        <w:numPr>
          <w:ilvl w:val="0"/>
          <w:numId w:val="30"/>
        </w:numPr>
        <w:tabs>
          <w:tab w:val="left" w:pos="-142"/>
          <w:tab w:val="left" w:pos="284"/>
          <w:tab w:val="left" w:pos="709"/>
          <w:tab w:val="left" w:pos="993"/>
        </w:tabs>
        <w:spacing w:line="276" w:lineRule="auto"/>
        <w:ind w:left="709" w:firstLine="0"/>
        <w:contextualSpacing/>
        <w:jc w:val="both"/>
        <w:rPr>
          <w:i/>
          <w:sz w:val="28"/>
          <w:szCs w:val="28"/>
        </w:rPr>
      </w:pPr>
      <w:r w:rsidRPr="005125C0">
        <w:rPr>
          <w:i/>
          <w:sz w:val="28"/>
          <w:szCs w:val="28"/>
        </w:rPr>
        <w:t>не все их могут посетить, потому что мало кому об этом известно</w:t>
      </w:r>
    </w:p>
    <w:p w:rsidR="00C63A0D" w:rsidRPr="005125C0" w:rsidRDefault="00C63A0D" w:rsidP="00D1559E">
      <w:pPr>
        <w:numPr>
          <w:ilvl w:val="0"/>
          <w:numId w:val="30"/>
        </w:numPr>
        <w:tabs>
          <w:tab w:val="left" w:pos="-142"/>
          <w:tab w:val="left" w:pos="284"/>
          <w:tab w:val="left" w:pos="709"/>
          <w:tab w:val="left" w:pos="993"/>
        </w:tabs>
        <w:spacing w:line="276" w:lineRule="auto"/>
        <w:ind w:left="709" w:firstLine="0"/>
        <w:contextualSpacing/>
        <w:jc w:val="both"/>
        <w:rPr>
          <w:i/>
          <w:sz w:val="28"/>
          <w:szCs w:val="28"/>
        </w:rPr>
      </w:pPr>
      <w:r w:rsidRPr="005125C0">
        <w:rPr>
          <w:i/>
          <w:sz w:val="28"/>
          <w:szCs w:val="28"/>
        </w:rPr>
        <w:t>работа, учеба</w:t>
      </w:r>
    </w:p>
    <w:p w:rsidR="00C63A0D" w:rsidRPr="005125C0" w:rsidRDefault="00C63A0D" w:rsidP="00D1559E">
      <w:pPr>
        <w:numPr>
          <w:ilvl w:val="0"/>
          <w:numId w:val="30"/>
        </w:numPr>
        <w:tabs>
          <w:tab w:val="left" w:pos="-142"/>
          <w:tab w:val="left" w:pos="284"/>
          <w:tab w:val="left" w:pos="709"/>
          <w:tab w:val="left" w:pos="993"/>
        </w:tabs>
        <w:spacing w:line="276" w:lineRule="auto"/>
        <w:ind w:left="709" w:firstLine="0"/>
        <w:contextualSpacing/>
        <w:jc w:val="both"/>
        <w:rPr>
          <w:i/>
          <w:sz w:val="28"/>
          <w:szCs w:val="28"/>
        </w:rPr>
      </w:pPr>
      <w:r w:rsidRPr="005125C0">
        <w:rPr>
          <w:i/>
          <w:sz w:val="28"/>
          <w:szCs w:val="28"/>
        </w:rPr>
        <w:t>9 мая плохая пропускная система</w:t>
      </w:r>
    </w:p>
    <w:p w:rsidR="00C63A0D" w:rsidRPr="005125C0" w:rsidRDefault="00C63A0D" w:rsidP="00D1559E">
      <w:pPr>
        <w:numPr>
          <w:ilvl w:val="0"/>
          <w:numId w:val="30"/>
        </w:numPr>
        <w:tabs>
          <w:tab w:val="left" w:pos="-142"/>
          <w:tab w:val="left" w:pos="284"/>
          <w:tab w:val="left" w:pos="709"/>
          <w:tab w:val="left" w:pos="993"/>
        </w:tabs>
        <w:spacing w:line="276" w:lineRule="auto"/>
        <w:ind w:left="709" w:firstLine="0"/>
        <w:contextualSpacing/>
        <w:jc w:val="both"/>
        <w:rPr>
          <w:i/>
          <w:sz w:val="28"/>
          <w:szCs w:val="28"/>
        </w:rPr>
      </w:pPr>
      <w:r w:rsidRPr="005125C0">
        <w:rPr>
          <w:i/>
          <w:sz w:val="28"/>
          <w:szCs w:val="28"/>
        </w:rPr>
        <w:t>нет информации</w:t>
      </w:r>
    </w:p>
    <w:p w:rsidR="00C63A0D" w:rsidRPr="005125C0" w:rsidRDefault="00C63A0D" w:rsidP="00D1559E">
      <w:pPr>
        <w:numPr>
          <w:ilvl w:val="0"/>
          <w:numId w:val="30"/>
        </w:numPr>
        <w:tabs>
          <w:tab w:val="left" w:pos="-142"/>
          <w:tab w:val="left" w:pos="284"/>
          <w:tab w:val="left" w:pos="993"/>
        </w:tabs>
        <w:spacing w:line="276" w:lineRule="auto"/>
        <w:ind w:left="709" w:firstLine="0"/>
        <w:contextualSpacing/>
        <w:jc w:val="both"/>
        <w:rPr>
          <w:i/>
          <w:sz w:val="28"/>
          <w:szCs w:val="28"/>
        </w:rPr>
      </w:pPr>
      <w:r w:rsidRPr="005125C0">
        <w:rPr>
          <w:i/>
          <w:sz w:val="28"/>
          <w:szCs w:val="28"/>
        </w:rPr>
        <w:t>недостаток в оповещении о проводимых мероприятиях</w:t>
      </w:r>
    </w:p>
    <w:p w:rsidR="004E1D2A" w:rsidRDefault="004E1D2A" w:rsidP="00D1559E">
      <w:pPr>
        <w:spacing w:line="276" w:lineRule="auto"/>
        <w:ind w:firstLine="708"/>
        <w:jc w:val="both"/>
        <w:rPr>
          <w:b/>
          <w:smallCaps/>
          <w:sz w:val="28"/>
          <w:szCs w:val="28"/>
        </w:rPr>
      </w:pPr>
    </w:p>
    <w:p w:rsidR="005125C0" w:rsidRPr="005125C0" w:rsidRDefault="00656303" w:rsidP="00D1559E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5125C0">
        <w:rPr>
          <w:sz w:val="28"/>
          <w:szCs w:val="28"/>
        </w:rPr>
        <w:t xml:space="preserve">Что касается удовлетворенности респондентов </w:t>
      </w:r>
      <w:r w:rsidRPr="004D5136">
        <w:rPr>
          <w:sz w:val="28"/>
          <w:szCs w:val="28"/>
        </w:rPr>
        <w:t>уровнем</w:t>
      </w:r>
      <w:r w:rsidRPr="00E03A11">
        <w:rPr>
          <w:b/>
          <w:sz w:val="28"/>
          <w:szCs w:val="28"/>
        </w:rPr>
        <w:t xml:space="preserve"> </w:t>
      </w:r>
      <w:r w:rsidRPr="00E03A11">
        <w:rPr>
          <w:sz w:val="28"/>
          <w:szCs w:val="28"/>
        </w:rPr>
        <w:t>проводимых</w:t>
      </w:r>
      <w:r w:rsidRPr="00E03A11">
        <w:rPr>
          <w:b/>
          <w:sz w:val="28"/>
          <w:szCs w:val="28"/>
        </w:rPr>
        <w:t xml:space="preserve"> физкультурно-оздоровительных мероприятий</w:t>
      </w:r>
      <w:r w:rsidR="00AD4A13">
        <w:rPr>
          <w:b/>
          <w:sz w:val="28"/>
          <w:szCs w:val="28"/>
        </w:rPr>
        <w:t xml:space="preserve"> </w:t>
      </w:r>
      <w:r w:rsidR="00AD4A13" w:rsidRPr="00AD4A13">
        <w:rPr>
          <w:sz w:val="28"/>
          <w:szCs w:val="28"/>
        </w:rPr>
        <w:t>(спортивных праздников, кроссов, пробегов, эстафет, многоборья и т.п.)</w:t>
      </w:r>
      <w:r w:rsidRPr="00AD4A13">
        <w:rPr>
          <w:sz w:val="28"/>
          <w:szCs w:val="28"/>
        </w:rPr>
        <w:t>,</w:t>
      </w:r>
      <w:r w:rsidRPr="005125C0">
        <w:rPr>
          <w:sz w:val="28"/>
          <w:szCs w:val="28"/>
        </w:rPr>
        <w:t xml:space="preserve"> то 76,4% опрошенных </w:t>
      </w:r>
      <w:r w:rsidR="005125C0" w:rsidRPr="005125C0">
        <w:rPr>
          <w:sz w:val="28"/>
          <w:szCs w:val="28"/>
        </w:rPr>
        <w:t>выставили</w:t>
      </w:r>
      <w:r w:rsidRPr="005125C0">
        <w:rPr>
          <w:sz w:val="28"/>
          <w:szCs w:val="28"/>
        </w:rPr>
        <w:t xml:space="preserve"> положительные оценки. </w:t>
      </w:r>
      <w:r w:rsidR="004D5136">
        <w:rPr>
          <w:sz w:val="28"/>
          <w:szCs w:val="28"/>
        </w:rPr>
        <w:t xml:space="preserve">86,1% отметили, что данные мероприятия доступны. </w:t>
      </w:r>
      <w:r w:rsidR="00AD4A13">
        <w:rPr>
          <w:sz w:val="28"/>
          <w:szCs w:val="28"/>
        </w:rPr>
        <w:t xml:space="preserve">Причин, по которым </w:t>
      </w:r>
      <w:r w:rsidR="00184FD3" w:rsidRPr="00184FD3">
        <w:rPr>
          <w:sz w:val="28"/>
          <w:szCs w:val="28"/>
        </w:rPr>
        <w:t>физкультурно-оздоровительны</w:t>
      </w:r>
      <w:r w:rsidR="00184FD3">
        <w:rPr>
          <w:sz w:val="28"/>
          <w:szCs w:val="28"/>
        </w:rPr>
        <w:t>е</w:t>
      </w:r>
      <w:r w:rsidR="00184FD3" w:rsidRPr="00184FD3">
        <w:rPr>
          <w:sz w:val="28"/>
          <w:szCs w:val="28"/>
        </w:rPr>
        <w:t xml:space="preserve"> </w:t>
      </w:r>
      <w:r w:rsidR="00AD4A13">
        <w:rPr>
          <w:sz w:val="28"/>
          <w:szCs w:val="28"/>
        </w:rPr>
        <w:t xml:space="preserve">мероприятия не доступны населению, озвучено крайне мало </w:t>
      </w:r>
      <w:r w:rsidR="00AD4A13" w:rsidRPr="00AD4A13">
        <w:rPr>
          <w:i/>
          <w:sz w:val="28"/>
          <w:szCs w:val="28"/>
        </w:rPr>
        <w:t>(авторская стилистика сохранена):</w:t>
      </w:r>
    </w:p>
    <w:p w:rsidR="005D1655" w:rsidRPr="005D1655" w:rsidRDefault="005D1655" w:rsidP="005D1655">
      <w:pPr>
        <w:pStyle w:val="af"/>
        <w:numPr>
          <w:ilvl w:val="0"/>
          <w:numId w:val="35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медицинский допуск</w:t>
      </w:r>
    </w:p>
    <w:p w:rsidR="005D1655" w:rsidRPr="005D1655" w:rsidRDefault="005D1655" w:rsidP="005D1655">
      <w:pPr>
        <w:pStyle w:val="af"/>
        <w:numPr>
          <w:ilvl w:val="0"/>
          <w:numId w:val="35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больше рекламы</w:t>
      </w:r>
    </w:p>
    <w:p w:rsidR="005D1655" w:rsidRPr="005D1655" w:rsidRDefault="005D1655" w:rsidP="005D1655">
      <w:pPr>
        <w:pStyle w:val="af"/>
        <w:numPr>
          <w:ilvl w:val="0"/>
          <w:numId w:val="35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нет информации</w:t>
      </w:r>
    </w:p>
    <w:p w:rsidR="00656303" w:rsidRPr="005D1655" w:rsidRDefault="00656303" w:rsidP="00D1559E">
      <w:pPr>
        <w:tabs>
          <w:tab w:val="left" w:pos="0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0111A5" w:rsidRDefault="0075374D" w:rsidP="00D25E7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</w:t>
      </w:r>
      <w:r w:rsidR="00237C8E" w:rsidRPr="00237C8E">
        <w:rPr>
          <w:b/>
          <w:sz w:val="28"/>
          <w:szCs w:val="28"/>
        </w:rPr>
        <w:t>спортивно-оздоровительных мероприятий</w:t>
      </w:r>
      <w:r>
        <w:rPr>
          <w:b/>
          <w:sz w:val="28"/>
          <w:szCs w:val="28"/>
        </w:rPr>
        <w:t xml:space="preserve"> по укреплению здоровья жителей</w:t>
      </w:r>
      <w:r w:rsidR="00237C8E">
        <w:rPr>
          <w:sz w:val="28"/>
          <w:szCs w:val="28"/>
        </w:rPr>
        <w:t xml:space="preserve"> (открытых тренировок) также находится на высоком уровне (80,0%), а вот уровень проведения данных мероприятий оценивается респондентами </w:t>
      </w:r>
      <w:r w:rsidR="00F604FC">
        <w:rPr>
          <w:sz w:val="28"/>
          <w:szCs w:val="28"/>
        </w:rPr>
        <w:t>несколько</w:t>
      </w:r>
      <w:r w:rsidR="00237C8E">
        <w:rPr>
          <w:sz w:val="28"/>
          <w:szCs w:val="28"/>
        </w:rPr>
        <w:t xml:space="preserve"> ниже – 66,4%. </w:t>
      </w:r>
    </w:p>
    <w:p w:rsidR="0075374D" w:rsidRPr="005125C0" w:rsidRDefault="0075374D" w:rsidP="0075374D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5125C0">
        <w:rPr>
          <w:sz w:val="28"/>
          <w:szCs w:val="28"/>
        </w:rPr>
        <w:t xml:space="preserve">Респонденты, отметившие, что </w:t>
      </w:r>
      <w:r>
        <w:rPr>
          <w:sz w:val="28"/>
          <w:szCs w:val="28"/>
        </w:rPr>
        <w:t>открытые тренировки могут посетить не все желающие</w:t>
      </w:r>
      <w:r w:rsidRPr="005125C0">
        <w:rPr>
          <w:sz w:val="28"/>
          <w:szCs w:val="28"/>
        </w:rPr>
        <w:t>, уточнили</w:t>
      </w:r>
      <w:r>
        <w:rPr>
          <w:sz w:val="28"/>
          <w:szCs w:val="28"/>
        </w:rPr>
        <w:t>,</w:t>
      </w:r>
      <w:r w:rsidRPr="005125C0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именно они так считают</w:t>
      </w:r>
      <w:r w:rsidRPr="005125C0">
        <w:rPr>
          <w:sz w:val="28"/>
          <w:szCs w:val="28"/>
        </w:rPr>
        <w:t xml:space="preserve"> </w:t>
      </w:r>
      <w:r w:rsidRPr="005125C0">
        <w:rPr>
          <w:i/>
          <w:sz w:val="28"/>
          <w:szCs w:val="28"/>
        </w:rPr>
        <w:t>(авторская стилистика сохранена)</w:t>
      </w:r>
      <w:r w:rsidRPr="005125C0">
        <w:rPr>
          <w:sz w:val="28"/>
          <w:szCs w:val="28"/>
        </w:rPr>
        <w:t>:</w:t>
      </w:r>
    </w:p>
    <w:p w:rsidR="005D1655" w:rsidRPr="005D1655" w:rsidRDefault="005D1655" w:rsidP="005D1655">
      <w:pPr>
        <w:pStyle w:val="af"/>
        <w:numPr>
          <w:ilvl w:val="0"/>
          <w:numId w:val="36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где, когда и в какие часы???</w:t>
      </w:r>
    </w:p>
    <w:p w:rsidR="005D1655" w:rsidRPr="005D1655" w:rsidRDefault="005D1655" w:rsidP="005D1655">
      <w:pPr>
        <w:pStyle w:val="af"/>
        <w:numPr>
          <w:ilvl w:val="0"/>
          <w:numId w:val="36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нет информации о местах и времени проведения</w:t>
      </w:r>
    </w:p>
    <w:p w:rsidR="005D1655" w:rsidRPr="005D1655" w:rsidRDefault="005D1655" w:rsidP="005D1655">
      <w:pPr>
        <w:pStyle w:val="af"/>
        <w:numPr>
          <w:ilvl w:val="0"/>
          <w:numId w:val="36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нет информации</w:t>
      </w:r>
    </w:p>
    <w:p w:rsidR="005D1655" w:rsidRPr="005D1655" w:rsidRDefault="005D1655" w:rsidP="005D1655">
      <w:pPr>
        <w:pStyle w:val="af"/>
        <w:numPr>
          <w:ilvl w:val="0"/>
          <w:numId w:val="36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не достаточный уровень информирования населения</w:t>
      </w:r>
    </w:p>
    <w:p w:rsidR="005D1655" w:rsidRPr="005D1655" w:rsidRDefault="005D1655" w:rsidP="005D1655">
      <w:pPr>
        <w:pStyle w:val="af"/>
        <w:numPr>
          <w:ilvl w:val="0"/>
          <w:numId w:val="36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мало информации о проведении</w:t>
      </w:r>
    </w:p>
    <w:p w:rsidR="005D1655" w:rsidRPr="005D1655" w:rsidRDefault="005D1655" w:rsidP="005D1655">
      <w:pPr>
        <w:pStyle w:val="af"/>
        <w:numPr>
          <w:ilvl w:val="0"/>
          <w:numId w:val="36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рекламные оповещения проходят быстро, не успеваем ознакомится</w:t>
      </w:r>
    </w:p>
    <w:p w:rsidR="005D1655" w:rsidRPr="005D1655" w:rsidRDefault="005D1655" w:rsidP="005D1655">
      <w:pPr>
        <w:pStyle w:val="af"/>
        <w:numPr>
          <w:ilvl w:val="0"/>
          <w:numId w:val="36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мало места в помещениях</w:t>
      </w:r>
    </w:p>
    <w:p w:rsidR="005D1655" w:rsidRPr="005D1655" w:rsidRDefault="005D1655" w:rsidP="005D1655">
      <w:pPr>
        <w:pStyle w:val="af"/>
        <w:numPr>
          <w:ilvl w:val="0"/>
          <w:numId w:val="36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проходят в будние дни, в дневное время</w:t>
      </w:r>
    </w:p>
    <w:p w:rsidR="005D1655" w:rsidRPr="005D1655" w:rsidRDefault="005D1655" w:rsidP="005D1655">
      <w:pPr>
        <w:pStyle w:val="af"/>
        <w:numPr>
          <w:ilvl w:val="0"/>
          <w:numId w:val="36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время и места проведения</w:t>
      </w:r>
    </w:p>
    <w:p w:rsidR="005D1655" w:rsidRPr="005D1655" w:rsidRDefault="005D1655" w:rsidP="005D1655">
      <w:pPr>
        <w:pStyle w:val="af"/>
        <w:numPr>
          <w:ilvl w:val="0"/>
          <w:numId w:val="36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в связи с занятостью</w:t>
      </w:r>
    </w:p>
    <w:p w:rsidR="005D1655" w:rsidRPr="005D1655" w:rsidRDefault="005D1655" w:rsidP="005D1655">
      <w:pPr>
        <w:pStyle w:val="af"/>
        <w:numPr>
          <w:ilvl w:val="0"/>
          <w:numId w:val="36"/>
        </w:numPr>
        <w:tabs>
          <w:tab w:val="left" w:pos="-142"/>
        </w:tabs>
        <w:jc w:val="both"/>
        <w:rPr>
          <w:i/>
          <w:sz w:val="28"/>
          <w:szCs w:val="28"/>
        </w:rPr>
      </w:pPr>
      <w:r w:rsidRPr="005D1655">
        <w:rPr>
          <w:i/>
          <w:sz w:val="28"/>
          <w:szCs w:val="28"/>
        </w:rPr>
        <w:t>дорого</w:t>
      </w:r>
    </w:p>
    <w:p w:rsidR="000111A5" w:rsidRDefault="000111A5" w:rsidP="00D1559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E972EE" w:rsidRDefault="00D87FDC" w:rsidP="00D1559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проведения </w:t>
      </w:r>
      <w:r w:rsidRPr="00D87FDC">
        <w:rPr>
          <w:b/>
          <w:sz w:val="28"/>
          <w:szCs w:val="28"/>
        </w:rPr>
        <w:t xml:space="preserve">спортивных соревнований по выявлению сильнейших спортсменов </w:t>
      </w:r>
      <w:r>
        <w:rPr>
          <w:sz w:val="28"/>
          <w:szCs w:val="28"/>
        </w:rPr>
        <w:t xml:space="preserve">выше среднего – 65,9% участников опроса оценили данные мероприятия на «отлично» и «хорошо». </w:t>
      </w:r>
    </w:p>
    <w:p w:rsidR="004C7CB9" w:rsidRDefault="0023189D" w:rsidP="00D1559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на уровне выше среднего также и у следующего исследуемого показателя</w:t>
      </w:r>
      <w:r w:rsidR="00AF16D8">
        <w:rPr>
          <w:sz w:val="28"/>
          <w:szCs w:val="28"/>
        </w:rPr>
        <w:t xml:space="preserve"> – </w:t>
      </w:r>
      <w:r>
        <w:rPr>
          <w:sz w:val="28"/>
          <w:szCs w:val="28"/>
        </w:rPr>
        <w:t>р</w:t>
      </w:r>
      <w:r w:rsidR="00E972EE">
        <w:rPr>
          <w:sz w:val="28"/>
          <w:szCs w:val="28"/>
        </w:rPr>
        <w:t xml:space="preserve">аботу по </w:t>
      </w:r>
      <w:r w:rsidR="00E972EE" w:rsidRPr="00E972EE">
        <w:rPr>
          <w:b/>
          <w:sz w:val="28"/>
          <w:szCs w:val="28"/>
        </w:rPr>
        <w:t>развитию гражданско-патриотическ</w:t>
      </w:r>
      <w:r w:rsidR="00E972EE">
        <w:rPr>
          <w:b/>
          <w:sz w:val="28"/>
          <w:szCs w:val="28"/>
        </w:rPr>
        <w:t>их качеств у молодежи</w:t>
      </w:r>
      <w:r w:rsidR="004C7CB9">
        <w:rPr>
          <w:b/>
          <w:sz w:val="28"/>
          <w:szCs w:val="28"/>
        </w:rPr>
        <w:t xml:space="preserve"> </w:t>
      </w:r>
      <w:r w:rsidR="004C7CB9">
        <w:rPr>
          <w:sz w:val="28"/>
          <w:szCs w:val="28"/>
        </w:rPr>
        <w:t xml:space="preserve">положительно оценивают 64,6% опрошенных. </w:t>
      </w:r>
    </w:p>
    <w:p w:rsidR="00C14F57" w:rsidRDefault="0023189D" w:rsidP="001001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Наименьшая </w:t>
      </w:r>
      <w:r w:rsidR="0061246B">
        <w:rPr>
          <w:sz w:val="28"/>
          <w:szCs w:val="28"/>
        </w:rPr>
        <w:t>доля</w:t>
      </w:r>
      <w:r>
        <w:rPr>
          <w:sz w:val="28"/>
          <w:szCs w:val="28"/>
        </w:rPr>
        <w:t xml:space="preserve"> положительных оценок </w:t>
      </w:r>
      <w:r w:rsidR="0061246B">
        <w:rPr>
          <w:sz w:val="28"/>
          <w:szCs w:val="28"/>
        </w:rPr>
        <w:t>выставлена</w:t>
      </w:r>
      <w:r>
        <w:rPr>
          <w:sz w:val="28"/>
          <w:szCs w:val="28"/>
        </w:rPr>
        <w:t xml:space="preserve"> участниками опроса </w:t>
      </w:r>
      <w:r w:rsidRPr="00AF16D8">
        <w:rPr>
          <w:sz w:val="28"/>
          <w:szCs w:val="28"/>
        </w:rPr>
        <w:t>работе по</w:t>
      </w:r>
      <w:r w:rsidRPr="0061246B">
        <w:rPr>
          <w:b/>
          <w:sz w:val="28"/>
          <w:szCs w:val="28"/>
        </w:rPr>
        <w:t xml:space="preserve"> формированию семейных ценностей у молодежи</w:t>
      </w:r>
      <w:r>
        <w:rPr>
          <w:sz w:val="28"/>
          <w:szCs w:val="28"/>
        </w:rPr>
        <w:t xml:space="preserve"> – 55,7%. </w:t>
      </w:r>
      <w:r w:rsidR="00ED1CA1">
        <w:rPr>
          <w:sz w:val="28"/>
          <w:szCs w:val="28"/>
        </w:rPr>
        <w:t>Более четверти</w:t>
      </w:r>
      <w:r w:rsidR="0061246B">
        <w:rPr>
          <w:sz w:val="28"/>
          <w:szCs w:val="28"/>
        </w:rPr>
        <w:t xml:space="preserve"> участников опроса оценивают данную работу на </w:t>
      </w:r>
      <w:r w:rsidR="0061246B">
        <w:rPr>
          <w:sz w:val="28"/>
          <w:szCs w:val="28"/>
        </w:rPr>
        <w:lastRenderedPageBreak/>
        <w:t xml:space="preserve">«удовлетворительно» – 27,4%. 7,9% респондентов выставили неудовлетворительные и плохие оценки. </w:t>
      </w:r>
    </w:p>
    <w:p w:rsidR="00C14F57" w:rsidRDefault="00C14F57" w:rsidP="001001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5A43F7" w:rsidRDefault="007D6ED8" w:rsidP="001001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 представлено на рис. 3, 4 и в таблицах </w:t>
      </w:r>
      <w:r w:rsidR="00032BAB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032BA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1246B">
        <w:rPr>
          <w:sz w:val="28"/>
          <w:szCs w:val="28"/>
        </w:rPr>
        <w:t xml:space="preserve"> </w:t>
      </w:r>
    </w:p>
    <w:p w:rsidR="008A3F94" w:rsidRDefault="00AF16D8" w:rsidP="008A3F9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6FC560A" wp14:editId="10113298">
            <wp:extent cx="5934075" cy="36195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54D4" w:rsidRPr="00393533" w:rsidRDefault="003654D4" w:rsidP="003654D4">
      <w:pPr>
        <w:spacing w:line="276" w:lineRule="auto"/>
        <w:jc w:val="both"/>
        <w:rPr>
          <w:b/>
          <w:i/>
          <w:sz w:val="28"/>
          <w:szCs w:val="28"/>
        </w:rPr>
      </w:pPr>
      <w:r w:rsidRPr="00393533">
        <w:rPr>
          <w:b/>
          <w:i/>
          <w:sz w:val="28"/>
          <w:szCs w:val="28"/>
        </w:rPr>
        <w:t>Рис.</w:t>
      </w:r>
      <w:r>
        <w:rPr>
          <w:b/>
          <w:i/>
          <w:sz w:val="28"/>
          <w:szCs w:val="28"/>
        </w:rPr>
        <w:t>3</w:t>
      </w:r>
      <w:r w:rsidRPr="0039353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Оценка</w:t>
      </w:r>
      <w:r w:rsidRPr="00393533">
        <w:rPr>
          <w:b/>
          <w:i/>
          <w:sz w:val="28"/>
          <w:szCs w:val="28"/>
        </w:rPr>
        <w:t xml:space="preserve"> респондент</w:t>
      </w:r>
      <w:r>
        <w:rPr>
          <w:b/>
          <w:i/>
          <w:sz w:val="28"/>
          <w:szCs w:val="28"/>
        </w:rPr>
        <w:t>ами</w:t>
      </w:r>
      <w:r w:rsidRPr="0039353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мероприятий, проводимых в городе</w:t>
      </w:r>
      <w:r w:rsidRPr="00393533">
        <w:rPr>
          <w:b/>
          <w:i/>
          <w:sz w:val="28"/>
          <w:szCs w:val="28"/>
        </w:rPr>
        <w:t xml:space="preserve"> (%)</w:t>
      </w:r>
    </w:p>
    <w:p w:rsidR="000111A5" w:rsidRDefault="000111A5" w:rsidP="00D1559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3654D4" w:rsidRPr="003654D4" w:rsidRDefault="003654D4" w:rsidP="00D1559E">
      <w:pPr>
        <w:tabs>
          <w:tab w:val="left" w:pos="0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654D4">
        <w:rPr>
          <w:b/>
          <w:i/>
          <w:sz w:val="28"/>
          <w:szCs w:val="28"/>
        </w:rPr>
        <w:t xml:space="preserve">Таблица </w:t>
      </w:r>
      <w:r w:rsidR="00032BAB">
        <w:rPr>
          <w:b/>
          <w:i/>
          <w:sz w:val="28"/>
          <w:szCs w:val="28"/>
        </w:rPr>
        <w:t>3</w:t>
      </w:r>
    </w:p>
    <w:tbl>
      <w:tblPr>
        <w:tblStyle w:val="af4"/>
        <w:tblW w:w="9834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228"/>
        <w:gridCol w:w="1108"/>
        <w:gridCol w:w="1073"/>
        <w:gridCol w:w="1119"/>
        <w:gridCol w:w="1195"/>
      </w:tblGrid>
      <w:tr w:rsidR="003654D4" w:rsidRPr="003654D4" w:rsidTr="00100148">
        <w:tc>
          <w:tcPr>
            <w:tcW w:w="4111" w:type="dxa"/>
            <w:vMerge w:val="restart"/>
          </w:tcPr>
          <w:p w:rsidR="003654D4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654D4" w:rsidRPr="003654D4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5723" w:type="dxa"/>
            <w:gridSpan w:val="5"/>
          </w:tcPr>
          <w:p w:rsidR="003654D4" w:rsidRPr="003654D4" w:rsidRDefault="003654D4" w:rsidP="008A3F94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Оценка проводимых мероприятий</w:t>
            </w:r>
          </w:p>
        </w:tc>
      </w:tr>
      <w:tr w:rsidR="003654D4" w:rsidRPr="003654D4" w:rsidTr="00100148">
        <w:tc>
          <w:tcPr>
            <w:tcW w:w="4111" w:type="dxa"/>
            <w:vMerge/>
            <w:tcBorders>
              <w:bottom w:val="double" w:sz="4" w:space="0" w:color="auto"/>
            </w:tcBorders>
          </w:tcPr>
          <w:p w:rsidR="003654D4" w:rsidRPr="003654D4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:rsidR="003654D4" w:rsidRPr="003654D4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Отлично</w:t>
            </w:r>
          </w:p>
          <w:p w:rsidR="003654D4" w:rsidRPr="003654D4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3654D4" w:rsidRPr="003654D4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Хорошо</w:t>
            </w:r>
          </w:p>
          <w:p w:rsidR="003654D4" w:rsidRPr="003654D4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3654D4" w:rsidRPr="003654D4" w:rsidRDefault="003654D4" w:rsidP="008A3F94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Удовл.</w:t>
            </w:r>
          </w:p>
          <w:p w:rsidR="003654D4" w:rsidRPr="003654D4" w:rsidRDefault="003654D4" w:rsidP="008A3F94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19" w:type="dxa"/>
            <w:tcBorders>
              <w:bottom w:val="double" w:sz="4" w:space="0" w:color="auto"/>
            </w:tcBorders>
          </w:tcPr>
          <w:p w:rsidR="003654D4" w:rsidRPr="003654D4" w:rsidRDefault="003654D4" w:rsidP="008A3F94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Плохо</w:t>
            </w:r>
          </w:p>
          <w:p w:rsidR="003654D4" w:rsidRPr="003654D4" w:rsidRDefault="003654D4" w:rsidP="008A3F94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95" w:type="dxa"/>
            <w:tcBorders>
              <w:bottom w:val="double" w:sz="4" w:space="0" w:color="auto"/>
            </w:tcBorders>
          </w:tcPr>
          <w:p w:rsidR="003654D4" w:rsidRPr="003654D4" w:rsidRDefault="003654D4" w:rsidP="008A3F94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Неудовл.</w:t>
            </w:r>
          </w:p>
          <w:p w:rsidR="003654D4" w:rsidRPr="003654D4" w:rsidRDefault="003654D4" w:rsidP="008A3F94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3654D4" w:rsidRPr="00595422" w:rsidTr="00100148">
        <w:tc>
          <w:tcPr>
            <w:tcW w:w="4111" w:type="dxa"/>
            <w:shd w:val="clear" w:color="auto" w:fill="D9D9D9" w:themeFill="background1" w:themeFillShade="D9"/>
          </w:tcPr>
          <w:p w:rsidR="003654D4" w:rsidRPr="00595422" w:rsidRDefault="003654D4" w:rsidP="00100148">
            <w:pPr>
              <w:tabs>
                <w:tab w:val="left" w:pos="0"/>
              </w:tabs>
              <w:spacing w:line="276" w:lineRule="auto"/>
              <w:ind w:left="-386" w:firstLine="386"/>
              <w:jc w:val="both"/>
              <w:rPr>
                <w:sz w:val="24"/>
                <w:szCs w:val="24"/>
              </w:rPr>
            </w:pPr>
            <w:r w:rsidRPr="00595422">
              <w:rPr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654D4" w:rsidRPr="00595422" w:rsidTr="00100148">
        <w:tc>
          <w:tcPr>
            <w:tcW w:w="4111" w:type="dxa"/>
            <w:tcBorders>
              <w:bottom w:val="double" w:sz="4" w:space="0" w:color="auto"/>
            </w:tcBorders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95422">
              <w:rPr>
                <w:sz w:val="24"/>
                <w:szCs w:val="24"/>
              </w:rPr>
              <w:t>Физкультурно-оздоровительные мероприятия</w:t>
            </w: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19" w:type="dxa"/>
            <w:tcBorders>
              <w:bottom w:val="double" w:sz="4" w:space="0" w:color="auto"/>
            </w:tcBorders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95" w:type="dxa"/>
            <w:tcBorders>
              <w:bottom w:val="double" w:sz="4" w:space="0" w:color="auto"/>
            </w:tcBorders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654D4" w:rsidRPr="00595422" w:rsidTr="00100148">
        <w:tc>
          <w:tcPr>
            <w:tcW w:w="4111" w:type="dxa"/>
            <w:shd w:val="clear" w:color="auto" w:fill="D9D9D9" w:themeFill="background1" w:themeFillShade="D9"/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95422">
              <w:rPr>
                <w:sz w:val="24"/>
                <w:szCs w:val="24"/>
              </w:rPr>
              <w:t>Спортивно-оздоровительные меропри</w:t>
            </w:r>
            <w:r>
              <w:rPr>
                <w:sz w:val="24"/>
                <w:szCs w:val="24"/>
              </w:rPr>
              <w:t>я</w:t>
            </w:r>
            <w:r w:rsidRPr="00595422">
              <w:rPr>
                <w:sz w:val="24"/>
                <w:szCs w:val="24"/>
              </w:rPr>
              <w:t>тия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654D4" w:rsidRPr="00595422" w:rsidTr="00100148">
        <w:tc>
          <w:tcPr>
            <w:tcW w:w="4111" w:type="dxa"/>
            <w:tcBorders>
              <w:bottom w:val="double" w:sz="4" w:space="0" w:color="auto"/>
            </w:tcBorders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95422">
              <w:rPr>
                <w:sz w:val="24"/>
                <w:szCs w:val="24"/>
              </w:rPr>
              <w:t>портивные соревнования по выявлению сильнейших спортсменов</w:t>
            </w: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19" w:type="dxa"/>
            <w:tcBorders>
              <w:bottom w:val="double" w:sz="4" w:space="0" w:color="auto"/>
            </w:tcBorders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95" w:type="dxa"/>
            <w:tcBorders>
              <w:bottom w:val="double" w:sz="4" w:space="0" w:color="auto"/>
            </w:tcBorders>
          </w:tcPr>
          <w:p w:rsidR="003654D4" w:rsidRPr="00595422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3654D4" w:rsidRPr="009749B1" w:rsidTr="00100148">
        <w:tc>
          <w:tcPr>
            <w:tcW w:w="4111" w:type="dxa"/>
            <w:shd w:val="clear" w:color="auto" w:fill="D9D9D9" w:themeFill="background1" w:themeFillShade="D9"/>
          </w:tcPr>
          <w:p w:rsidR="003654D4" w:rsidRPr="009749B1" w:rsidRDefault="003D1DFB" w:rsidP="003D1DF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="003654D4">
              <w:rPr>
                <w:sz w:val="24"/>
                <w:szCs w:val="24"/>
              </w:rPr>
              <w:t>по р</w:t>
            </w:r>
            <w:r w:rsidR="003654D4" w:rsidRPr="009749B1">
              <w:rPr>
                <w:sz w:val="24"/>
                <w:szCs w:val="24"/>
              </w:rPr>
              <w:t>азвити</w:t>
            </w:r>
            <w:r w:rsidR="003654D4">
              <w:rPr>
                <w:sz w:val="24"/>
                <w:szCs w:val="24"/>
              </w:rPr>
              <w:t>ю</w:t>
            </w:r>
            <w:r w:rsidR="003654D4" w:rsidRPr="009749B1">
              <w:rPr>
                <w:sz w:val="24"/>
                <w:szCs w:val="24"/>
              </w:rPr>
              <w:t xml:space="preserve"> у молодого поколения гражданско-патриотических качеств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3654D4" w:rsidRPr="009749B1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3654D4" w:rsidRPr="009749B1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654D4" w:rsidRPr="009749B1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3654D4" w:rsidRPr="009749B1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3654D4" w:rsidRPr="009749B1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654D4" w:rsidRPr="009749B1" w:rsidTr="00100148">
        <w:trPr>
          <w:trHeight w:val="662"/>
        </w:trPr>
        <w:tc>
          <w:tcPr>
            <w:tcW w:w="4111" w:type="dxa"/>
          </w:tcPr>
          <w:p w:rsidR="003654D4" w:rsidRPr="009749B1" w:rsidRDefault="003D1DFB" w:rsidP="003D1DF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="003654D4" w:rsidRPr="009749B1">
              <w:rPr>
                <w:sz w:val="24"/>
                <w:szCs w:val="24"/>
              </w:rPr>
              <w:t>по формированию семейных ценностей</w:t>
            </w:r>
            <w:r>
              <w:rPr>
                <w:sz w:val="24"/>
                <w:szCs w:val="24"/>
              </w:rPr>
              <w:t xml:space="preserve"> среди молодежи</w:t>
            </w:r>
          </w:p>
        </w:tc>
        <w:tc>
          <w:tcPr>
            <w:tcW w:w="1228" w:type="dxa"/>
          </w:tcPr>
          <w:p w:rsidR="003654D4" w:rsidRPr="009749B1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108" w:type="dxa"/>
          </w:tcPr>
          <w:p w:rsidR="003654D4" w:rsidRPr="009749B1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073" w:type="dxa"/>
          </w:tcPr>
          <w:p w:rsidR="003654D4" w:rsidRPr="009749B1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119" w:type="dxa"/>
          </w:tcPr>
          <w:p w:rsidR="003654D4" w:rsidRPr="009749B1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95" w:type="dxa"/>
          </w:tcPr>
          <w:p w:rsidR="003654D4" w:rsidRPr="009749B1" w:rsidRDefault="003654D4" w:rsidP="00D1559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</w:tbl>
    <w:p w:rsidR="00F64F0E" w:rsidRDefault="008F6BAE" w:rsidP="00790E36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759B72D0" wp14:editId="66B55CE9">
            <wp:extent cx="5581650" cy="29051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4F0E" w:rsidRPr="00065079" w:rsidRDefault="00F64F0E" w:rsidP="00790E3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065079">
        <w:rPr>
          <w:b/>
          <w:i/>
          <w:sz w:val="28"/>
          <w:szCs w:val="28"/>
        </w:rPr>
        <w:t>Рис.</w:t>
      </w:r>
      <w:r w:rsidR="00032BAB">
        <w:rPr>
          <w:b/>
          <w:i/>
          <w:sz w:val="28"/>
          <w:szCs w:val="28"/>
        </w:rPr>
        <w:t>4</w:t>
      </w:r>
      <w:r w:rsidRPr="00065079">
        <w:rPr>
          <w:b/>
          <w:i/>
          <w:sz w:val="28"/>
          <w:szCs w:val="28"/>
        </w:rPr>
        <w:t>.</w:t>
      </w:r>
      <w:r w:rsidR="00065079" w:rsidRPr="00065079">
        <w:rPr>
          <w:b/>
          <w:i/>
          <w:sz w:val="28"/>
          <w:szCs w:val="28"/>
        </w:rPr>
        <w:t xml:space="preserve"> Доступность </w:t>
      </w:r>
      <w:r w:rsidRPr="00065079">
        <w:rPr>
          <w:b/>
          <w:i/>
          <w:sz w:val="28"/>
          <w:szCs w:val="28"/>
        </w:rPr>
        <w:t>мероприятий, проводимых в городе (%)</w:t>
      </w:r>
    </w:p>
    <w:p w:rsidR="00F64F0E" w:rsidRDefault="00F64F0E" w:rsidP="00D1559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5079" w:rsidRPr="003654D4" w:rsidRDefault="00065079" w:rsidP="00065079">
      <w:pPr>
        <w:tabs>
          <w:tab w:val="left" w:pos="0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654D4">
        <w:rPr>
          <w:b/>
          <w:i/>
          <w:sz w:val="28"/>
          <w:szCs w:val="28"/>
        </w:rPr>
        <w:t xml:space="preserve">Таблица </w:t>
      </w:r>
      <w:r w:rsidR="00032BAB">
        <w:rPr>
          <w:b/>
          <w:i/>
          <w:sz w:val="28"/>
          <w:szCs w:val="28"/>
        </w:rPr>
        <w:t>4</w:t>
      </w:r>
    </w:p>
    <w:tbl>
      <w:tblPr>
        <w:tblStyle w:val="af4"/>
        <w:tblW w:w="984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289"/>
        <w:gridCol w:w="1289"/>
        <w:gridCol w:w="1289"/>
        <w:gridCol w:w="1289"/>
        <w:gridCol w:w="1302"/>
      </w:tblGrid>
      <w:tr w:rsidR="00065079" w:rsidRPr="003654D4" w:rsidTr="0016051B">
        <w:tc>
          <w:tcPr>
            <w:tcW w:w="3387" w:type="dxa"/>
            <w:vMerge w:val="restart"/>
          </w:tcPr>
          <w:p w:rsidR="00065079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065079" w:rsidRPr="003654D4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6458" w:type="dxa"/>
            <w:gridSpan w:val="5"/>
          </w:tcPr>
          <w:p w:rsidR="00065079" w:rsidRPr="003654D4" w:rsidRDefault="00065079" w:rsidP="00065079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Доступность</w:t>
            </w:r>
            <w:r w:rsidRPr="003654D4">
              <w:rPr>
                <w:b/>
                <w:i/>
                <w:sz w:val="24"/>
                <w:szCs w:val="24"/>
              </w:rPr>
              <w:t xml:space="preserve"> мероприятий</w:t>
            </w:r>
          </w:p>
        </w:tc>
      </w:tr>
      <w:tr w:rsidR="00065079" w:rsidRPr="003654D4" w:rsidTr="0016051B">
        <w:tc>
          <w:tcPr>
            <w:tcW w:w="3387" w:type="dxa"/>
            <w:vMerge/>
          </w:tcPr>
          <w:p w:rsidR="00065079" w:rsidRPr="003654D4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89" w:type="dxa"/>
          </w:tcPr>
          <w:p w:rsidR="00065079" w:rsidRPr="003654D4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Да, доступны</w:t>
            </w:r>
          </w:p>
          <w:p w:rsidR="00065079" w:rsidRPr="003654D4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289" w:type="dxa"/>
          </w:tcPr>
          <w:p w:rsidR="00065079" w:rsidRPr="003654D4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доступны</w:t>
            </w:r>
          </w:p>
          <w:p w:rsidR="00065079" w:rsidRPr="003654D4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289" w:type="dxa"/>
          </w:tcPr>
          <w:p w:rsidR="00065079" w:rsidRPr="003654D4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не доступны</w:t>
            </w:r>
          </w:p>
          <w:p w:rsidR="00065079" w:rsidRPr="003654D4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289" w:type="dxa"/>
          </w:tcPr>
          <w:p w:rsidR="00065079" w:rsidRPr="003654D4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доступны</w:t>
            </w:r>
          </w:p>
          <w:p w:rsidR="00065079" w:rsidRPr="003654D4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302" w:type="dxa"/>
          </w:tcPr>
          <w:p w:rsidR="00065079" w:rsidRPr="003654D4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Затрудняюсь</w:t>
            </w:r>
          </w:p>
          <w:p w:rsidR="00065079" w:rsidRPr="003654D4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654D4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065079" w:rsidRPr="00595422" w:rsidTr="0016051B">
        <w:tc>
          <w:tcPr>
            <w:tcW w:w="3387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95422">
              <w:rPr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1289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289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289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289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02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065079" w:rsidRPr="00595422" w:rsidTr="0016051B">
        <w:tc>
          <w:tcPr>
            <w:tcW w:w="3387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95422">
              <w:rPr>
                <w:sz w:val="24"/>
                <w:szCs w:val="24"/>
              </w:rPr>
              <w:t>Физкультурно-оздоровительные мероприятия</w:t>
            </w:r>
          </w:p>
        </w:tc>
        <w:tc>
          <w:tcPr>
            <w:tcW w:w="1289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289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289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89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02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065079" w:rsidRPr="00595422" w:rsidTr="00B20DD7">
        <w:trPr>
          <w:trHeight w:val="792"/>
        </w:trPr>
        <w:tc>
          <w:tcPr>
            <w:tcW w:w="3387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95422">
              <w:rPr>
                <w:sz w:val="24"/>
                <w:szCs w:val="24"/>
              </w:rPr>
              <w:t>Спортивно-оздоровительные меропри</w:t>
            </w:r>
            <w:r>
              <w:rPr>
                <w:sz w:val="24"/>
                <w:szCs w:val="24"/>
              </w:rPr>
              <w:t>я</w:t>
            </w:r>
            <w:r w:rsidRPr="00595422">
              <w:rPr>
                <w:sz w:val="24"/>
                <w:szCs w:val="24"/>
              </w:rPr>
              <w:t>тия</w:t>
            </w:r>
          </w:p>
        </w:tc>
        <w:tc>
          <w:tcPr>
            <w:tcW w:w="1289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289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289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289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302" w:type="dxa"/>
          </w:tcPr>
          <w:p w:rsidR="00065079" w:rsidRPr="00595422" w:rsidRDefault="00065079" w:rsidP="0097574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</w:tbl>
    <w:p w:rsidR="00065079" w:rsidRDefault="00065079" w:rsidP="00D1559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0E36" w:rsidRDefault="00790E36" w:rsidP="00790E36">
      <w:pPr>
        <w:pStyle w:val="af"/>
        <w:numPr>
          <w:ilvl w:val="0"/>
          <w:numId w:val="2"/>
        </w:numPr>
        <w:tabs>
          <w:tab w:val="clear" w:pos="1855"/>
          <w:tab w:val="num" w:pos="0"/>
        </w:tabs>
        <w:spacing w:line="276" w:lineRule="auto"/>
        <w:ind w:left="0" w:firstLine="0"/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790E36">
        <w:rPr>
          <w:rFonts w:eastAsia="Calibri"/>
          <w:b/>
          <w:smallCaps/>
          <w:sz w:val="28"/>
          <w:szCs w:val="28"/>
          <w:lang w:eastAsia="en-US"/>
        </w:rPr>
        <w:t>Качество услуг</w:t>
      </w:r>
    </w:p>
    <w:p w:rsidR="00790E36" w:rsidRPr="00790E36" w:rsidRDefault="00790E36" w:rsidP="00790E36">
      <w:pPr>
        <w:tabs>
          <w:tab w:val="num" w:pos="0"/>
        </w:tabs>
        <w:spacing w:line="276" w:lineRule="auto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DB56F5" w:rsidRDefault="00202518" w:rsidP="00D1559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ходе проведения опроса респондентам было предложено отметить </w:t>
      </w:r>
      <w:r w:rsidR="00381A27" w:rsidRPr="00381A27">
        <w:rPr>
          <w:rFonts w:eastAsia="Calibri"/>
          <w:sz w:val="28"/>
          <w:szCs w:val="28"/>
          <w:lang w:eastAsia="en-US"/>
        </w:rPr>
        <w:t>неэффективно оказыва</w:t>
      </w:r>
      <w:r w:rsidR="00381A27">
        <w:rPr>
          <w:rFonts w:eastAsia="Calibri"/>
          <w:sz w:val="28"/>
          <w:szCs w:val="28"/>
          <w:lang w:eastAsia="en-US"/>
        </w:rPr>
        <w:t>емые</w:t>
      </w:r>
      <w:r w:rsidR="00381A27" w:rsidRPr="00381A27">
        <w:rPr>
          <w:rFonts w:eastAsia="Calibri"/>
          <w:sz w:val="28"/>
          <w:szCs w:val="28"/>
          <w:lang w:eastAsia="en-US"/>
        </w:rPr>
        <w:t xml:space="preserve"> </w:t>
      </w:r>
      <w:r w:rsidRPr="00202518">
        <w:rPr>
          <w:rFonts w:eastAsia="Calibri"/>
          <w:b/>
          <w:sz w:val="28"/>
          <w:szCs w:val="28"/>
          <w:lang w:eastAsia="en-US"/>
        </w:rPr>
        <w:t>услуги</w:t>
      </w:r>
      <w:r w:rsidR="00381A27">
        <w:rPr>
          <w:rFonts w:eastAsia="Calibri"/>
          <w:b/>
          <w:sz w:val="28"/>
          <w:szCs w:val="28"/>
          <w:lang w:eastAsia="en-US"/>
        </w:rPr>
        <w:t xml:space="preserve"> (</w:t>
      </w:r>
      <w:r w:rsidR="00381A27" w:rsidRPr="00381A27">
        <w:rPr>
          <w:rFonts w:eastAsia="Calibri"/>
          <w:b/>
          <w:sz w:val="28"/>
          <w:szCs w:val="28"/>
          <w:lang w:eastAsia="en-US"/>
        </w:rPr>
        <w:t>не надлежащего качества</w:t>
      </w:r>
      <w:r w:rsidR="00381A27"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в таких сферах как культура, образование и спорт. </w:t>
      </w:r>
      <w:r w:rsidR="00DB56F5">
        <w:rPr>
          <w:rFonts w:eastAsia="Calibri"/>
          <w:sz w:val="28"/>
          <w:szCs w:val="28"/>
          <w:lang w:eastAsia="en-US"/>
        </w:rPr>
        <w:t>Результаты опроса показали, что п</w:t>
      </w:r>
      <w:r>
        <w:rPr>
          <w:rFonts w:eastAsia="Calibri"/>
          <w:sz w:val="28"/>
          <w:szCs w:val="28"/>
          <w:lang w:eastAsia="en-US"/>
        </w:rPr>
        <w:t>одавляющее большинство участников опроса не имеют претензий к качеству предоставляемых услуг. Однако, необходимо отметить, что нарекания все же имеются</w:t>
      </w:r>
      <w:r w:rsidR="00DB56F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 в б</w:t>
      </w:r>
      <w:r w:rsidRPr="00202518">
        <w:rPr>
          <w:rFonts w:eastAsia="Calibri"/>
          <w:b/>
          <w:i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льшей степени они обращены к образовательным</w:t>
      </w:r>
      <w:r w:rsidR="00DB4832">
        <w:rPr>
          <w:rFonts w:eastAsia="Calibri"/>
          <w:sz w:val="28"/>
          <w:szCs w:val="28"/>
          <w:lang w:eastAsia="en-US"/>
        </w:rPr>
        <w:t xml:space="preserve"> муниципальным</w:t>
      </w:r>
      <w:r>
        <w:rPr>
          <w:rFonts w:eastAsia="Calibri"/>
          <w:sz w:val="28"/>
          <w:szCs w:val="28"/>
          <w:lang w:eastAsia="en-US"/>
        </w:rPr>
        <w:t xml:space="preserve"> организациям – 27,6%. Почти каждый пятый отметил услуги ненадлежащего качества, предоставляемы</w:t>
      </w:r>
      <w:r w:rsidR="00DB483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в муниципальных организациях культуры – 19,3%. </w:t>
      </w:r>
      <w:r w:rsidR="00DB4832">
        <w:rPr>
          <w:rFonts w:eastAsia="Calibri"/>
          <w:sz w:val="28"/>
          <w:szCs w:val="28"/>
          <w:lang w:eastAsia="en-US"/>
        </w:rPr>
        <w:t xml:space="preserve">Менее всего претензий горожане имеют к качеству услуг, предоставляемых муниципальными организациями спорта – 16,7%.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02518" w:rsidRDefault="00DE124A" w:rsidP="00D1559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Подробно на р</w:t>
      </w:r>
      <w:r w:rsidR="00DB56F5">
        <w:rPr>
          <w:rFonts w:eastAsia="Calibri"/>
          <w:sz w:val="28"/>
          <w:szCs w:val="28"/>
          <w:lang w:eastAsia="en-US"/>
        </w:rPr>
        <w:t>ис.  5, 6</w:t>
      </w:r>
      <w:r w:rsidR="00032BAB">
        <w:rPr>
          <w:rFonts w:eastAsia="Calibri"/>
          <w:sz w:val="28"/>
          <w:szCs w:val="28"/>
          <w:lang w:eastAsia="en-US"/>
        </w:rPr>
        <w:t>, 7</w:t>
      </w:r>
      <w:r w:rsidR="00DB56F5">
        <w:rPr>
          <w:rFonts w:eastAsia="Calibri"/>
          <w:sz w:val="28"/>
          <w:szCs w:val="28"/>
          <w:lang w:eastAsia="en-US"/>
        </w:rPr>
        <w:t xml:space="preserve">. </w:t>
      </w:r>
      <w:r w:rsidR="00202518">
        <w:rPr>
          <w:rFonts w:eastAsia="Calibri"/>
          <w:sz w:val="28"/>
          <w:szCs w:val="28"/>
          <w:lang w:eastAsia="en-US"/>
        </w:rPr>
        <w:t xml:space="preserve"> </w:t>
      </w:r>
    </w:p>
    <w:p w:rsidR="00202518" w:rsidRDefault="006448BF" w:rsidP="00192E5A">
      <w:pPr>
        <w:spacing w:line="276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435E55F4" wp14:editId="6727E0A1">
            <wp:extent cx="5543550" cy="36004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4832" w:rsidRPr="00393533" w:rsidRDefault="00DB4832" w:rsidP="00192E5A">
      <w:pPr>
        <w:spacing w:line="276" w:lineRule="auto"/>
        <w:jc w:val="both"/>
        <w:rPr>
          <w:b/>
          <w:i/>
          <w:sz w:val="28"/>
          <w:szCs w:val="28"/>
        </w:rPr>
      </w:pPr>
      <w:r w:rsidRPr="00393533">
        <w:rPr>
          <w:b/>
          <w:i/>
          <w:sz w:val="28"/>
          <w:szCs w:val="28"/>
        </w:rPr>
        <w:t>Рис.</w:t>
      </w:r>
      <w:r w:rsidR="00032BAB">
        <w:rPr>
          <w:b/>
          <w:i/>
          <w:sz w:val="28"/>
          <w:szCs w:val="28"/>
        </w:rPr>
        <w:t>5</w:t>
      </w:r>
      <w:r w:rsidRPr="0039353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</w:t>
      </w:r>
      <w:r w:rsidRPr="00393533">
        <w:rPr>
          <w:b/>
          <w:i/>
          <w:sz w:val="28"/>
          <w:szCs w:val="28"/>
        </w:rPr>
        <w:t>аспределение ответов респондентов на вопрос «</w:t>
      </w:r>
      <w:r w:rsidRPr="00DB4832">
        <w:rPr>
          <w:b/>
          <w:i/>
          <w:sz w:val="28"/>
          <w:szCs w:val="28"/>
        </w:rPr>
        <w:t xml:space="preserve">Какие услуги, на Ваш взгляд, муниципальные организации </w:t>
      </w:r>
      <w:r>
        <w:rPr>
          <w:b/>
          <w:i/>
          <w:sz w:val="28"/>
          <w:szCs w:val="28"/>
        </w:rPr>
        <w:t>культуры</w:t>
      </w:r>
      <w:r w:rsidRPr="00DB4832">
        <w:rPr>
          <w:b/>
          <w:i/>
          <w:sz w:val="28"/>
          <w:szCs w:val="28"/>
        </w:rPr>
        <w:t xml:space="preserve"> оказывают населению </w:t>
      </w:r>
      <w:r>
        <w:rPr>
          <w:b/>
          <w:i/>
          <w:sz w:val="28"/>
          <w:szCs w:val="28"/>
        </w:rPr>
        <w:t>некачественно</w:t>
      </w:r>
      <w:r w:rsidRPr="00DB4832">
        <w:rPr>
          <w:b/>
          <w:i/>
          <w:sz w:val="28"/>
          <w:szCs w:val="28"/>
        </w:rPr>
        <w:t>?</w:t>
      </w:r>
      <w:r w:rsidRPr="00E03A11">
        <w:rPr>
          <w:b/>
          <w:i/>
          <w:sz w:val="28"/>
          <w:szCs w:val="28"/>
        </w:rPr>
        <w:t>»</w:t>
      </w:r>
      <w:r w:rsidRPr="00393533">
        <w:rPr>
          <w:b/>
          <w:i/>
          <w:sz w:val="28"/>
          <w:szCs w:val="28"/>
        </w:rPr>
        <w:t xml:space="preserve"> </w:t>
      </w:r>
      <w:r w:rsidRPr="00DD5C2A">
        <w:rPr>
          <w:i/>
          <w:sz w:val="28"/>
          <w:szCs w:val="28"/>
        </w:rPr>
        <w:t>(%</w:t>
      </w:r>
      <w:r w:rsidR="00DC7EBF" w:rsidRPr="00DD5C2A">
        <w:rPr>
          <w:i/>
          <w:sz w:val="28"/>
          <w:szCs w:val="28"/>
        </w:rPr>
        <w:t xml:space="preserve">, </w:t>
      </w:r>
      <w:r w:rsidR="00DD5C2A" w:rsidRPr="00DD5C2A">
        <w:rPr>
          <w:i/>
          <w:sz w:val="28"/>
          <w:szCs w:val="28"/>
        </w:rPr>
        <w:t>с</w:t>
      </w:r>
      <w:r w:rsidR="00DC7EBF" w:rsidRPr="00DC7EBF">
        <w:rPr>
          <w:i/>
          <w:sz w:val="28"/>
          <w:szCs w:val="28"/>
        </w:rPr>
        <w:t>умма ответов не равна 100%, т.к. респонденты могли выбрать несколько вариантов ответов</w:t>
      </w:r>
      <w:r w:rsidRPr="00DC7EBF">
        <w:rPr>
          <w:i/>
          <w:sz w:val="28"/>
          <w:szCs w:val="28"/>
        </w:rPr>
        <w:t>)</w:t>
      </w:r>
    </w:p>
    <w:p w:rsidR="00DB4832" w:rsidRDefault="00DB4832" w:rsidP="00192E5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4832" w:rsidRDefault="006448BF" w:rsidP="00192E5A">
      <w:pPr>
        <w:spacing w:line="276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4D293492" wp14:editId="2758675D">
            <wp:extent cx="5724525" cy="34861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4832" w:rsidRPr="00393533" w:rsidRDefault="00DB4832" w:rsidP="00192E5A">
      <w:pPr>
        <w:spacing w:line="276" w:lineRule="auto"/>
        <w:jc w:val="both"/>
        <w:rPr>
          <w:b/>
          <w:i/>
          <w:sz w:val="28"/>
          <w:szCs w:val="28"/>
        </w:rPr>
      </w:pPr>
      <w:r w:rsidRPr="00393533">
        <w:rPr>
          <w:b/>
          <w:i/>
          <w:sz w:val="28"/>
          <w:szCs w:val="28"/>
        </w:rPr>
        <w:t>Рис.</w:t>
      </w:r>
      <w:r w:rsidR="00032BAB">
        <w:rPr>
          <w:b/>
          <w:i/>
          <w:sz w:val="28"/>
          <w:szCs w:val="28"/>
        </w:rPr>
        <w:t>6</w:t>
      </w:r>
      <w:r w:rsidRPr="0039353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</w:t>
      </w:r>
      <w:r w:rsidRPr="00393533">
        <w:rPr>
          <w:b/>
          <w:i/>
          <w:sz w:val="28"/>
          <w:szCs w:val="28"/>
        </w:rPr>
        <w:t>аспределение ответов респондентов на вопрос «</w:t>
      </w:r>
      <w:r w:rsidRPr="00DB4832">
        <w:rPr>
          <w:b/>
          <w:i/>
          <w:sz w:val="28"/>
          <w:szCs w:val="28"/>
        </w:rPr>
        <w:t xml:space="preserve">Какие услуги, на Ваш взгляд, </w:t>
      </w:r>
      <w:r w:rsidR="006448BF">
        <w:rPr>
          <w:b/>
          <w:i/>
          <w:sz w:val="28"/>
          <w:szCs w:val="28"/>
        </w:rPr>
        <w:t xml:space="preserve">образовательные </w:t>
      </w:r>
      <w:r w:rsidRPr="00DB4832">
        <w:rPr>
          <w:b/>
          <w:i/>
          <w:sz w:val="28"/>
          <w:szCs w:val="28"/>
        </w:rPr>
        <w:t xml:space="preserve">муниципальные организации оказывают населению </w:t>
      </w:r>
      <w:r>
        <w:rPr>
          <w:b/>
          <w:i/>
          <w:sz w:val="28"/>
          <w:szCs w:val="28"/>
        </w:rPr>
        <w:t>некачественно</w:t>
      </w:r>
      <w:r w:rsidRPr="00DB4832">
        <w:rPr>
          <w:b/>
          <w:i/>
          <w:sz w:val="28"/>
          <w:szCs w:val="28"/>
        </w:rPr>
        <w:t>?</w:t>
      </w:r>
      <w:r w:rsidRPr="00E03A11">
        <w:rPr>
          <w:b/>
          <w:i/>
          <w:sz w:val="28"/>
          <w:szCs w:val="28"/>
        </w:rPr>
        <w:t>»</w:t>
      </w:r>
      <w:r w:rsidRPr="00393533">
        <w:rPr>
          <w:b/>
          <w:i/>
          <w:sz w:val="28"/>
          <w:szCs w:val="28"/>
        </w:rPr>
        <w:t xml:space="preserve"> </w:t>
      </w:r>
      <w:r w:rsidR="00DD5C2A" w:rsidRPr="00DD5C2A">
        <w:rPr>
          <w:i/>
          <w:sz w:val="28"/>
          <w:szCs w:val="28"/>
        </w:rPr>
        <w:t>(%, с</w:t>
      </w:r>
      <w:r w:rsidR="00DD5C2A" w:rsidRPr="00DC7EBF">
        <w:rPr>
          <w:i/>
          <w:sz w:val="28"/>
          <w:szCs w:val="28"/>
        </w:rPr>
        <w:t>умма ответов не равна 100%, т.к. респонденты могли выбрать несколько вариантов ответов)</w:t>
      </w:r>
    </w:p>
    <w:p w:rsidR="00895262" w:rsidRDefault="006448BF" w:rsidP="00D1559E">
      <w:pPr>
        <w:tabs>
          <w:tab w:val="left" w:pos="0"/>
        </w:tabs>
        <w:spacing w:line="276" w:lineRule="auto"/>
        <w:ind w:hanging="142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1AA9EE" wp14:editId="2709B123">
            <wp:extent cx="6086475" cy="356235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48BF" w:rsidRPr="00393533" w:rsidRDefault="006448BF" w:rsidP="00D1559E">
      <w:pPr>
        <w:spacing w:line="276" w:lineRule="auto"/>
        <w:jc w:val="both"/>
        <w:rPr>
          <w:b/>
          <w:i/>
          <w:sz w:val="28"/>
          <w:szCs w:val="28"/>
        </w:rPr>
      </w:pPr>
      <w:r w:rsidRPr="00393533">
        <w:rPr>
          <w:b/>
          <w:i/>
          <w:sz w:val="28"/>
          <w:szCs w:val="28"/>
        </w:rPr>
        <w:t>Рис.</w:t>
      </w:r>
      <w:r w:rsidR="00032BAB">
        <w:rPr>
          <w:b/>
          <w:i/>
          <w:sz w:val="28"/>
          <w:szCs w:val="28"/>
        </w:rPr>
        <w:t>7</w:t>
      </w:r>
      <w:r w:rsidRPr="0039353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</w:t>
      </w:r>
      <w:r w:rsidRPr="00393533">
        <w:rPr>
          <w:b/>
          <w:i/>
          <w:sz w:val="28"/>
          <w:szCs w:val="28"/>
        </w:rPr>
        <w:t>аспределение ответов респондентов на вопрос «</w:t>
      </w:r>
      <w:r w:rsidRPr="00DB4832">
        <w:rPr>
          <w:b/>
          <w:i/>
          <w:sz w:val="28"/>
          <w:szCs w:val="28"/>
        </w:rPr>
        <w:t>Какие услуги, на Ваш взгляд, муниципальные организации</w:t>
      </w:r>
      <w:r>
        <w:rPr>
          <w:b/>
          <w:i/>
          <w:sz w:val="28"/>
          <w:szCs w:val="28"/>
        </w:rPr>
        <w:t xml:space="preserve"> спорта</w:t>
      </w:r>
      <w:r w:rsidRPr="00DB4832">
        <w:rPr>
          <w:b/>
          <w:i/>
          <w:sz w:val="28"/>
          <w:szCs w:val="28"/>
        </w:rPr>
        <w:t xml:space="preserve"> оказывают населению </w:t>
      </w:r>
      <w:r>
        <w:rPr>
          <w:b/>
          <w:i/>
          <w:sz w:val="28"/>
          <w:szCs w:val="28"/>
        </w:rPr>
        <w:t>некачественно</w:t>
      </w:r>
      <w:r w:rsidRPr="00DB4832">
        <w:rPr>
          <w:b/>
          <w:i/>
          <w:sz w:val="28"/>
          <w:szCs w:val="28"/>
        </w:rPr>
        <w:t>?</w:t>
      </w:r>
      <w:r w:rsidRPr="00E03A11">
        <w:rPr>
          <w:b/>
          <w:i/>
          <w:sz w:val="28"/>
          <w:szCs w:val="28"/>
        </w:rPr>
        <w:t>»</w:t>
      </w:r>
      <w:r w:rsidRPr="00393533">
        <w:rPr>
          <w:b/>
          <w:i/>
          <w:sz w:val="28"/>
          <w:szCs w:val="28"/>
        </w:rPr>
        <w:t xml:space="preserve"> </w:t>
      </w:r>
      <w:r w:rsidR="00DD5C2A" w:rsidRPr="00DD5C2A">
        <w:rPr>
          <w:i/>
          <w:sz w:val="28"/>
          <w:szCs w:val="28"/>
        </w:rPr>
        <w:t>(%, с</w:t>
      </w:r>
      <w:r w:rsidR="00DD5C2A" w:rsidRPr="00DC7EBF">
        <w:rPr>
          <w:i/>
          <w:sz w:val="28"/>
          <w:szCs w:val="28"/>
        </w:rPr>
        <w:t>умма ответов не равна 100%, т.к. респонденты могли выбрать несколько вариантов ответов)</w:t>
      </w:r>
    </w:p>
    <w:p w:rsidR="002442CC" w:rsidRDefault="002442CC" w:rsidP="00B82563">
      <w:pPr>
        <w:spacing w:after="160" w:line="276" w:lineRule="auto"/>
        <w:ind w:firstLine="709"/>
        <w:jc w:val="both"/>
        <w:rPr>
          <w:sz w:val="28"/>
          <w:szCs w:val="28"/>
        </w:rPr>
      </w:pPr>
    </w:p>
    <w:p w:rsidR="00DB56F5" w:rsidRPr="00B74A9C" w:rsidRDefault="00DB56F5" w:rsidP="00B82563">
      <w:pPr>
        <w:spacing w:after="1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можно видеть на гистограммах выше, </w:t>
      </w:r>
      <w:r w:rsidRPr="00B74A9C">
        <w:rPr>
          <w:sz w:val="28"/>
          <w:szCs w:val="28"/>
        </w:rPr>
        <w:t>уровень претензий к к</w:t>
      </w:r>
      <w:r>
        <w:rPr>
          <w:sz w:val="28"/>
          <w:szCs w:val="28"/>
        </w:rPr>
        <w:t>а</w:t>
      </w:r>
      <w:r w:rsidRPr="00B74A9C">
        <w:rPr>
          <w:sz w:val="28"/>
          <w:szCs w:val="28"/>
        </w:rPr>
        <w:t xml:space="preserve">честву отдельных услуг низкий, </w:t>
      </w:r>
      <w:r>
        <w:rPr>
          <w:sz w:val="28"/>
          <w:szCs w:val="28"/>
        </w:rPr>
        <w:t xml:space="preserve">в большинстве </w:t>
      </w:r>
      <w:r w:rsidRPr="00B74A9C">
        <w:rPr>
          <w:sz w:val="28"/>
          <w:szCs w:val="28"/>
        </w:rPr>
        <w:t>не превышающий десятипроцентного порога (за исключением питания в школах)</w:t>
      </w:r>
      <w:r>
        <w:rPr>
          <w:sz w:val="28"/>
          <w:szCs w:val="28"/>
        </w:rPr>
        <w:t xml:space="preserve">. </w:t>
      </w:r>
      <w:r w:rsidRPr="00B74A9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из наиболее часто отмечаемых </w:t>
      </w:r>
      <w:r w:rsidRPr="0084604D">
        <w:rPr>
          <w:b/>
          <w:sz w:val="28"/>
          <w:szCs w:val="28"/>
        </w:rPr>
        <w:t>некачественных услуг</w:t>
      </w:r>
      <w:r>
        <w:rPr>
          <w:sz w:val="28"/>
          <w:szCs w:val="28"/>
        </w:rPr>
        <w:t>, предоставляемых муниципальными учреждениями, можно отметить следующие:</w:t>
      </w:r>
      <w:r w:rsidRPr="00B74A9C">
        <w:rPr>
          <w:sz w:val="28"/>
          <w:szCs w:val="28"/>
        </w:rPr>
        <w:t xml:space="preserve"> </w:t>
      </w:r>
    </w:p>
    <w:p w:rsidR="00DB56F5" w:rsidRPr="005346ED" w:rsidRDefault="00DB56F5" w:rsidP="00D1559E">
      <w:pPr>
        <w:pStyle w:val="af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5346ED">
        <w:rPr>
          <w:sz w:val="28"/>
          <w:szCs w:val="28"/>
        </w:rPr>
        <w:t>Питание в школах – 11,6%</w:t>
      </w:r>
    </w:p>
    <w:p w:rsidR="00DB56F5" w:rsidRPr="005346ED" w:rsidRDefault="00DB56F5" w:rsidP="00041E7E">
      <w:pPr>
        <w:pStyle w:val="af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5346ED">
        <w:rPr>
          <w:sz w:val="28"/>
          <w:szCs w:val="28"/>
        </w:rPr>
        <w:t xml:space="preserve">Психолого-педагогическое консультирование детей, родителей, педагогов </w:t>
      </w:r>
      <w:r w:rsidR="00041E7E" w:rsidRPr="00041E7E">
        <w:rPr>
          <w:sz w:val="28"/>
          <w:szCs w:val="28"/>
        </w:rPr>
        <w:t xml:space="preserve">в образовательных организациях </w:t>
      </w:r>
      <w:r w:rsidRPr="005346ED">
        <w:rPr>
          <w:sz w:val="28"/>
          <w:szCs w:val="28"/>
        </w:rPr>
        <w:t>– 8,8%</w:t>
      </w:r>
    </w:p>
    <w:p w:rsidR="00DB56F5" w:rsidRPr="005346ED" w:rsidRDefault="00DB56F5" w:rsidP="00D1559E">
      <w:pPr>
        <w:pStyle w:val="af"/>
        <w:numPr>
          <w:ilvl w:val="0"/>
          <w:numId w:val="3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346ED">
        <w:rPr>
          <w:rFonts w:eastAsia="Calibri"/>
          <w:sz w:val="28"/>
          <w:szCs w:val="28"/>
          <w:lang w:eastAsia="en-US"/>
        </w:rPr>
        <w:t>Организация</w:t>
      </w:r>
      <w:r w:rsidR="00C8434C">
        <w:rPr>
          <w:rFonts w:eastAsia="Calibri"/>
          <w:sz w:val="28"/>
          <w:szCs w:val="28"/>
          <w:lang w:eastAsia="en-US"/>
        </w:rPr>
        <w:t xml:space="preserve"> учреждениями культуры </w:t>
      </w:r>
      <w:r w:rsidRPr="005346ED">
        <w:rPr>
          <w:rFonts w:eastAsia="Calibri"/>
          <w:sz w:val="28"/>
          <w:szCs w:val="28"/>
          <w:lang w:eastAsia="en-US"/>
        </w:rPr>
        <w:t>отдыха детей и молодежи в каникулярное время – 8,0%</w:t>
      </w:r>
    </w:p>
    <w:p w:rsidR="00DB56F5" w:rsidRPr="005346ED" w:rsidRDefault="00DB56F5" w:rsidP="00D1559E">
      <w:pPr>
        <w:pStyle w:val="af"/>
        <w:numPr>
          <w:ilvl w:val="0"/>
          <w:numId w:val="31"/>
        </w:num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46ED">
        <w:rPr>
          <w:rFonts w:eastAsiaTheme="minorHAnsi"/>
          <w:color w:val="000000"/>
          <w:sz w:val="28"/>
          <w:szCs w:val="28"/>
          <w:lang w:eastAsia="en-US"/>
        </w:rPr>
        <w:t>Работа</w:t>
      </w:r>
      <w:r w:rsidR="00C8434C">
        <w:rPr>
          <w:rFonts w:eastAsiaTheme="minorHAnsi"/>
          <w:color w:val="000000"/>
          <w:sz w:val="28"/>
          <w:szCs w:val="28"/>
          <w:lang w:eastAsia="en-US"/>
        </w:rPr>
        <w:t xml:space="preserve"> спортивных учреждений</w:t>
      </w:r>
      <w:r w:rsidRPr="005346ED">
        <w:rPr>
          <w:rFonts w:eastAsiaTheme="minorHAnsi"/>
          <w:color w:val="000000"/>
          <w:sz w:val="28"/>
          <w:szCs w:val="28"/>
          <w:lang w:eastAsia="en-US"/>
        </w:rPr>
        <w:t xml:space="preserve"> по оздоровлению и занятости детей, подростков и молодежи – 6,3%</w:t>
      </w:r>
    </w:p>
    <w:p w:rsidR="00DB56F5" w:rsidRPr="005346ED" w:rsidRDefault="00DB56F5" w:rsidP="00D1559E">
      <w:pPr>
        <w:pStyle w:val="af"/>
        <w:numPr>
          <w:ilvl w:val="0"/>
          <w:numId w:val="31"/>
        </w:numPr>
        <w:spacing w:line="276" w:lineRule="auto"/>
        <w:jc w:val="both"/>
        <w:rPr>
          <w:b/>
          <w:sz w:val="28"/>
          <w:szCs w:val="28"/>
        </w:rPr>
      </w:pPr>
      <w:r w:rsidRPr="005346ED">
        <w:rPr>
          <w:sz w:val="28"/>
          <w:szCs w:val="28"/>
        </w:rPr>
        <w:t>Психолого-педагогическое обследование детей – 6,0%</w:t>
      </w:r>
    </w:p>
    <w:p w:rsidR="00DB56F5" w:rsidRPr="005346ED" w:rsidRDefault="00DB56F5" w:rsidP="00D1559E">
      <w:pPr>
        <w:pStyle w:val="af"/>
        <w:numPr>
          <w:ilvl w:val="0"/>
          <w:numId w:val="3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346ED">
        <w:rPr>
          <w:rFonts w:eastAsia="Calibri"/>
          <w:sz w:val="28"/>
          <w:szCs w:val="28"/>
          <w:lang w:eastAsia="en-US"/>
        </w:rPr>
        <w:t>Показ музейных предметов, коллекций – 5,9%</w:t>
      </w:r>
    </w:p>
    <w:p w:rsidR="00DB56F5" w:rsidRPr="005346ED" w:rsidRDefault="00DB56F5" w:rsidP="00D1559E">
      <w:pPr>
        <w:pStyle w:val="af"/>
        <w:numPr>
          <w:ilvl w:val="0"/>
          <w:numId w:val="3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346ED">
        <w:rPr>
          <w:rFonts w:eastAsia="Calibri"/>
          <w:sz w:val="28"/>
          <w:szCs w:val="28"/>
          <w:lang w:eastAsia="en-US"/>
        </w:rPr>
        <w:t>Создание и организация выставок – 5,4%</w:t>
      </w:r>
    </w:p>
    <w:p w:rsidR="00492243" w:rsidRPr="00C86B2D" w:rsidRDefault="00492243" w:rsidP="00D1559E">
      <w:pPr>
        <w:spacing w:line="276" w:lineRule="auto"/>
        <w:jc w:val="right"/>
        <w:rPr>
          <w:b/>
          <w:color w:val="FF0000"/>
          <w:sz w:val="28"/>
          <w:szCs w:val="28"/>
        </w:rPr>
      </w:pPr>
    </w:p>
    <w:p w:rsidR="00CC5144" w:rsidRDefault="00032B7F" w:rsidP="00B82563">
      <w:pPr>
        <w:spacing w:line="276" w:lineRule="auto"/>
        <w:ind w:firstLine="709"/>
        <w:jc w:val="both"/>
        <w:rPr>
          <w:sz w:val="28"/>
          <w:szCs w:val="28"/>
        </w:rPr>
      </w:pPr>
      <w:r w:rsidRPr="00032B7F">
        <w:rPr>
          <w:sz w:val="28"/>
          <w:szCs w:val="28"/>
        </w:rPr>
        <w:t xml:space="preserve">Более половины </w:t>
      </w:r>
      <w:r>
        <w:rPr>
          <w:sz w:val="28"/>
          <w:szCs w:val="28"/>
        </w:rPr>
        <w:t xml:space="preserve">участников опроса считают, что </w:t>
      </w:r>
      <w:r w:rsidRPr="00032B7F">
        <w:rPr>
          <w:sz w:val="28"/>
          <w:szCs w:val="28"/>
        </w:rPr>
        <w:t xml:space="preserve">социально ориентированные некоммерческие организации в состоянии оказывать </w:t>
      </w:r>
      <w:r w:rsidRPr="00032B7F">
        <w:rPr>
          <w:b/>
          <w:sz w:val="28"/>
          <w:szCs w:val="28"/>
        </w:rPr>
        <w:t>качественные</w:t>
      </w:r>
      <w:r w:rsidRPr="00032B7F">
        <w:rPr>
          <w:sz w:val="28"/>
          <w:szCs w:val="28"/>
        </w:rPr>
        <w:t xml:space="preserve"> </w:t>
      </w:r>
      <w:r w:rsidRPr="00032B7F">
        <w:rPr>
          <w:b/>
          <w:sz w:val="28"/>
          <w:szCs w:val="28"/>
        </w:rPr>
        <w:t>услуги</w:t>
      </w:r>
      <w:r w:rsidRPr="00032B7F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 xml:space="preserve"> – 57,4%. Четверть опрошенных </w:t>
      </w:r>
      <w:r>
        <w:rPr>
          <w:sz w:val="28"/>
          <w:szCs w:val="28"/>
        </w:rPr>
        <w:lastRenderedPageBreak/>
        <w:t xml:space="preserve">придерживается противоположного мнения («скорее нет» и «нет») – 23,1%. </w:t>
      </w:r>
      <w:r w:rsidR="002031FC">
        <w:rPr>
          <w:sz w:val="28"/>
          <w:szCs w:val="28"/>
        </w:rPr>
        <w:t xml:space="preserve">Значительный процент респондентов затрудняются ответить на вопрос – 19,5%. Рис. </w:t>
      </w:r>
      <w:r w:rsidR="00032BAB">
        <w:rPr>
          <w:sz w:val="28"/>
          <w:szCs w:val="28"/>
        </w:rPr>
        <w:t>8</w:t>
      </w:r>
      <w:r w:rsidR="002031FC">
        <w:rPr>
          <w:sz w:val="28"/>
          <w:szCs w:val="28"/>
        </w:rPr>
        <w:t>.</w:t>
      </w:r>
    </w:p>
    <w:p w:rsidR="00100148" w:rsidRPr="00032B7F" w:rsidRDefault="00100148" w:rsidP="00032B7F">
      <w:pPr>
        <w:spacing w:line="276" w:lineRule="auto"/>
        <w:ind w:firstLine="360"/>
        <w:jc w:val="both"/>
        <w:rPr>
          <w:sz w:val="28"/>
          <w:szCs w:val="28"/>
        </w:rPr>
      </w:pPr>
    </w:p>
    <w:p w:rsidR="00CC5144" w:rsidRDefault="0071425B" w:rsidP="0071425B">
      <w:pPr>
        <w:spacing w:line="276" w:lineRule="auto"/>
        <w:ind w:firstLine="709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58CE0B1" wp14:editId="48F02C8D">
            <wp:extent cx="4572000" cy="25812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425B" w:rsidRPr="00393533" w:rsidRDefault="0071425B" w:rsidP="001A317D">
      <w:pPr>
        <w:jc w:val="both"/>
        <w:rPr>
          <w:b/>
          <w:i/>
          <w:sz w:val="28"/>
          <w:szCs w:val="28"/>
        </w:rPr>
      </w:pPr>
      <w:r w:rsidRPr="00393533">
        <w:rPr>
          <w:b/>
          <w:i/>
          <w:sz w:val="28"/>
          <w:szCs w:val="28"/>
        </w:rPr>
        <w:t>Рис.</w:t>
      </w:r>
      <w:r w:rsidR="00032BAB">
        <w:rPr>
          <w:b/>
          <w:i/>
          <w:sz w:val="28"/>
          <w:szCs w:val="28"/>
        </w:rPr>
        <w:t>8</w:t>
      </w:r>
      <w:r w:rsidRPr="0039353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</w:t>
      </w:r>
      <w:r w:rsidRPr="00393533">
        <w:rPr>
          <w:b/>
          <w:i/>
          <w:sz w:val="28"/>
          <w:szCs w:val="28"/>
        </w:rPr>
        <w:t>аспределение ответов респондентов на вопрос «</w:t>
      </w:r>
      <w:r w:rsidRPr="0071425B">
        <w:rPr>
          <w:b/>
          <w:i/>
          <w:sz w:val="28"/>
          <w:szCs w:val="28"/>
        </w:rPr>
        <w:t xml:space="preserve">На Ваш взгляд, социально ориентированные некоммерческие организации в состоянии оказывать </w:t>
      </w:r>
      <w:r>
        <w:rPr>
          <w:b/>
          <w:i/>
          <w:sz w:val="28"/>
          <w:szCs w:val="28"/>
        </w:rPr>
        <w:t>качественные</w:t>
      </w:r>
      <w:r w:rsidRPr="0071425B">
        <w:rPr>
          <w:b/>
          <w:i/>
          <w:sz w:val="28"/>
          <w:szCs w:val="28"/>
        </w:rPr>
        <w:t xml:space="preserve"> услуги населению?»</w:t>
      </w:r>
      <w:r w:rsidRPr="00393533">
        <w:rPr>
          <w:b/>
          <w:i/>
          <w:sz w:val="28"/>
          <w:szCs w:val="28"/>
        </w:rPr>
        <w:t xml:space="preserve"> (%</w:t>
      </w:r>
      <w:r w:rsidR="002F0CB9">
        <w:rPr>
          <w:b/>
          <w:i/>
          <w:sz w:val="28"/>
          <w:szCs w:val="28"/>
        </w:rPr>
        <w:t>,</w:t>
      </w:r>
      <w:r w:rsidR="002F0CB9" w:rsidRPr="002F0CB9">
        <w:rPr>
          <w:b/>
          <w:i/>
          <w:sz w:val="28"/>
          <w:szCs w:val="28"/>
        </w:rPr>
        <w:t xml:space="preserve"> </w:t>
      </w:r>
      <w:r w:rsidR="002F0CB9">
        <w:rPr>
          <w:b/>
          <w:i/>
          <w:sz w:val="28"/>
          <w:szCs w:val="28"/>
          <w:lang w:val="en-US"/>
        </w:rPr>
        <w:t>N</w:t>
      </w:r>
      <w:r w:rsidR="002F0CB9" w:rsidRPr="008B2C0F">
        <w:rPr>
          <w:b/>
          <w:i/>
          <w:sz w:val="28"/>
          <w:szCs w:val="28"/>
        </w:rPr>
        <w:t>=646</w:t>
      </w:r>
      <w:r w:rsidRPr="00393533">
        <w:rPr>
          <w:b/>
          <w:i/>
          <w:sz w:val="28"/>
          <w:szCs w:val="28"/>
        </w:rPr>
        <w:t>)</w:t>
      </w:r>
    </w:p>
    <w:p w:rsidR="00CC5144" w:rsidRDefault="00CC5144" w:rsidP="002031FC">
      <w:pPr>
        <w:spacing w:line="276" w:lineRule="auto"/>
        <w:jc w:val="both"/>
        <w:rPr>
          <w:b/>
          <w:sz w:val="28"/>
          <w:szCs w:val="28"/>
        </w:rPr>
      </w:pPr>
    </w:p>
    <w:p w:rsidR="002031FC" w:rsidRPr="002031FC" w:rsidRDefault="008E5C26" w:rsidP="005713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Доверяют деятельности </w:t>
      </w:r>
      <w:r w:rsidR="002031FC">
        <w:rPr>
          <w:sz w:val="28"/>
          <w:szCs w:val="28"/>
        </w:rPr>
        <w:t>СОНКО</w:t>
      </w:r>
      <w:r>
        <w:rPr>
          <w:sz w:val="28"/>
          <w:szCs w:val="28"/>
        </w:rPr>
        <w:t xml:space="preserve"> 50,5% опрошенных</w:t>
      </w:r>
      <w:r w:rsidR="00CB34DA">
        <w:rPr>
          <w:sz w:val="28"/>
          <w:szCs w:val="28"/>
        </w:rPr>
        <w:t xml:space="preserve"> жителей города</w:t>
      </w:r>
      <w:r w:rsidR="00571397">
        <w:rPr>
          <w:sz w:val="28"/>
          <w:szCs w:val="28"/>
        </w:rPr>
        <w:t>. Ч</w:t>
      </w:r>
      <w:r>
        <w:rPr>
          <w:sz w:val="28"/>
          <w:szCs w:val="28"/>
        </w:rPr>
        <w:t>етверть</w:t>
      </w:r>
      <w:r w:rsidR="00571397">
        <w:rPr>
          <w:sz w:val="28"/>
          <w:szCs w:val="28"/>
        </w:rPr>
        <w:t xml:space="preserve"> участников опроса</w:t>
      </w:r>
      <w:r>
        <w:rPr>
          <w:sz w:val="28"/>
          <w:szCs w:val="28"/>
        </w:rPr>
        <w:t xml:space="preserve"> относятся с недоверием (25,7%), более двадцати процентов респондентов </w:t>
      </w:r>
      <w:r w:rsidRPr="008E5C26">
        <w:rPr>
          <w:sz w:val="28"/>
          <w:szCs w:val="28"/>
        </w:rPr>
        <w:t>затрудняются ответить на вопрос</w:t>
      </w:r>
      <w:r>
        <w:rPr>
          <w:sz w:val="28"/>
          <w:szCs w:val="28"/>
        </w:rPr>
        <w:t xml:space="preserve"> (23,8</w:t>
      </w:r>
      <w:r w:rsidRPr="008E5C26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E5C26">
        <w:rPr>
          <w:sz w:val="28"/>
          <w:szCs w:val="28"/>
        </w:rPr>
        <w:t xml:space="preserve">. Рис. </w:t>
      </w:r>
      <w:r w:rsidR="00032BAB">
        <w:rPr>
          <w:sz w:val="28"/>
          <w:szCs w:val="28"/>
        </w:rPr>
        <w:t>9</w:t>
      </w:r>
      <w:r w:rsidRPr="008E5C26">
        <w:rPr>
          <w:sz w:val="28"/>
          <w:szCs w:val="28"/>
        </w:rPr>
        <w:t>.</w:t>
      </w:r>
    </w:p>
    <w:p w:rsidR="00CC5144" w:rsidRDefault="00CC5144" w:rsidP="002031FC">
      <w:pPr>
        <w:spacing w:line="276" w:lineRule="auto"/>
        <w:jc w:val="both"/>
        <w:rPr>
          <w:b/>
          <w:sz w:val="28"/>
          <w:szCs w:val="28"/>
        </w:rPr>
      </w:pPr>
    </w:p>
    <w:p w:rsidR="00CC5144" w:rsidRDefault="00991FD2" w:rsidP="00991FD2">
      <w:pPr>
        <w:spacing w:line="276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8D9A5B" wp14:editId="7D2447B5">
            <wp:extent cx="5495925" cy="23907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B72EF" w:rsidRPr="00393533" w:rsidRDefault="00CB72EF" w:rsidP="00CB72EF">
      <w:pPr>
        <w:spacing w:line="276" w:lineRule="auto"/>
        <w:jc w:val="both"/>
        <w:rPr>
          <w:b/>
          <w:i/>
          <w:sz w:val="28"/>
          <w:szCs w:val="28"/>
        </w:rPr>
      </w:pPr>
      <w:r w:rsidRPr="00393533">
        <w:rPr>
          <w:b/>
          <w:i/>
          <w:sz w:val="28"/>
          <w:szCs w:val="28"/>
        </w:rPr>
        <w:t>Рис.</w:t>
      </w:r>
      <w:r w:rsidR="00032BAB">
        <w:rPr>
          <w:b/>
          <w:i/>
          <w:sz w:val="28"/>
          <w:szCs w:val="28"/>
        </w:rPr>
        <w:t>9</w:t>
      </w:r>
      <w:r w:rsidRPr="0039353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</w:t>
      </w:r>
      <w:r w:rsidRPr="00393533">
        <w:rPr>
          <w:b/>
          <w:i/>
          <w:sz w:val="28"/>
          <w:szCs w:val="28"/>
        </w:rPr>
        <w:t>аспределение ответов респондентов на вопрос «</w:t>
      </w:r>
      <w:r w:rsidRPr="00CB72EF">
        <w:rPr>
          <w:b/>
          <w:i/>
          <w:sz w:val="28"/>
          <w:szCs w:val="28"/>
        </w:rPr>
        <w:t>Доверяете ли вы деятельности социально ориентированных некоммерческих организаций?</w:t>
      </w:r>
      <w:r w:rsidRPr="0071425B">
        <w:rPr>
          <w:b/>
          <w:i/>
          <w:sz w:val="28"/>
          <w:szCs w:val="28"/>
        </w:rPr>
        <w:t>»</w:t>
      </w:r>
      <w:r w:rsidRPr="00393533">
        <w:rPr>
          <w:b/>
          <w:i/>
          <w:sz w:val="28"/>
          <w:szCs w:val="28"/>
        </w:rPr>
        <w:t xml:space="preserve"> (%</w:t>
      </w:r>
      <w:r w:rsidR="002F0CB9">
        <w:rPr>
          <w:b/>
          <w:i/>
          <w:sz w:val="28"/>
          <w:szCs w:val="28"/>
        </w:rPr>
        <w:t xml:space="preserve">, </w:t>
      </w:r>
      <w:r w:rsidR="002F0CB9">
        <w:rPr>
          <w:b/>
          <w:i/>
          <w:sz w:val="28"/>
          <w:szCs w:val="28"/>
          <w:lang w:val="en-US"/>
        </w:rPr>
        <w:t>N</w:t>
      </w:r>
      <w:r w:rsidR="002F0CB9" w:rsidRPr="008B2C0F">
        <w:rPr>
          <w:b/>
          <w:i/>
          <w:sz w:val="28"/>
          <w:szCs w:val="28"/>
        </w:rPr>
        <w:t>=646</w:t>
      </w:r>
      <w:r w:rsidRPr="00393533">
        <w:rPr>
          <w:b/>
          <w:i/>
          <w:sz w:val="28"/>
          <w:szCs w:val="28"/>
        </w:rPr>
        <w:t>)</w:t>
      </w:r>
    </w:p>
    <w:p w:rsidR="00CC5144" w:rsidRDefault="00571397" w:rsidP="002442C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71397">
        <w:rPr>
          <w:sz w:val="28"/>
          <w:szCs w:val="28"/>
        </w:rPr>
        <w:t xml:space="preserve">Таким образом, </w:t>
      </w:r>
      <w:r w:rsidR="00720FD7">
        <w:rPr>
          <w:sz w:val="28"/>
          <w:szCs w:val="28"/>
        </w:rPr>
        <w:t>оценка деятельности СОНКО по предост</w:t>
      </w:r>
      <w:r w:rsidR="0063618E">
        <w:rPr>
          <w:sz w:val="28"/>
          <w:szCs w:val="28"/>
        </w:rPr>
        <w:t>а</w:t>
      </w:r>
      <w:r w:rsidR="00720FD7">
        <w:rPr>
          <w:sz w:val="28"/>
          <w:szCs w:val="28"/>
        </w:rPr>
        <w:t xml:space="preserve">влению </w:t>
      </w:r>
      <w:r w:rsidR="0063618E">
        <w:rPr>
          <w:sz w:val="28"/>
          <w:szCs w:val="28"/>
        </w:rPr>
        <w:t xml:space="preserve">качественных </w:t>
      </w:r>
      <w:r w:rsidR="00720FD7">
        <w:rPr>
          <w:sz w:val="28"/>
          <w:szCs w:val="28"/>
        </w:rPr>
        <w:t>услуг</w:t>
      </w:r>
      <w:r w:rsidR="0063618E">
        <w:rPr>
          <w:sz w:val="28"/>
          <w:szCs w:val="28"/>
        </w:rPr>
        <w:t xml:space="preserve"> (57,4%) </w:t>
      </w:r>
      <w:r w:rsidR="00720FD7">
        <w:rPr>
          <w:sz w:val="28"/>
          <w:szCs w:val="28"/>
        </w:rPr>
        <w:t xml:space="preserve">и доверие </w:t>
      </w:r>
      <w:r w:rsidR="0063618E">
        <w:rPr>
          <w:sz w:val="28"/>
          <w:szCs w:val="28"/>
        </w:rPr>
        <w:t xml:space="preserve">населения </w:t>
      </w:r>
      <w:r w:rsidR="00720FD7">
        <w:rPr>
          <w:sz w:val="28"/>
          <w:szCs w:val="28"/>
        </w:rPr>
        <w:t>к СОНКО</w:t>
      </w:r>
      <w:r w:rsidR="0063618E">
        <w:rPr>
          <w:sz w:val="28"/>
          <w:szCs w:val="28"/>
        </w:rPr>
        <w:t xml:space="preserve"> (50,5%) </w:t>
      </w:r>
      <w:r w:rsidR="00720FD7">
        <w:rPr>
          <w:sz w:val="28"/>
          <w:szCs w:val="28"/>
        </w:rPr>
        <w:t xml:space="preserve">находятся на среднем уровне. </w:t>
      </w:r>
    </w:p>
    <w:sectPr w:rsidR="00CC5144" w:rsidSect="002442CC"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B2" w:rsidRDefault="005C1CB2" w:rsidP="00D970C0">
      <w:r>
        <w:separator/>
      </w:r>
    </w:p>
  </w:endnote>
  <w:endnote w:type="continuationSeparator" w:id="0">
    <w:p w:rsidR="005C1CB2" w:rsidRDefault="005C1CB2" w:rsidP="00D9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B2" w:rsidRDefault="005C1CB2" w:rsidP="00D970C0">
      <w:r>
        <w:separator/>
      </w:r>
    </w:p>
  </w:footnote>
  <w:footnote w:type="continuationSeparator" w:id="0">
    <w:p w:rsidR="005C1CB2" w:rsidRDefault="005C1CB2" w:rsidP="00D9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495"/>
    <w:multiLevelType w:val="hybridMultilevel"/>
    <w:tmpl w:val="74C407E4"/>
    <w:lvl w:ilvl="0" w:tplc="233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893"/>
    <w:multiLevelType w:val="hybridMultilevel"/>
    <w:tmpl w:val="C5224B6A"/>
    <w:lvl w:ilvl="0" w:tplc="6B0A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2C6"/>
    <w:multiLevelType w:val="hybridMultilevel"/>
    <w:tmpl w:val="7494E046"/>
    <w:lvl w:ilvl="0" w:tplc="6B0A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31E9"/>
    <w:multiLevelType w:val="hybridMultilevel"/>
    <w:tmpl w:val="5D3C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66AC"/>
    <w:multiLevelType w:val="hybridMultilevel"/>
    <w:tmpl w:val="58868F36"/>
    <w:lvl w:ilvl="0" w:tplc="233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78C8"/>
    <w:multiLevelType w:val="hybridMultilevel"/>
    <w:tmpl w:val="E1B6B3AC"/>
    <w:lvl w:ilvl="0" w:tplc="6B0A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E2F03"/>
    <w:multiLevelType w:val="hybridMultilevel"/>
    <w:tmpl w:val="8A52CBC8"/>
    <w:lvl w:ilvl="0" w:tplc="233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A6F"/>
    <w:multiLevelType w:val="hybridMultilevel"/>
    <w:tmpl w:val="F8B83E16"/>
    <w:lvl w:ilvl="0" w:tplc="588AF80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5412"/>
    <w:multiLevelType w:val="multilevel"/>
    <w:tmpl w:val="18E21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21C4D04"/>
    <w:multiLevelType w:val="hybridMultilevel"/>
    <w:tmpl w:val="A518FE74"/>
    <w:lvl w:ilvl="0" w:tplc="233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15FD1"/>
    <w:multiLevelType w:val="hybridMultilevel"/>
    <w:tmpl w:val="2EC2304A"/>
    <w:lvl w:ilvl="0" w:tplc="233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77005"/>
    <w:multiLevelType w:val="hybridMultilevel"/>
    <w:tmpl w:val="A69E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5E1"/>
    <w:multiLevelType w:val="hybridMultilevel"/>
    <w:tmpl w:val="BED45C12"/>
    <w:lvl w:ilvl="0" w:tplc="860C0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0228"/>
    <w:multiLevelType w:val="hybridMultilevel"/>
    <w:tmpl w:val="9B92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27C55"/>
    <w:multiLevelType w:val="hybridMultilevel"/>
    <w:tmpl w:val="EDD8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7ABC"/>
    <w:multiLevelType w:val="hybridMultilevel"/>
    <w:tmpl w:val="5B2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5B8B"/>
    <w:multiLevelType w:val="hybridMultilevel"/>
    <w:tmpl w:val="4ABC8A04"/>
    <w:lvl w:ilvl="0" w:tplc="233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D768E"/>
    <w:multiLevelType w:val="hybridMultilevel"/>
    <w:tmpl w:val="86F006A6"/>
    <w:lvl w:ilvl="0" w:tplc="74848272">
      <w:start w:val="1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6B17A4"/>
    <w:multiLevelType w:val="hybridMultilevel"/>
    <w:tmpl w:val="5AB8B25E"/>
    <w:lvl w:ilvl="0" w:tplc="6B0A001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4B8F6CD3"/>
    <w:multiLevelType w:val="hybridMultilevel"/>
    <w:tmpl w:val="BD56FEC8"/>
    <w:lvl w:ilvl="0" w:tplc="4A1EB9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56F10"/>
    <w:multiLevelType w:val="hybridMultilevel"/>
    <w:tmpl w:val="8432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A38C4"/>
    <w:multiLevelType w:val="hybridMultilevel"/>
    <w:tmpl w:val="5B2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D2BD3"/>
    <w:multiLevelType w:val="hybridMultilevel"/>
    <w:tmpl w:val="9882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90794"/>
    <w:multiLevelType w:val="hybridMultilevel"/>
    <w:tmpl w:val="AC9A2A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A44DC"/>
    <w:multiLevelType w:val="hybridMultilevel"/>
    <w:tmpl w:val="A5D2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50D6D"/>
    <w:multiLevelType w:val="hybridMultilevel"/>
    <w:tmpl w:val="A69E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359E3"/>
    <w:multiLevelType w:val="hybridMultilevel"/>
    <w:tmpl w:val="5B2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07EE0"/>
    <w:multiLevelType w:val="hybridMultilevel"/>
    <w:tmpl w:val="6EF058F8"/>
    <w:lvl w:ilvl="0" w:tplc="4A1EB9A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7F7CF2"/>
    <w:multiLevelType w:val="hybridMultilevel"/>
    <w:tmpl w:val="7792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7509A"/>
    <w:multiLevelType w:val="hybridMultilevel"/>
    <w:tmpl w:val="F182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F1001"/>
    <w:multiLevelType w:val="hybridMultilevel"/>
    <w:tmpl w:val="480204FA"/>
    <w:lvl w:ilvl="0" w:tplc="41B05F2A">
      <w:start w:val="1"/>
      <w:numFmt w:val="bullet"/>
      <w:lvlText w:val="–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AA46D7D"/>
    <w:multiLevelType w:val="hybridMultilevel"/>
    <w:tmpl w:val="316208A6"/>
    <w:lvl w:ilvl="0" w:tplc="0419000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D104ED"/>
    <w:multiLevelType w:val="multilevel"/>
    <w:tmpl w:val="CFA8DF46"/>
    <w:lvl w:ilvl="0">
      <w:start w:val="2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 w15:restartNumberingAfterBreak="0">
    <w:nsid w:val="6CB70498"/>
    <w:multiLevelType w:val="hybridMultilevel"/>
    <w:tmpl w:val="C668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6D07"/>
    <w:multiLevelType w:val="hybridMultilevel"/>
    <w:tmpl w:val="D1B23B04"/>
    <w:lvl w:ilvl="0" w:tplc="233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33456"/>
    <w:multiLevelType w:val="hybridMultilevel"/>
    <w:tmpl w:val="EE9A46BC"/>
    <w:lvl w:ilvl="0" w:tplc="233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903F9"/>
    <w:multiLevelType w:val="hybridMultilevel"/>
    <w:tmpl w:val="4BA69652"/>
    <w:lvl w:ilvl="0" w:tplc="6B0A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9"/>
  </w:num>
  <w:num w:numId="4">
    <w:abstractNumId w:val="31"/>
  </w:num>
  <w:num w:numId="5">
    <w:abstractNumId w:val="16"/>
  </w:num>
  <w:num w:numId="6">
    <w:abstractNumId w:val="10"/>
  </w:num>
  <w:num w:numId="7">
    <w:abstractNumId w:val="35"/>
  </w:num>
  <w:num w:numId="8">
    <w:abstractNumId w:val="6"/>
  </w:num>
  <w:num w:numId="9">
    <w:abstractNumId w:val="9"/>
  </w:num>
  <w:num w:numId="10">
    <w:abstractNumId w:val="0"/>
  </w:num>
  <w:num w:numId="11">
    <w:abstractNumId w:val="34"/>
  </w:num>
  <w:num w:numId="12">
    <w:abstractNumId w:val="23"/>
  </w:num>
  <w:num w:numId="13">
    <w:abstractNumId w:val="21"/>
  </w:num>
  <w:num w:numId="14">
    <w:abstractNumId w:val="12"/>
  </w:num>
  <w:num w:numId="15">
    <w:abstractNumId w:val="13"/>
  </w:num>
  <w:num w:numId="16">
    <w:abstractNumId w:val="26"/>
  </w:num>
  <w:num w:numId="17">
    <w:abstractNumId w:val="15"/>
  </w:num>
  <w:num w:numId="18">
    <w:abstractNumId w:val="14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22"/>
  </w:num>
  <w:num w:numId="25">
    <w:abstractNumId w:val="3"/>
  </w:num>
  <w:num w:numId="26">
    <w:abstractNumId w:val="25"/>
  </w:num>
  <w:num w:numId="27">
    <w:abstractNumId w:val="11"/>
  </w:num>
  <w:num w:numId="28">
    <w:abstractNumId w:val="30"/>
  </w:num>
  <w:num w:numId="29">
    <w:abstractNumId w:val="27"/>
  </w:num>
  <w:num w:numId="30">
    <w:abstractNumId w:val="7"/>
  </w:num>
  <w:num w:numId="31">
    <w:abstractNumId w:val="4"/>
  </w:num>
  <w:num w:numId="32">
    <w:abstractNumId w:val="18"/>
  </w:num>
  <w:num w:numId="33">
    <w:abstractNumId w:val="1"/>
  </w:num>
  <w:num w:numId="34">
    <w:abstractNumId w:val="2"/>
  </w:num>
  <w:num w:numId="35">
    <w:abstractNumId w:val="5"/>
  </w:num>
  <w:num w:numId="36">
    <w:abstractNumId w:val="36"/>
  </w:num>
  <w:num w:numId="3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C0"/>
    <w:rsid w:val="000026C7"/>
    <w:rsid w:val="00002D1F"/>
    <w:rsid w:val="000030FF"/>
    <w:rsid w:val="000053CB"/>
    <w:rsid w:val="0000618B"/>
    <w:rsid w:val="00006928"/>
    <w:rsid w:val="00007C7C"/>
    <w:rsid w:val="0001018E"/>
    <w:rsid w:val="000101E1"/>
    <w:rsid w:val="000111A5"/>
    <w:rsid w:val="000114E3"/>
    <w:rsid w:val="00012090"/>
    <w:rsid w:val="00012099"/>
    <w:rsid w:val="000153A8"/>
    <w:rsid w:val="00015B28"/>
    <w:rsid w:val="00022167"/>
    <w:rsid w:val="00022D39"/>
    <w:rsid w:val="000233C1"/>
    <w:rsid w:val="00023455"/>
    <w:rsid w:val="00023755"/>
    <w:rsid w:val="0002377D"/>
    <w:rsid w:val="00027545"/>
    <w:rsid w:val="00031879"/>
    <w:rsid w:val="000325DA"/>
    <w:rsid w:val="00032B7F"/>
    <w:rsid w:val="00032BAB"/>
    <w:rsid w:val="0003620D"/>
    <w:rsid w:val="00036A4F"/>
    <w:rsid w:val="00037876"/>
    <w:rsid w:val="000416FC"/>
    <w:rsid w:val="00041E7E"/>
    <w:rsid w:val="00044909"/>
    <w:rsid w:val="00045A21"/>
    <w:rsid w:val="00047397"/>
    <w:rsid w:val="000476C9"/>
    <w:rsid w:val="0005016C"/>
    <w:rsid w:val="00052DF1"/>
    <w:rsid w:val="00054909"/>
    <w:rsid w:val="00057AD4"/>
    <w:rsid w:val="00062083"/>
    <w:rsid w:val="00062F0D"/>
    <w:rsid w:val="00063E91"/>
    <w:rsid w:val="00065079"/>
    <w:rsid w:val="00065179"/>
    <w:rsid w:val="00065A4C"/>
    <w:rsid w:val="00065A6D"/>
    <w:rsid w:val="000721B1"/>
    <w:rsid w:val="00072995"/>
    <w:rsid w:val="00075941"/>
    <w:rsid w:val="00077719"/>
    <w:rsid w:val="000777AF"/>
    <w:rsid w:val="000831FB"/>
    <w:rsid w:val="000835A5"/>
    <w:rsid w:val="000849D9"/>
    <w:rsid w:val="00085505"/>
    <w:rsid w:val="000909FE"/>
    <w:rsid w:val="0009168A"/>
    <w:rsid w:val="00091774"/>
    <w:rsid w:val="0009479C"/>
    <w:rsid w:val="00096028"/>
    <w:rsid w:val="000974F7"/>
    <w:rsid w:val="00097AAB"/>
    <w:rsid w:val="00097C81"/>
    <w:rsid w:val="000A22C7"/>
    <w:rsid w:val="000A3FB8"/>
    <w:rsid w:val="000A4370"/>
    <w:rsid w:val="000B0764"/>
    <w:rsid w:val="000B0D21"/>
    <w:rsid w:val="000B102F"/>
    <w:rsid w:val="000B12B1"/>
    <w:rsid w:val="000B5D9B"/>
    <w:rsid w:val="000C4079"/>
    <w:rsid w:val="000C4126"/>
    <w:rsid w:val="000C548A"/>
    <w:rsid w:val="000C6060"/>
    <w:rsid w:val="000D0183"/>
    <w:rsid w:val="000D3318"/>
    <w:rsid w:val="000D33D3"/>
    <w:rsid w:val="000D6B99"/>
    <w:rsid w:val="000D7037"/>
    <w:rsid w:val="000E0B52"/>
    <w:rsid w:val="000E26AA"/>
    <w:rsid w:val="000E4261"/>
    <w:rsid w:val="000E6103"/>
    <w:rsid w:val="000E641A"/>
    <w:rsid w:val="000F2A40"/>
    <w:rsid w:val="000F35C2"/>
    <w:rsid w:val="000F4BB4"/>
    <w:rsid w:val="000F51D4"/>
    <w:rsid w:val="000F5AAD"/>
    <w:rsid w:val="000F6974"/>
    <w:rsid w:val="00100148"/>
    <w:rsid w:val="00101C06"/>
    <w:rsid w:val="00101E90"/>
    <w:rsid w:val="00104409"/>
    <w:rsid w:val="0010546E"/>
    <w:rsid w:val="00110916"/>
    <w:rsid w:val="00111D77"/>
    <w:rsid w:val="00113CB7"/>
    <w:rsid w:val="00116643"/>
    <w:rsid w:val="00120FB5"/>
    <w:rsid w:val="00121392"/>
    <w:rsid w:val="001216A8"/>
    <w:rsid w:val="00121B11"/>
    <w:rsid w:val="00121D23"/>
    <w:rsid w:val="0012224D"/>
    <w:rsid w:val="00132C74"/>
    <w:rsid w:val="00140036"/>
    <w:rsid w:val="00142320"/>
    <w:rsid w:val="001432C1"/>
    <w:rsid w:val="00143D70"/>
    <w:rsid w:val="00144D00"/>
    <w:rsid w:val="001476A6"/>
    <w:rsid w:val="00147AA9"/>
    <w:rsid w:val="00147BAB"/>
    <w:rsid w:val="001508F8"/>
    <w:rsid w:val="001514D3"/>
    <w:rsid w:val="00151AC8"/>
    <w:rsid w:val="0015389E"/>
    <w:rsid w:val="00153D54"/>
    <w:rsid w:val="0016051B"/>
    <w:rsid w:val="00162F29"/>
    <w:rsid w:val="001648D5"/>
    <w:rsid w:val="001649D2"/>
    <w:rsid w:val="0016611E"/>
    <w:rsid w:val="001663FF"/>
    <w:rsid w:val="00166ADB"/>
    <w:rsid w:val="001675D8"/>
    <w:rsid w:val="00173575"/>
    <w:rsid w:val="00175E2C"/>
    <w:rsid w:val="00180C76"/>
    <w:rsid w:val="00183267"/>
    <w:rsid w:val="00183817"/>
    <w:rsid w:val="00184874"/>
    <w:rsid w:val="00184B64"/>
    <w:rsid w:val="00184FD3"/>
    <w:rsid w:val="00186462"/>
    <w:rsid w:val="00192E5A"/>
    <w:rsid w:val="00194363"/>
    <w:rsid w:val="00194652"/>
    <w:rsid w:val="00196246"/>
    <w:rsid w:val="00196DD5"/>
    <w:rsid w:val="00197CF6"/>
    <w:rsid w:val="001A0940"/>
    <w:rsid w:val="001A22E8"/>
    <w:rsid w:val="001A2D06"/>
    <w:rsid w:val="001A2EB3"/>
    <w:rsid w:val="001A317D"/>
    <w:rsid w:val="001A56DC"/>
    <w:rsid w:val="001A6DD3"/>
    <w:rsid w:val="001A7D55"/>
    <w:rsid w:val="001B20DC"/>
    <w:rsid w:val="001B245D"/>
    <w:rsid w:val="001C2FED"/>
    <w:rsid w:val="001C5BD8"/>
    <w:rsid w:val="001C5E30"/>
    <w:rsid w:val="001C67D6"/>
    <w:rsid w:val="001C7847"/>
    <w:rsid w:val="001C7A9D"/>
    <w:rsid w:val="001D002C"/>
    <w:rsid w:val="001D2A1D"/>
    <w:rsid w:val="001E0A45"/>
    <w:rsid w:val="001E6561"/>
    <w:rsid w:val="001F2819"/>
    <w:rsid w:val="001F341A"/>
    <w:rsid w:val="001F3E6B"/>
    <w:rsid w:val="001F42C1"/>
    <w:rsid w:val="001F516A"/>
    <w:rsid w:val="001F5DF9"/>
    <w:rsid w:val="001F7E90"/>
    <w:rsid w:val="001F7FB5"/>
    <w:rsid w:val="00202518"/>
    <w:rsid w:val="002031FC"/>
    <w:rsid w:val="00203680"/>
    <w:rsid w:val="00203B54"/>
    <w:rsid w:val="00204F1C"/>
    <w:rsid w:val="00205F21"/>
    <w:rsid w:val="0020762B"/>
    <w:rsid w:val="00210F8F"/>
    <w:rsid w:val="0021247B"/>
    <w:rsid w:val="002125C9"/>
    <w:rsid w:val="0021361E"/>
    <w:rsid w:val="00215532"/>
    <w:rsid w:val="00216663"/>
    <w:rsid w:val="00220520"/>
    <w:rsid w:val="002214EE"/>
    <w:rsid w:val="00221690"/>
    <w:rsid w:val="0022298F"/>
    <w:rsid w:val="00223DE8"/>
    <w:rsid w:val="00230473"/>
    <w:rsid w:val="0023052B"/>
    <w:rsid w:val="00230C84"/>
    <w:rsid w:val="00231368"/>
    <w:rsid w:val="0023189D"/>
    <w:rsid w:val="002318BA"/>
    <w:rsid w:val="00235ACE"/>
    <w:rsid w:val="00237C8E"/>
    <w:rsid w:val="00242772"/>
    <w:rsid w:val="002439D0"/>
    <w:rsid w:val="002442CC"/>
    <w:rsid w:val="00245AD6"/>
    <w:rsid w:val="00246892"/>
    <w:rsid w:val="002514EC"/>
    <w:rsid w:val="00251BAB"/>
    <w:rsid w:val="00253473"/>
    <w:rsid w:val="002570C9"/>
    <w:rsid w:val="0026239A"/>
    <w:rsid w:val="002623C6"/>
    <w:rsid w:val="00266336"/>
    <w:rsid w:val="00266D7B"/>
    <w:rsid w:val="002674F8"/>
    <w:rsid w:val="00270DD3"/>
    <w:rsid w:val="00277210"/>
    <w:rsid w:val="00280096"/>
    <w:rsid w:val="00280151"/>
    <w:rsid w:val="002837A9"/>
    <w:rsid w:val="00284F34"/>
    <w:rsid w:val="0028578D"/>
    <w:rsid w:val="00285F79"/>
    <w:rsid w:val="00291D4D"/>
    <w:rsid w:val="00291ECB"/>
    <w:rsid w:val="00293D34"/>
    <w:rsid w:val="00294CA3"/>
    <w:rsid w:val="00296EC7"/>
    <w:rsid w:val="00297E5C"/>
    <w:rsid w:val="002A2D44"/>
    <w:rsid w:val="002A3475"/>
    <w:rsid w:val="002A4866"/>
    <w:rsid w:val="002A6790"/>
    <w:rsid w:val="002B16A2"/>
    <w:rsid w:val="002B3C0B"/>
    <w:rsid w:val="002B3EF1"/>
    <w:rsid w:val="002B7E6C"/>
    <w:rsid w:val="002C3413"/>
    <w:rsid w:val="002D0FC0"/>
    <w:rsid w:val="002D4BB7"/>
    <w:rsid w:val="002D5B0E"/>
    <w:rsid w:val="002D64EC"/>
    <w:rsid w:val="002E0E78"/>
    <w:rsid w:val="002E35D5"/>
    <w:rsid w:val="002E516D"/>
    <w:rsid w:val="002F082E"/>
    <w:rsid w:val="002F0CB9"/>
    <w:rsid w:val="002F0D76"/>
    <w:rsid w:val="002F1498"/>
    <w:rsid w:val="002F4248"/>
    <w:rsid w:val="002F45AC"/>
    <w:rsid w:val="002F4F01"/>
    <w:rsid w:val="002F6AD0"/>
    <w:rsid w:val="003003CB"/>
    <w:rsid w:val="0030044C"/>
    <w:rsid w:val="0030241F"/>
    <w:rsid w:val="00303B2F"/>
    <w:rsid w:val="003049E9"/>
    <w:rsid w:val="00304B57"/>
    <w:rsid w:val="00305EB0"/>
    <w:rsid w:val="0030781D"/>
    <w:rsid w:val="00307E17"/>
    <w:rsid w:val="003127F7"/>
    <w:rsid w:val="0031373F"/>
    <w:rsid w:val="003144ED"/>
    <w:rsid w:val="00314779"/>
    <w:rsid w:val="00321503"/>
    <w:rsid w:val="00321BE7"/>
    <w:rsid w:val="003252B7"/>
    <w:rsid w:val="003261AF"/>
    <w:rsid w:val="00326E88"/>
    <w:rsid w:val="00327911"/>
    <w:rsid w:val="00327D62"/>
    <w:rsid w:val="00327F33"/>
    <w:rsid w:val="00330E27"/>
    <w:rsid w:val="00333448"/>
    <w:rsid w:val="00334281"/>
    <w:rsid w:val="003343F8"/>
    <w:rsid w:val="0034185B"/>
    <w:rsid w:val="00341CF4"/>
    <w:rsid w:val="0034363E"/>
    <w:rsid w:val="0034481F"/>
    <w:rsid w:val="003464AF"/>
    <w:rsid w:val="00346586"/>
    <w:rsid w:val="00346588"/>
    <w:rsid w:val="0035187C"/>
    <w:rsid w:val="00354572"/>
    <w:rsid w:val="0035620D"/>
    <w:rsid w:val="00363592"/>
    <w:rsid w:val="0036364F"/>
    <w:rsid w:val="00364CE3"/>
    <w:rsid w:val="003654D4"/>
    <w:rsid w:val="00365795"/>
    <w:rsid w:val="00370865"/>
    <w:rsid w:val="00371356"/>
    <w:rsid w:val="0037166D"/>
    <w:rsid w:val="003717E5"/>
    <w:rsid w:val="003738FD"/>
    <w:rsid w:val="0038037D"/>
    <w:rsid w:val="0038088C"/>
    <w:rsid w:val="00381A27"/>
    <w:rsid w:val="00381B1A"/>
    <w:rsid w:val="00382F71"/>
    <w:rsid w:val="00386AD0"/>
    <w:rsid w:val="003878C4"/>
    <w:rsid w:val="00390AC0"/>
    <w:rsid w:val="00392FE1"/>
    <w:rsid w:val="0039341B"/>
    <w:rsid w:val="00393533"/>
    <w:rsid w:val="003935EA"/>
    <w:rsid w:val="003A0BF4"/>
    <w:rsid w:val="003A2730"/>
    <w:rsid w:val="003A27BE"/>
    <w:rsid w:val="003B105D"/>
    <w:rsid w:val="003B2841"/>
    <w:rsid w:val="003B29FE"/>
    <w:rsid w:val="003B73E0"/>
    <w:rsid w:val="003B7CDA"/>
    <w:rsid w:val="003C0ED8"/>
    <w:rsid w:val="003C4885"/>
    <w:rsid w:val="003C4C16"/>
    <w:rsid w:val="003C4CEB"/>
    <w:rsid w:val="003C54A3"/>
    <w:rsid w:val="003C6088"/>
    <w:rsid w:val="003D1DFB"/>
    <w:rsid w:val="003D26D8"/>
    <w:rsid w:val="003D464C"/>
    <w:rsid w:val="003D48AB"/>
    <w:rsid w:val="003E00E1"/>
    <w:rsid w:val="003E233E"/>
    <w:rsid w:val="003E3010"/>
    <w:rsid w:val="003E65CD"/>
    <w:rsid w:val="003E717B"/>
    <w:rsid w:val="003F0931"/>
    <w:rsid w:val="003F1225"/>
    <w:rsid w:val="003F63B9"/>
    <w:rsid w:val="003F65BE"/>
    <w:rsid w:val="003F65CD"/>
    <w:rsid w:val="003F7749"/>
    <w:rsid w:val="003F79DB"/>
    <w:rsid w:val="003F7A58"/>
    <w:rsid w:val="00401192"/>
    <w:rsid w:val="00402D78"/>
    <w:rsid w:val="0040341D"/>
    <w:rsid w:val="00404DC4"/>
    <w:rsid w:val="00405654"/>
    <w:rsid w:val="0040577E"/>
    <w:rsid w:val="00407E0F"/>
    <w:rsid w:val="00410747"/>
    <w:rsid w:val="00411891"/>
    <w:rsid w:val="00416423"/>
    <w:rsid w:val="00416629"/>
    <w:rsid w:val="004168CF"/>
    <w:rsid w:val="0042068B"/>
    <w:rsid w:val="00446448"/>
    <w:rsid w:val="004474A5"/>
    <w:rsid w:val="00456D9F"/>
    <w:rsid w:val="00463D00"/>
    <w:rsid w:val="00463EDD"/>
    <w:rsid w:val="0046614B"/>
    <w:rsid w:val="0046629E"/>
    <w:rsid w:val="00466D90"/>
    <w:rsid w:val="00467516"/>
    <w:rsid w:val="0047018F"/>
    <w:rsid w:val="00472C10"/>
    <w:rsid w:val="00473AF9"/>
    <w:rsid w:val="00473D38"/>
    <w:rsid w:val="004757CD"/>
    <w:rsid w:val="004758C5"/>
    <w:rsid w:val="00475AAF"/>
    <w:rsid w:val="00477C20"/>
    <w:rsid w:val="004800C9"/>
    <w:rsid w:val="0048113D"/>
    <w:rsid w:val="00486006"/>
    <w:rsid w:val="0048779D"/>
    <w:rsid w:val="004877A3"/>
    <w:rsid w:val="00492243"/>
    <w:rsid w:val="00492C27"/>
    <w:rsid w:val="00494861"/>
    <w:rsid w:val="0049517A"/>
    <w:rsid w:val="00495BEC"/>
    <w:rsid w:val="004A048D"/>
    <w:rsid w:val="004A28A0"/>
    <w:rsid w:val="004A297A"/>
    <w:rsid w:val="004A29CE"/>
    <w:rsid w:val="004A2A92"/>
    <w:rsid w:val="004A4297"/>
    <w:rsid w:val="004B5248"/>
    <w:rsid w:val="004B6157"/>
    <w:rsid w:val="004B6782"/>
    <w:rsid w:val="004B72DC"/>
    <w:rsid w:val="004B7DA9"/>
    <w:rsid w:val="004C051C"/>
    <w:rsid w:val="004C0ED1"/>
    <w:rsid w:val="004C0EF0"/>
    <w:rsid w:val="004C1FFE"/>
    <w:rsid w:val="004C3924"/>
    <w:rsid w:val="004C3D84"/>
    <w:rsid w:val="004C6C89"/>
    <w:rsid w:val="004C77B3"/>
    <w:rsid w:val="004C7CB9"/>
    <w:rsid w:val="004D15A3"/>
    <w:rsid w:val="004D4878"/>
    <w:rsid w:val="004D5136"/>
    <w:rsid w:val="004D61AB"/>
    <w:rsid w:val="004D7C0D"/>
    <w:rsid w:val="004D7F0C"/>
    <w:rsid w:val="004E1A90"/>
    <w:rsid w:val="004E1D2A"/>
    <w:rsid w:val="004E2E51"/>
    <w:rsid w:val="004E30EC"/>
    <w:rsid w:val="004E5EE3"/>
    <w:rsid w:val="004E7269"/>
    <w:rsid w:val="004F3EDB"/>
    <w:rsid w:val="004F4CFC"/>
    <w:rsid w:val="004F615F"/>
    <w:rsid w:val="004F7FD4"/>
    <w:rsid w:val="00500D60"/>
    <w:rsid w:val="005039EB"/>
    <w:rsid w:val="0050404A"/>
    <w:rsid w:val="00504D4C"/>
    <w:rsid w:val="00505D88"/>
    <w:rsid w:val="00506452"/>
    <w:rsid w:val="0050763D"/>
    <w:rsid w:val="00507FAC"/>
    <w:rsid w:val="00510416"/>
    <w:rsid w:val="00511806"/>
    <w:rsid w:val="005125C0"/>
    <w:rsid w:val="00512C72"/>
    <w:rsid w:val="005135E3"/>
    <w:rsid w:val="0051427D"/>
    <w:rsid w:val="00520393"/>
    <w:rsid w:val="0052050B"/>
    <w:rsid w:val="005208E0"/>
    <w:rsid w:val="0052090C"/>
    <w:rsid w:val="0052225F"/>
    <w:rsid w:val="005234C0"/>
    <w:rsid w:val="00523BC9"/>
    <w:rsid w:val="00525AE8"/>
    <w:rsid w:val="00526455"/>
    <w:rsid w:val="0052672A"/>
    <w:rsid w:val="005269FF"/>
    <w:rsid w:val="0052749E"/>
    <w:rsid w:val="00530200"/>
    <w:rsid w:val="00531C8F"/>
    <w:rsid w:val="005324BE"/>
    <w:rsid w:val="00532E17"/>
    <w:rsid w:val="00533F15"/>
    <w:rsid w:val="005346ED"/>
    <w:rsid w:val="00536CEF"/>
    <w:rsid w:val="00540A7C"/>
    <w:rsid w:val="00540AC3"/>
    <w:rsid w:val="00540FA0"/>
    <w:rsid w:val="005427F4"/>
    <w:rsid w:val="005442E2"/>
    <w:rsid w:val="005449FA"/>
    <w:rsid w:val="00551015"/>
    <w:rsid w:val="0055220F"/>
    <w:rsid w:val="005526BE"/>
    <w:rsid w:val="00552772"/>
    <w:rsid w:val="00552812"/>
    <w:rsid w:val="0055316E"/>
    <w:rsid w:val="00553535"/>
    <w:rsid w:val="00553FBD"/>
    <w:rsid w:val="0055539A"/>
    <w:rsid w:val="00556126"/>
    <w:rsid w:val="00556345"/>
    <w:rsid w:val="00557C83"/>
    <w:rsid w:val="00561A59"/>
    <w:rsid w:val="00561E91"/>
    <w:rsid w:val="00563243"/>
    <w:rsid w:val="00563452"/>
    <w:rsid w:val="00563DBF"/>
    <w:rsid w:val="00566B62"/>
    <w:rsid w:val="0057013B"/>
    <w:rsid w:val="00571397"/>
    <w:rsid w:val="005743FC"/>
    <w:rsid w:val="00574B8B"/>
    <w:rsid w:val="0058051F"/>
    <w:rsid w:val="005839B5"/>
    <w:rsid w:val="00586716"/>
    <w:rsid w:val="00590F98"/>
    <w:rsid w:val="005914BE"/>
    <w:rsid w:val="00591B9D"/>
    <w:rsid w:val="005932D2"/>
    <w:rsid w:val="00593538"/>
    <w:rsid w:val="00595422"/>
    <w:rsid w:val="005958F8"/>
    <w:rsid w:val="00595981"/>
    <w:rsid w:val="00597DF6"/>
    <w:rsid w:val="005A1223"/>
    <w:rsid w:val="005A2B8B"/>
    <w:rsid w:val="005A427A"/>
    <w:rsid w:val="005A43F7"/>
    <w:rsid w:val="005A5BC2"/>
    <w:rsid w:val="005A7BBC"/>
    <w:rsid w:val="005B0DF3"/>
    <w:rsid w:val="005B3235"/>
    <w:rsid w:val="005B3634"/>
    <w:rsid w:val="005B43BE"/>
    <w:rsid w:val="005B5160"/>
    <w:rsid w:val="005B5306"/>
    <w:rsid w:val="005C1CB2"/>
    <w:rsid w:val="005C33F9"/>
    <w:rsid w:val="005C5805"/>
    <w:rsid w:val="005C70E5"/>
    <w:rsid w:val="005C74B2"/>
    <w:rsid w:val="005D0034"/>
    <w:rsid w:val="005D036C"/>
    <w:rsid w:val="005D1655"/>
    <w:rsid w:val="005D1768"/>
    <w:rsid w:val="005D2505"/>
    <w:rsid w:val="005D73E1"/>
    <w:rsid w:val="005D77A9"/>
    <w:rsid w:val="005E093A"/>
    <w:rsid w:val="005E0A6E"/>
    <w:rsid w:val="005E1B5A"/>
    <w:rsid w:val="005E1DBD"/>
    <w:rsid w:val="005E30A5"/>
    <w:rsid w:val="005E5BEA"/>
    <w:rsid w:val="005F0B67"/>
    <w:rsid w:val="005F2C11"/>
    <w:rsid w:val="005F32C7"/>
    <w:rsid w:val="005F39C0"/>
    <w:rsid w:val="005F695D"/>
    <w:rsid w:val="005F7DE8"/>
    <w:rsid w:val="006050D5"/>
    <w:rsid w:val="0060759A"/>
    <w:rsid w:val="00610190"/>
    <w:rsid w:val="006107F2"/>
    <w:rsid w:val="0061246B"/>
    <w:rsid w:val="00615DFA"/>
    <w:rsid w:val="00616F18"/>
    <w:rsid w:val="0062049E"/>
    <w:rsid w:val="00620AD4"/>
    <w:rsid w:val="00622BAC"/>
    <w:rsid w:val="00623A81"/>
    <w:rsid w:val="00623CFE"/>
    <w:rsid w:val="00624E07"/>
    <w:rsid w:val="00625AAE"/>
    <w:rsid w:val="0063005D"/>
    <w:rsid w:val="00630801"/>
    <w:rsid w:val="00631093"/>
    <w:rsid w:val="006338B0"/>
    <w:rsid w:val="00633BA7"/>
    <w:rsid w:val="006342E2"/>
    <w:rsid w:val="0063584F"/>
    <w:rsid w:val="0063618E"/>
    <w:rsid w:val="006370B3"/>
    <w:rsid w:val="006412C3"/>
    <w:rsid w:val="00641C50"/>
    <w:rsid w:val="006448BF"/>
    <w:rsid w:val="0065105F"/>
    <w:rsid w:val="00651649"/>
    <w:rsid w:val="00653A89"/>
    <w:rsid w:val="006545E3"/>
    <w:rsid w:val="00654FCB"/>
    <w:rsid w:val="00655047"/>
    <w:rsid w:val="006559F7"/>
    <w:rsid w:val="00656303"/>
    <w:rsid w:val="006578FB"/>
    <w:rsid w:val="00660090"/>
    <w:rsid w:val="0066199E"/>
    <w:rsid w:val="00664388"/>
    <w:rsid w:val="00667900"/>
    <w:rsid w:val="0067022F"/>
    <w:rsid w:val="00670C87"/>
    <w:rsid w:val="00670CE0"/>
    <w:rsid w:val="006810C1"/>
    <w:rsid w:val="00681886"/>
    <w:rsid w:val="00681906"/>
    <w:rsid w:val="00687961"/>
    <w:rsid w:val="0069010E"/>
    <w:rsid w:val="006924CA"/>
    <w:rsid w:val="00692925"/>
    <w:rsid w:val="00692A0C"/>
    <w:rsid w:val="00692A65"/>
    <w:rsid w:val="00692B12"/>
    <w:rsid w:val="006A11A7"/>
    <w:rsid w:val="006A3E4C"/>
    <w:rsid w:val="006B34AC"/>
    <w:rsid w:val="006B445F"/>
    <w:rsid w:val="006B4B34"/>
    <w:rsid w:val="006B4FFA"/>
    <w:rsid w:val="006B6247"/>
    <w:rsid w:val="006B6EA3"/>
    <w:rsid w:val="006B76AD"/>
    <w:rsid w:val="006B7859"/>
    <w:rsid w:val="006C17CA"/>
    <w:rsid w:val="006C3273"/>
    <w:rsid w:val="006C3BDE"/>
    <w:rsid w:val="006C4942"/>
    <w:rsid w:val="006C6920"/>
    <w:rsid w:val="006C7263"/>
    <w:rsid w:val="006C796C"/>
    <w:rsid w:val="006D0BAF"/>
    <w:rsid w:val="006D2733"/>
    <w:rsid w:val="006D2941"/>
    <w:rsid w:val="006D608A"/>
    <w:rsid w:val="006E0D00"/>
    <w:rsid w:val="006E1208"/>
    <w:rsid w:val="006E1606"/>
    <w:rsid w:val="006E40B4"/>
    <w:rsid w:val="006E40E7"/>
    <w:rsid w:val="006E76BE"/>
    <w:rsid w:val="006F0A14"/>
    <w:rsid w:val="006F2E19"/>
    <w:rsid w:val="006F3F60"/>
    <w:rsid w:val="006F44D3"/>
    <w:rsid w:val="006F4AFA"/>
    <w:rsid w:val="006F513B"/>
    <w:rsid w:val="006F5E48"/>
    <w:rsid w:val="006F6A39"/>
    <w:rsid w:val="0070033E"/>
    <w:rsid w:val="00700FF7"/>
    <w:rsid w:val="0070293A"/>
    <w:rsid w:val="007065EF"/>
    <w:rsid w:val="00707F7E"/>
    <w:rsid w:val="00710DA4"/>
    <w:rsid w:val="00711C10"/>
    <w:rsid w:val="0071425B"/>
    <w:rsid w:val="007147F2"/>
    <w:rsid w:val="00716635"/>
    <w:rsid w:val="00716D17"/>
    <w:rsid w:val="00720FD7"/>
    <w:rsid w:val="007227E1"/>
    <w:rsid w:val="0072281D"/>
    <w:rsid w:val="00723897"/>
    <w:rsid w:val="00724529"/>
    <w:rsid w:val="0072556D"/>
    <w:rsid w:val="007321FE"/>
    <w:rsid w:val="007329DF"/>
    <w:rsid w:val="00734183"/>
    <w:rsid w:val="00736506"/>
    <w:rsid w:val="007366FE"/>
    <w:rsid w:val="0074123F"/>
    <w:rsid w:val="00742AA1"/>
    <w:rsid w:val="00745CC4"/>
    <w:rsid w:val="00747795"/>
    <w:rsid w:val="00750B03"/>
    <w:rsid w:val="00752D2D"/>
    <w:rsid w:val="0075374D"/>
    <w:rsid w:val="00753916"/>
    <w:rsid w:val="007541C5"/>
    <w:rsid w:val="00756C41"/>
    <w:rsid w:val="007570F1"/>
    <w:rsid w:val="007577F1"/>
    <w:rsid w:val="00763088"/>
    <w:rsid w:val="007640F3"/>
    <w:rsid w:val="0076415B"/>
    <w:rsid w:val="00764735"/>
    <w:rsid w:val="00764AD8"/>
    <w:rsid w:val="00764C1B"/>
    <w:rsid w:val="00764F96"/>
    <w:rsid w:val="00765556"/>
    <w:rsid w:val="00766395"/>
    <w:rsid w:val="00770584"/>
    <w:rsid w:val="00771765"/>
    <w:rsid w:val="00771B45"/>
    <w:rsid w:val="00773418"/>
    <w:rsid w:val="007738A8"/>
    <w:rsid w:val="00773C88"/>
    <w:rsid w:val="007802CB"/>
    <w:rsid w:val="00781430"/>
    <w:rsid w:val="007838CB"/>
    <w:rsid w:val="007846D5"/>
    <w:rsid w:val="0078547E"/>
    <w:rsid w:val="00787FC8"/>
    <w:rsid w:val="00790E36"/>
    <w:rsid w:val="00791220"/>
    <w:rsid w:val="0079253D"/>
    <w:rsid w:val="00793EDC"/>
    <w:rsid w:val="007946A9"/>
    <w:rsid w:val="007A00EE"/>
    <w:rsid w:val="007A0A5D"/>
    <w:rsid w:val="007A1D63"/>
    <w:rsid w:val="007A202D"/>
    <w:rsid w:val="007A467D"/>
    <w:rsid w:val="007A52A0"/>
    <w:rsid w:val="007A5A06"/>
    <w:rsid w:val="007A5C9F"/>
    <w:rsid w:val="007A6DCD"/>
    <w:rsid w:val="007A72F6"/>
    <w:rsid w:val="007B20CF"/>
    <w:rsid w:val="007B2C99"/>
    <w:rsid w:val="007B2FD0"/>
    <w:rsid w:val="007B3433"/>
    <w:rsid w:val="007B3C58"/>
    <w:rsid w:val="007B443F"/>
    <w:rsid w:val="007B4FFC"/>
    <w:rsid w:val="007B69FF"/>
    <w:rsid w:val="007C13AA"/>
    <w:rsid w:val="007C68C7"/>
    <w:rsid w:val="007D0B40"/>
    <w:rsid w:val="007D40AC"/>
    <w:rsid w:val="007D63C9"/>
    <w:rsid w:val="007D6ED8"/>
    <w:rsid w:val="007D7AD2"/>
    <w:rsid w:val="007E1742"/>
    <w:rsid w:val="007E2180"/>
    <w:rsid w:val="007E426C"/>
    <w:rsid w:val="007E6284"/>
    <w:rsid w:val="007E7403"/>
    <w:rsid w:val="007F078E"/>
    <w:rsid w:val="007F18FC"/>
    <w:rsid w:val="007F1EC1"/>
    <w:rsid w:val="007F289D"/>
    <w:rsid w:val="007F2F5E"/>
    <w:rsid w:val="007F36DC"/>
    <w:rsid w:val="007F6884"/>
    <w:rsid w:val="007F7F56"/>
    <w:rsid w:val="0080017D"/>
    <w:rsid w:val="00803A22"/>
    <w:rsid w:val="0080412B"/>
    <w:rsid w:val="008056DF"/>
    <w:rsid w:val="0080798B"/>
    <w:rsid w:val="00810522"/>
    <w:rsid w:val="00811887"/>
    <w:rsid w:val="0081216B"/>
    <w:rsid w:val="00813B6B"/>
    <w:rsid w:val="00814DA0"/>
    <w:rsid w:val="00817C23"/>
    <w:rsid w:val="00824181"/>
    <w:rsid w:val="008241B3"/>
    <w:rsid w:val="008247F1"/>
    <w:rsid w:val="00824FE4"/>
    <w:rsid w:val="008257E9"/>
    <w:rsid w:val="00826C48"/>
    <w:rsid w:val="00827E96"/>
    <w:rsid w:val="0083409A"/>
    <w:rsid w:val="00834555"/>
    <w:rsid w:val="00835FCC"/>
    <w:rsid w:val="00836541"/>
    <w:rsid w:val="00836904"/>
    <w:rsid w:val="00841BB3"/>
    <w:rsid w:val="00843C4A"/>
    <w:rsid w:val="0084444C"/>
    <w:rsid w:val="0084604D"/>
    <w:rsid w:val="00846058"/>
    <w:rsid w:val="008469FA"/>
    <w:rsid w:val="00846D75"/>
    <w:rsid w:val="00850F85"/>
    <w:rsid w:val="00852CB0"/>
    <w:rsid w:val="008544F7"/>
    <w:rsid w:val="00854BB0"/>
    <w:rsid w:val="00854C90"/>
    <w:rsid w:val="0085640F"/>
    <w:rsid w:val="008566E4"/>
    <w:rsid w:val="00856CE2"/>
    <w:rsid w:val="00857FE6"/>
    <w:rsid w:val="0086223C"/>
    <w:rsid w:val="008664DD"/>
    <w:rsid w:val="0087141E"/>
    <w:rsid w:val="0087237F"/>
    <w:rsid w:val="00872558"/>
    <w:rsid w:val="0087333C"/>
    <w:rsid w:val="008775F0"/>
    <w:rsid w:val="0087760C"/>
    <w:rsid w:val="008803CC"/>
    <w:rsid w:val="00881AC4"/>
    <w:rsid w:val="008838C3"/>
    <w:rsid w:val="00884820"/>
    <w:rsid w:val="0088759D"/>
    <w:rsid w:val="00890ACE"/>
    <w:rsid w:val="00895262"/>
    <w:rsid w:val="00895BAC"/>
    <w:rsid w:val="00897008"/>
    <w:rsid w:val="008A05BA"/>
    <w:rsid w:val="008A1281"/>
    <w:rsid w:val="008A282E"/>
    <w:rsid w:val="008A3062"/>
    <w:rsid w:val="008A3AD5"/>
    <w:rsid w:val="008A3F94"/>
    <w:rsid w:val="008A6156"/>
    <w:rsid w:val="008A72DC"/>
    <w:rsid w:val="008B222B"/>
    <w:rsid w:val="008B2A77"/>
    <w:rsid w:val="008B2C0F"/>
    <w:rsid w:val="008B3DD3"/>
    <w:rsid w:val="008B4DAF"/>
    <w:rsid w:val="008C08B4"/>
    <w:rsid w:val="008C0B1A"/>
    <w:rsid w:val="008C0E29"/>
    <w:rsid w:val="008C4A57"/>
    <w:rsid w:val="008C4AEB"/>
    <w:rsid w:val="008C5166"/>
    <w:rsid w:val="008D137E"/>
    <w:rsid w:val="008D4D8D"/>
    <w:rsid w:val="008E0CFF"/>
    <w:rsid w:val="008E0E14"/>
    <w:rsid w:val="008E19EE"/>
    <w:rsid w:val="008E20FA"/>
    <w:rsid w:val="008E2D87"/>
    <w:rsid w:val="008E5C26"/>
    <w:rsid w:val="008E73EA"/>
    <w:rsid w:val="008E7A9C"/>
    <w:rsid w:val="008F0D32"/>
    <w:rsid w:val="008F1CF6"/>
    <w:rsid w:val="008F2B43"/>
    <w:rsid w:val="008F41CB"/>
    <w:rsid w:val="008F4A8D"/>
    <w:rsid w:val="008F6113"/>
    <w:rsid w:val="008F6BAE"/>
    <w:rsid w:val="00900143"/>
    <w:rsid w:val="009009AB"/>
    <w:rsid w:val="00900A3A"/>
    <w:rsid w:val="009011B1"/>
    <w:rsid w:val="009026F0"/>
    <w:rsid w:val="009048C4"/>
    <w:rsid w:val="0090521D"/>
    <w:rsid w:val="00906A12"/>
    <w:rsid w:val="00906BBA"/>
    <w:rsid w:val="00906D42"/>
    <w:rsid w:val="00907008"/>
    <w:rsid w:val="00911BDB"/>
    <w:rsid w:val="00912CA1"/>
    <w:rsid w:val="00914340"/>
    <w:rsid w:val="00914BFF"/>
    <w:rsid w:val="00914F5B"/>
    <w:rsid w:val="00916017"/>
    <w:rsid w:val="0091666A"/>
    <w:rsid w:val="00917026"/>
    <w:rsid w:val="00917EC1"/>
    <w:rsid w:val="0092070B"/>
    <w:rsid w:val="00921E2C"/>
    <w:rsid w:val="00923DCF"/>
    <w:rsid w:val="00923EC8"/>
    <w:rsid w:val="00933809"/>
    <w:rsid w:val="00934571"/>
    <w:rsid w:val="009358D2"/>
    <w:rsid w:val="00936D89"/>
    <w:rsid w:val="00937643"/>
    <w:rsid w:val="00940373"/>
    <w:rsid w:val="00944C77"/>
    <w:rsid w:val="00944F49"/>
    <w:rsid w:val="00944FD4"/>
    <w:rsid w:val="00947421"/>
    <w:rsid w:val="00951169"/>
    <w:rsid w:val="009512F6"/>
    <w:rsid w:val="00951899"/>
    <w:rsid w:val="00954EE1"/>
    <w:rsid w:val="00956AE2"/>
    <w:rsid w:val="0095753D"/>
    <w:rsid w:val="0095760F"/>
    <w:rsid w:val="00962F66"/>
    <w:rsid w:val="0096423A"/>
    <w:rsid w:val="009642DF"/>
    <w:rsid w:val="00971E41"/>
    <w:rsid w:val="009749B1"/>
    <w:rsid w:val="00975743"/>
    <w:rsid w:val="00975BA5"/>
    <w:rsid w:val="00975BF2"/>
    <w:rsid w:val="00976153"/>
    <w:rsid w:val="00977A65"/>
    <w:rsid w:val="00980042"/>
    <w:rsid w:val="00983F89"/>
    <w:rsid w:val="009846AE"/>
    <w:rsid w:val="00984DDB"/>
    <w:rsid w:val="0098513E"/>
    <w:rsid w:val="00986FD4"/>
    <w:rsid w:val="00990680"/>
    <w:rsid w:val="00990850"/>
    <w:rsid w:val="00991FD2"/>
    <w:rsid w:val="00994F32"/>
    <w:rsid w:val="009958E8"/>
    <w:rsid w:val="00995F71"/>
    <w:rsid w:val="0099642C"/>
    <w:rsid w:val="009973AA"/>
    <w:rsid w:val="009973F6"/>
    <w:rsid w:val="00997A0E"/>
    <w:rsid w:val="009A000F"/>
    <w:rsid w:val="009A0870"/>
    <w:rsid w:val="009A1E07"/>
    <w:rsid w:val="009A3E67"/>
    <w:rsid w:val="009A404A"/>
    <w:rsid w:val="009B1736"/>
    <w:rsid w:val="009B43BD"/>
    <w:rsid w:val="009B4923"/>
    <w:rsid w:val="009B5899"/>
    <w:rsid w:val="009B5ACD"/>
    <w:rsid w:val="009B634B"/>
    <w:rsid w:val="009B6538"/>
    <w:rsid w:val="009B7E55"/>
    <w:rsid w:val="009C1666"/>
    <w:rsid w:val="009C2939"/>
    <w:rsid w:val="009C2B20"/>
    <w:rsid w:val="009C3778"/>
    <w:rsid w:val="009C61AD"/>
    <w:rsid w:val="009C6738"/>
    <w:rsid w:val="009C7C6C"/>
    <w:rsid w:val="009D1190"/>
    <w:rsid w:val="009D319D"/>
    <w:rsid w:val="009D50F4"/>
    <w:rsid w:val="009D5B10"/>
    <w:rsid w:val="009D7011"/>
    <w:rsid w:val="009E02F3"/>
    <w:rsid w:val="009E50DD"/>
    <w:rsid w:val="009F130F"/>
    <w:rsid w:val="009F1D12"/>
    <w:rsid w:val="009F1F9D"/>
    <w:rsid w:val="009F278B"/>
    <w:rsid w:val="009F6C48"/>
    <w:rsid w:val="00A028CE"/>
    <w:rsid w:val="00A10708"/>
    <w:rsid w:val="00A11488"/>
    <w:rsid w:val="00A12A76"/>
    <w:rsid w:val="00A13C6F"/>
    <w:rsid w:val="00A14083"/>
    <w:rsid w:val="00A15528"/>
    <w:rsid w:val="00A22CA2"/>
    <w:rsid w:val="00A25466"/>
    <w:rsid w:val="00A30FB5"/>
    <w:rsid w:val="00A31F41"/>
    <w:rsid w:val="00A33311"/>
    <w:rsid w:val="00A3420A"/>
    <w:rsid w:val="00A46871"/>
    <w:rsid w:val="00A46EA8"/>
    <w:rsid w:val="00A50FAB"/>
    <w:rsid w:val="00A51908"/>
    <w:rsid w:val="00A53A17"/>
    <w:rsid w:val="00A54084"/>
    <w:rsid w:val="00A5412E"/>
    <w:rsid w:val="00A541C3"/>
    <w:rsid w:val="00A54F17"/>
    <w:rsid w:val="00A60751"/>
    <w:rsid w:val="00A66D96"/>
    <w:rsid w:val="00A678A6"/>
    <w:rsid w:val="00A67A2B"/>
    <w:rsid w:val="00A74458"/>
    <w:rsid w:val="00A74DA0"/>
    <w:rsid w:val="00A75D63"/>
    <w:rsid w:val="00A761DE"/>
    <w:rsid w:val="00A76DA9"/>
    <w:rsid w:val="00A81899"/>
    <w:rsid w:val="00A83CE1"/>
    <w:rsid w:val="00A85A42"/>
    <w:rsid w:val="00A86480"/>
    <w:rsid w:val="00A868BB"/>
    <w:rsid w:val="00A86F5E"/>
    <w:rsid w:val="00A90733"/>
    <w:rsid w:val="00A91919"/>
    <w:rsid w:val="00A92C32"/>
    <w:rsid w:val="00A92C72"/>
    <w:rsid w:val="00A93B78"/>
    <w:rsid w:val="00A94DD4"/>
    <w:rsid w:val="00A959D4"/>
    <w:rsid w:val="00A96074"/>
    <w:rsid w:val="00A96E6B"/>
    <w:rsid w:val="00A972F2"/>
    <w:rsid w:val="00A97C34"/>
    <w:rsid w:val="00AA20BC"/>
    <w:rsid w:val="00AA6A03"/>
    <w:rsid w:val="00AB2B8C"/>
    <w:rsid w:val="00AB48DD"/>
    <w:rsid w:val="00AB4E5A"/>
    <w:rsid w:val="00AB5812"/>
    <w:rsid w:val="00AB631D"/>
    <w:rsid w:val="00AB6E57"/>
    <w:rsid w:val="00AB6F66"/>
    <w:rsid w:val="00AB7032"/>
    <w:rsid w:val="00AB7AA4"/>
    <w:rsid w:val="00AC17EB"/>
    <w:rsid w:val="00AC2762"/>
    <w:rsid w:val="00AC2E2F"/>
    <w:rsid w:val="00AC3236"/>
    <w:rsid w:val="00AC3650"/>
    <w:rsid w:val="00AC55EC"/>
    <w:rsid w:val="00AD1E34"/>
    <w:rsid w:val="00AD24F7"/>
    <w:rsid w:val="00AD30A3"/>
    <w:rsid w:val="00AD4A13"/>
    <w:rsid w:val="00AD5166"/>
    <w:rsid w:val="00AD6E19"/>
    <w:rsid w:val="00AD7EEB"/>
    <w:rsid w:val="00AE37C9"/>
    <w:rsid w:val="00AE3D23"/>
    <w:rsid w:val="00AE3E9B"/>
    <w:rsid w:val="00AE4A7F"/>
    <w:rsid w:val="00AE5056"/>
    <w:rsid w:val="00AE59D1"/>
    <w:rsid w:val="00AE6CB8"/>
    <w:rsid w:val="00AE7A74"/>
    <w:rsid w:val="00AF022C"/>
    <w:rsid w:val="00AF0F9F"/>
    <w:rsid w:val="00AF16D8"/>
    <w:rsid w:val="00AF613D"/>
    <w:rsid w:val="00AF65E9"/>
    <w:rsid w:val="00B00FB9"/>
    <w:rsid w:val="00B05164"/>
    <w:rsid w:val="00B07D9A"/>
    <w:rsid w:val="00B116A4"/>
    <w:rsid w:val="00B12ABF"/>
    <w:rsid w:val="00B1357A"/>
    <w:rsid w:val="00B17A98"/>
    <w:rsid w:val="00B17BE1"/>
    <w:rsid w:val="00B20DD7"/>
    <w:rsid w:val="00B2127B"/>
    <w:rsid w:val="00B23322"/>
    <w:rsid w:val="00B238AD"/>
    <w:rsid w:val="00B24C91"/>
    <w:rsid w:val="00B253F1"/>
    <w:rsid w:val="00B27049"/>
    <w:rsid w:val="00B34A24"/>
    <w:rsid w:val="00B34AB9"/>
    <w:rsid w:val="00B34E82"/>
    <w:rsid w:val="00B36226"/>
    <w:rsid w:val="00B37BC2"/>
    <w:rsid w:val="00B50A7E"/>
    <w:rsid w:val="00B51B8B"/>
    <w:rsid w:val="00B55543"/>
    <w:rsid w:val="00B56963"/>
    <w:rsid w:val="00B56AF5"/>
    <w:rsid w:val="00B65B2B"/>
    <w:rsid w:val="00B662C3"/>
    <w:rsid w:val="00B66B6F"/>
    <w:rsid w:val="00B67055"/>
    <w:rsid w:val="00B671D1"/>
    <w:rsid w:val="00B73562"/>
    <w:rsid w:val="00B73641"/>
    <w:rsid w:val="00B73718"/>
    <w:rsid w:val="00B74A9C"/>
    <w:rsid w:val="00B806C3"/>
    <w:rsid w:val="00B82563"/>
    <w:rsid w:val="00B836AE"/>
    <w:rsid w:val="00B93D21"/>
    <w:rsid w:val="00B95625"/>
    <w:rsid w:val="00B968CA"/>
    <w:rsid w:val="00B97285"/>
    <w:rsid w:val="00BA374E"/>
    <w:rsid w:val="00BA6BBB"/>
    <w:rsid w:val="00BA6D40"/>
    <w:rsid w:val="00BB1A68"/>
    <w:rsid w:val="00BB38F3"/>
    <w:rsid w:val="00BB5D53"/>
    <w:rsid w:val="00BB7678"/>
    <w:rsid w:val="00BC1707"/>
    <w:rsid w:val="00BC569A"/>
    <w:rsid w:val="00BC627B"/>
    <w:rsid w:val="00BD2B6C"/>
    <w:rsid w:val="00BD5DE3"/>
    <w:rsid w:val="00BD626F"/>
    <w:rsid w:val="00BD6308"/>
    <w:rsid w:val="00BD67E6"/>
    <w:rsid w:val="00BE203E"/>
    <w:rsid w:val="00BE2177"/>
    <w:rsid w:val="00BE45DA"/>
    <w:rsid w:val="00BE4B7F"/>
    <w:rsid w:val="00BE71F2"/>
    <w:rsid w:val="00BE75A7"/>
    <w:rsid w:val="00BE7D4C"/>
    <w:rsid w:val="00BF1E4F"/>
    <w:rsid w:val="00BF215B"/>
    <w:rsid w:val="00BF2F7A"/>
    <w:rsid w:val="00BF4D8E"/>
    <w:rsid w:val="00BF75D2"/>
    <w:rsid w:val="00BF78AD"/>
    <w:rsid w:val="00BF7F6B"/>
    <w:rsid w:val="00C00AA2"/>
    <w:rsid w:val="00C04AAB"/>
    <w:rsid w:val="00C054DC"/>
    <w:rsid w:val="00C055AC"/>
    <w:rsid w:val="00C055DC"/>
    <w:rsid w:val="00C0562F"/>
    <w:rsid w:val="00C07F1D"/>
    <w:rsid w:val="00C10322"/>
    <w:rsid w:val="00C111A2"/>
    <w:rsid w:val="00C13BA3"/>
    <w:rsid w:val="00C14F57"/>
    <w:rsid w:val="00C15BEB"/>
    <w:rsid w:val="00C15F7F"/>
    <w:rsid w:val="00C20451"/>
    <w:rsid w:val="00C23FC2"/>
    <w:rsid w:val="00C25FEE"/>
    <w:rsid w:val="00C262E9"/>
    <w:rsid w:val="00C26ABD"/>
    <w:rsid w:val="00C27304"/>
    <w:rsid w:val="00C31924"/>
    <w:rsid w:val="00C33C2F"/>
    <w:rsid w:val="00C44BF9"/>
    <w:rsid w:val="00C455BC"/>
    <w:rsid w:val="00C45C56"/>
    <w:rsid w:val="00C51362"/>
    <w:rsid w:val="00C53C18"/>
    <w:rsid w:val="00C53DE2"/>
    <w:rsid w:val="00C54C19"/>
    <w:rsid w:val="00C56293"/>
    <w:rsid w:val="00C57D8D"/>
    <w:rsid w:val="00C6011B"/>
    <w:rsid w:val="00C633C9"/>
    <w:rsid w:val="00C63A0D"/>
    <w:rsid w:val="00C64256"/>
    <w:rsid w:val="00C65331"/>
    <w:rsid w:val="00C66633"/>
    <w:rsid w:val="00C6691B"/>
    <w:rsid w:val="00C66A80"/>
    <w:rsid w:val="00C66AE1"/>
    <w:rsid w:val="00C66CDD"/>
    <w:rsid w:val="00C7066E"/>
    <w:rsid w:val="00C72C5E"/>
    <w:rsid w:val="00C766B5"/>
    <w:rsid w:val="00C76C72"/>
    <w:rsid w:val="00C77806"/>
    <w:rsid w:val="00C77C24"/>
    <w:rsid w:val="00C81B0D"/>
    <w:rsid w:val="00C83E81"/>
    <w:rsid w:val="00C8434C"/>
    <w:rsid w:val="00C86B2D"/>
    <w:rsid w:val="00C870DC"/>
    <w:rsid w:val="00C92560"/>
    <w:rsid w:val="00C95AA9"/>
    <w:rsid w:val="00C97B78"/>
    <w:rsid w:val="00CA31E4"/>
    <w:rsid w:val="00CA43D4"/>
    <w:rsid w:val="00CA447A"/>
    <w:rsid w:val="00CA6150"/>
    <w:rsid w:val="00CA7F96"/>
    <w:rsid w:val="00CB0A3B"/>
    <w:rsid w:val="00CB20CF"/>
    <w:rsid w:val="00CB2934"/>
    <w:rsid w:val="00CB34DA"/>
    <w:rsid w:val="00CB39D7"/>
    <w:rsid w:val="00CB3BAB"/>
    <w:rsid w:val="00CB6F6D"/>
    <w:rsid w:val="00CB72EF"/>
    <w:rsid w:val="00CB7E3B"/>
    <w:rsid w:val="00CC1365"/>
    <w:rsid w:val="00CC1A2E"/>
    <w:rsid w:val="00CC3688"/>
    <w:rsid w:val="00CC5144"/>
    <w:rsid w:val="00CC63E7"/>
    <w:rsid w:val="00CC6F0B"/>
    <w:rsid w:val="00CD03C1"/>
    <w:rsid w:val="00CD061E"/>
    <w:rsid w:val="00CD09B4"/>
    <w:rsid w:val="00CD316A"/>
    <w:rsid w:val="00CD3EA6"/>
    <w:rsid w:val="00CD4325"/>
    <w:rsid w:val="00CE0ACB"/>
    <w:rsid w:val="00CE0AF6"/>
    <w:rsid w:val="00CE2390"/>
    <w:rsid w:val="00CE2413"/>
    <w:rsid w:val="00CE3B35"/>
    <w:rsid w:val="00CE57A4"/>
    <w:rsid w:val="00CE6ED4"/>
    <w:rsid w:val="00CE79A0"/>
    <w:rsid w:val="00CF08D0"/>
    <w:rsid w:val="00CF1D94"/>
    <w:rsid w:val="00CF3B65"/>
    <w:rsid w:val="00D02364"/>
    <w:rsid w:val="00D044C9"/>
    <w:rsid w:val="00D07838"/>
    <w:rsid w:val="00D07CED"/>
    <w:rsid w:val="00D10B1F"/>
    <w:rsid w:val="00D1158F"/>
    <w:rsid w:val="00D1559E"/>
    <w:rsid w:val="00D16C3B"/>
    <w:rsid w:val="00D16DE3"/>
    <w:rsid w:val="00D16F56"/>
    <w:rsid w:val="00D213A4"/>
    <w:rsid w:val="00D216E0"/>
    <w:rsid w:val="00D2458F"/>
    <w:rsid w:val="00D24A63"/>
    <w:rsid w:val="00D25E7B"/>
    <w:rsid w:val="00D25FE2"/>
    <w:rsid w:val="00D26A13"/>
    <w:rsid w:val="00D27B38"/>
    <w:rsid w:val="00D30576"/>
    <w:rsid w:val="00D3072E"/>
    <w:rsid w:val="00D30754"/>
    <w:rsid w:val="00D315A2"/>
    <w:rsid w:val="00D32639"/>
    <w:rsid w:val="00D326CF"/>
    <w:rsid w:val="00D329ED"/>
    <w:rsid w:val="00D3407C"/>
    <w:rsid w:val="00D343EB"/>
    <w:rsid w:val="00D34502"/>
    <w:rsid w:val="00D364E8"/>
    <w:rsid w:val="00D365FB"/>
    <w:rsid w:val="00D36AF9"/>
    <w:rsid w:val="00D376BA"/>
    <w:rsid w:val="00D377BD"/>
    <w:rsid w:val="00D40434"/>
    <w:rsid w:val="00D42883"/>
    <w:rsid w:val="00D43455"/>
    <w:rsid w:val="00D4502F"/>
    <w:rsid w:val="00D507F0"/>
    <w:rsid w:val="00D508DD"/>
    <w:rsid w:val="00D50BC7"/>
    <w:rsid w:val="00D50E9D"/>
    <w:rsid w:val="00D52FE4"/>
    <w:rsid w:val="00D53522"/>
    <w:rsid w:val="00D543A5"/>
    <w:rsid w:val="00D54A9F"/>
    <w:rsid w:val="00D559D9"/>
    <w:rsid w:val="00D56040"/>
    <w:rsid w:val="00D57BA2"/>
    <w:rsid w:val="00D601E2"/>
    <w:rsid w:val="00D637FD"/>
    <w:rsid w:val="00D651FB"/>
    <w:rsid w:val="00D65DCA"/>
    <w:rsid w:val="00D664FE"/>
    <w:rsid w:val="00D6714E"/>
    <w:rsid w:val="00D67D3A"/>
    <w:rsid w:val="00D7108E"/>
    <w:rsid w:val="00D73F2B"/>
    <w:rsid w:val="00D75B19"/>
    <w:rsid w:val="00D76073"/>
    <w:rsid w:val="00D7664F"/>
    <w:rsid w:val="00D766A0"/>
    <w:rsid w:val="00D76933"/>
    <w:rsid w:val="00D77009"/>
    <w:rsid w:val="00D77481"/>
    <w:rsid w:val="00D77F03"/>
    <w:rsid w:val="00D80120"/>
    <w:rsid w:val="00D80757"/>
    <w:rsid w:val="00D87E8C"/>
    <w:rsid w:val="00D87FDC"/>
    <w:rsid w:val="00D90C61"/>
    <w:rsid w:val="00D913ED"/>
    <w:rsid w:val="00D933B8"/>
    <w:rsid w:val="00D93B69"/>
    <w:rsid w:val="00D93FBF"/>
    <w:rsid w:val="00D94002"/>
    <w:rsid w:val="00D96A5F"/>
    <w:rsid w:val="00D970C0"/>
    <w:rsid w:val="00DA029B"/>
    <w:rsid w:val="00DA07E0"/>
    <w:rsid w:val="00DA1905"/>
    <w:rsid w:val="00DA1B18"/>
    <w:rsid w:val="00DA2370"/>
    <w:rsid w:val="00DA2414"/>
    <w:rsid w:val="00DA24BD"/>
    <w:rsid w:val="00DA7594"/>
    <w:rsid w:val="00DB369B"/>
    <w:rsid w:val="00DB4832"/>
    <w:rsid w:val="00DB4B80"/>
    <w:rsid w:val="00DB56F5"/>
    <w:rsid w:val="00DB734B"/>
    <w:rsid w:val="00DB74F3"/>
    <w:rsid w:val="00DB79E2"/>
    <w:rsid w:val="00DC10DD"/>
    <w:rsid w:val="00DC21CB"/>
    <w:rsid w:val="00DC2970"/>
    <w:rsid w:val="00DC5831"/>
    <w:rsid w:val="00DC7709"/>
    <w:rsid w:val="00DC7EBF"/>
    <w:rsid w:val="00DD01D1"/>
    <w:rsid w:val="00DD21F8"/>
    <w:rsid w:val="00DD259F"/>
    <w:rsid w:val="00DD5C2A"/>
    <w:rsid w:val="00DE124A"/>
    <w:rsid w:val="00DE6E81"/>
    <w:rsid w:val="00DE720A"/>
    <w:rsid w:val="00DF276A"/>
    <w:rsid w:val="00DF6341"/>
    <w:rsid w:val="00E00BDC"/>
    <w:rsid w:val="00E01745"/>
    <w:rsid w:val="00E025F4"/>
    <w:rsid w:val="00E03211"/>
    <w:rsid w:val="00E03A11"/>
    <w:rsid w:val="00E052D7"/>
    <w:rsid w:val="00E05802"/>
    <w:rsid w:val="00E05C7E"/>
    <w:rsid w:val="00E1096F"/>
    <w:rsid w:val="00E1114D"/>
    <w:rsid w:val="00E1214A"/>
    <w:rsid w:val="00E13226"/>
    <w:rsid w:val="00E14B7E"/>
    <w:rsid w:val="00E14BDD"/>
    <w:rsid w:val="00E157F6"/>
    <w:rsid w:val="00E21071"/>
    <w:rsid w:val="00E22DB5"/>
    <w:rsid w:val="00E2442B"/>
    <w:rsid w:val="00E2450B"/>
    <w:rsid w:val="00E25249"/>
    <w:rsid w:val="00E26953"/>
    <w:rsid w:val="00E272E1"/>
    <w:rsid w:val="00E274E7"/>
    <w:rsid w:val="00E3402C"/>
    <w:rsid w:val="00E37AAA"/>
    <w:rsid w:val="00E4130A"/>
    <w:rsid w:val="00E4458E"/>
    <w:rsid w:val="00E462F9"/>
    <w:rsid w:val="00E46348"/>
    <w:rsid w:val="00E471BC"/>
    <w:rsid w:val="00E50509"/>
    <w:rsid w:val="00E506A9"/>
    <w:rsid w:val="00E52977"/>
    <w:rsid w:val="00E53DB6"/>
    <w:rsid w:val="00E560CE"/>
    <w:rsid w:val="00E56F3C"/>
    <w:rsid w:val="00E572CE"/>
    <w:rsid w:val="00E645CF"/>
    <w:rsid w:val="00E67585"/>
    <w:rsid w:val="00E676D9"/>
    <w:rsid w:val="00E7093A"/>
    <w:rsid w:val="00E70E6F"/>
    <w:rsid w:val="00E72C0B"/>
    <w:rsid w:val="00E76000"/>
    <w:rsid w:val="00E76011"/>
    <w:rsid w:val="00E77E17"/>
    <w:rsid w:val="00E81358"/>
    <w:rsid w:val="00E83F18"/>
    <w:rsid w:val="00E90104"/>
    <w:rsid w:val="00E908E8"/>
    <w:rsid w:val="00E910C7"/>
    <w:rsid w:val="00E91E6A"/>
    <w:rsid w:val="00E93580"/>
    <w:rsid w:val="00E938D3"/>
    <w:rsid w:val="00E94B39"/>
    <w:rsid w:val="00E96026"/>
    <w:rsid w:val="00E96217"/>
    <w:rsid w:val="00E96C5C"/>
    <w:rsid w:val="00E972EE"/>
    <w:rsid w:val="00E97DE8"/>
    <w:rsid w:val="00EA13B8"/>
    <w:rsid w:val="00EA2306"/>
    <w:rsid w:val="00EA29B7"/>
    <w:rsid w:val="00EA7FF6"/>
    <w:rsid w:val="00EB33BA"/>
    <w:rsid w:val="00EB503D"/>
    <w:rsid w:val="00EB71D7"/>
    <w:rsid w:val="00EC2810"/>
    <w:rsid w:val="00EC412C"/>
    <w:rsid w:val="00EC4633"/>
    <w:rsid w:val="00EC58FC"/>
    <w:rsid w:val="00EC73B8"/>
    <w:rsid w:val="00ED17BD"/>
    <w:rsid w:val="00ED1CA1"/>
    <w:rsid w:val="00ED3A8A"/>
    <w:rsid w:val="00ED4EEE"/>
    <w:rsid w:val="00ED5B04"/>
    <w:rsid w:val="00ED6A56"/>
    <w:rsid w:val="00EE0CBC"/>
    <w:rsid w:val="00EE0CD9"/>
    <w:rsid w:val="00EE25F4"/>
    <w:rsid w:val="00EE26AA"/>
    <w:rsid w:val="00EE3F1D"/>
    <w:rsid w:val="00EE4C39"/>
    <w:rsid w:val="00EE4DFA"/>
    <w:rsid w:val="00EE52DA"/>
    <w:rsid w:val="00EE5C0F"/>
    <w:rsid w:val="00EE7079"/>
    <w:rsid w:val="00EF4C83"/>
    <w:rsid w:val="00EF5B54"/>
    <w:rsid w:val="00EF6A44"/>
    <w:rsid w:val="00EF6BBA"/>
    <w:rsid w:val="00F02A21"/>
    <w:rsid w:val="00F055C9"/>
    <w:rsid w:val="00F058BE"/>
    <w:rsid w:val="00F05994"/>
    <w:rsid w:val="00F063E3"/>
    <w:rsid w:val="00F06A07"/>
    <w:rsid w:val="00F07411"/>
    <w:rsid w:val="00F10C6B"/>
    <w:rsid w:val="00F12F98"/>
    <w:rsid w:val="00F1390C"/>
    <w:rsid w:val="00F1668C"/>
    <w:rsid w:val="00F2088B"/>
    <w:rsid w:val="00F20BA6"/>
    <w:rsid w:val="00F213F1"/>
    <w:rsid w:val="00F21E75"/>
    <w:rsid w:val="00F251F7"/>
    <w:rsid w:val="00F2688F"/>
    <w:rsid w:val="00F26A18"/>
    <w:rsid w:val="00F27932"/>
    <w:rsid w:val="00F30C07"/>
    <w:rsid w:val="00F328AF"/>
    <w:rsid w:val="00F32B7B"/>
    <w:rsid w:val="00F34ECD"/>
    <w:rsid w:val="00F35E1A"/>
    <w:rsid w:val="00F36CAA"/>
    <w:rsid w:val="00F37035"/>
    <w:rsid w:val="00F401EF"/>
    <w:rsid w:val="00F4039E"/>
    <w:rsid w:val="00F44376"/>
    <w:rsid w:val="00F459BE"/>
    <w:rsid w:val="00F46AD8"/>
    <w:rsid w:val="00F47C7E"/>
    <w:rsid w:val="00F528CF"/>
    <w:rsid w:val="00F540F4"/>
    <w:rsid w:val="00F543AA"/>
    <w:rsid w:val="00F544C0"/>
    <w:rsid w:val="00F601E9"/>
    <w:rsid w:val="00F602C3"/>
    <w:rsid w:val="00F604FC"/>
    <w:rsid w:val="00F638C5"/>
    <w:rsid w:val="00F64976"/>
    <w:rsid w:val="00F64F0E"/>
    <w:rsid w:val="00F65648"/>
    <w:rsid w:val="00F65C54"/>
    <w:rsid w:val="00F65D5D"/>
    <w:rsid w:val="00F66643"/>
    <w:rsid w:val="00F755A9"/>
    <w:rsid w:val="00F75E3A"/>
    <w:rsid w:val="00F767E5"/>
    <w:rsid w:val="00F76B12"/>
    <w:rsid w:val="00F77C87"/>
    <w:rsid w:val="00F77DD0"/>
    <w:rsid w:val="00F81AF2"/>
    <w:rsid w:val="00F826FC"/>
    <w:rsid w:val="00F8644A"/>
    <w:rsid w:val="00F86B1D"/>
    <w:rsid w:val="00F91319"/>
    <w:rsid w:val="00F91E11"/>
    <w:rsid w:val="00F9200A"/>
    <w:rsid w:val="00F924D5"/>
    <w:rsid w:val="00F93482"/>
    <w:rsid w:val="00F9552F"/>
    <w:rsid w:val="00F95EA7"/>
    <w:rsid w:val="00F97002"/>
    <w:rsid w:val="00F9701B"/>
    <w:rsid w:val="00F979BF"/>
    <w:rsid w:val="00FA1043"/>
    <w:rsid w:val="00FA3393"/>
    <w:rsid w:val="00FA45D4"/>
    <w:rsid w:val="00FA62E6"/>
    <w:rsid w:val="00FA62F2"/>
    <w:rsid w:val="00FA654F"/>
    <w:rsid w:val="00FB223E"/>
    <w:rsid w:val="00FB322D"/>
    <w:rsid w:val="00FB488D"/>
    <w:rsid w:val="00FB531C"/>
    <w:rsid w:val="00FB6BE5"/>
    <w:rsid w:val="00FB7D95"/>
    <w:rsid w:val="00FC117F"/>
    <w:rsid w:val="00FC3AA5"/>
    <w:rsid w:val="00FC51B0"/>
    <w:rsid w:val="00FC5F85"/>
    <w:rsid w:val="00FC7235"/>
    <w:rsid w:val="00FD02BC"/>
    <w:rsid w:val="00FD3994"/>
    <w:rsid w:val="00FD408A"/>
    <w:rsid w:val="00FD6387"/>
    <w:rsid w:val="00FD6FC9"/>
    <w:rsid w:val="00FE0648"/>
    <w:rsid w:val="00FE1DDC"/>
    <w:rsid w:val="00FE6BA2"/>
    <w:rsid w:val="00FF12F2"/>
    <w:rsid w:val="00FF2345"/>
    <w:rsid w:val="00FF25D2"/>
    <w:rsid w:val="00FF5053"/>
    <w:rsid w:val="00FF6E1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CFFB9-877D-4E16-B6FF-4DCB5384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0C0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0C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D970C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D970C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D970C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D970C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D970C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D970C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970C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0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0C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70C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70C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70C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970C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970C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970C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970C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970C0"/>
  </w:style>
  <w:style w:type="character" w:customStyle="1" w:styleId="a4">
    <w:name w:val="Текст сноски Знак"/>
    <w:basedOn w:val="a0"/>
    <w:link w:val="a3"/>
    <w:uiPriority w:val="99"/>
    <w:semiHidden/>
    <w:rsid w:val="00D97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970C0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97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970C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97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0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970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7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970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7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970C0"/>
    <w:pPr>
      <w:ind w:left="720"/>
      <w:contextualSpacing/>
    </w:pPr>
  </w:style>
  <w:style w:type="character" w:styleId="af0">
    <w:name w:val="Hyperlink"/>
    <w:uiPriority w:val="99"/>
    <w:unhideWhenUsed/>
    <w:rsid w:val="00D970C0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970C0"/>
    <w:rPr>
      <w:color w:val="800080"/>
      <w:u w:val="single"/>
    </w:rPr>
  </w:style>
  <w:style w:type="character" w:styleId="af2">
    <w:name w:val="footnote reference"/>
    <w:uiPriority w:val="99"/>
    <w:semiHidden/>
    <w:unhideWhenUsed/>
    <w:rsid w:val="00D970C0"/>
    <w:rPr>
      <w:vertAlign w:val="superscript"/>
    </w:rPr>
  </w:style>
  <w:style w:type="character" w:styleId="af3">
    <w:name w:val="Strong"/>
    <w:uiPriority w:val="22"/>
    <w:qFormat/>
    <w:rsid w:val="00D970C0"/>
    <w:rPr>
      <w:b/>
      <w:bCs/>
    </w:rPr>
  </w:style>
  <w:style w:type="table" w:styleId="af4">
    <w:name w:val="Table Grid"/>
    <w:basedOn w:val="a1"/>
    <w:uiPriority w:val="59"/>
    <w:rsid w:val="00D970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D970C0"/>
    <w:pPr>
      <w:spacing w:before="120" w:after="216"/>
    </w:pPr>
    <w:rPr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D970C0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7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970C0"/>
    <w:rPr>
      <w:vertAlign w:val="superscript"/>
    </w:rPr>
  </w:style>
  <w:style w:type="paragraph" w:styleId="21">
    <w:name w:val="Body Text 2"/>
    <w:basedOn w:val="a"/>
    <w:link w:val="22"/>
    <w:unhideWhenUsed/>
    <w:rsid w:val="00D970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7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D970C0"/>
    <w:pPr>
      <w:jc w:val="center"/>
    </w:pPr>
    <w:rPr>
      <w:b/>
      <w:sz w:val="28"/>
      <w:szCs w:val="28"/>
    </w:rPr>
  </w:style>
  <w:style w:type="character" w:customStyle="1" w:styleId="afa">
    <w:name w:val="Заголовок Знак"/>
    <w:basedOn w:val="a0"/>
    <w:link w:val="af9"/>
    <w:rsid w:val="00D970C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361E"/>
  </w:style>
  <w:style w:type="paragraph" w:customStyle="1" w:styleId="Default">
    <w:name w:val="Default"/>
    <w:rsid w:val="008E20F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0">
    <w:name w:val="A1"/>
    <w:uiPriority w:val="99"/>
    <w:rsid w:val="008E20FA"/>
    <w:rPr>
      <w:rFonts w:cs="Myriad Pro"/>
      <w:color w:val="000000"/>
    </w:rPr>
  </w:style>
  <w:style w:type="paragraph" w:customStyle="1" w:styleId="Pa2">
    <w:name w:val="Pa2"/>
    <w:basedOn w:val="Default"/>
    <w:next w:val="Default"/>
    <w:uiPriority w:val="99"/>
    <w:rsid w:val="008E20FA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F459BE"/>
    <w:rPr>
      <w:rFonts w:cs="Myriad Pro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556126"/>
  </w:style>
  <w:style w:type="numbering" w:customStyle="1" w:styleId="23">
    <w:name w:val="Нет списка2"/>
    <w:next w:val="a2"/>
    <w:uiPriority w:val="99"/>
    <w:semiHidden/>
    <w:unhideWhenUsed/>
    <w:rsid w:val="00813B6B"/>
  </w:style>
  <w:style w:type="table" w:customStyle="1" w:styleId="12">
    <w:name w:val="Сетка таблицы1"/>
    <w:basedOn w:val="a1"/>
    <w:next w:val="af4"/>
    <w:uiPriority w:val="39"/>
    <w:rsid w:val="0081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4"/>
    <w:uiPriority w:val="39"/>
    <w:rsid w:val="0089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8"/>
              <c:tx>
                <c:rich>
                  <a:bodyPr/>
                  <a:lstStyle/>
                  <a:p>
                    <a:fld id="{A2547376-9D24-41D8-810C-D754D8A1DBDB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F69-42AD-BA94-B73F14C371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Лист1!$A$277:$A$305</c:f>
              <c:strCache>
                <c:ptCount val="29"/>
                <c:pt idx="0">
                  <c:v>Отдых и оздоровление детей в климатически благоприятных регионах России</c:v>
                </c:pt>
                <c:pt idx="1">
                  <c:v>Социальное такси</c:v>
                </c:pt>
                <c:pt idx="2">
                  <c:v>Билдинг-сады, негосударственные детские сады на первых этажах домов</c:v>
                </c:pt>
                <c:pt idx="3">
                  <c:v>Социальные услуги людям, оказавшимся в трудной жизненной ситуации</c:v>
                </c:pt>
                <c:pt idx="4">
                  <c:v>Присмотр и уход за пожилыми в дневное время (дневной пансион) </c:v>
                </c:pt>
                <c:pt idx="5">
                  <c:v>Социальное обслуживание на дому пожилых, инвалидов, детей-инвалидов (доставка на дом продуктов, уборка помещений и т.п.)  </c:v>
                </c:pt>
                <c:pt idx="6">
                  <c:v>Уход за тяжелобольными, в том числе услуги сиделки для одиноких тяжелобольных</c:v>
                </c:pt>
                <c:pt idx="7">
                  <c:v>Кратковременный присмотр за детьми </c:v>
                </c:pt>
                <c:pt idx="8">
                  <c:v>«Ночлежка» для лиц без определенного места жительства (БОМЖ) и освободившихся из мест заключения</c:v>
                </c:pt>
                <c:pt idx="9">
                  <c:v>Медицинская, социальная, психологическая и духовная помощь неизлечимым больным (симптоматическое лечение, обезболивающая терапия, поддержка родственников таких больных на период их болезни)</c:v>
                </c:pt>
                <c:pt idx="10">
                  <c:v>Психологическая, юридическая помощь разводящимся семьям, имеющим несовершеннолетних детей</c:v>
                </c:pt>
                <c:pt idx="11">
                  <c:v>Формирование позитивных интересов у пожилых (например «Университет третьего возраста»)</c:v>
                </c:pt>
                <c:pt idx="12">
                  <c:v>Постоянный уход за одинокими пожилыми людьми и инвалидами в пансионатах</c:v>
                </c:pt>
                <c:pt idx="13">
                  <c:v>Персональное сопровождение инвалидов</c:v>
                </c:pt>
                <c:pt idx="14">
                  <c:v>Сопровождение выпускников детдомов от 18 до 23 лет</c:v>
                </c:pt>
                <c:pt idx="15">
                  <c:v>Подготовка граждан, желающих стать опекунами или взять детей в семью на воспитание (образовательный курс с возможностью получить психологическую, образовательную, юридическую помощь)</c:v>
                </c:pt>
                <c:pt idx="16">
                  <c:v>Помощь пострадавшим от насилия</c:v>
                </c:pt>
                <c:pt idx="17">
                  <c:v>Дополнительное образование детей</c:v>
                </c:pt>
                <c:pt idx="18">
                  <c:v>Отдых и оздоровление детей в местных лагерях с дневным пребыванием на базе школ, учреждений культуры и спорта</c:v>
                </c:pt>
                <c:pt idx="19">
                  <c:v>Ранняя диагностика, социализация и реабилитация детей с ограниченными возможностями здоровья (до 6 лет)</c:v>
                </c:pt>
                <c:pt idx="20">
                  <c:v>Социальная реабилитация детей-инвалидов</c:v>
                </c:pt>
                <c:pt idx="21">
                  <c:v>Дневное пребывание инвалидов с психическими расстройствами </c:v>
                </c:pt>
                <c:pt idx="22">
                  <c:v>«Сопровождаемое проживание» инвалидов с психическими расстройствами легкой степени</c:v>
                </c:pt>
                <c:pt idx="23">
                  <c:v>Социальная реабилитация лиц, страдающих наркологическими заболеваниями</c:v>
                </c:pt>
                <c:pt idx="24">
                  <c:v>Содействие опекунам в предоставлении медицинской, психологической, педагогической, юридической, социальной помощи</c:v>
                </c:pt>
                <c:pt idx="25">
                  <c:v>Обучение сотрудников и добровольцев поставщиков социальных услуг (семинары, мастер-классы, курсы)</c:v>
                </c:pt>
                <c:pt idx="26">
                  <c:v>Социальная реабилитация людей с потерей/нарушением речи </c:v>
                </c:pt>
                <c:pt idx="27">
                  <c:v>Информационная и справочная помощь слабослышащим по правовым и социальным вопросам, содействие в решении бытовых вопросов</c:v>
                </c:pt>
                <c:pt idx="28">
                  <c:v>Другое</c:v>
                </c:pt>
              </c:strCache>
            </c:strRef>
          </c:cat>
          <c:val>
            <c:numRef>
              <c:f>Лист1!$D$277:$D$305</c:f>
              <c:numCache>
                <c:formatCode>General</c:formatCode>
                <c:ptCount val="29"/>
                <c:pt idx="0">
                  <c:v>41.3</c:v>
                </c:pt>
                <c:pt idx="1">
                  <c:v>29.6</c:v>
                </c:pt>
                <c:pt idx="2">
                  <c:v>29.4</c:v>
                </c:pt>
                <c:pt idx="3">
                  <c:v>27.6</c:v>
                </c:pt>
                <c:pt idx="4">
                  <c:v>25.700000000000003</c:v>
                </c:pt>
                <c:pt idx="5">
                  <c:v>25.5</c:v>
                </c:pt>
                <c:pt idx="6">
                  <c:v>25.2</c:v>
                </c:pt>
                <c:pt idx="7">
                  <c:v>25.1</c:v>
                </c:pt>
                <c:pt idx="8">
                  <c:v>24</c:v>
                </c:pt>
                <c:pt idx="9">
                  <c:v>23.8</c:v>
                </c:pt>
                <c:pt idx="10">
                  <c:v>23.799999999999997</c:v>
                </c:pt>
                <c:pt idx="11">
                  <c:v>21.700000000000003</c:v>
                </c:pt>
                <c:pt idx="12">
                  <c:v>21.7</c:v>
                </c:pt>
                <c:pt idx="13">
                  <c:v>21.3</c:v>
                </c:pt>
                <c:pt idx="14">
                  <c:v>20.100000000000001</c:v>
                </c:pt>
                <c:pt idx="15">
                  <c:v>19.7</c:v>
                </c:pt>
                <c:pt idx="16">
                  <c:v>19.5</c:v>
                </c:pt>
                <c:pt idx="17">
                  <c:v>19.2</c:v>
                </c:pt>
                <c:pt idx="18">
                  <c:v>18.900000000000002</c:v>
                </c:pt>
                <c:pt idx="19">
                  <c:v>18.7</c:v>
                </c:pt>
                <c:pt idx="20">
                  <c:v>17.899999999999999</c:v>
                </c:pt>
                <c:pt idx="21">
                  <c:v>17.8</c:v>
                </c:pt>
                <c:pt idx="22">
                  <c:v>17.799999999999997</c:v>
                </c:pt>
                <c:pt idx="23">
                  <c:v>17.600000000000001</c:v>
                </c:pt>
                <c:pt idx="24">
                  <c:v>17.2</c:v>
                </c:pt>
                <c:pt idx="25">
                  <c:v>16.799999999999997</c:v>
                </c:pt>
                <c:pt idx="26">
                  <c:v>16.600000000000001</c:v>
                </c:pt>
                <c:pt idx="27">
                  <c:v>16.3</c:v>
                </c:pt>
                <c:pt idx="28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69-42AD-BA94-B73F14C371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9088816"/>
        <c:axId val="319088488"/>
      </c:barChart>
      <c:catAx>
        <c:axId val="319088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088488"/>
        <c:crosses val="autoZero"/>
        <c:auto val="1"/>
        <c:lblAlgn val="ctr"/>
        <c:lblOffset val="100"/>
        <c:noMultiLvlLbl val="0"/>
      </c:catAx>
      <c:valAx>
        <c:axId val="319088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08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проводимых мероприятий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Лист1!$B$194</c:f>
              <c:strCache>
                <c:ptCount val="1"/>
                <c:pt idx="0">
                  <c:v>"отлично"+"хорошо"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5000"/>
                    <a:lumOff val="95000"/>
                  </a:schemeClr>
                </a:gs>
                <a:gs pos="74000">
                  <a:schemeClr val="accent2">
                    <a:lumMod val="45000"/>
                    <a:lumOff val="55000"/>
                  </a:schemeClr>
                </a:gs>
                <a:gs pos="83000">
                  <a:schemeClr val="accent2">
                    <a:lumMod val="45000"/>
                    <a:lumOff val="55000"/>
                  </a:schemeClr>
                </a:gs>
                <a:gs pos="100000">
                  <a:schemeClr val="accent2">
                    <a:lumMod val="30000"/>
                    <a:lumOff val="70000"/>
                  </a:schemeClr>
                </a:gs>
              </a:gsLst>
              <a:lin ang="5400000" scaled="1"/>
              <a:tileRect/>
            </a:gradFill>
            <a:ln>
              <a:solidFill>
                <a:schemeClr val="accent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Лист1!$A$195:$A$200</c:f>
              <c:strCache>
                <c:ptCount val="6"/>
                <c:pt idx="0">
                  <c:v>мероприятия по формированию семейных ценностей у молодежи</c:v>
                </c:pt>
                <c:pt idx="1">
                  <c:v>мероприятия по развитию гражданско-патриотических качеств у молодежи </c:v>
                </c:pt>
                <c:pt idx="2">
                  <c:v>спортивные соревнования по выявлению сильнейших спортсменов</c:v>
                </c:pt>
                <c:pt idx="3">
                  <c:v>спортивно-оздоровительная работа</c:v>
                </c:pt>
                <c:pt idx="4">
                  <c:v>физкультурно-оздоровительные мероприятия</c:v>
                </c:pt>
                <c:pt idx="5">
                  <c:v>культурно-массовые мероприятия</c:v>
                </c:pt>
              </c:strCache>
            </c:strRef>
          </c:cat>
          <c:val>
            <c:numRef>
              <c:f>Лист1!$B$195:$B$200</c:f>
              <c:numCache>
                <c:formatCode>General</c:formatCode>
                <c:ptCount val="6"/>
                <c:pt idx="0">
                  <c:v>55.7</c:v>
                </c:pt>
                <c:pt idx="1">
                  <c:v>64.599999999999994</c:v>
                </c:pt>
                <c:pt idx="2">
                  <c:v>65.900000000000006</c:v>
                </c:pt>
                <c:pt idx="3">
                  <c:v>66.400000000000006</c:v>
                </c:pt>
                <c:pt idx="4">
                  <c:v>76.400000000000006</c:v>
                </c:pt>
                <c:pt idx="5">
                  <c:v>81.900000000000006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47-4EE1-8F37-474B8A919614}"/>
            </c:ext>
          </c:extLst>
        </c:ser>
        <c:ser>
          <c:idx val="1"/>
          <c:order val="1"/>
          <c:tx>
            <c:strRef>
              <c:f>Лист1!$C$194</c:f>
              <c:strCache>
                <c:ptCount val="1"/>
                <c:pt idx="0">
                  <c:v>"удовлетворительно"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Лист1!$A$195:$A$200</c:f>
              <c:strCache>
                <c:ptCount val="6"/>
                <c:pt idx="0">
                  <c:v>мероприятия по формированию семейных ценностей у молодежи</c:v>
                </c:pt>
                <c:pt idx="1">
                  <c:v>мероприятия по развитию гражданско-патриотических качеств у молодежи </c:v>
                </c:pt>
                <c:pt idx="2">
                  <c:v>спортивные соревнования по выявлению сильнейших спортсменов</c:v>
                </c:pt>
                <c:pt idx="3">
                  <c:v>спортивно-оздоровительная работа</c:v>
                </c:pt>
                <c:pt idx="4">
                  <c:v>физкультурно-оздоровительные мероприятия</c:v>
                </c:pt>
                <c:pt idx="5">
                  <c:v>культурно-массовые мероприятия</c:v>
                </c:pt>
              </c:strCache>
            </c:strRef>
          </c:cat>
          <c:val>
            <c:numRef>
              <c:f>Лист1!$C$195:$C$200</c:f>
              <c:numCache>
                <c:formatCode>General</c:formatCode>
                <c:ptCount val="6"/>
                <c:pt idx="0">
                  <c:v>27.4</c:v>
                </c:pt>
                <c:pt idx="1">
                  <c:v>22.9</c:v>
                </c:pt>
                <c:pt idx="2">
                  <c:v>16.600000000000001</c:v>
                </c:pt>
                <c:pt idx="3">
                  <c:v>20.7</c:v>
                </c:pt>
                <c:pt idx="4">
                  <c:v>16.600000000000001</c:v>
                </c:pt>
                <c:pt idx="5">
                  <c:v>13.8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47-4EE1-8F37-474B8A919614}"/>
            </c:ext>
          </c:extLst>
        </c:ser>
        <c:ser>
          <c:idx val="2"/>
          <c:order val="2"/>
          <c:tx>
            <c:strRef>
              <c:f>Лист1!$D$194</c:f>
              <c:strCache>
                <c:ptCount val="1"/>
                <c:pt idx="0">
                  <c:v>"неудорвлетворительно"+"плохо"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Лист1!$A$195:$A$200</c:f>
              <c:strCache>
                <c:ptCount val="6"/>
                <c:pt idx="0">
                  <c:v>мероприятия по формированию семейных ценностей у молодежи</c:v>
                </c:pt>
                <c:pt idx="1">
                  <c:v>мероприятия по развитию гражданско-патриотических качеств у молодежи </c:v>
                </c:pt>
                <c:pt idx="2">
                  <c:v>спортивные соревнования по выявлению сильнейших спортсменов</c:v>
                </c:pt>
                <c:pt idx="3">
                  <c:v>спортивно-оздоровительная работа</c:v>
                </c:pt>
                <c:pt idx="4">
                  <c:v>физкультурно-оздоровительные мероприятия</c:v>
                </c:pt>
                <c:pt idx="5">
                  <c:v>культурно-массовые мероприятия</c:v>
                </c:pt>
              </c:strCache>
            </c:strRef>
          </c:cat>
          <c:val>
            <c:numRef>
              <c:f>Лист1!$D$195:$D$200</c:f>
              <c:numCache>
                <c:formatCode>General</c:formatCode>
                <c:ptCount val="6"/>
                <c:pt idx="0">
                  <c:v>7.9</c:v>
                </c:pt>
                <c:pt idx="1">
                  <c:v>5.0999999999999996</c:v>
                </c:pt>
                <c:pt idx="2">
                  <c:v>1.8</c:v>
                </c:pt>
                <c:pt idx="3">
                  <c:v>3.7</c:v>
                </c:pt>
                <c:pt idx="4">
                  <c:v>1.6</c:v>
                </c:pt>
                <c:pt idx="5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47-4EE1-8F37-474B8A9196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5621104"/>
        <c:axId val="1"/>
      </c:barChart>
      <c:catAx>
        <c:axId val="205621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6211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Доступность  мероприятий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Лист1!$B$218</c:f>
              <c:strCache>
                <c:ptCount val="1"/>
                <c:pt idx="0">
                  <c:v>"доступны" + "скорее доступны"</c:v>
                </c:pt>
              </c:strCache>
            </c:strRef>
          </c:tx>
          <c:spPr>
            <a:gradFill>
              <a:gsLst>
                <a:gs pos="0">
                  <a:schemeClr val="accent2">
                    <a:lumMod val="5000"/>
                    <a:lumOff val="95000"/>
                  </a:schemeClr>
                </a:gs>
                <a:gs pos="74000">
                  <a:schemeClr val="accent2">
                    <a:lumMod val="45000"/>
                    <a:lumOff val="55000"/>
                  </a:schemeClr>
                </a:gs>
                <a:gs pos="83000">
                  <a:schemeClr val="accent2">
                    <a:lumMod val="45000"/>
                    <a:lumOff val="55000"/>
                  </a:schemeClr>
                </a:gs>
                <a:gs pos="100000">
                  <a:schemeClr val="accent2">
                    <a:lumMod val="30000"/>
                    <a:lumOff val="70000"/>
                  </a:schemeClr>
                </a:gs>
              </a:gsLst>
              <a:lin ang="5400000" scaled="1"/>
            </a:gradFill>
            <a:ln>
              <a:solidFill>
                <a:schemeClr val="accent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DAC9D3B-A215-41A7-9403-80FAF0B8731E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7EA-4A36-9CC9-BA8B6638ED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Лист1!$A$219:$A$221</c:f>
              <c:strCache>
                <c:ptCount val="3"/>
                <c:pt idx="0">
                  <c:v>спортивно-оздоровительная работа (открытые тренировки)</c:v>
                </c:pt>
                <c:pt idx="1">
                  <c:v>физкультурно-оздоровительные мероприятия</c:v>
                </c:pt>
                <c:pt idx="2">
                  <c:v>культурно-массовые мероприятия</c:v>
                </c:pt>
              </c:strCache>
            </c:strRef>
          </c:cat>
          <c:val>
            <c:numRef>
              <c:f>Лист1!$B$219:$B$221</c:f>
              <c:numCache>
                <c:formatCode>General</c:formatCode>
                <c:ptCount val="3"/>
                <c:pt idx="0">
                  <c:v>80</c:v>
                </c:pt>
                <c:pt idx="1">
                  <c:v>86.1</c:v>
                </c:pt>
                <c:pt idx="2">
                  <c:v>87.8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7D-4DD6-8ABA-A8444CB085E9}"/>
            </c:ext>
          </c:extLst>
        </c:ser>
        <c:ser>
          <c:idx val="1"/>
          <c:order val="1"/>
          <c:tx>
            <c:strRef>
              <c:f>Лист1!$C$218</c:f>
              <c:strCache>
                <c:ptCount val="1"/>
                <c:pt idx="0">
                  <c:v>"скорее не доступны" + "не доступны"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Лист1!$A$219:$A$221</c:f>
              <c:strCache>
                <c:ptCount val="3"/>
                <c:pt idx="0">
                  <c:v>спортивно-оздоровительная работа (открытые тренировки)</c:v>
                </c:pt>
                <c:pt idx="1">
                  <c:v>физкультурно-оздоровительные мероприятия</c:v>
                </c:pt>
                <c:pt idx="2">
                  <c:v>культурно-массовые мероприятия</c:v>
                </c:pt>
              </c:strCache>
            </c:strRef>
          </c:cat>
          <c:val>
            <c:numRef>
              <c:f>Лист1!$C$219:$C$221</c:f>
              <c:numCache>
                <c:formatCode>General</c:formatCode>
                <c:ptCount val="3"/>
                <c:pt idx="0">
                  <c:v>8.8000000000000007</c:v>
                </c:pt>
                <c:pt idx="1">
                  <c:v>6.8</c:v>
                </c:pt>
                <c:pt idx="2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7D-4DD6-8ABA-A8444CB085E9}"/>
            </c:ext>
          </c:extLst>
        </c:ser>
        <c:ser>
          <c:idx val="2"/>
          <c:order val="2"/>
          <c:tx>
            <c:strRef>
              <c:f>Лист1!$D$218</c:f>
              <c:strCache>
                <c:ptCount val="1"/>
                <c:pt idx="0">
                  <c:v>затрудняюсь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1.4059753954305799E-2"/>
                  <c:y val="-8.4875562720133283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7D-4DD6-8ABA-A8444CB085E9}"/>
                </c:ext>
              </c:extLst>
            </c:dLbl>
            <c:dLbl>
              <c:idx val="2"/>
              <c:layout>
                <c:manualLayout>
                  <c:x val="7.0298769771528994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7D-4DD6-8ABA-A8444CB085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Лист1!$A$219:$A$221</c:f>
              <c:strCache>
                <c:ptCount val="3"/>
                <c:pt idx="0">
                  <c:v>спортивно-оздоровительная работа (открытые тренировки)</c:v>
                </c:pt>
                <c:pt idx="1">
                  <c:v>физкультурно-оздоровительные мероприятия</c:v>
                </c:pt>
                <c:pt idx="2">
                  <c:v>культурно-массовые мероприятия</c:v>
                </c:pt>
              </c:strCache>
            </c:strRef>
          </c:cat>
          <c:val>
            <c:numRef>
              <c:f>Лист1!$D$219:$D$221</c:f>
              <c:numCache>
                <c:formatCode>General</c:formatCode>
                <c:ptCount val="3"/>
                <c:pt idx="0">
                  <c:v>11.1</c:v>
                </c:pt>
                <c:pt idx="1">
                  <c:v>7.1</c:v>
                </c:pt>
                <c:pt idx="2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7D-4DD6-8ABA-A8444CB085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5304136"/>
        <c:axId val="1"/>
      </c:barChart>
      <c:catAx>
        <c:axId val="205304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3041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Некачественные услуги в сфере КУЛЬТУРЫ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8F4717A4-AFA6-449C-9E34-E36F0916EA98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9D0-4781-9AEC-249E76CB330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852405A-1C69-4E3B-9517-BC08C5F5B828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9D0-4781-9AEC-249E76CB330A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4F8920F8-E387-4963-9381-F34C6D1DDCA1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9D0-4781-9AEC-249E76CB33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Лист1!$A$125:$A$134</c:f>
              <c:strCache>
                <c:ptCount val="10"/>
                <c:pt idx="0">
                  <c:v>Все услуги качественные</c:v>
                </c:pt>
                <c:pt idx="1">
                  <c:v>Затрудняюсь ответить</c:v>
                </c:pt>
                <c:pt idx="2">
                  <c:v>Организация отдыха детей и молодежи в каникулярное время </c:v>
                </c:pt>
                <c:pt idx="3">
                  <c:v>Показ музейных предметов, коллекций</c:v>
                </c:pt>
                <c:pt idx="4">
                  <c:v>Создание и организация выставок</c:v>
                </c:pt>
                <c:pt idx="5">
                  <c:v>Проведение концертов, фестивалей, смотров, праздничных мероприятий и т.п.</c:v>
                </c:pt>
                <c:pt idx="6">
                  <c:v>Организация деятельности кружков, творческих коллективов, студий и т.п.</c:v>
                </c:pt>
                <c:pt idx="7">
                  <c:v>Создание и показ спектаклей</c:v>
                </c:pt>
                <c:pt idx="8">
                  <c:v>Дополнительное образование в сфере культуры </c:v>
                </c:pt>
                <c:pt idx="9">
                  <c:v>Обслуживание в библиотеках</c:v>
                </c:pt>
              </c:strCache>
            </c:strRef>
          </c:cat>
          <c:val>
            <c:numRef>
              <c:f>Лист1!$B$125:$B$134</c:f>
              <c:numCache>
                <c:formatCode>General</c:formatCode>
                <c:ptCount val="10"/>
                <c:pt idx="0">
                  <c:v>43.7</c:v>
                </c:pt>
                <c:pt idx="1">
                  <c:v>37</c:v>
                </c:pt>
                <c:pt idx="2">
                  <c:v>8</c:v>
                </c:pt>
                <c:pt idx="3">
                  <c:v>5.9</c:v>
                </c:pt>
                <c:pt idx="4">
                  <c:v>5.4</c:v>
                </c:pt>
                <c:pt idx="5">
                  <c:v>3.6</c:v>
                </c:pt>
                <c:pt idx="6">
                  <c:v>3.1</c:v>
                </c:pt>
                <c:pt idx="7">
                  <c:v>2.6</c:v>
                </c:pt>
                <c:pt idx="8">
                  <c:v>2</c:v>
                </c:pt>
                <c:pt idx="9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D0-4781-9AEC-249E76CB33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5440408"/>
        <c:axId val="215441392"/>
      </c:barChart>
      <c:catAx>
        <c:axId val="215440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441392"/>
        <c:crosses val="autoZero"/>
        <c:auto val="1"/>
        <c:lblAlgn val="ctr"/>
        <c:lblOffset val="100"/>
        <c:noMultiLvlLbl val="0"/>
      </c:catAx>
      <c:valAx>
        <c:axId val="215441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440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Некачественные услуги в ОБРАЗОВАНИИ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fld id="{C1E7EF4B-3B8E-4EA9-BAC5-EC0C221C74FB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E0D-4973-A039-4C9ED2AD45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Лист1!$A$152:$A$162</c:f>
              <c:strCache>
                <c:ptCount val="11"/>
                <c:pt idx="0">
                  <c:v>Затрудняюсь ответить</c:v>
                </c:pt>
                <c:pt idx="1">
                  <c:v>Все услуги качественные</c:v>
                </c:pt>
                <c:pt idx="2">
                  <c:v>Питание в школах</c:v>
                </c:pt>
                <c:pt idx="3">
                  <c:v>Психолого-педагогическое консультирование детей, родителей, педагогов</c:v>
                </c:pt>
                <c:pt idx="4">
                  <c:v>Психолого-медико-педагогическое обследование детей </c:v>
                </c:pt>
                <c:pt idx="5">
                  <c:v>Организация отдыха детей в каникулярное время</c:v>
                </c:pt>
                <c:pt idx="6">
                  <c:v>Обучение детей в 5-9 классах</c:v>
                </c:pt>
                <c:pt idx="7">
                  <c:v>Присмотр и уход за детьми в детских садах</c:v>
                </c:pt>
                <c:pt idx="8">
                  <c:v>Дополнительное образование </c:v>
                </c:pt>
                <c:pt idx="9">
                  <c:v>Обучение детей в 10-11 классах</c:v>
                </c:pt>
                <c:pt idx="10">
                  <c:v>Обучение детей в начальной школе (1-4 классы) </c:v>
                </c:pt>
              </c:strCache>
            </c:strRef>
          </c:cat>
          <c:val>
            <c:numRef>
              <c:f>Лист1!$B$152:$B$162</c:f>
              <c:numCache>
                <c:formatCode>General</c:formatCode>
                <c:ptCount val="11"/>
                <c:pt idx="0">
                  <c:v>37.6</c:v>
                </c:pt>
                <c:pt idx="1">
                  <c:v>34.799999999999997</c:v>
                </c:pt>
                <c:pt idx="2">
                  <c:v>11.6</c:v>
                </c:pt>
                <c:pt idx="3">
                  <c:v>8.8000000000000007</c:v>
                </c:pt>
                <c:pt idx="4">
                  <c:v>6</c:v>
                </c:pt>
                <c:pt idx="5">
                  <c:v>4.5999999999999996</c:v>
                </c:pt>
                <c:pt idx="6">
                  <c:v>4.2</c:v>
                </c:pt>
                <c:pt idx="7">
                  <c:v>3.3</c:v>
                </c:pt>
                <c:pt idx="8">
                  <c:v>3.1</c:v>
                </c:pt>
                <c:pt idx="9">
                  <c:v>2.9</c:v>
                </c:pt>
                <c:pt idx="10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0D-4973-A039-4C9ED2AD45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4225224"/>
        <c:axId val="344245232"/>
      </c:barChart>
      <c:catAx>
        <c:axId val="34422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245232"/>
        <c:crosses val="autoZero"/>
        <c:auto val="1"/>
        <c:lblAlgn val="ctr"/>
        <c:lblOffset val="100"/>
        <c:noMultiLvlLbl val="0"/>
      </c:catAx>
      <c:valAx>
        <c:axId val="344245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225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Некачественные услуги СПОРТ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9"/>
              <c:tx>
                <c:rich>
                  <a:bodyPr/>
                  <a:lstStyle/>
                  <a:p>
                    <a:fld id="{83E2B602-0A13-434C-B4E2-51DE19970522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C67-4E06-8478-D4023DD892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Лист1!$A$175:$A$188</c:f>
              <c:strCache>
                <c:ptCount val="14"/>
                <c:pt idx="0">
                  <c:v>Затрудняюсь</c:v>
                </c:pt>
                <c:pt idx="1">
                  <c:v>Все услуги качественные</c:v>
                </c:pt>
                <c:pt idx="2">
                  <c:v>Работа по оздоровлению и занятости детей, подростков и молодежи </c:v>
                </c:pt>
                <c:pt idx="3">
                  <c:v>Проведение открытых тренировок для различных групп населения</c:v>
                </c:pt>
                <c:pt idx="4">
                  <c:v>Спортивная подготовка по олимпийским видам спорта </c:v>
                </c:pt>
                <c:pt idx="5">
                  <c:v>Спортивная подготовка по спорту лиц с интеллектуальными нарушениями</c:v>
                </c:pt>
                <c:pt idx="6">
                  <c:v>Проведение тестов ГТО</c:v>
                </c:pt>
                <c:pt idx="7">
                  <c:v>Спортивная подготовка по спорту слепых</c:v>
                </c:pt>
                <c:pt idx="8">
                  <c:v>Спортивная подготовка по спорту лиц с поражение опорно-двигательного аппарата </c:v>
                </c:pt>
                <c:pt idx="9">
                  <c:v>Спортивная подготовка по спорту глухих</c:v>
                </c:pt>
                <c:pt idx="10">
                  <c:v>Спортивная подготовка по неолимпийским видам спорта </c:v>
                </c:pt>
                <c:pt idx="11">
                  <c:v>Подготовка спортивного резерва</c:v>
                </c:pt>
                <c:pt idx="12">
                  <c:v>Проведение спортивных соревнований по различным видам спорта                   </c:v>
                </c:pt>
                <c:pt idx="13">
                  <c:v>Проведение спортивных праздников, кроссов, пробегов, эстафет, многоборья и т.п.</c:v>
                </c:pt>
              </c:strCache>
            </c:strRef>
          </c:cat>
          <c:val>
            <c:numRef>
              <c:f>Лист1!$B$175:$B$188</c:f>
              <c:numCache>
                <c:formatCode>General</c:formatCode>
                <c:ptCount val="14"/>
                <c:pt idx="0">
                  <c:v>45.8</c:v>
                </c:pt>
                <c:pt idx="1">
                  <c:v>37.5</c:v>
                </c:pt>
                <c:pt idx="2">
                  <c:v>6.3</c:v>
                </c:pt>
                <c:pt idx="3">
                  <c:v>4.3</c:v>
                </c:pt>
                <c:pt idx="4">
                  <c:v>2.8</c:v>
                </c:pt>
                <c:pt idx="5">
                  <c:v>2.5</c:v>
                </c:pt>
                <c:pt idx="6">
                  <c:v>2.2999999999999998</c:v>
                </c:pt>
                <c:pt idx="7">
                  <c:v>2.2999999999999998</c:v>
                </c:pt>
                <c:pt idx="8">
                  <c:v>2.2000000000000002</c:v>
                </c:pt>
                <c:pt idx="9">
                  <c:v>2</c:v>
                </c:pt>
                <c:pt idx="10">
                  <c:v>1.7</c:v>
                </c:pt>
                <c:pt idx="11">
                  <c:v>1.5</c:v>
                </c:pt>
                <c:pt idx="12">
                  <c:v>1.1000000000000001</c:v>
                </c:pt>
                <c:pt idx="13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67-4E06-8478-D4023DD89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2556624"/>
        <c:axId val="212551704"/>
      </c:barChart>
      <c:catAx>
        <c:axId val="212556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551704"/>
        <c:crosses val="autoZero"/>
        <c:auto val="1"/>
        <c:lblAlgn val="ctr"/>
        <c:lblOffset val="100"/>
        <c:noMultiLvlLbl val="0"/>
      </c:catAx>
      <c:valAx>
        <c:axId val="212551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55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lumMod val="0"/>
                    <a:lumOff val="100000"/>
                  </a:schemeClr>
                </a:gs>
                <a:gs pos="35000">
                  <a:schemeClr val="accent1">
                    <a:lumMod val="0"/>
                    <a:lumOff val="100000"/>
                  </a:schemeClr>
                </a:gs>
                <a:gs pos="100000">
                  <a:schemeClr val="accent1">
                    <a:lumMod val="100000"/>
                  </a:schemeClr>
                </a:gs>
              </a:gsLst>
              <a:path path="circle">
                <a:fillToRect l="50000" t="-80000" r="50000" b="180000"/>
              </a:path>
              <a:tileRect/>
            </a:gra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Лист1!$A$325:$A$329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</c:v>
                </c:pt>
              </c:strCache>
            </c:strRef>
          </c:cat>
          <c:val>
            <c:numRef>
              <c:f>Лист1!$B$325:$B$329</c:f>
              <c:numCache>
                <c:formatCode>General</c:formatCode>
                <c:ptCount val="5"/>
                <c:pt idx="0">
                  <c:v>21.1</c:v>
                </c:pt>
                <c:pt idx="1">
                  <c:v>36.4</c:v>
                </c:pt>
                <c:pt idx="2">
                  <c:v>13.8</c:v>
                </c:pt>
                <c:pt idx="3">
                  <c:v>9.3000000000000007</c:v>
                </c:pt>
                <c:pt idx="4">
                  <c:v>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85-45BA-85A9-842B3F52DB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140424"/>
        <c:axId val="289140096"/>
      </c:barChart>
      <c:catAx>
        <c:axId val="28914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140096"/>
        <c:crosses val="autoZero"/>
        <c:auto val="1"/>
        <c:lblAlgn val="ctr"/>
        <c:lblOffset val="100"/>
        <c:noMultiLvlLbl val="0"/>
      </c:catAx>
      <c:valAx>
        <c:axId val="2891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140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3">
                    <a:lumMod val="0"/>
                    <a:lumOff val="100000"/>
                  </a:schemeClr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  <a:tileRect/>
            </a:gradFill>
            <a:ln>
              <a:solidFill>
                <a:schemeClr val="accent3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Лист1!$A$430:$A$434</c:f>
              <c:strCache>
                <c:ptCount val="5"/>
                <c:pt idx="0">
                  <c:v>доверяю, эти организации создаются с целью достижения общественных благ</c:v>
                </c:pt>
                <c:pt idx="1">
                  <c:v>скорее доверяю</c:v>
                </c:pt>
                <c:pt idx="2">
                  <c:v>скорее не доверяю</c:v>
                </c:pt>
                <c:pt idx="3">
                  <c:v>не доверяю, организаторы все равно преследуют свои личные цели и интересы</c:v>
                </c:pt>
                <c:pt idx="4">
                  <c:v>затрудняюсь</c:v>
                </c:pt>
              </c:strCache>
            </c:strRef>
          </c:cat>
          <c:val>
            <c:numRef>
              <c:f>Лист1!$B$430:$B$434</c:f>
              <c:numCache>
                <c:formatCode>General</c:formatCode>
                <c:ptCount val="5"/>
                <c:pt idx="0">
                  <c:v>16.3</c:v>
                </c:pt>
                <c:pt idx="1">
                  <c:v>34.200000000000003</c:v>
                </c:pt>
                <c:pt idx="2">
                  <c:v>16.600000000000001</c:v>
                </c:pt>
                <c:pt idx="3">
                  <c:v>9.1</c:v>
                </c:pt>
                <c:pt idx="4">
                  <c:v>23.8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66-4F21-9E6B-D732383539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567808"/>
        <c:axId val="1"/>
      </c:barChart>
      <c:catAx>
        <c:axId val="22056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5678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14F3-3A27-414F-9038-45F013BC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14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Муштакова ВС</dc:creator>
  <cp:lastModifiedBy>Водолазская Юлия Валериевна</cp:lastModifiedBy>
  <cp:revision>411</cp:revision>
  <cp:lastPrinted>2019-07-23T08:44:00Z</cp:lastPrinted>
  <dcterms:created xsi:type="dcterms:W3CDTF">2018-12-17T10:20:00Z</dcterms:created>
  <dcterms:modified xsi:type="dcterms:W3CDTF">2019-09-09T12:29:00Z</dcterms:modified>
</cp:coreProperties>
</file>