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3C" w:rsidRDefault="00677B3C" w:rsidP="007B4381">
      <w:pPr>
        <w:ind w:right="-143"/>
        <w:jc w:val="center"/>
        <w:rPr>
          <w:b/>
          <w:sz w:val="28"/>
          <w:szCs w:val="28"/>
        </w:rPr>
      </w:pPr>
    </w:p>
    <w:p w:rsidR="00AE514B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 w:rsidR="00AE51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обращений граждан, </w:t>
      </w:r>
    </w:p>
    <w:p w:rsidR="00AE514B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объединений граждан, в том числе юридических лиц, </w:t>
      </w:r>
    </w:p>
    <w:p w:rsidR="007B4381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поступивших в администрацию города за </w:t>
      </w:r>
      <w:r w:rsidR="002458CA">
        <w:rPr>
          <w:b/>
          <w:sz w:val="28"/>
          <w:szCs w:val="28"/>
        </w:rPr>
        <w:t>март</w:t>
      </w:r>
      <w:r w:rsidR="00EE64BD">
        <w:rPr>
          <w:b/>
          <w:sz w:val="28"/>
          <w:szCs w:val="28"/>
        </w:rPr>
        <w:t xml:space="preserve"> 2018</w:t>
      </w:r>
      <w:r>
        <w:rPr>
          <w:b/>
          <w:sz w:val="28"/>
          <w:szCs w:val="28"/>
        </w:rPr>
        <w:t xml:space="preserve"> года</w:t>
      </w:r>
    </w:p>
    <w:p w:rsidR="007B4381" w:rsidRDefault="007B4381" w:rsidP="007B4381">
      <w:pPr>
        <w:ind w:right="-143"/>
        <w:jc w:val="center"/>
        <w:rPr>
          <w:sz w:val="28"/>
          <w:szCs w:val="28"/>
        </w:rPr>
      </w:pPr>
    </w:p>
    <w:p w:rsidR="00D10AB7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2458CA">
        <w:rPr>
          <w:rFonts w:ascii="Times New Roman" w:hAnsi="Times New Roman"/>
          <w:sz w:val="28"/>
          <w:szCs w:val="28"/>
        </w:rPr>
        <w:t>март</w:t>
      </w:r>
      <w:r w:rsidR="00ED5B64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 xml:space="preserve"> года в администрацию города поступило </w:t>
      </w:r>
      <w:r w:rsidR="00051A2D">
        <w:rPr>
          <w:rFonts w:ascii="Times New Roman" w:hAnsi="Times New Roman"/>
          <w:sz w:val="28"/>
          <w:szCs w:val="28"/>
        </w:rPr>
        <w:t>219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7E73A2">
        <w:rPr>
          <w:rFonts w:ascii="Times New Roman" w:hAnsi="Times New Roman"/>
          <w:sz w:val="28"/>
          <w:szCs w:val="28"/>
        </w:rPr>
        <w:t>й</w:t>
      </w:r>
      <w:r w:rsidR="001A7600">
        <w:rPr>
          <w:rFonts w:ascii="Times New Roman" w:hAnsi="Times New Roman"/>
          <w:sz w:val="28"/>
          <w:szCs w:val="28"/>
        </w:rPr>
        <w:t>,</w:t>
      </w:r>
      <w:r w:rsidR="002458CA">
        <w:rPr>
          <w:rFonts w:ascii="Times New Roman" w:hAnsi="Times New Roman"/>
          <w:sz w:val="28"/>
          <w:szCs w:val="28"/>
        </w:rPr>
        <w:t xml:space="preserve"> </w:t>
      </w:r>
      <w:r w:rsidR="00B33FCA">
        <w:rPr>
          <w:rFonts w:ascii="Times New Roman" w:hAnsi="Times New Roman"/>
          <w:sz w:val="28"/>
          <w:szCs w:val="28"/>
        </w:rPr>
        <w:t>содержащих 244</w:t>
      </w:r>
      <w:r w:rsidR="008A04F5">
        <w:rPr>
          <w:rFonts w:ascii="Times New Roman" w:hAnsi="Times New Roman"/>
          <w:sz w:val="28"/>
          <w:szCs w:val="28"/>
        </w:rPr>
        <w:t xml:space="preserve"> вопроса</w:t>
      </w:r>
      <w:r w:rsidR="001A7600">
        <w:rPr>
          <w:rFonts w:ascii="Times New Roman" w:hAnsi="Times New Roman"/>
          <w:sz w:val="28"/>
          <w:szCs w:val="28"/>
        </w:rPr>
        <w:t xml:space="preserve"> </w:t>
      </w:r>
      <w:r w:rsidR="002458CA">
        <w:rPr>
          <w:rFonts w:ascii="Times New Roman" w:hAnsi="Times New Roman"/>
          <w:sz w:val="28"/>
          <w:szCs w:val="28"/>
        </w:rPr>
        <w:t>(за март</w:t>
      </w:r>
      <w:r w:rsidR="00C0115B">
        <w:rPr>
          <w:rFonts w:ascii="Times New Roman" w:hAnsi="Times New Roman"/>
          <w:sz w:val="28"/>
          <w:szCs w:val="28"/>
        </w:rPr>
        <w:t xml:space="preserve"> 2017 года </w:t>
      </w:r>
      <w:r w:rsidR="007E6279">
        <w:rPr>
          <w:rFonts w:ascii="Times New Roman" w:hAnsi="Times New Roman"/>
          <w:sz w:val="28"/>
          <w:szCs w:val="28"/>
        </w:rPr>
        <w:t>–</w:t>
      </w:r>
      <w:r w:rsidR="00C0115B">
        <w:rPr>
          <w:rFonts w:ascii="Times New Roman" w:hAnsi="Times New Roman"/>
          <w:sz w:val="28"/>
          <w:szCs w:val="28"/>
        </w:rPr>
        <w:t xml:space="preserve"> </w:t>
      </w:r>
      <w:r w:rsidR="00FE45C3">
        <w:rPr>
          <w:rFonts w:ascii="Times New Roman" w:hAnsi="Times New Roman"/>
          <w:sz w:val="28"/>
          <w:szCs w:val="28"/>
        </w:rPr>
        <w:t xml:space="preserve">243 </w:t>
      </w:r>
      <w:r w:rsidR="008E72C8">
        <w:rPr>
          <w:rFonts w:ascii="Times New Roman" w:hAnsi="Times New Roman"/>
          <w:sz w:val="28"/>
          <w:szCs w:val="28"/>
        </w:rPr>
        <w:t>обращения</w:t>
      </w:r>
      <w:r w:rsidR="00F71B30">
        <w:rPr>
          <w:rFonts w:ascii="Times New Roman" w:hAnsi="Times New Roman"/>
          <w:sz w:val="28"/>
          <w:szCs w:val="28"/>
        </w:rPr>
        <w:t>,</w:t>
      </w:r>
      <w:r w:rsidR="008E72C8">
        <w:rPr>
          <w:rFonts w:ascii="Times New Roman" w:hAnsi="Times New Roman"/>
          <w:sz w:val="28"/>
          <w:szCs w:val="28"/>
        </w:rPr>
        <w:t xml:space="preserve"> содержащих 251 вопрос</w:t>
      </w:r>
      <w:r w:rsidR="001A7600">
        <w:rPr>
          <w:rFonts w:ascii="Times New Roman" w:hAnsi="Times New Roman"/>
          <w:sz w:val="28"/>
          <w:szCs w:val="28"/>
        </w:rPr>
        <w:t>,</w:t>
      </w:r>
      <w:r w:rsidR="00F71B30">
        <w:rPr>
          <w:rFonts w:ascii="Times New Roman" w:hAnsi="Times New Roman"/>
          <w:sz w:val="28"/>
          <w:szCs w:val="28"/>
        </w:rPr>
        <w:t xml:space="preserve"> </w:t>
      </w:r>
      <w:r w:rsidR="002458CA">
        <w:rPr>
          <w:rFonts w:ascii="Times New Roman" w:hAnsi="Times New Roman"/>
          <w:sz w:val="28"/>
          <w:szCs w:val="28"/>
        </w:rPr>
        <w:t>за февраль 2018 года – 205</w:t>
      </w:r>
      <w:r w:rsidR="0044387D">
        <w:rPr>
          <w:rFonts w:ascii="Times New Roman" w:hAnsi="Times New Roman"/>
          <w:sz w:val="28"/>
          <w:szCs w:val="28"/>
        </w:rPr>
        <w:t xml:space="preserve"> обращений</w:t>
      </w:r>
      <w:r w:rsidR="00B570BB">
        <w:rPr>
          <w:rFonts w:ascii="Times New Roman" w:hAnsi="Times New Roman"/>
          <w:sz w:val="28"/>
          <w:szCs w:val="28"/>
        </w:rPr>
        <w:t>, содержащих 212</w:t>
      </w:r>
      <w:r w:rsidR="00307304">
        <w:rPr>
          <w:rFonts w:ascii="Times New Roman" w:hAnsi="Times New Roman"/>
          <w:sz w:val="28"/>
          <w:szCs w:val="28"/>
        </w:rPr>
        <w:t xml:space="preserve"> вопросов</w:t>
      </w:r>
      <w:r w:rsidR="007E6279">
        <w:rPr>
          <w:rFonts w:ascii="Times New Roman" w:hAnsi="Times New Roman"/>
          <w:sz w:val="28"/>
          <w:szCs w:val="28"/>
        </w:rPr>
        <w:t>)</w:t>
      </w:r>
      <w:r w:rsidR="00B81F79">
        <w:rPr>
          <w:rFonts w:ascii="Times New Roman" w:hAnsi="Times New Roman"/>
          <w:sz w:val="28"/>
          <w:szCs w:val="28"/>
        </w:rPr>
        <w:t>.</w:t>
      </w:r>
      <w:r w:rsidR="00D10AB7">
        <w:rPr>
          <w:rFonts w:ascii="Times New Roman" w:hAnsi="Times New Roman"/>
          <w:sz w:val="28"/>
          <w:szCs w:val="28"/>
        </w:rPr>
        <w:t xml:space="preserve"> 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поступивших обращений: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58CA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>% - обращения в электронном виде</w:t>
      </w:r>
      <w:r w:rsidR="002458CA">
        <w:rPr>
          <w:rFonts w:ascii="Times New Roman" w:hAnsi="Times New Roman"/>
          <w:sz w:val="28"/>
          <w:szCs w:val="28"/>
        </w:rPr>
        <w:t xml:space="preserve"> (116</w:t>
      </w:r>
      <w:r w:rsidR="00EA1003">
        <w:rPr>
          <w:rFonts w:ascii="Times New Roman" w:hAnsi="Times New Roman"/>
          <w:sz w:val="28"/>
          <w:szCs w:val="28"/>
        </w:rPr>
        <w:t xml:space="preserve"> </w:t>
      </w:r>
      <w:r w:rsidR="006A4C5E">
        <w:rPr>
          <w:rFonts w:ascii="Times New Roman" w:hAnsi="Times New Roman"/>
          <w:sz w:val="28"/>
          <w:szCs w:val="28"/>
        </w:rPr>
        <w:t>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58CA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% - обращения в письменн</w:t>
      </w:r>
      <w:r w:rsidR="006A4C5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виде</w:t>
      </w:r>
      <w:r w:rsidR="002458CA">
        <w:rPr>
          <w:rFonts w:ascii="Times New Roman" w:hAnsi="Times New Roman"/>
          <w:sz w:val="28"/>
          <w:szCs w:val="28"/>
        </w:rPr>
        <w:t xml:space="preserve"> (61</w:t>
      </w:r>
      <w:r w:rsidR="00EA1003">
        <w:rPr>
          <w:rFonts w:ascii="Times New Roman" w:hAnsi="Times New Roman"/>
          <w:sz w:val="28"/>
          <w:szCs w:val="28"/>
        </w:rPr>
        <w:t xml:space="preserve"> </w:t>
      </w:r>
      <w:r w:rsidR="00FE45C3">
        <w:rPr>
          <w:rFonts w:ascii="Times New Roman" w:hAnsi="Times New Roman"/>
          <w:sz w:val="28"/>
          <w:szCs w:val="28"/>
        </w:rPr>
        <w:t>обращение</w:t>
      </w:r>
      <w:r w:rsidR="006A4C5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A575E" w:rsidRDefault="007E73A2" w:rsidP="00EA575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21187">
        <w:rPr>
          <w:rFonts w:ascii="Times New Roman" w:hAnsi="Times New Roman"/>
          <w:sz w:val="28"/>
          <w:szCs w:val="28"/>
        </w:rPr>
        <w:t xml:space="preserve"> </w:t>
      </w:r>
      <w:r w:rsidR="002458C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% -</w:t>
      </w:r>
      <w:r w:rsidR="006A4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устные обращен</w:t>
      </w:r>
      <w:r w:rsidR="006A4C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6A4C5E">
        <w:rPr>
          <w:rFonts w:ascii="Times New Roman" w:hAnsi="Times New Roman"/>
          <w:sz w:val="28"/>
          <w:szCs w:val="28"/>
        </w:rPr>
        <w:t xml:space="preserve">, поступившие в ходе проведения </w:t>
      </w:r>
      <w:r>
        <w:rPr>
          <w:rFonts w:ascii="Times New Roman" w:hAnsi="Times New Roman"/>
          <w:sz w:val="28"/>
          <w:szCs w:val="28"/>
        </w:rPr>
        <w:t>личны</w:t>
      </w:r>
      <w:r w:rsidR="006A4C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прием</w:t>
      </w:r>
      <w:r w:rsidR="006A4C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главе города, заместителям главы города</w:t>
      </w:r>
      <w:r w:rsidR="006A4C5E">
        <w:rPr>
          <w:rFonts w:ascii="Times New Roman" w:hAnsi="Times New Roman"/>
          <w:sz w:val="28"/>
          <w:szCs w:val="28"/>
        </w:rPr>
        <w:t xml:space="preserve">, </w:t>
      </w:r>
      <w:r w:rsidR="007B4381">
        <w:rPr>
          <w:rFonts w:ascii="Times New Roman" w:hAnsi="Times New Roman"/>
          <w:sz w:val="28"/>
          <w:szCs w:val="28"/>
        </w:rPr>
        <w:t>управляющ</w:t>
      </w:r>
      <w:r w:rsidR="006A4C5E">
        <w:rPr>
          <w:rFonts w:ascii="Times New Roman" w:hAnsi="Times New Roman"/>
          <w:sz w:val="28"/>
          <w:szCs w:val="28"/>
        </w:rPr>
        <w:t>ему</w:t>
      </w:r>
      <w:r w:rsidR="007B4381">
        <w:rPr>
          <w:rFonts w:ascii="Times New Roman" w:hAnsi="Times New Roman"/>
          <w:sz w:val="28"/>
          <w:szCs w:val="28"/>
        </w:rPr>
        <w:t xml:space="preserve"> делами администрации гор</w:t>
      </w:r>
      <w:r w:rsidR="00ED5B64">
        <w:rPr>
          <w:rFonts w:ascii="Times New Roman" w:hAnsi="Times New Roman"/>
          <w:sz w:val="28"/>
          <w:szCs w:val="28"/>
        </w:rPr>
        <w:t>ода</w:t>
      </w:r>
      <w:r w:rsidR="002458CA">
        <w:rPr>
          <w:rFonts w:ascii="Times New Roman" w:hAnsi="Times New Roman"/>
          <w:sz w:val="28"/>
          <w:szCs w:val="28"/>
        </w:rPr>
        <w:t xml:space="preserve"> (42</w:t>
      </w:r>
      <w:r w:rsidR="00EA1003">
        <w:rPr>
          <w:rFonts w:ascii="Times New Roman" w:hAnsi="Times New Roman"/>
          <w:sz w:val="28"/>
          <w:szCs w:val="28"/>
        </w:rPr>
        <w:t xml:space="preserve"> </w:t>
      </w:r>
      <w:r w:rsidR="00FE45C3">
        <w:rPr>
          <w:rFonts w:ascii="Times New Roman" w:hAnsi="Times New Roman"/>
          <w:sz w:val="28"/>
          <w:szCs w:val="28"/>
        </w:rPr>
        <w:t>обращения</w:t>
      </w:r>
      <w:r w:rsidR="006A4C5E">
        <w:rPr>
          <w:rFonts w:ascii="Times New Roman" w:hAnsi="Times New Roman"/>
          <w:sz w:val="28"/>
          <w:szCs w:val="28"/>
        </w:rPr>
        <w:t>)</w:t>
      </w:r>
      <w:r w:rsidR="00ED5B64">
        <w:rPr>
          <w:rFonts w:ascii="Times New Roman" w:hAnsi="Times New Roman"/>
          <w:sz w:val="28"/>
          <w:szCs w:val="28"/>
        </w:rPr>
        <w:t xml:space="preserve">. </w:t>
      </w:r>
    </w:p>
    <w:p w:rsidR="007B4381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381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обращений представлены в диаграмме №1.</w:t>
      </w:r>
    </w:p>
    <w:p w:rsidR="007B4381" w:rsidRDefault="007B4381" w:rsidP="00E6229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07017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98540" cy="3533775"/>
            <wp:effectExtent l="0" t="0" r="1651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7981" w:rsidRPr="00E62290" w:rsidRDefault="00A87981" w:rsidP="00A8798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color w:val="333333"/>
          <w:sz w:val="24"/>
          <w:szCs w:val="24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  <w:t xml:space="preserve">              </w:t>
      </w:r>
      <w:r w:rsidRPr="00E62290">
        <w:rPr>
          <w:color w:val="333333"/>
          <w:sz w:val="28"/>
          <w:szCs w:val="28"/>
        </w:rPr>
        <w:tab/>
      </w:r>
      <w:r w:rsidRPr="00E62290">
        <w:rPr>
          <w:rFonts w:ascii="Times New Roman" w:hAnsi="Times New Roman"/>
          <w:sz w:val="28"/>
          <w:szCs w:val="28"/>
        </w:rPr>
        <w:t>Диаграмма №1</w:t>
      </w:r>
    </w:p>
    <w:p w:rsidR="007B4381" w:rsidRDefault="007B4381" w:rsidP="007B4381">
      <w:pPr>
        <w:shd w:val="clear" w:color="auto" w:fill="FFFFFF"/>
        <w:ind w:left="750"/>
        <w:jc w:val="both"/>
        <w:textAlignment w:val="top"/>
        <w:rPr>
          <w:color w:val="333333"/>
          <w:sz w:val="28"/>
          <w:szCs w:val="28"/>
        </w:rPr>
      </w:pPr>
    </w:p>
    <w:p w:rsidR="009C1956" w:rsidRPr="00E62290" w:rsidRDefault="009C1956" w:rsidP="007B4381">
      <w:pPr>
        <w:shd w:val="clear" w:color="auto" w:fill="FFFFFF"/>
        <w:ind w:left="750"/>
        <w:jc w:val="both"/>
        <w:textAlignment w:val="top"/>
        <w:rPr>
          <w:color w:val="333333"/>
          <w:sz w:val="28"/>
          <w:szCs w:val="28"/>
        </w:rPr>
      </w:pPr>
    </w:p>
    <w:p w:rsidR="009C1956" w:rsidRPr="00BB6E94" w:rsidRDefault="009C1956" w:rsidP="00051A2D">
      <w:pPr>
        <w:ind w:firstLine="709"/>
        <w:jc w:val="both"/>
        <w:rPr>
          <w:sz w:val="28"/>
          <w:szCs w:val="28"/>
        </w:rPr>
      </w:pPr>
    </w:p>
    <w:p w:rsidR="009C1956" w:rsidRPr="00BB6E94" w:rsidRDefault="009C1956" w:rsidP="009C1956">
      <w:pPr>
        <w:shd w:val="clear" w:color="auto" w:fill="FFFFFF"/>
        <w:ind w:right="-1" w:firstLine="708"/>
        <w:jc w:val="both"/>
        <w:textAlignment w:val="top"/>
        <w:rPr>
          <w:sz w:val="28"/>
          <w:szCs w:val="28"/>
        </w:rPr>
      </w:pPr>
      <w:r w:rsidRPr="00BB6E94">
        <w:rPr>
          <w:sz w:val="28"/>
          <w:szCs w:val="28"/>
        </w:rPr>
        <w:t>Статистика вопросов в обращениях, поступивших в администрацию города, по пяти основным тематикам</w:t>
      </w:r>
      <w:r w:rsidR="008E72C8">
        <w:rPr>
          <w:sz w:val="28"/>
          <w:szCs w:val="28"/>
        </w:rPr>
        <w:t>,</w:t>
      </w:r>
      <w:r w:rsidRPr="00BB6E94">
        <w:rPr>
          <w:sz w:val="28"/>
          <w:szCs w:val="28"/>
        </w:rPr>
        <w:t xml:space="preserve"> представлена в таблице №1.</w:t>
      </w:r>
    </w:p>
    <w:p w:rsidR="009C1956" w:rsidRPr="00BB6E94" w:rsidRDefault="009C1956" w:rsidP="00051A2D">
      <w:pPr>
        <w:ind w:firstLine="709"/>
        <w:jc w:val="both"/>
        <w:rPr>
          <w:sz w:val="28"/>
          <w:szCs w:val="28"/>
        </w:rPr>
      </w:pPr>
    </w:p>
    <w:p w:rsidR="00B570BB" w:rsidRPr="00E62290" w:rsidRDefault="00B570BB" w:rsidP="00051A2D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265"/>
        <w:tblW w:w="972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Тематика</w:t>
            </w:r>
            <w:r>
              <w:rPr>
                <w:sz w:val="24"/>
                <w:szCs w:val="24"/>
              </w:rPr>
              <w:t xml:space="preserve"> вопросов</w:t>
            </w:r>
          </w:p>
        </w:tc>
        <w:tc>
          <w:tcPr>
            <w:tcW w:w="2268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Pr="008D69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 года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8D69A9">
              <w:rPr>
                <w:sz w:val="24"/>
                <w:szCs w:val="24"/>
              </w:rPr>
              <w:t xml:space="preserve"> 2018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8D69A9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B570BB" w:rsidRPr="008D69A9" w:rsidRDefault="009C1956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B570BB" w:rsidRPr="008D69A9" w:rsidRDefault="009C1956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B570BB" w:rsidRPr="008D69A9" w:rsidRDefault="009C1956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B570BB" w:rsidTr="009C1956">
        <w:trPr>
          <w:trHeight w:val="281"/>
        </w:trPr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B570BB" w:rsidRPr="008D69A9" w:rsidRDefault="009C1956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40" w:type="dxa"/>
          </w:tcPr>
          <w:p w:rsidR="00B570BB" w:rsidRPr="008D69A9" w:rsidRDefault="00B33FCA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B570BB" w:rsidRPr="008D69A9" w:rsidRDefault="009C1956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B570BB" w:rsidRPr="008D69A9" w:rsidRDefault="009C1956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2240" w:type="dxa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2240" w:type="dxa"/>
          </w:tcPr>
          <w:p w:rsidR="00B570BB" w:rsidRPr="008D69A9" w:rsidRDefault="00B33FCA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</w:tr>
    </w:tbl>
    <w:p w:rsidR="007B4381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</w:t>
      </w:r>
      <w:r w:rsidRPr="00E62290">
        <w:rPr>
          <w:color w:val="333333"/>
          <w:sz w:val="28"/>
          <w:szCs w:val="28"/>
        </w:rPr>
        <w:t>Таблица №1</w:t>
      </w:r>
    </w:p>
    <w:p w:rsidR="009C1956" w:rsidRPr="00E62290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</w:p>
    <w:p w:rsidR="006A4C5E" w:rsidRPr="00BB6E94" w:rsidRDefault="00F23B8C" w:rsidP="006A4C5E">
      <w:pPr>
        <w:ind w:firstLine="709"/>
        <w:jc w:val="both"/>
        <w:rPr>
          <w:sz w:val="28"/>
          <w:szCs w:val="28"/>
        </w:rPr>
      </w:pPr>
      <w:r w:rsidRPr="00BB6E94">
        <w:rPr>
          <w:sz w:val="28"/>
          <w:szCs w:val="28"/>
        </w:rPr>
        <w:t xml:space="preserve">В </w:t>
      </w:r>
      <w:r w:rsidR="002458CA" w:rsidRPr="00BB6E94">
        <w:rPr>
          <w:sz w:val="28"/>
          <w:szCs w:val="28"/>
        </w:rPr>
        <w:t>177</w:t>
      </w:r>
      <w:r w:rsidR="006A4C5E" w:rsidRPr="00BB6E94">
        <w:rPr>
          <w:sz w:val="28"/>
          <w:szCs w:val="28"/>
        </w:rPr>
        <w:t xml:space="preserve"> обращениях</w:t>
      </w:r>
      <w:r w:rsidR="00E037B2" w:rsidRPr="00BB6E94">
        <w:rPr>
          <w:sz w:val="28"/>
          <w:szCs w:val="28"/>
        </w:rPr>
        <w:t>,</w:t>
      </w:r>
      <w:r w:rsidR="006A4C5E" w:rsidRPr="00BB6E94">
        <w:rPr>
          <w:sz w:val="28"/>
          <w:szCs w:val="28"/>
        </w:rPr>
        <w:t xml:space="preserve"> </w:t>
      </w:r>
      <w:r w:rsidR="00E037B2" w:rsidRPr="00BB6E94">
        <w:rPr>
          <w:sz w:val="28"/>
          <w:szCs w:val="28"/>
        </w:rPr>
        <w:t xml:space="preserve">поступивших в письменном и электронном виде, </w:t>
      </w:r>
      <w:r w:rsidR="00EA575E">
        <w:rPr>
          <w:sz w:val="28"/>
          <w:szCs w:val="28"/>
        </w:rPr>
        <w:t>содержатся 196</w:t>
      </w:r>
      <w:r w:rsidR="006A4C5E" w:rsidRPr="00BB6E94">
        <w:rPr>
          <w:sz w:val="28"/>
          <w:szCs w:val="28"/>
        </w:rPr>
        <w:t xml:space="preserve"> вопрос</w:t>
      </w:r>
      <w:r w:rsidR="00E037B2" w:rsidRPr="00BB6E94">
        <w:rPr>
          <w:sz w:val="28"/>
          <w:szCs w:val="28"/>
        </w:rPr>
        <w:t>ов</w:t>
      </w:r>
      <w:r w:rsidR="006A4C5E" w:rsidRPr="00BB6E94">
        <w:rPr>
          <w:sz w:val="28"/>
          <w:szCs w:val="28"/>
        </w:rPr>
        <w:t>.</w:t>
      </w:r>
    </w:p>
    <w:p w:rsidR="00D10AB7" w:rsidRPr="00BB6E94" w:rsidRDefault="00D10AB7" w:rsidP="00EA1003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</w:p>
    <w:p w:rsidR="007B4381" w:rsidRPr="00BB6E94" w:rsidRDefault="007B4381" w:rsidP="00E62290">
      <w:pPr>
        <w:shd w:val="clear" w:color="auto" w:fill="FFFFFF"/>
        <w:ind w:right="-1" w:firstLine="708"/>
        <w:jc w:val="both"/>
        <w:textAlignment w:val="top"/>
        <w:rPr>
          <w:sz w:val="28"/>
          <w:szCs w:val="28"/>
        </w:rPr>
      </w:pPr>
      <w:r w:rsidRPr="00BB6E94">
        <w:rPr>
          <w:sz w:val="28"/>
          <w:szCs w:val="28"/>
        </w:rPr>
        <w:t>Статистика вопросов в обращениях</w:t>
      </w:r>
      <w:r w:rsidR="007E73A2" w:rsidRPr="00BB6E94">
        <w:rPr>
          <w:sz w:val="28"/>
          <w:szCs w:val="28"/>
        </w:rPr>
        <w:t xml:space="preserve">, </w:t>
      </w:r>
      <w:r w:rsidR="00E037B2" w:rsidRPr="00BB6E94">
        <w:rPr>
          <w:sz w:val="28"/>
          <w:szCs w:val="28"/>
        </w:rPr>
        <w:t>поступивших в письменном и электронном виде,</w:t>
      </w:r>
      <w:r w:rsidRPr="00BB6E94">
        <w:rPr>
          <w:sz w:val="28"/>
          <w:szCs w:val="28"/>
        </w:rPr>
        <w:t xml:space="preserve"> по пяти основным тема</w:t>
      </w:r>
      <w:r w:rsidR="007E73A2" w:rsidRPr="00BB6E94">
        <w:rPr>
          <w:sz w:val="28"/>
          <w:szCs w:val="28"/>
        </w:rPr>
        <w:t>тикам</w:t>
      </w:r>
      <w:r w:rsidR="008E72C8">
        <w:rPr>
          <w:sz w:val="28"/>
          <w:szCs w:val="28"/>
        </w:rPr>
        <w:t>,</w:t>
      </w:r>
      <w:r w:rsidR="009C1956" w:rsidRPr="00BB6E94">
        <w:rPr>
          <w:sz w:val="28"/>
          <w:szCs w:val="28"/>
        </w:rPr>
        <w:t xml:space="preserve"> представлена в таблице №2</w:t>
      </w:r>
      <w:r w:rsidRPr="00BB6E94">
        <w:rPr>
          <w:sz w:val="28"/>
          <w:szCs w:val="28"/>
        </w:rPr>
        <w:t>.</w:t>
      </w:r>
    </w:p>
    <w:p w:rsidR="00EA1003" w:rsidRPr="00E62290" w:rsidRDefault="00EA1003" w:rsidP="00EA1003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p w:rsidR="007B4381" w:rsidRPr="00E62290" w:rsidRDefault="00E62290" w:rsidP="00E6229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                          </w:t>
      </w:r>
    </w:p>
    <w:p w:rsidR="00EA1003" w:rsidRPr="00E62290" w:rsidRDefault="00EA1003" w:rsidP="007B4381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25" w:type="dxa"/>
        <w:tblInd w:w="-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DC54D9" w:rsidTr="00DC54D9">
        <w:tc>
          <w:tcPr>
            <w:tcW w:w="700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Тематика</w:t>
            </w:r>
            <w:r>
              <w:rPr>
                <w:sz w:val="24"/>
                <w:szCs w:val="24"/>
              </w:rPr>
              <w:t xml:space="preserve"> вопросов</w:t>
            </w:r>
          </w:p>
        </w:tc>
        <w:tc>
          <w:tcPr>
            <w:tcW w:w="2268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Pr="008D69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 года</w:t>
            </w:r>
          </w:p>
        </w:tc>
        <w:tc>
          <w:tcPr>
            <w:tcW w:w="2240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8D69A9">
              <w:rPr>
                <w:sz w:val="24"/>
                <w:szCs w:val="24"/>
              </w:rPr>
              <w:t xml:space="preserve"> 2018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40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8D69A9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DC54D9" w:rsidTr="00DC54D9">
        <w:tc>
          <w:tcPr>
            <w:tcW w:w="700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DC54D9" w:rsidRPr="008D69A9" w:rsidRDefault="00DC54D9" w:rsidP="00DC54D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DC54D9" w:rsidRPr="008D69A9" w:rsidRDefault="00B144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40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240" w:type="dxa"/>
          </w:tcPr>
          <w:p w:rsidR="00DC54D9" w:rsidRPr="008D69A9" w:rsidRDefault="007851BB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DC54D9" w:rsidTr="00DC54D9">
        <w:tc>
          <w:tcPr>
            <w:tcW w:w="700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DC54D9" w:rsidRPr="008D69A9" w:rsidRDefault="00DC54D9" w:rsidP="00DC54D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DC54D9" w:rsidRPr="008D69A9" w:rsidRDefault="00B144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240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40" w:type="dxa"/>
          </w:tcPr>
          <w:p w:rsidR="00DC54D9" w:rsidRPr="008D69A9" w:rsidRDefault="007851BB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DC54D9" w:rsidTr="00DC54D9">
        <w:tc>
          <w:tcPr>
            <w:tcW w:w="700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DC54D9" w:rsidRPr="008D69A9" w:rsidRDefault="00DC54D9" w:rsidP="00DC54D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DC54D9" w:rsidRPr="008D69A9" w:rsidRDefault="00B144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40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40" w:type="dxa"/>
          </w:tcPr>
          <w:p w:rsidR="00DC54D9" w:rsidRPr="008D69A9" w:rsidRDefault="007851BB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C54D9" w:rsidTr="00DC54D9">
        <w:tc>
          <w:tcPr>
            <w:tcW w:w="700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DC54D9" w:rsidRPr="008D69A9" w:rsidRDefault="00DC54D9" w:rsidP="00DC54D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DC54D9" w:rsidRPr="008D69A9" w:rsidRDefault="00B144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0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DC54D9" w:rsidRPr="008D69A9" w:rsidRDefault="00B33FCA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C54D9" w:rsidTr="00DC54D9">
        <w:tc>
          <w:tcPr>
            <w:tcW w:w="700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DC54D9" w:rsidRPr="008D69A9" w:rsidRDefault="00DC54D9" w:rsidP="00DC54D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DC54D9" w:rsidRPr="008D69A9" w:rsidRDefault="00B144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DC54D9" w:rsidRPr="008D69A9" w:rsidRDefault="007851BB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C54D9" w:rsidTr="00DC54D9">
        <w:tc>
          <w:tcPr>
            <w:tcW w:w="700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DC54D9" w:rsidRPr="008D69A9" w:rsidRDefault="00DC54D9" w:rsidP="00DC54D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DC54D9" w:rsidRPr="008D69A9" w:rsidRDefault="00B144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2240" w:type="dxa"/>
          </w:tcPr>
          <w:p w:rsidR="00DC54D9" w:rsidRPr="008D69A9" w:rsidRDefault="00B33FCA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</w:tbl>
    <w:p w:rsidR="00F71B30" w:rsidRPr="00E62290" w:rsidRDefault="00F71B30" w:rsidP="00F71B3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      </w:t>
      </w:r>
      <w:r w:rsidR="009C1956">
        <w:rPr>
          <w:color w:val="333333"/>
          <w:sz w:val="28"/>
          <w:szCs w:val="28"/>
        </w:rPr>
        <w:t>Таблица №2</w:t>
      </w:r>
    </w:p>
    <w:p w:rsidR="007B4381" w:rsidRPr="00E62290" w:rsidRDefault="007B4381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p w:rsidR="00874580" w:rsidRPr="00BB6E94" w:rsidRDefault="0054366E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2458CA">
        <w:rPr>
          <w:sz w:val="28"/>
          <w:szCs w:val="28"/>
        </w:rPr>
        <w:t>март</w:t>
      </w:r>
      <w:r w:rsidR="00EE4139" w:rsidRPr="00E62290">
        <w:rPr>
          <w:sz w:val="28"/>
          <w:szCs w:val="28"/>
        </w:rPr>
        <w:t xml:space="preserve"> 2018 года в ходе проведения личных приемов граждан </w:t>
      </w:r>
      <w:r w:rsidR="00874580" w:rsidRPr="00E62290">
        <w:rPr>
          <w:sz w:val="28"/>
          <w:szCs w:val="28"/>
        </w:rPr>
        <w:t xml:space="preserve">главой города, заместителями главы города поступило </w:t>
      </w:r>
      <w:r w:rsidR="002458CA">
        <w:rPr>
          <w:sz w:val="28"/>
          <w:szCs w:val="28"/>
        </w:rPr>
        <w:t>42</w:t>
      </w:r>
      <w:r w:rsidR="00874580" w:rsidRPr="00E62290">
        <w:rPr>
          <w:sz w:val="28"/>
          <w:szCs w:val="28"/>
        </w:rPr>
        <w:t xml:space="preserve"> </w:t>
      </w:r>
      <w:r w:rsidR="00C0757A">
        <w:rPr>
          <w:sz w:val="28"/>
          <w:szCs w:val="28"/>
        </w:rPr>
        <w:t>устных</w:t>
      </w:r>
      <w:r w:rsidR="007E73A2" w:rsidRPr="00E62290">
        <w:rPr>
          <w:sz w:val="28"/>
          <w:szCs w:val="28"/>
        </w:rPr>
        <w:t xml:space="preserve"> </w:t>
      </w:r>
      <w:r w:rsidR="00874580" w:rsidRPr="00E62290">
        <w:rPr>
          <w:sz w:val="28"/>
          <w:szCs w:val="28"/>
        </w:rPr>
        <w:t>обращени</w:t>
      </w:r>
      <w:r w:rsidR="00857777">
        <w:rPr>
          <w:sz w:val="28"/>
          <w:szCs w:val="28"/>
        </w:rPr>
        <w:t>я</w:t>
      </w:r>
      <w:r w:rsidR="00B81F79">
        <w:rPr>
          <w:sz w:val="28"/>
          <w:szCs w:val="28"/>
        </w:rPr>
        <w:t xml:space="preserve"> (</w:t>
      </w:r>
      <w:r w:rsidR="002458CA">
        <w:rPr>
          <w:sz w:val="28"/>
          <w:szCs w:val="28"/>
        </w:rPr>
        <w:t>48</w:t>
      </w:r>
      <w:r w:rsidR="00D10AB7" w:rsidRPr="00E62290">
        <w:rPr>
          <w:sz w:val="28"/>
          <w:szCs w:val="28"/>
        </w:rPr>
        <w:t xml:space="preserve"> </w:t>
      </w:r>
      <w:r w:rsidR="00065D80" w:rsidRPr="00E62290">
        <w:rPr>
          <w:sz w:val="28"/>
          <w:szCs w:val="28"/>
        </w:rPr>
        <w:t>вопро</w:t>
      </w:r>
      <w:r w:rsidR="00065D80" w:rsidRPr="00BB6E94">
        <w:rPr>
          <w:sz w:val="28"/>
          <w:szCs w:val="28"/>
        </w:rPr>
        <w:t>сов</w:t>
      </w:r>
      <w:r w:rsidR="00B81F79" w:rsidRPr="00BB6E94">
        <w:rPr>
          <w:sz w:val="28"/>
          <w:szCs w:val="28"/>
        </w:rPr>
        <w:t>)</w:t>
      </w:r>
      <w:r w:rsidR="00065D80" w:rsidRPr="00BB6E94">
        <w:rPr>
          <w:sz w:val="28"/>
          <w:szCs w:val="28"/>
        </w:rPr>
        <w:t>.</w:t>
      </w:r>
    </w:p>
    <w:p w:rsidR="00065D80" w:rsidRPr="00BB6E94" w:rsidRDefault="00065D80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</w:p>
    <w:p w:rsidR="00E037B2" w:rsidRPr="00BB6E94" w:rsidRDefault="00E037B2" w:rsidP="00E6229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BB6E94">
        <w:rPr>
          <w:sz w:val="28"/>
          <w:szCs w:val="28"/>
        </w:rPr>
        <w:t xml:space="preserve">Статистика вопросов в </w:t>
      </w:r>
      <w:r w:rsidR="00EA1003" w:rsidRPr="00BB6E94">
        <w:rPr>
          <w:sz w:val="28"/>
          <w:szCs w:val="28"/>
        </w:rPr>
        <w:t xml:space="preserve">устных </w:t>
      </w:r>
      <w:r w:rsidRPr="00BB6E94">
        <w:rPr>
          <w:sz w:val="28"/>
          <w:szCs w:val="28"/>
        </w:rPr>
        <w:t xml:space="preserve">обращениях, поступивших в </w:t>
      </w:r>
      <w:r w:rsidR="00EA1003" w:rsidRPr="00BB6E94">
        <w:rPr>
          <w:sz w:val="28"/>
          <w:szCs w:val="28"/>
        </w:rPr>
        <w:t>ходе проведения личных приемов глав</w:t>
      </w:r>
      <w:r w:rsidR="00EE4139" w:rsidRPr="00BB6E94">
        <w:rPr>
          <w:sz w:val="28"/>
          <w:szCs w:val="28"/>
        </w:rPr>
        <w:t>ой</w:t>
      </w:r>
      <w:r w:rsidR="00EA1003" w:rsidRPr="00BB6E94">
        <w:rPr>
          <w:sz w:val="28"/>
          <w:szCs w:val="28"/>
        </w:rPr>
        <w:t xml:space="preserve"> города, заместителям</w:t>
      </w:r>
      <w:r w:rsidR="00EE4139" w:rsidRPr="00BB6E94">
        <w:rPr>
          <w:sz w:val="28"/>
          <w:szCs w:val="28"/>
        </w:rPr>
        <w:t>и</w:t>
      </w:r>
      <w:r w:rsidR="00EA1003" w:rsidRPr="00BB6E94">
        <w:rPr>
          <w:sz w:val="28"/>
          <w:szCs w:val="28"/>
        </w:rPr>
        <w:t xml:space="preserve"> главы города</w:t>
      </w:r>
      <w:r w:rsidR="00B81F79" w:rsidRPr="00BB6E94">
        <w:rPr>
          <w:sz w:val="28"/>
          <w:szCs w:val="28"/>
        </w:rPr>
        <w:t>,</w:t>
      </w:r>
      <w:r w:rsidRPr="00BB6E94">
        <w:rPr>
          <w:sz w:val="28"/>
          <w:szCs w:val="28"/>
        </w:rPr>
        <w:t xml:space="preserve"> по пяти основным тем</w:t>
      </w:r>
      <w:r w:rsidR="009C1956" w:rsidRPr="00BB6E94">
        <w:rPr>
          <w:sz w:val="28"/>
          <w:szCs w:val="28"/>
        </w:rPr>
        <w:t>атикам</w:t>
      </w:r>
      <w:r w:rsidR="00404D1F">
        <w:rPr>
          <w:sz w:val="28"/>
          <w:szCs w:val="28"/>
        </w:rPr>
        <w:t>,</w:t>
      </w:r>
      <w:r w:rsidR="009C1956" w:rsidRPr="00BB6E94">
        <w:rPr>
          <w:sz w:val="28"/>
          <w:szCs w:val="28"/>
        </w:rPr>
        <w:t xml:space="preserve"> представлена в таблице №3</w:t>
      </w:r>
      <w:r w:rsidRPr="00BB6E94">
        <w:rPr>
          <w:sz w:val="28"/>
          <w:szCs w:val="28"/>
        </w:rPr>
        <w:t>.</w:t>
      </w:r>
    </w:p>
    <w:p w:rsidR="00065D80" w:rsidRPr="00E62290" w:rsidRDefault="00E037B2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  <w:t xml:space="preserve">                        </w:t>
      </w:r>
    </w:p>
    <w:p w:rsidR="0034624D" w:rsidRPr="00E62290" w:rsidRDefault="0034624D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558"/>
        <w:gridCol w:w="2844"/>
        <w:gridCol w:w="2127"/>
        <w:gridCol w:w="2126"/>
        <w:gridCol w:w="2126"/>
      </w:tblGrid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Тематика</w:t>
            </w:r>
            <w:r>
              <w:rPr>
                <w:sz w:val="24"/>
                <w:szCs w:val="24"/>
              </w:rPr>
              <w:t xml:space="preserve"> вопросов</w:t>
            </w:r>
          </w:p>
        </w:tc>
        <w:tc>
          <w:tcPr>
            <w:tcW w:w="2127" w:type="dxa"/>
          </w:tcPr>
          <w:p w:rsidR="00DC54D9" w:rsidRPr="008D69A9" w:rsidRDefault="00DC54D9" w:rsidP="00DC54D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Pr="008D69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 года</w:t>
            </w:r>
          </w:p>
        </w:tc>
        <w:tc>
          <w:tcPr>
            <w:tcW w:w="2126" w:type="dxa"/>
          </w:tcPr>
          <w:p w:rsidR="00DC54D9" w:rsidRPr="008D69A9" w:rsidRDefault="00DC54D9" w:rsidP="00DC54D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8D69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2018</w:t>
            </w:r>
            <w:r w:rsidRPr="008D69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DC54D9" w:rsidRPr="008D69A9" w:rsidRDefault="00DC54D9" w:rsidP="00DC54D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Pr="008D69A9">
              <w:rPr>
                <w:sz w:val="24"/>
                <w:szCs w:val="24"/>
              </w:rPr>
              <w:t xml:space="preserve"> 2018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127" w:type="dxa"/>
          </w:tcPr>
          <w:p w:rsidR="00DC54D9" w:rsidRPr="008D69A9" w:rsidRDefault="00B144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C54D9" w:rsidRPr="008D69A9" w:rsidRDefault="002458CA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127" w:type="dxa"/>
          </w:tcPr>
          <w:p w:rsidR="00DC54D9" w:rsidRPr="008D69A9" w:rsidRDefault="00DC54D9" w:rsidP="00B14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44B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DC54D9" w:rsidRPr="008D69A9" w:rsidRDefault="002458CA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127" w:type="dxa"/>
          </w:tcPr>
          <w:p w:rsidR="00DC54D9" w:rsidRPr="008D69A9" w:rsidRDefault="00DC54D9" w:rsidP="00B14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44BC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C54D9" w:rsidRPr="008D69A9" w:rsidRDefault="002458CA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127" w:type="dxa"/>
          </w:tcPr>
          <w:p w:rsidR="00DC54D9" w:rsidRPr="008D69A9" w:rsidRDefault="00B144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C54D9" w:rsidRPr="008D69A9" w:rsidRDefault="002458CA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127" w:type="dxa"/>
          </w:tcPr>
          <w:p w:rsidR="00DC54D9" w:rsidRPr="008D69A9" w:rsidRDefault="00FE45C3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DC54D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Итого количество </w:t>
            </w:r>
          </w:p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вопросов:</w:t>
            </w:r>
          </w:p>
        </w:tc>
        <w:tc>
          <w:tcPr>
            <w:tcW w:w="2127" w:type="dxa"/>
          </w:tcPr>
          <w:p w:rsidR="00DC54D9" w:rsidRPr="008D69A9" w:rsidRDefault="00B144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DC54D9" w:rsidRPr="008D69A9" w:rsidRDefault="002458CA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</w:tbl>
    <w:p w:rsidR="00F71B30" w:rsidRPr="00E62290" w:rsidRDefault="00F71B30" w:rsidP="00F71B30">
      <w:pPr>
        <w:shd w:val="clear" w:color="auto" w:fill="FFFFFF"/>
        <w:ind w:firstLine="709"/>
        <w:jc w:val="right"/>
        <w:textAlignment w:val="top"/>
        <w:rPr>
          <w:color w:val="333333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</w:t>
      </w:r>
      <w:r w:rsidR="009C1956">
        <w:rPr>
          <w:color w:val="333333"/>
          <w:sz w:val="28"/>
          <w:szCs w:val="28"/>
        </w:rPr>
        <w:t>Таблица №3</w:t>
      </w:r>
    </w:p>
    <w:p w:rsidR="00E037B2" w:rsidRDefault="00E037B2" w:rsidP="00E037B2">
      <w:pPr>
        <w:shd w:val="clear" w:color="auto" w:fill="FFFFFF"/>
        <w:jc w:val="center"/>
        <w:rPr>
          <w:sz w:val="28"/>
          <w:szCs w:val="28"/>
        </w:rPr>
      </w:pPr>
    </w:p>
    <w:p w:rsidR="00BB6E94" w:rsidRDefault="00BB6E94" w:rsidP="00B33FCA">
      <w:pPr>
        <w:pStyle w:val="Default"/>
        <w:ind w:right="-1"/>
        <w:jc w:val="both"/>
      </w:pPr>
    </w:p>
    <w:p w:rsidR="00974D7B" w:rsidRDefault="00BB6E94" w:rsidP="006D62CC">
      <w:pPr>
        <w:shd w:val="clear" w:color="auto" w:fill="FFFFFF"/>
        <w:ind w:right="284"/>
        <w:jc w:val="both"/>
        <w:rPr>
          <w:sz w:val="28"/>
          <w:szCs w:val="28"/>
        </w:rPr>
      </w:pPr>
      <w:r>
        <w:tab/>
        <w:t xml:space="preserve"> </w:t>
      </w:r>
      <w:r>
        <w:rPr>
          <w:sz w:val="28"/>
          <w:szCs w:val="28"/>
        </w:rPr>
        <w:t>В соответствии с частью 3 статьи 8 Федерального закона от 2 мая 2006 года №59-ФЗ «О порядке рассмотрения обращений граждан Российской Федерации» (далее – Федеральный закон №59-ФЗ) за отчетный период из государственных органов, от должностных лиц поступило на рассмотрение 32 обращения.</w:t>
      </w:r>
    </w:p>
    <w:p w:rsidR="00757EA1" w:rsidRDefault="00F65903" w:rsidP="006D62CC">
      <w:pPr>
        <w:shd w:val="clear" w:color="auto" w:fill="FFFFFF"/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40FC2">
        <w:rPr>
          <w:sz w:val="28"/>
          <w:szCs w:val="28"/>
        </w:rPr>
        <w:t xml:space="preserve"> соответствии с пунктом 2 части 2 статьи 10 Федерального закона №59-ФЗ </w:t>
      </w:r>
      <w:r w:rsidR="00BB6E94">
        <w:rPr>
          <w:sz w:val="28"/>
          <w:szCs w:val="28"/>
        </w:rPr>
        <w:t xml:space="preserve">за отчетный период поступило </w:t>
      </w:r>
      <w:r w:rsidR="00974D7B">
        <w:rPr>
          <w:sz w:val="28"/>
          <w:szCs w:val="28"/>
        </w:rPr>
        <w:t xml:space="preserve">из государственных органов </w:t>
      </w:r>
      <w:r w:rsidR="00AA1836">
        <w:rPr>
          <w:sz w:val="28"/>
          <w:szCs w:val="28"/>
        </w:rPr>
        <w:t xml:space="preserve">18 </w:t>
      </w:r>
      <w:r w:rsidR="00440FC2">
        <w:rPr>
          <w:sz w:val="28"/>
          <w:szCs w:val="28"/>
        </w:rPr>
        <w:t>запросов информац</w:t>
      </w:r>
      <w:r w:rsidR="00BB6E94">
        <w:rPr>
          <w:sz w:val="28"/>
          <w:szCs w:val="28"/>
        </w:rPr>
        <w:t>ии</w:t>
      </w:r>
      <w:r w:rsidR="003F1C1F">
        <w:rPr>
          <w:sz w:val="28"/>
          <w:szCs w:val="28"/>
        </w:rPr>
        <w:t>, необходимой</w:t>
      </w:r>
      <w:r w:rsidR="00BB6E94">
        <w:rPr>
          <w:sz w:val="28"/>
          <w:szCs w:val="28"/>
        </w:rPr>
        <w:t xml:space="preserve"> для рассмотрения обращений.</w:t>
      </w:r>
    </w:p>
    <w:p w:rsidR="00BB6E94" w:rsidRDefault="005B7121" w:rsidP="006D62CC">
      <w:pPr>
        <w:ind w:right="284" w:firstLine="709"/>
        <w:jc w:val="both"/>
        <w:rPr>
          <w:sz w:val="28"/>
          <w:szCs w:val="28"/>
        </w:rPr>
      </w:pPr>
      <w:r w:rsidRPr="00BB6E94">
        <w:rPr>
          <w:sz w:val="28"/>
          <w:szCs w:val="28"/>
        </w:rPr>
        <w:t>За март 2018 года по сравнению с аналогичным периодом 2017 года увеличилось</w:t>
      </w:r>
      <w:r w:rsidR="00B75108" w:rsidRPr="00BB6E94">
        <w:rPr>
          <w:sz w:val="28"/>
          <w:szCs w:val="28"/>
        </w:rPr>
        <w:t xml:space="preserve"> к</w:t>
      </w:r>
      <w:r w:rsidR="003938F8">
        <w:rPr>
          <w:sz w:val="28"/>
          <w:szCs w:val="28"/>
        </w:rPr>
        <w:t xml:space="preserve">оличество коллективных обращений </w:t>
      </w:r>
      <w:r w:rsidR="003938F8" w:rsidRPr="00BB6E94">
        <w:rPr>
          <w:sz w:val="28"/>
          <w:szCs w:val="28"/>
        </w:rPr>
        <w:t>с 7 обращений до 16 обращений.</w:t>
      </w:r>
    </w:p>
    <w:p w:rsidR="00B269A4" w:rsidRDefault="00B269A4" w:rsidP="00B269A4">
      <w:pPr>
        <w:shd w:val="clear" w:color="auto" w:fill="FFFFFF"/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анализируемый период поступило 2 заявления граждан с просьбой о пре</w:t>
      </w:r>
      <w:r w:rsidR="00974D7B">
        <w:rPr>
          <w:sz w:val="28"/>
          <w:szCs w:val="28"/>
        </w:rPr>
        <w:t>кращении рассмотрения обращения и 10 писем, отнесенных к категории не обращение граждан.</w:t>
      </w:r>
    </w:p>
    <w:p w:rsidR="003938F8" w:rsidRDefault="003938F8" w:rsidP="006D62CC">
      <w:pPr>
        <w:ind w:right="284" w:firstLine="709"/>
        <w:jc w:val="both"/>
        <w:rPr>
          <w:sz w:val="28"/>
          <w:szCs w:val="28"/>
        </w:rPr>
      </w:pPr>
    </w:p>
    <w:p w:rsidR="006F0A95" w:rsidRDefault="006F0A95" w:rsidP="006F0A95">
      <w:pPr>
        <w:ind w:right="284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вопросов тематического раздела «Экономика»</w:t>
      </w:r>
    </w:p>
    <w:p w:rsidR="006F0A95" w:rsidRPr="002E2E82" w:rsidRDefault="006F0A95" w:rsidP="006F0A95">
      <w:pPr>
        <w:ind w:right="284" w:firstLine="709"/>
        <w:jc w:val="center"/>
        <w:rPr>
          <w:b/>
          <w:bCs/>
          <w:sz w:val="28"/>
          <w:szCs w:val="28"/>
        </w:rPr>
      </w:pPr>
    </w:p>
    <w:p w:rsidR="006F0A95" w:rsidRDefault="006F0A95" w:rsidP="006F0A95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6E86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>
        <w:rPr>
          <w:sz w:val="28"/>
          <w:szCs w:val="28"/>
        </w:rPr>
        <w:t xml:space="preserve">: </w:t>
      </w:r>
    </w:p>
    <w:p w:rsidR="006F0A95" w:rsidRPr="006F0A95" w:rsidRDefault="006F0A95" w:rsidP="006F0A95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>борьба с аварийностью, безопасность дорожного движения – 10 вопросов;</w:t>
      </w:r>
    </w:p>
    <w:p w:rsidR="006F0A95" w:rsidRPr="006F0A95" w:rsidRDefault="006F0A95" w:rsidP="006F0A95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>градостроительство и архитектура. Градостроительство. Архитектура и проектирование (застройка 9Б микрорайона) – 7</w:t>
      </w:r>
      <w:r w:rsidRPr="00E7558F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Pr="00D63014">
        <w:rPr>
          <w:sz w:val="28"/>
          <w:szCs w:val="28"/>
        </w:rPr>
        <w:t>, (газификация индивидуальной жилой заст</w:t>
      </w:r>
      <w:r>
        <w:rPr>
          <w:sz w:val="28"/>
          <w:szCs w:val="28"/>
        </w:rPr>
        <w:t>ройки в старой части города – 3</w:t>
      </w:r>
      <w:r w:rsidRPr="00E7558F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</w:t>
      </w:r>
      <w:r w:rsidRPr="00D63014">
        <w:rPr>
          <w:sz w:val="28"/>
          <w:szCs w:val="28"/>
        </w:rPr>
        <w:t>;</w:t>
      </w:r>
    </w:p>
    <w:p w:rsidR="006F0A95" w:rsidRPr="00D63014" w:rsidRDefault="006F0A95" w:rsidP="006F0A95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>отлов животных – 6</w:t>
      </w:r>
      <w:r w:rsidRPr="00E7558F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Pr="00D63014">
        <w:rPr>
          <w:sz w:val="28"/>
          <w:szCs w:val="28"/>
        </w:rPr>
        <w:t>;</w:t>
      </w:r>
    </w:p>
    <w:p w:rsidR="006F0A95" w:rsidRPr="00D63014" w:rsidRDefault="006F0A95" w:rsidP="006F0A95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>качество товаров. Защита прав потребителей – 5</w:t>
      </w:r>
      <w:r w:rsidRPr="00E7558F">
        <w:rPr>
          <w:sz w:val="28"/>
          <w:szCs w:val="28"/>
        </w:rPr>
        <w:t xml:space="preserve"> </w:t>
      </w:r>
      <w:r w:rsidRPr="00D63014">
        <w:rPr>
          <w:sz w:val="28"/>
          <w:szCs w:val="28"/>
        </w:rPr>
        <w:t>вопросов;</w:t>
      </w:r>
    </w:p>
    <w:p w:rsidR="006F0A95" w:rsidRPr="00D63014" w:rsidRDefault="006F0A95" w:rsidP="006F0A95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b/>
          <w:sz w:val="28"/>
          <w:szCs w:val="28"/>
        </w:rPr>
      </w:pPr>
      <w:r w:rsidRPr="00D63014">
        <w:rPr>
          <w:sz w:val="28"/>
          <w:szCs w:val="28"/>
        </w:rPr>
        <w:t>транспортное обслуживание – 4 вопроса</w:t>
      </w:r>
      <w:r w:rsidRPr="00D63014">
        <w:rPr>
          <w:b/>
          <w:sz w:val="28"/>
          <w:szCs w:val="28"/>
        </w:rPr>
        <w:t>;</w:t>
      </w:r>
    </w:p>
    <w:p w:rsidR="006F0A95" w:rsidRDefault="006F0A95" w:rsidP="006F0A95">
      <w:pPr>
        <w:ind w:right="284"/>
        <w:jc w:val="both"/>
        <w:rPr>
          <w:sz w:val="28"/>
          <w:szCs w:val="28"/>
        </w:rPr>
      </w:pPr>
    </w:p>
    <w:p w:rsidR="00B94CF0" w:rsidRDefault="00B94CF0" w:rsidP="006D62CC">
      <w:pPr>
        <w:ind w:right="284" w:firstLine="709"/>
        <w:jc w:val="both"/>
        <w:rPr>
          <w:sz w:val="28"/>
          <w:szCs w:val="28"/>
        </w:rPr>
      </w:pPr>
    </w:p>
    <w:p w:rsidR="00916418" w:rsidRDefault="00916418" w:rsidP="006D62CC">
      <w:pPr>
        <w:ind w:right="284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вопросов тематического раздела «Жилищно-коммунальная сфера»</w:t>
      </w:r>
    </w:p>
    <w:p w:rsidR="00916418" w:rsidRDefault="00916418" w:rsidP="006D62CC">
      <w:pPr>
        <w:ind w:right="284" w:firstLine="709"/>
        <w:jc w:val="both"/>
        <w:rPr>
          <w:b/>
          <w:bCs/>
          <w:sz w:val="28"/>
          <w:szCs w:val="28"/>
        </w:rPr>
      </w:pPr>
    </w:p>
    <w:p w:rsidR="00051A2D" w:rsidRDefault="00B94CF0" w:rsidP="006D62CC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6E86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>
        <w:rPr>
          <w:sz w:val="28"/>
          <w:szCs w:val="28"/>
        </w:rPr>
        <w:t xml:space="preserve">: </w:t>
      </w:r>
    </w:p>
    <w:p w:rsidR="00B94CF0" w:rsidRPr="00D63014" w:rsidRDefault="00B94CF0" w:rsidP="006D62CC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 – 10 вопросов;</w:t>
      </w:r>
    </w:p>
    <w:p w:rsidR="00B94CF0" w:rsidRPr="00D63014" w:rsidRDefault="00B94CF0" w:rsidP="006D62CC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lastRenderedPageBreak/>
        <w:t>улучшение жилищных условий, предоставление жилого помещения по договору социального найма –  7 вопросов;</w:t>
      </w:r>
    </w:p>
    <w:p w:rsidR="00B94CF0" w:rsidRPr="00D63014" w:rsidRDefault="00B94CF0" w:rsidP="006D62CC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>предоставление коммунальных услуг ненадлежащего качества (водоснабжение, отопление, канализация) – 5 вопросов</w:t>
      </w:r>
      <w:r w:rsidR="002E2E82" w:rsidRPr="00D63014">
        <w:rPr>
          <w:sz w:val="28"/>
          <w:szCs w:val="28"/>
        </w:rPr>
        <w:t>;</w:t>
      </w:r>
    </w:p>
    <w:p w:rsidR="000F4BE1" w:rsidRDefault="000F4BE1" w:rsidP="006D62CC">
      <w:pPr>
        <w:ind w:right="284"/>
        <w:jc w:val="both"/>
        <w:rPr>
          <w:sz w:val="28"/>
          <w:szCs w:val="28"/>
        </w:rPr>
      </w:pPr>
    </w:p>
    <w:p w:rsidR="002E2E82" w:rsidRDefault="002E2E82" w:rsidP="006D62CC">
      <w:pPr>
        <w:ind w:right="284"/>
        <w:jc w:val="both"/>
        <w:rPr>
          <w:sz w:val="28"/>
          <w:szCs w:val="28"/>
        </w:rPr>
      </w:pPr>
    </w:p>
    <w:p w:rsidR="002E2E82" w:rsidRDefault="002E2E82" w:rsidP="006D62CC">
      <w:pPr>
        <w:ind w:right="284"/>
        <w:jc w:val="both"/>
        <w:rPr>
          <w:sz w:val="28"/>
          <w:szCs w:val="28"/>
        </w:rPr>
      </w:pPr>
    </w:p>
    <w:p w:rsidR="002E2E82" w:rsidRDefault="002E2E82" w:rsidP="006D62CC">
      <w:pPr>
        <w:ind w:right="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Характеристика вопросов тематического раздела «</w:t>
      </w:r>
      <w:r w:rsidR="007E0783">
        <w:rPr>
          <w:b/>
          <w:bCs/>
          <w:sz w:val="28"/>
          <w:szCs w:val="28"/>
        </w:rPr>
        <w:t>Социальная сфера</w:t>
      </w:r>
      <w:r>
        <w:rPr>
          <w:b/>
          <w:bCs/>
          <w:sz w:val="28"/>
          <w:szCs w:val="28"/>
        </w:rPr>
        <w:t>»</w:t>
      </w:r>
    </w:p>
    <w:p w:rsidR="002E2E82" w:rsidRDefault="002E2E82" w:rsidP="006D62CC">
      <w:pPr>
        <w:ind w:right="284"/>
        <w:jc w:val="both"/>
        <w:rPr>
          <w:sz w:val="28"/>
          <w:szCs w:val="28"/>
        </w:rPr>
      </w:pPr>
    </w:p>
    <w:p w:rsidR="000F4BE1" w:rsidRDefault="002E2E82" w:rsidP="006D62CC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6E86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>
        <w:rPr>
          <w:sz w:val="28"/>
          <w:szCs w:val="28"/>
        </w:rPr>
        <w:t xml:space="preserve">: </w:t>
      </w:r>
    </w:p>
    <w:p w:rsidR="000F4BE1" w:rsidRDefault="000F4BE1" w:rsidP="006D62CC">
      <w:pPr>
        <w:ind w:right="284"/>
        <w:jc w:val="both"/>
        <w:rPr>
          <w:sz w:val="28"/>
          <w:szCs w:val="28"/>
        </w:rPr>
      </w:pPr>
    </w:p>
    <w:p w:rsidR="001016DE" w:rsidRPr="00D63014" w:rsidRDefault="001016DE" w:rsidP="006D62CC">
      <w:pPr>
        <w:pStyle w:val="a8"/>
        <w:numPr>
          <w:ilvl w:val="0"/>
          <w:numId w:val="10"/>
        </w:numPr>
        <w:ind w:left="851" w:right="284" w:hanging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>культура, физическая культура и спорт –  30 вопросов;</w:t>
      </w:r>
    </w:p>
    <w:p w:rsidR="001016DE" w:rsidRPr="00D63014" w:rsidRDefault="001016DE" w:rsidP="006D62CC">
      <w:pPr>
        <w:pStyle w:val="a8"/>
        <w:numPr>
          <w:ilvl w:val="0"/>
          <w:numId w:val="10"/>
        </w:numPr>
        <w:ind w:left="851" w:right="284" w:hanging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>система основного общего образования – 29 вопросов;</w:t>
      </w:r>
    </w:p>
    <w:p w:rsidR="001016DE" w:rsidRPr="00D63014" w:rsidRDefault="001016DE" w:rsidP="006D62CC">
      <w:pPr>
        <w:pStyle w:val="a8"/>
        <w:numPr>
          <w:ilvl w:val="0"/>
          <w:numId w:val="10"/>
        </w:numPr>
        <w:ind w:left="851" w:right="284" w:hanging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>вопросы медицинского обслуживания – 16 вопросов;</w:t>
      </w:r>
    </w:p>
    <w:p w:rsidR="001016DE" w:rsidRPr="00D63014" w:rsidRDefault="001016DE" w:rsidP="006D62CC">
      <w:pPr>
        <w:pStyle w:val="a8"/>
        <w:numPr>
          <w:ilvl w:val="0"/>
          <w:numId w:val="10"/>
        </w:numPr>
        <w:ind w:left="851" w:right="284" w:hanging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>трудоустройство, трудовые отношения – 11 вопросов;</w:t>
      </w:r>
    </w:p>
    <w:p w:rsidR="001016DE" w:rsidRDefault="001016DE" w:rsidP="006D62CC">
      <w:pPr>
        <w:pStyle w:val="a8"/>
        <w:numPr>
          <w:ilvl w:val="0"/>
          <w:numId w:val="10"/>
        </w:numPr>
        <w:ind w:left="851" w:right="284" w:hanging="284"/>
        <w:jc w:val="both"/>
        <w:rPr>
          <w:sz w:val="28"/>
          <w:szCs w:val="28"/>
        </w:rPr>
      </w:pPr>
      <w:r w:rsidRPr="001016DE">
        <w:rPr>
          <w:sz w:val="28"/>
          <w:szCs w:val="28"/>
        </w:rPr>
        <w:t>опека. Попечительство. Службы по обслуживанию детей, оказавшихся в трудной жизненной ситуации – 10 вопросов.</w:t>
      </w:r>
    </w:p>
    <w:p w:rsidR="00B269A4" w:rsidRPr="00D63014" w:rsidRDefault="00B269A4" w:rsidP="00B269A4">
      <w:pPr>
        <w:pStyle w:val="a8"/>
        <w:numPr>
          <w:ilvl w:val="0"/>
          <w:numId w:val="10"/>
        </w:numPr>
        <w:ind w:left="851" w:right="284" w:hanging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>материальная помощь, финансирование поездки на Всероссийскую конференцию – 7 вопросов;</w:t>
      </w:r>
    </w:p>
    <w:p w:rsidR="00B269A4" w:rsidRPr="001016DE" w:rsidRDefault="00B269A4" w:rsidP="00B269A4">
      <w:pPr>
        <w:pStyle w:val="a8"/>
        <w:ind w:left="851" w:right="284"/>
        <w:jc w:val="both"/>
        <w:rPr>
          <w:sz w:val="28"/>
          <w:szCs w:val="28"/>
        </w:rPr>
      </w:pPr>
    </w:p>
    <w:p w:rsidR="002E2E82" w:rsidRPr="001016DE" w:rsidRDefault="002E2E82" w:rsidP="006D62CC">
      <w:pPr>
        <w:ind w:right="284"/>
        <w:jc w:val="both"/>
        <w:rPr>
          <w:sz w:val="28"/>
          <w:szCs w:val="28"/>
        </w:rPr>
      </w:pPr>
    </w:p>
    <w:p w:rsidR="002E2E82" w:rsidRDefault="002E2E82" w:rsidP="006D62CC">
      <w:pPr>
        <w:ind w:right="284"/>
        <w:jc w:val="both"/>
        <w:rPr>
          <w:sz w:val="28"/>
          <w:szCs w:val="28"/>
        </w:rPr>
      </w:pPr>
    </w:p>
    <w:p w:rsidR="008168DE" w:rsidRPr="00BB6E94" w:rsidRDefault="008168DE" w:rsidP="006D62CC">
      <w:pPr>
        <w:shd w:val="clear" w:color="auto" w:fill="FFFFFF"/>
        <w:ind w:right="284" w:firstLine="709"/>
        <w:jc w:val="both"/>
        <w:textAlignment w:val="top"/>
        <w:rPr>
          <w:sz w:val="28"/>
          <w:szCs w:val="28"/>
        </w:rPr>
      </w:pPr>
    </w:p>
    <w:p w:rsidR="001016DE" w:rsidRDefault="001016DE" w:rsidP="006D62CC">
      <w:pPr>
        <w:ind w:right="284"/>
        <w:rPr>
          <w:sz w:val="28"/>
          <w:szCs w:val="28"/>
        </w:rPr>
      </w:pPr>
      <w:bookmarkStart w:id="0" w:name="_GoBack"/>
      <w:bookmarkEnd w:id="0"/>
    </w:p>
    <w:sectPr w:rsidR="001016DE" w:rsidSect="00E6229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3C40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26A3"/>
    <w:multiLevelType w:val="hybridMultilevel"/>
    <w:tmpl w:val="F8706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53E0D"/>
    <w:multiLevelType w:val="hybridMultilevel"/>
    <w:tmpl w:val="5CDE39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0687D"/>
    <w:multiLevelType w:val="hybridMultilevel"/>
    <w:tmpl w:val="7BB0AAA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A022B5C"/>
    <w:multiLevelType w:val="hybridMultilevel"/>
    <w:tmpl w:val="46A4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272B4"/>
    <w:multiLevelType w:val="hybridMultilevel"/>
    <w:tmpl w:val="72E4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16E6A"/>
    <w:multiLevelType w:val="hybridMultilevel"/>
    <w:tmpl w:val="7422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70F87"/>
    <w:multiLevelType w:val="hybridMultilevel"/>
    <w:tmpl w:val="C4E8AB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8295753"/>
    <w:multiLevelType w:val="hybridMultilevel"/>
    <w:tmpl w:val="AA4A7EA4"/>
    <w:lvl w:ilvl="0" w:tplc="041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2" w15:restartNumberingAfterBreak="0">
    <w:nsid w:val="59D50247"/>
    <w:multiLevelType w:val="hybridMultilevel"/>
    <w:tmpl w:val="35EE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9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1"/>
    <w:rsid w:val="00027C10"/>
    <w:rsid w:val="00051A2D"/>
    <w:rsid w:val="0005743D"/>
    <w:rsid w:val="00062EB4"/>
    <w:rsid w:val="00065D80"/>
    <w:rsid w:val="0007017B"/>
    <w:rsid w:val="00082054"/>
    <w:rsid w:val="00083984"/>
    <w:rsid w:val="00093384"/>
    <w:rsid w:val="000C4F38"/>
    <w:rsid w:val="000F4BE1"/>
    <w:rsid w:val="001016DE"/>
    <w:rsid w:val="00155130"/>
    <w:rsid w:val="001A1096"/>
    <w:rsid w:val="001A7600"/>
    <w:rsid w:val="001B585F"/>
    <w:rsid w:val="001F6BED"/>
    <w:rsid w:val="0021347C"/>
    <w:rsid w:val="00220E05"/>
    <w:rsid w:val="00221FB1"/>
    <w:rsid w:val="00224405"/>
    <w:rsid w:val="00224AE5"/>
    <w:rsid w:val="002458CA"/>
    <w:rsid w:val="00256C56"/>
    <w:rsid w:val="00256F02"/>
    <w:rsid w:val="00265174"/>
    <w:rsid w:val="002814CF"/>
    <w:rsid w:val="002A1EC6"/>
    <w:rsid w:val="002A6861"/>
    <w:rsid w:val="002D0088"/>
    <w:rsid w:val="002E2E82"/>
    <w:rsid w:val="00307304"/>
    <w:rsid w:val="00315E59"/>
    <w:rsid w:val="0034212A"/>
    <w:rsid w:val="0034624D"/>
    <w:rsid w:val="00392A2B"/>
    <w:rsid w:val="00393062"/>
    <w:rsid w:val="003938F8"/>
    <w:rsid w:val="003E3D75"/>
    <w:rsid w:val="003F10CF"/>
    <w:rsid w:val="003F1C1F"/>
    <w:rsid w:val="00404D1F"/>
    <w:rsid w:val="00421187"/>
    <w:rsid w:val="004310A7"/>
    <w:rsid w:val="00440FC2"/>
    <w:rsid w:val="0044387D"/>
    <w:rsid w:val="0045256E"/>
    <w:rsid w:val="004D4825"/>
    <w:rsid w:val="004E1AC2"/>
    <w:rsid w:val="0054366E"/>
    <w:rsid w:val="00550438"/>
    <w:rsid w:val="00574CFD"/>
    <w:rsid w:val="00577C50"/>
    <w:rsid w:val="00584E0B"/>
    <w:rsid w:val="005B7121"/>
    <w:rsid w:val="005C5F0F"/>
    <w:rsid w:val="00623EF4"/>
    <w:rsid w:val="00645EE1"/>
    <w:rsid w:val="00653E16"/>
    <w:rsid w:val="00654BC4"/>
    <w:rsid w:val="00664E24"/>
    <w:rsid w:val="00674A55"/>
    <w:rsid w:val="00677B3C"/>
    <w:rsid w:val="00697D86"/>
    <w:rsid w:val="006A4C5E"/>
    <w:rsid w:val="006D62CC"/>
    <w:rsid w:val="006F0A95"/>
    <w:rsid w:val="00752FAC"/>
    <w:rsid w:val="00757EA1"/>
    <w:rsid w:val="007851BB"/>
    <w:rsid w:val="007B4381"/>
    <w:rsid w:val="007D43D4"/>
    <w:rsid w:val="007E0783"/>
    <w:rsid w:val="007E6279"/>
    <w:rsid w:val="007E73A2"/>
    <w:rsid w:val="007F05E5"/>
    <w:rsid w:val="00802742"/>
    <w:rsid w:val="008168DE"/>
    <w:rsid w:val="00846E86"/>
    <w:rsid w:val="00857777"/>
    <w:rsid w:val="008662F0"/>
    <w:rsid w:val="00874580"/>
    <w:rsid w:val="008A04F5"/>
    <w:rsid w:val="008A1F2E"/>
    <w:rsid w:val="008D69A9"/>
    <w:rsid w:val="008E5A30"/>
    <w:rsid w:val="008E72C8"/>
    <w:rsid w:val="009061C5"/>
    <w:rsid w:val="00916418"/>
    <w:rsid w:val="00964094"/>
    <w:rsid w:val="00974D7B"/>
    <w:rsid w:val="00983FB8"/>
    <w:rsid w:val="009C0AD8"/>
    <w:rsid w:val="009C1956"/>
    <w:rsid w:val="009C61B2"/>
    <w:rsid w:val="009D411B"/>
    <w:rsid w:val="00A213CC"/>
    <w:rsid w:val="00A366BB"/>
    <w:rsid w:val="00A47E71"/>
    <w:rsid w:val="00A87981"/>
    <w:rsid w:val="00AA1836"/>
    <w:rsid w:val="00AD3B83"/>
    <w:rsid w:val="00AE514B"/>
    <w:rsid w:val="00B144BC"/>
    <w:rsid w:val="00B25A3C"/>
    <w:rsid w:val="00B269A4"/>
    <w:rsid w:val="00B27046"/>
    <w:rsid w:val="00B33FCA"/>
    <w:rsid w:val="00B570BB"/>
    <w:rsid w:val="00B75108"/>
    <w:rsid w:val="00B77204"/>
    <w:rsid w:val="00B81F79"/>
    <w:rsid w:val="00B94CF0"/>
    <w:rsid w:val="00BB6E94"/>
    <w:rsid w:val="00BF717C"/>
    <w:rsid w:val="00C0115B"/>
    <w:rsid w:val="00C0757A"/>
    <w:rsid w:val="00C65AD6"/>
    <w:rsid w:val="00C743B4"/>
    <w:rsid w:val="00C7700C"/>
    <w:rsid w:val="00C97509"/>
    <w:rsid w:val="00D10AB7"/>
    <w:rsid w:val="00D27410"/>
    <w:rsid w:val="00D30BC8"/>
    <w:rsid w:val="00D32BB3"/>
    <w:rsid w:val="00D41051"/>
    <w:rsid w:val="00D63014"/>
    <w:rsid w:val="00D71875"/>
    <w:rsid w:val="00D726C8"/>
    <w:rsid w:val="00D7595B"/>
    <w:rsid w:val="00D75F24"/>
    <w:rsid w:val="00D8462E"/>
    <w:rsid w:val="00DC54D9"/>
    <w:rsid w:val="00DC7F75"/>
    <w:rsid w:val="00E0069D"/>
    <w:rsid w:val="00E037B2"/>
    <w:rsid w:val="00E114F5"/>
    <w:rsid w:val="00E1241E"/>
    <w:rsid w:val="00E20535"/>
    <w:rsid w:val="00E21AED"/>
    <w:rsid w:val="00E62290"/>
    <w:rsid w:val="00E623A8"/>
    <w:rsid w:val="00E7558F"/>
    <w:rsid w:val="00E75B5D"/>
    <w:rsid w:val="00E76D76"/>
    <w:rsid w:val="00E8025C"/>
    <w:rsid w:val="00E8312C"/>
    <w:rsid w:val="00E83F2C"/>
    <w:rsid w:val="00EA1003"/>
    <w:rsid w:val="00EA575E"/>
    <w:rsid w:val="00EB6B53"/>
    <w:rsid w:val="00ED5B64"/>
    <w:rsid w:val="00ED6DB4"/>
    <w:rsid w:val="00EE4139"/>
    <w:rsid w:val="00EE64BD"/>
    <w:rsid w:val="00F23B8C"/>
    <w:rsid w:val="00F3146D"/>
    <w:rsid w:val="00F40155"/>
    <w:rsid w:val="00F65903"/>
    <w:rsid w:val="00F71B30"/>
    <w:rsid w:val="00F71F26"/>
    <w:rsid w:val="00F727B5"/>
    <w:rsid w:val="00FA3254"/>
    <w:rsid w:val="00FB543A"/>
    <w:rsid w:val="00FD5761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5314"/>
  <w15:docId w15:val="{4E8680F6-8410-4F0C-A525-679215A6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B4381"/>
    <w:rPr>
      <w:rFonts w:ascii="Calibri" w:hAnsi="Calibri"/>
    </w:rPr>
  </w:style>
  <w:style w:type="paragraph" w:styleId="a4">
    <w:name w:val="No Spacing"/>
    <w:link w:val="a3"/>
    <w:uiPriority w:val="1"/>
    <w:qFormat/>
    <w:rsid w:val="007B4381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082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74580"/>
    <w:rPr>
      <w:sz w:val="24"/>
      <w:szCs w:val="24"/>
    </w:rPr>
  </w:style>
  <w:style w:type="paragraph" w:styleId="a8">
    <w:name w:val="List Paragraph"/>
    <w:basedOn w:val="a"/>
    <w:uiPriority w:val="34"/>
    <w:qFormat/>
    <w:rsid w:val="0005743D"/>
    <w:pPr>
      <w:ind w:left="720"/>
      <w:contextualSpacing/>
    </w:pPr>
  </w:style>
  <w:style w:type="table" w:styleId="a9">
    <w:name w:val="Table Grid"/>
    <w:basedOn w:val="a1"/>
    <w:uiPriority w:val="39"/>
    <w:rsid w:val="008D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7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</c:v>
                </c:pt>
              </c:strCache>
            </c:strRef>
          </c:tx>
          <c:dPt>
            <c:idx val="0"/>
            <c:bubble3D val="0"/>
            <c:explosion val="5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2620-428E-9B5C-8AD4485D21C4}"/>
              </c:ext>
            </c:extLst>
          </c:dPt>
          <c:dPt>
            <c:idx val="1"/>
            <c:bubble3D val="0"/>
            <c:explosion val="6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2620-428E-9B5C-8AD4485D21C4}"/>
              </c:ext>
            </c:extLst>
          </c:dPt>
          <c:dPt>
            <c:idx val="2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20-428E-9B5C-8AD4485D21C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CBB-4039-B899-CA3715DC73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обращений в электронном виде (116)</c:v>
                </c:pt>
                <c:pt idx="1">
                  <c:v>письменных обращений (61)</c:v>
                </c:pt>
                <c:pt idx="2">
                  <c:v>устных обращений на личный приём (42)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116</c:v>
                </c:pt>
                <c:pt idx="1">
                  <c:v>61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20-428E-9B5C-8AD4485D21C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72436531301208096"/>
          <c:y val="0.17377657144392783"/>
          <c:w val="0.2727959094558618"/>
          <c:h val="0.63282183583707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C144-4722-47EE-A8E5-B02CF87B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Ирина Владимировна</dc:creator>
  <cp:keywords/>
  <dc:description/>
  <cp:lastModifiedBy>Филиппов Виталий Денисович</cp:lastModifiedBy>
  <cp:revision>13</cp:revision>
  <cp:lastPrinted>2018-04-20T09:39:00Z</cp:lastPrinted>
  <dcterms:created xsi:type="dcterms:W3CDTF">2018-04-17T05:19:00Z</dcterms:created>
  <dcterms:modified xsi:type="dcterms:W3CDTF">2018-04-20T09:40:00Z</dcterms:modified>
</cp:coreProperties>
</file>